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50" w:rsidRPr="00ED3A2D" w:rsidRDefault="00AA0550" w:rsidP="00AA05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10</w:t>
      </w: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AA0550" w:rsidRDefault="00AA0550" w:rsidP="00AA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A05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Київська Русь наприкінці Х – у першій половині ХІ ст.</w:t>
      </w:r>
    </w:p>
    <w:p w:rsidR="00AA0550" w:rsidRPr="00AA0550" w:rsidRDefault="00AA0550" w:rsidP="00AA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0550" w:rsidRPr="00AA0550" w:rsidRDefault="00AA0550" w:rsidP="00AA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05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1.Початок правління Володимира Великого. Реформи Володимира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A0550" w:rsidRPr="00AA0550" w:rsidRDefault="00AA0550" w:rsidP="00AA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05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 Міжусобна боротьба між синами Володимира  Великого. Утвердження Ярослава у Києві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A0550" w:rsidRPr="00AA0550" w:rsidRDefault="00AA0550" w:rsidP="00AA0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05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 Внутрішня і зовнішня політика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Ярослава Мудрого</w:t>
      </w:r>
      <w:r w:rsidRPr="00AA05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«Руська Правда»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A0550" w:rsidRPr="00ED3A2D" w:rsidRDefault="00AA0550" w:rsidP="00AA05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550" w:rsidRPr="00ED3A2D" w:rsidRDefault="00AA0550" w:rsidP="00AA05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Рекомендована література</w:t>
      </w:r>
    </w:p>
    <w:p w:rsidR="00AA0550" w:rsidRPr="00ED3A2D" w:rsidRDefault="00AA0550" w:rsidP="00AA055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D3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Основна література</w:t>
      </w:r>
    </w:p>
    <w:p w:rsidR="00AA0550" w:rsidRPr="00ED3A2D" w:rsidRDefault="00AA0550" w:rsidP="00AA0550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AA0550" w:rsidRPr="00ED3A2D" w:rsidRDefault="00AA0550" w:rsidP="00AA0550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Свідерський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ІІІ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/ Ю. Ю.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Свідерський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В. М.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Окаринський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– Тернопіль: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Астон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2017. – 368 с.</w:t>
      </w:r>
    </w:p>
    <w:p w:rsidR="00AA0550" w:rsidRPr="00ED3A2D" w:rsidRDefault="00AA0550" w:rsidP="00AA05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A0550" w:rsidRPr="00ED3A2D" w:rsidRDefault="00AA0550" w:rsidP="00AA055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Допоміжна література</w:t>
      </w:r>
    </w:p>
    <w:p w:rsidR="00AA0550" w:rsidRPr="00ED3A2D" w:rsidRDefault="00AA0550" w:rsidP="00AA05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Бушин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Гуржій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технол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ЧДТУ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, 2016. – 644 с.</w:t>
      </w:r>
    </w:p>
    <w:p w:rsidR="00AA0550" w:rsidRPr="00ED3A2D" w:rsidRDefault="00AA0550" w:rsidP="00AA055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A0550" w:rsidRPr="00ED3A2D" w:rsidRDefault="00AA0550" w:rsidP="00AA055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AA0550" w:rsidRPr="00ED3A2D" w:rsidRDefault="00AA0550" w:rsidP="00AA055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Підготувати доповідь на тему: 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Реформи Володимира Великого. 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sz w:val="28"/>
          <w:szCs w:val="28"/>
          <w:lang w:val="uk-UA"/>
        </w:rPr>
        <w:t>Релігійні ре</w:t>
      </w:r>
      <w:bookmarkStart w:id="0" w:name="_GoBack"/>
      <w:bookmarkEnd w:id="0"/>
      <w:r w:rsidRPr="00092F58">
        <w:rPr>
          <w:rFonts w:ascii="Times New Roman" w:hAnsi="Times New Roman" w:cs="Times New Roman"/>
          <w:sz w:val="28"/>
          <w:szCs w:val="28"/>
          <w:lang w:val="uk-UA"/>
        </w:rPr>
        <w:t xml:space="preserve">форми Володимира Святославовича. Утвердження християнства,  його політичні наслідки та історичне значення. 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sz w:val="28"/>
          <w:szCs w:val="28"/>
          <w:lang w:val="uk-UA"/>
        </w:rPr>
        <w:t xml:space="preserve">Княжі міжусобиці 1015-1019 рр. 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sz w:val="28"/>
          <w:szCs w:val="28"/>
          <w:lang w:val="uk-UA"/>
        </w:rPr>
        <w:t xml:space="preserve">Руська правда Ярослава Мудрого: кодифікація права. 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sz w:val="28"/>
          <w:szCs w:val="28"/>
          <w:lang w:val="uk-UA"/>
        </w:rPr>
        <w:t>Розбудова Києва за Ярослава Мудрого.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sz w:val="28"/>
          <w:szCs w:val="28"/>
          <w:lang w:val="uk-UA"/>
        </w:rPr>
        <w:t xml:space="preserve">Становище церкви за Ярослава Мудрого. </w:t>
      </w:r>
    </w:p>
    <w:p w:rsidR="00AA0550" w:rsidRPr="00092F58" w:rsidRDefault="00AA0550" w:rsidP="00AA05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58">
        <w:rPr>
          <w:rFonts w:ascii="Times New Roman" w:hAnsi="Times New Roman" w:cs="Times New Roman"/>
          <w:sz w:val="28"/>
          <w:szCs w:val="28"/>
          <w:lang w:val="uk-UA"/>
        </w:rPr>
        <w:t>Заповіт Ярослава Мудрого (Ряд Ярослава 1054 р.) і початок федералізації Русі.</w:t>
      </w:r>
    </w:p>
    <w:p w:rsidR="00146F69" w:rsidRPr="00AA0550" w:rsidRDefault="00146F69">
      <w:pPr>
        <w:rPr>
          <w:lang w:val="ru-RU"/>
        </w:rPr>
      </w:pPr>
    </w:p>
    <w:p w:rsidR="00AA0550" w:rsidRPr="00AA0550" w:rsidRDefault="00AA0550" w:rsidP="0009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A0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1.Початок правління Володимира Великого. Реформи Володимира.</w:t>
      </w:r>
    </w:p>
    <w:p w:rsidR="00C14B54" w:rsidRPr="00C14B54" w:rsidRDefault="00C14B54" w:rsidP="00C1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54" w:rsidRPr="00C14B54" w:rsidRDefault="00C14B54" w:rsidP="00C14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C14B5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Правління Володимира Великого.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Великий 980-1015 р.: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приєднання волинян – дулібів і білих хорватів.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військова реформа – заміна варягів на дружинників-слов’ян.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3.адміністративна реформа: посадниками в найважливіших містах стали сини князя.</w:t>
      </w:r>
    </w:p>
    <w:p w:rsidR="00C14B54" w:rsidRPr="00092F58" w:rsidRDefault="00C14B54" w:rsidP="00092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судова реформа – нове зведення з</w:t>
      </w:r>
      <w:r w:rsid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аконів усного звичаєвого права</w:t>
      </w:r>
      <w:r w:rsidR="00092F58" w:rsidRPr="00092F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92F58"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названого літописцем «Уставом земляним», який надалі ліг в основу першого на Русі писаного зібрання юридичних норм — «Правди Ярослава» (1016).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боротьба з кочівниками-печенігами, створення системи укріплень «змієві вали». 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карбування перших монет – </w:t>
      </w:r>
      <w:proofErr w:type="spellStart"/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златників</w:t>
      </w:r>
      <w:proofErr w:type="spellEnd"/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срібників.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започаткував шлюбну дипломатію. 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4B54" w:rsidRPr="00C14B54" w:rsidRDefault="00C14B54" w:rsidP="00C14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C14B5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Запровадження християнства як державної релігії.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Релігійна реформа: проголошення Перуна верховним богом. У Києві Володимир с</w:t>
      </w:r>
      <w:r w:rsidRPr="00C1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порудив </w:t>
      </w:r>
      <w:hyperlink r:id="rId5" w:tooltip="Капище" w:history="1">
        <w:r w:rsidRPr="00C14B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капище</w:t>
        </w:r>
      </w:hyperlink>
      <w:r w:rsidRPr="00C1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з ідолами шести головних богів слов’янського </w:t>
      </w:r>
      <w:hyperlink r:id="rId6" w:tooltip="Язичництво" w:history="1">
        <w:r w:rsidRPr="00C14B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язичництва</w:t>
        </w:r>
      </w:hyperlink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1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реформа була невдалою. </w:t>
      </w:r>
    </w:p>
    <w:p w:rsidR="00C14B54" w:rsidRPr="00C14B54" w:rsidRDefault="00C14B54" w:rsidP="00C14B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 запровадження християнства</w:t>
      </w:r>
    </w:p>
    <w:p w:rsidR="00C14B54" w:rsidRPr="00C14B54" w:rsidRDefault="00C14B54" w:rsidP="00C14B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зміцнення влади князя.</w:t>
      </w:r>
    </w:p>
    <w:p w:rsidR="00C14B54" w:rsidRPr="00C14B54" w:rsidRDefault="00C14B54" w:rsidP="00C14B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існування єдиної Київської Русі було несумісне з язичницьким багатобожжям. </w:t>
      </w:r>
    </w:p>
    <w:p w:rsidR="00C14B54" w:rsidRPr="00C14B54" w:rsidRDefault="00C14B54" w:rsidP="00C14B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Західні і південні сусіди були християнськими державами, необхідність встановлення з ними дипломатичних і торгівельних відносин.</w:t>
      </w:r>
    </w:p>
    <w:p w:rsidR="00C14B54" w:rsidRPr="00C14B54" w:rsidRDefault="00C14B54" w:rsidP="00C14B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християнство вже існувало на Русі, князь Аскольд і княгиня Ольга були християнами. </w:t>
      </w:r>
    </w:p>
    <w:p w:rsidR="00C14B54" w:rsidRPr="00C14B54" w:rsidRDefault="00C14B54" w:rsidP="00C14B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найтісніші контакти Київської Русі були з Візантійською імперією. </w:t>
      </w:r>
    </w:p>
    <w:p w:rsidR="00C14B54" w:rsidRPr="00C14B54" w:rsidRDefault="00C14B54" w:rsidP="00C1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550" w:rsidRPr="00AA0550" w:rsidRDefault="00AA0550" w:rsidP="00AA05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піднесення авторитету свого роду та значення своєї держави Володимир забажав одружитися з візантійською принцесою Анною, сестрою візантійського імператора. Після того, як дружина Володимира захопила в Криму Корсунь (Херсонес), імператор погодився на шлюб своєї сестри з Володимиром, але за умови, що той прийме християнство. Охрестившись сам, Володимир зробив християнство державною релігією і влітку 988 р. наказав жителям Києва прийняти хрещення. Обряд хрещення було здійснено в усіх містах і селах держави.</w:t>
      </w:r>
    </w:p>
    <w:p w:rsidR="00AA0550" w:rsidRPr="00AA0550" w:rsidRDefault="00AA0550" w:rsidP="00AA05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прийняття християнства в Київській Русі розпочалося будівництво церковних споруд. Найбільшу церкву було зведено в Києві на честь Богородиці та названо Десятинною, оскільки на її утримання князь виділив десяту частину свого майна. Київ став центром поширення християнства та діяльності православної церкви.</w:t>
      </w:r>
    </w:p>
    <w:p w:rsidR="00AA0550" w:rsidRPr="00AA0550" w:rsidRDefault="00AA0550" w:rsidP="00AA05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прийняття християнства в Київській Русі виникли численні </w:t>
      </w:r>
      <w:proofErr w:type="spellStart"/>
      <w:r w:rsidRPr="00AA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монастири</w:t>
      </w:r>
      <w:proofErr w:type="spellEnd"/>
      <w:r w:rsidRPr="00AA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(Межигірський, Видубицький, Печерський та ін.). На утримання вищого православного духовенства і монастирів київські князі давали великі грошові пожертвування, а також орні землі, сіножаті й рибні озера, ліси. Міщани і селяни для утримання місцевих церков сплачували десятину.</w:t>
      </w:r>
    </w:p>
    <w:p w:rsidR="00C14B54" w:rsidRPr="00C14B54" w:rsidRDefault="00C14B54" w:rsidP="00A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54" w:rsidRPr="00C14B54" w:rsidRDefault="00C14B54" w:rsidP="00C14B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Наслідки запровадження християнства</w:t>
      </w:r>
    </w:p>
    <w:p w:rsidR="00C14B54" w:rsidRPr="00C14B54" w:rsidRDefault="00C14B54" w:rsidP="00C14B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зміцнення влади київського князя.</w:t>
      </w:r>
    </w:p>
    <w:p w:rsidR="00C14B54" w:rsidRPr="00C14B54" w:rsidRDefault="00C14B54" w:rsidP="00C14B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подолання відокремленості окремих земель у складі Київської Русі</w:t>
      </w:r>
    </w:p>
    <w:p w:rsidR="00C14B54" w:rsidRPr="00C14B54" w:rsidRDefault="00C14B54" w:rsidP="00C14B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рівноправних відносин з християнськими країнами. </w:t>
      </w:r>
    </w:p>
    <w:p w:rsidR="00C14B54" w:rsidRPr="00C14B54" w:rsidRDefault="00C14B54" w:rsidP="00C14B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кількості військових походів, збільшення ролі дипломатії.</w:t>
      </w:r>
    </w:p>
    <w:p w:rsidR="00C14B54" w:rsidRPr="00C14B54" w:rsidRDefault="00C14B54" w:rsidP="00C14B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заснування церковної організації</w:t>
      </w:r>
    </w:p>
    <w:p w:rsidR="00C14B54" w:rsidRPr="00C14B54" w:rsidRDefault="00C14B54" w:rsidP="00C14B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в Києву першої школи.</w:t>
      </w:r>
    </w:p>
    <w:p w:rsidR="00C14B54" w:rsidRPr="00C14B54" w:rsidRDefault="00C14B54" w:rsidP="00C1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54" w:rsidRPr="00C14B54" w:rsidRDefault="00C14B54" w:rsidP="00C14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діяльності Володимира Великого</w:t>
      </w:r>
    </w:p>
    <w:p w:rsidR="00C14B54" w:rsidRPr="00C14B54" w:rsidRDefault="00C14B54" w:rsidP="00C14B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формування Київської Русі</w:t>
      </w:r>
    </w:p>
    <w:p w:rsidR="00C14B54" w:rsidRPr="00C14B54" w:rsidRDefault="00C14B54" w:rsidP="00C14B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утвердження централізованої влади</w:t>
      </w:r>
    </w:p>
    <w:p w:rsidR="00C14B54" w:rsidRPr="00C14B54" w:rsidRDefault="00C14B54" w:rsidP="00C14B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заміна родоплемінного поділу суспільства на територіальний</w:t>
      </w:r>
    </w:p>
    <w:p w:rsidR="00C14B54" w:rsidRDefault="00C14B54" w:rsidP="00C1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F58" w:rsidRPr="00092F58" w:rsidRDefault="00AA0550" w:rsidP="0009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A0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2. Міжусобна боротьба між синами Володимира  Великого. Утвердження Ярослава у Києві.</w:t>
      </w:r>
    </w:p>
    <w:p w:rsidR="00092F58" w:rsidRPr="00092F58" w:rsidRDefault="00092F58" w:rsidP="0009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 роки правління Володимира не були безхмарними: свою непокору почав виявляти Ізяслав у Полоцьку; за підготовк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 повстання проти великого княз</w:t>
      </w:r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був кинутий до в'язниці Святополк, який сидів у Турові; 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 р</w:t>
      </w:r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відмовився платити щорічну данину (2 тисячі гривень) новгородський намісник Ярослав.</w:t>
      </w:r>
    </w:p>
    <w:p w:rsidR="00AA0550" w:rsidRPr="00092F58" w:rsidRDefault="00092F58" w:rsidP="0009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підготовки карального походу на Новгород Володимир помирає. Ця подія перенес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боротьбу нащадків великого княз</w:t>
      </w:r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іншу площину: їхня активна протидія центру поступається місцем енергійним намаганням завоювати великокняжий стіл. У ході чотирирічного кривавого братовбивчого протистояння загинули Борис, Гліб, Святополк, Святослав, і 1019 р. у Києві </w:t>
      </w:r>
      <w:proofErr w:type="spellStart"/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вокняжився</w:t>
      </w:r>
      <w:proofErr w:type="spellEnd"/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Ярослав. Проте його влада над руськими землями була не повною, оскільки вже 1024 р. він зазнав 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азки в битві під містом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Листве</w:t>
      </w:r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</w:t>
      </w:r>
      <w:proofErr w:type="spellEnd"/>
      <w:r w:rsidRPr="00092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свого брата, енергійного чернігівського князя Мстислава. Однак переможець не зайняв великокняжий стіл, братам вдалося знайти компромісне рішення: вони утворили дуумвірат, поділили Русь по Дніпру і з двох центрів — Києва та Чернігова — управляли величезною державою. Лише після смерті Мстислава 1036 р. Ярослав став, за словами Нестора, «самовладцем Руської землі».</w:t>
      </w:r>
    </w:p>
    <w:p w:rsidR="00092F58" w:rsidRDefault="00092F58" w:rsidP="00AA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AA0550" w:rsidRPr="00AA0550" w:rsidRDefault="00AA0550" w:rsidP="00092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A0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3. Внутрішня і зовнішня політика Ярослава Мудрого. «Руська Правда».</w:t>
      </w:r>
    </w:p>
    <w:p w:rsidR="00AA0550" w:rsidRPr="00C14B54" w:rsidRDefault="00AA0550" w:rsidP="00C1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54" w:rsidRPr="00C14B54" w:rsidRDefault="00C14B54" w:rsidP="00C14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C14B5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Князювання Ярослава Мудрого.</w:t>
      </w:r>
    </w:p>
    <w:p w:rsidR="00C14B54" w:rsidRPr="00C14B54" w:rsidRDefault="00C14B54" w:rsidP="00C14B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Ярослав Мудрий 1019 – 1054 рр.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Остаточна перемога над печенігами 1036 р.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відвоював у поляків Червону Русь, або </w:t>
      </w:r>
      <w:proofErr w:type="spellStart"/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червенські</w:t>
      </w:r>
      <w:proofErr w:type="spellEnd"/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міста. 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Побудова Софійського собору, Золотих воріт, заснування Києво-Печерського монастиря.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Заснування 1-ї бібліотеки при Софійському соборі, ведення літописання. 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Створення 1-го писаного зведення законів Київської Русі - «Руська правда» (це сприяло подоланню кровної помсти). Смертна кара замінена грошовими штрафами. Найстарішу частину Руської правди створено за Ярослава Мудрого («Правда Ярослава»). Згодом вона доповнена синами Ярослава, і отримала назву «Правда Ярославичів». 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у 1051 р. відбулося призначення Іларіона київським митрополитом, він став першим на цій посаді русичем. </w:t>
      </w:r>
    </w:p>
    <w:p w:rsidR="00C14B54" w:rsidRPr="00C14B54" w:rsidRDefault="00C14B54" w:rsidP="00C14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Шлюбна дипломатія (Ярослава Мудрого називали «тестем Європи»). Донька Ярослава Анна стала дружиною французького короля Генріха </w:t>
      </w:r>
      <w:r w:rsidRPr="00C14B5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14B54" w:rsidRPr="00C14B54" w:rsidRDefault="00C14B54" w:rsidP="00C14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54" w:rsidRPr="00C14B54" w:rsidRDefault="00C14B54" w:rsidP="00C14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діяльності Ярослава Мудрого</w:t>
      </w:r>
    </w:p>
    <w:p w:rsidR="00C14B54" w:rsidRPr="00C14B54" w:rsidRDefault="00C14B54" w:rsidP="00C1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його правління Київська Русь перебувала на вершині могутності</w:t>
      </w:r>
    </w:p>
    <w:p w:rsidR="00C14B54" w:rsidRPr="00C14B54" w:rsidRDefault="00C14B54" w:rsidP="00C1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 міжнародного авторитету держави</w:t>
      </w:r>
    </w:p>
    <w:p w:rsidR="00C14B54" w:rsidRPr="00C14B54" w:rsidRDefault="00C14B54" w:rsidP="00C1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посилення централізації.</w:t>
      </w:r>
    </w:p>
    <w:p w:rsidR="00C14B54" w:rsidRDefault="00C14B54"/>
    <w:sectPr w:rsidR="00C14B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4A8"/>
    <w:multiLevelType w:val="hybridMultilevel"/>
    <w:tmpl w:val="9C0ACD40"/>
    <w:lvl w:ilvl="0" w:tplc="5FEC46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8323D7"/>
    <w:multiLevelType w:val="hybridMultilevel"/>
    <w:tmpl w:val="8AE4D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6602E"/>
    <w:multiLevelType w:val="hybridMultilevel"/>
    <w:tmpl w:val="1828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193F"/>
    <w:multiLevelType w:val="hybridMultilevel"/>
    <w:tmpl w:val="F020930A"/>
    <w:lvl w:ilvl="0" w:tplc="F4003816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3355454"/>
    <w:multiLevelType w:val="hybridMultilevel"/>
    <w:tmpl w:val="83F2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347A0"/>
    <w:multiLevelType w:val="hybridMultilevel"/>
    <w:tmpl w:val="FFD2BE86"/>
    <w:lvl w:ilvl="0" w:tplc="8E2C90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594308"/>
    <w:multiLevelType w:val="hybridMultilevel"/>
    <w:tmpl w:val="1828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95"/>
    <w:rsid w:val="00092F58"/>
    <w:rsid w:val="00146F69"/>
    <w:rsid w:val="00310995"/>
    <w:rsid w:val="00AA0550"/>
    <w:rsid w:val="00C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9FB1"/>
  <w15:chartTrackingRefBased/>
  <w15:docId w15:val="{92BF2796-3FDE-46B8-9AAD-89B0BC3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F%D0%B7%D0%B8%D1%87%D0%BD%D0%B8%D1%86%D1%82%D0%B2%D0%BE" TargetMode="External"/><Relationship Id="rId5" Type="http://schemas.openxmlformats.org/officeDocument/2006/relationships/hyperlink" Target="https://uk.wikipedia.org/wiki/%D0%9A%D0%B0%D0%BF%D0%B8%D1%89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2024-04-30T09:16:00Z</dcterms:created>
  <dcterms:modified xsi:type="dcterms:W3CDTF">2024-05-03T19:06:00Z</dcterms:modified>
</cp:coreProperties>
</file>