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7C70" w14:textId="5FEC6C0D" w:rsidR="007D1A82" w:rsidRDefault="007D1A82" w:rsidP="007D1A82">
      <w:pPr>
        <w:spacing w:after="0" w:line="216" w:lineRule="auto"/>
        <w:jc w:val="center"/>
        <w:textAlignment w:val="baseline"/>
        <w:outlineLvl w:val="0"/>
      </w:pPr>
      <w:r>
        <w:t>Ситуаційні завдання (ДПС)</w:t>
      </w:r>
    </w:p>
    <w:p w14:paraId="0E4B8E8C" w14:textId="77777777" w:rsidR="007D1A82" w:rsidRDefault="007D1A82" w:rsidP="007D1A82">
      <w:p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</w:p>
    <w:p w14:paraId="68022F0C" w14:textId="77777777" w:rsidR="007D1A82" w:rsidRDefault="007D1A82" w:rsidP="007D1A82">
      <w:pPr>
        <w:spacing w:after="0" w:line="216" w:lineRule="auto"/>
        <w:ind w:left="360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</w:p>
    <w:p w14:paraId="67E5FACE" w14:textId="12A0088E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Чи має право податковий інспектор, здійснюючи перевірку документів в офісі підприємця, взяти чатину документів з собою для перевірки до органів Д</w:t>
      </w:r>
      <w:r>
        <w:rPr>
          <w:rFonts w:ascii="Times New Roman" w:eastAsia="Times New Roman" w:hAnsi="Times New Roman"/>
          <w:bCs/>
          <w:color w:val="4C4C4C"/>
          <w:kern w:val="36"/>
          <w:lang w:eastAsia="uk-UA"/>
        </w:rPr>
        <w:t>П</w:t>
      </w: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С?</w:t>
      </w:r>
    </w:p>
    <w:p w14:paraId="7CD3B229" w14:textId="77777777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Що робити, коли на момент початку перевірки первинні документи відсутні (загублені, були відсутні спочатку)? Скільки часу зобов’язаний зберігати документи підприємець?</w:t>
      </w:r>
    </w:p>
    <w:p w14:paraId="6066BC5D" w14:textId="77777777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Інспектор при проведенні камеральної перевірки, зажадав принести документацію, яка б підтверджувала дані наданою до податкової служби звітності. Чи зобов’язаний я, як підприємець, надавати в такому випадку документи?</w:t>
      </w:r>
    </w:p>
    <w:p w14:paraId="60552429" w14:textId="41F50EEE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Представник органу Д</w:t>
      </w:r>
      <w:r>
        <w:rPr>
          <w:rFonts w:ascii="Times New Roman" w:eastAsia="Times New Roman" w:hAnsi="Times New Roman"/>
          <w:bCs/>
          <w:color w:val="4C4C4C"/>
          <w:kern w:val="36"/>
          <w:lang w:eastAsia="uk-UA"/>
        </w:rPr>
        <w:t>П</w:t>
      </w: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С прийшов з податковою перевіркою на підприємство, надавши всі необхідні документи для допуску на перевірку. В процесі перевірки податковий інспектор дає розпорядження комірнику здійснити інвентаризацію основних фондів. Які дії комірника?</w:t>
      </w:r>
    </w:p>
    <w:p w14:paraId="3D5913B5" w14:textId="77777777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Відповідно до плану-графіку проведення податкових перевірок планова перевірка на підприємстві очікувалась у грудні 2017 року. Однак безпосередньо податківці завітали з перевіркою у лютому 2018 року. Чи правомірні дії контролерів?</w:t>
      </w:r>
    </w:p>
    <w:p w14:paraId="1D55E64A" w14:textId="77777777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Податковий інспектор вимагає документи, що містять комерційну таємницю. Чи можете Ви відмовитись від їх надання?</w:t>
      </w:r>
    </w:p>
    <w:p w14:paraId="03706F11" w14:textId="77777777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Було проведено електронну податкову перевірку, за її результатами складено довідку у 2 примірниках і вручено платнику податків протягом 5 робочих днів. Платник не погоджується з результатами. Чи має він право оскаржити результати перевірки?</w:t>
      </w:r>
    </w:p>
    <w:p w14:paraId="0B618BE9" w14:textId="54C69C63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kern w:val="36"/>
          <w:lang w:eastAsia="uk-UA"/>
        </w:rPr>
        <w:t>Ви отримали запит від Д</w:t>
      </w:r>
      <w:r>
        <w:rPr>
          <w:rFonts w:ascii="Times New Roman" w:eastAsia="Times New Roman" w:hAnsi="Times New Roman"/>
          <w:bCs/>
          <w:kern w:val="36"/>
          <w:lang w:eastAsia="uk-UA"/>
        </w:rPr>
        <w:t>П</w:t>
      </w:r>
      <w:r w:rsidRPr="007D1A82">
        <w:rPr>
          <w:rFonts w:ascii="Times New Roman" w:eastAsia="Times New Roman" w:hAnsi="Times New Roman"/>
          <w:bCs/>
          <w:kern w:val="36"/>
          <w:lang w:eastAsia="uk-UA"/>
        </w:rPr>
        <w:t>С про необхідність надання для перевірки податкових накладних за червень 2017 року. Запит оформлено не належним чином. Ваші дії?</w:t>
      </w:r>
    </w:p>
    <w:p w14:paraId="38412DFB" w14:textId="77777777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kern w:val="36"/>
          <w:lang w:eastAsia="uk-UA"/>
        </w:rPr>
        <w:t>Ви є великим платником податків і хочете ініціювати електронну податкову перевірку. Які Ваші дії?</w:t>
      </w:r>
    </w:p>
    <w:p w14:paraId="378DC2D6" w14:textId="26A9AFFE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lang w:eastAsia="uk-UA"/>
        </w:rPr>
      </w:pPr>
      <w:r w:rsidRPr="007D1A82">
        <w:rPr>
          <w:rFonts w:ascii="Times New Roman" w:hAnsi="Times New Roman"/>
          <w:shd w:val="clear" w:color="auto" w:fill="F2F2F2"/>
        </w:rPr>
        <w:t>Посадова особа органу Д</w:t>
      </w:r>
      <w:r>
        <w:rPr>
          <w:rFonts w:ascii="Times New Roman" w:hAnsi="Times New Roman"/>
          <w:shd w:val="clear" w:color="auto" w:fill="F2F2F2"/>
        </w:rPr>
        <w:t>П</w:t>
      </w:r>
      <w:r w:rsidRPr="007D1A82">
        <w:rPr>
          <w:rFonts w:ascii="Times New Roman" w:hAnsi="Times New Roman"/>
          <w:shd w:val="clear" w:color="auto" w:fill="F2F2F2"/>
        </w:rPr>
        <w:t>С телефонує бухгалтерові підприємства і в телефонній розмові вимагає надати інформацію та її документальне підтвердження у зв'язку з тим, що за результатом аналізу податкової інформації виявлено факти, що свідчать про порушення підприємством податкового законодавства. Які Ваші дії?</w:t>
      </w:r>
    </w:p>
    <w:p w14:paraId="54785E9D" w14:textId="38898EF5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lang w:eastAsia="uk-UA"/>
        </w:rPr>
      </w:pPr>
      <w:r w:rsidRPr="007D1A82">
        <w:rPr>
          <w:rFonts w:ascii="Times New Roman" w:hAnsi="Times New Roman"/>
          <w:shd w:val="clear" w:color="auto" w:fill="F2F2F2"/>
        </w:rPr>
        <w:t xml:space="preserve">Виявлено недостовірні дані у податкових деклараціях, поданих платником податків. Йому було надіслано офіційний запит на надання відповідних документів, які підтверджують такі порушення. Протягом 10 днів відповідь на запит не була надана. </w:t>
      </w:r>
      <w:r w:rsidRPr="007D1A82">
        <w:rPr>
          <w:rFonts w:ascii="Times New Roman" w:eastAsia="Times New Roman" w:hAnsi="Times New Roman"/>
          <w:bCs/>
          <w:kern w:val="36"/>
          <w:lang w:eastAsia="uk-UA"/>
        </w:rPr>
        <w:t xml:space="preserve">І </w:t>
      </w:r>
      <w:r w:rsidRPr="007D1A82">
        <w:rPr>
          <w:rFonts w:ascii="Times New Roman" w:hAnsi="Times New Roman"/>
          <w:shd w:val="clear" w:color="auto" w:fill="F2F2F2"/>
        </w:rPr>
        <w:t>органом Д</w:t>
      </w:r>
      <w:r>
        <w:rPr>
          <w:rFonts w:ascii="Times New Roman" w:hAnsi="Times New Roman"/>
          <w:shd w:val="clear" w:color="auto" w:fill="F2F2F2"/>
        </w:rPr>
        <w:t>П</w:t>
      </w:r>
      <w:r w:rsidRPr="007D1A82">
        <w:rPr>
          <w:rFonts w:ascii="Times New Roman" w:hAnsi="Times New Roman"/>
          <w:shd w:val="clear" w:color="auto" w:fill="F2F2F2"/>
        </w:rPr>
        <w:t xml:space="preserve">С було призначено документальну позапланову перевірку. Чи є правомірними дії ДФС? Обгрунтуйте. </w:t>
      </w:r>
    </w:p>
    <w:p w14:paraId="28D282D4" w14:textId="3931977D" w:rsidR="007D1A82" w:rsidRPr="007D1A82" w:rsidRDefault="007D1A82" w:rsidP="007D1A82">
      <w:pPr>
        <w:pStyle w:val="a3"/>
        <w:numPr>
          <w:ilvl w:val="0"/>
          <w:numId w:val="3"/>
        </w:numPr>
        <w:spacing w:after="0" w:line="216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C4C4C"/>
          <w:kern w:val="36"/>
          <w:lang w:eastAsia="uk-UA"/>
        </w:rPr>
      </w:pP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Д</w:t>
      </w:r>
      <w:r>
        <w:rPr>
          <w:rFonts w:ascii="Times New Roman" w:eastAsia="Times New Roman" w:hAnsi="Times New Roman"/>
          <w:bCs/>
          <w:color w:val="4C4C4C"/>
          <w:kern w:val="36"/>
          <w:lang w:eastAsia="uk-UA"/>
        </w:rPr>
        <w:t>П</w:t>
      </w:r>
      <w:r w:rsidRPr="007D1A82">
        <w:rPr>
          <w:rFonts w:ascii="Times New Roman" w:eastAsia="Times New Roman" w:hAnsi="Times New Roman"/>
          <w:bCs/>
          <w:color w:val="4C4C4C"/>
          <w:kern w:val="36"/>
          <w:lang w:eastAsia="uk-UA"/>
        </w:rPr>
        <w:t>С прийшло на фактичну перевірку, однак не попередивши про неї. Чи правомірні дії контролерів?</w:t>
      </w:r>
    </w:p>
    <w:p w14:paraId="546B6F7C" w14:textId="77777777" w:rsidR="00187D87" w:rsidRDefault="00187D87" w:rsidP="007D1A82"/>
    <w:sectPr w:rsidR="00187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0E2C"/>
    <w:multiLevelType w:val="hybridMultilevel"/>
    <w:tmpl w:val="AA621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652D1"/>
    <w:multiLevelType w:val="hybridMultilevel"/>
    <w:tmpl w:val="F1D29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4060"/>
    <w:multiLevelType w:val="hybridMultilevel"/>
    <w:tmpl w:val="A85C84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20124">
    <w:abstractNumId w:val="1"/>
  </w:num>
  <w:num w:numId="2" w16cid:durableId="1075665528">
    <w:abstractNumId w:val="2"/>
  </w:num>
  <w:num w:numId="3" w16cid:durableId="162261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57"/>
    <w:rsid w:val="00187D87"/>
    <w:rsid w:val="007D1A82"/>
    <w:rsid w:val="00A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8051"/>
  <w15:chartTrackingRefBased/>
  <w15:docId w15:val="{5F02FE4A-D24C-4CBD-9D07-7ED9270B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8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2024-05-08T19:21:00Z</dcterms:created>
  <dcterms:modified xsi:type="dcterms:W3CDTF">2024-05-08T19:23:00Z</dcterms:modified>
</cp:coreProperties>
</file>