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E9" w:rsidRPr="00DF3A5D" w:rsidRDefault="00D427E9" w:rsidP="00D427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D427E9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№ 8</w:t>
      </w:r>
      <w:r w:rsidRPr="00DF3A5D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:</w:t>
      </w:r>
    </w:p>
    <w:p w:rsidR="00D427E9" w:rsidRPr="00A413C2" w:rsidRDefault="00D427E9" w:rsidP="00D4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14:ligatures w14:val="none"/>
        </w:rPr>
      </w:pPr>
      <w:r w:rsidRPr="00A413C2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14:ligatures w14:val="none"/>
        </w:rPr>
        <w:t>Військово-політичні союз</w:t>
      </w:r>
      <w:r w:rsidRPr="00A413C2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val="ru-RU"/>
          <w14:ligatures w14:val="none"/>
        </w:rPr>
        <w:t>и</w:t>
      </w:r>
      <w:r w:rsidRPr="00A413C2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14:ligatures w14:val="none"/>
        </w:rPr>
        <w:t xml:space="preserve"> в умовах біполярного світу. </w:t>
      </w:r>
    </w:p>
    <w:p w:rsidR="00D427E9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</w:pPr>
    </w:p>
    <w:p w:rsidR="00D427E9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</w:pP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1.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Створення блоку </w:t>
      </w: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НАТО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,</w:t>
      </w: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 1949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 р.</w:t>
      </w:r>
    </w:p>
    <w:p w:rsidR="00D427E9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2. </w:t>
      </w: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Проект Європейська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оборонна спільнота (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ЄОС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) 1952 р.</w:t>
      </w:r>
    </w:p>
    <w:p w:rsidR="00D427E9" w:rsidRPr="00A413C2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3. </w:t>
      </w: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Замість </w:t>
      </w:r>
      <w:proofErr w:type="spellStart"/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ЄОС</w:t>
      </w:r>
      <w:proofErr w:type="spellEnd"/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 – Західноєвропейський союз.</w:t>
      </w:r>
    </w:p>
    <w:p w:rsidR="00D427E9" w:rsidRPr="00A413C2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</w:pP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4. Червневі події 1953 р. у </w:t>
      </w:r>
      <w:proofErr w:type="spellStart"/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НДР</w:t>
      </w:r>
      <w:proofErr w:type="spellEnd"/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: посилення </w:t>
      </w:r>
      <w:proofErr w:type="spellStart"/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внутрішньоблокових</w:t>
      </w:r>
      <w:proofErr w:type="spellEnd"/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 відносин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.</w:t>
      </w:r>
    </w:p>
    <w:p w:rsidR="00D427E9" w:rsidRPr="00A413C2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</w:pP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5.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Створення </w:t>
      </w:r>
      <w:r w:rsidRPr="00A413C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>ОВД 1955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14:ligatures w14:val="none"/>
        </w:rPr>
        <w:t xml:space="preserve"> р. </w:t>
      </w:r>
    </w:p>
    <w:p w:rsidR="00D427E9" w:rsidRPr="00DF3A5D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:rsidR="00D427E9" w:rsidRPr="00DF3A5D" w:rsidRDefault="00D427E9" w:rsidP="00D427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DF3A5D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Література</w:t>
      </w:r>
    </w:p>
    <w:p w:rsidR="00D427E9" w:rsidRPr="00DF3A5D" w:rsidRDefault="00D427E9" w:rsidP="00D427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DF3A5D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Основна:</w:t>
      </w:r>
    </w:p>
    <w:p w:rsidR="00D427E9" w:rsidRPr="00DF3A5D" w:rsidRDefault="00D427E9" w:rsidP="00D427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Болсуновський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Л. І. Воєнна історія: в 2 ч. / Л. І.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Болсуновський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 – Одеса : МО України, Військова академія, 2012.</w:t>
      </w:r>
    </w:p>
    <w:p w:rsidR="00D427E9" w:rsidRPr="00DF3A5D" w:rsidRDefault="00D427E9" w:rsidP="00D427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Войтович Л. Історія війн і військового мистецтва. Від зачатків військової організації до професійних найманих армій (бл. 3060 р. до Христа - початок XVI ст.): в 3-х томах. Т. 1 / Леонтій Войтович, Юрій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Овсінський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. – Харків : Фоліо, 2017. – 894 с. :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іл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</w:t>
      </w:r>
    </w:p>
    <w:p w:rsidR="00D427E9" w:rsidRPr="00DF3A5D" w:rsidRDefault="00D427E9" w:rsidP="00D427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Войтович Л. Історія війн і військового мистецтва. Від професійних найманих армій до масових армій (початок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ХVІ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– початок ХХ ст.): в 3-х томах. Т. 2 / Леонтій Войтович, Юрій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Овсінський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. – Харків : Фоліо, 2017. – 894 с. :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іл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</w:t>
      </w:r>
    </w:p>
    <w:p w:rsidR="00D427E9" w:rsidRPr="00DF3A5D" w:rsidRDefault="00D427E9" w:rsidP="00D427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Овсінський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. – Харків : Фоліо, 2019. – 784 с. :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іл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</w:t>
      </w:r>
    </w:p>
    <w:p w:rsidR="00D427E9" w:rsidRPr="00DF3A5D" w:rsidRDefault="00D427E9" w:rsidP="00D427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Історія українського війська / М.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Відейко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А. Галушка, В.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Лободаєв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М. Майоров, Я.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Примаченко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А.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Руккас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Є. Синиця, О. Сокирко, А.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Харук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Б. Черкас; Під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заг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. ред. В. Павлова. Громадський просвітницький проект «LIKBE3. Історичний фронт». ‒ Х., 2016. ‒ 416 с.</w:t>
      </w:r>
    </w:p>
    <w:p w:rsidR="00D427E9" w:rsidRPr="00DF3A5D" w:rsidRDefault="00D427E9" w:rsidP="00D427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Martel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Gordon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Twentieth-century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war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and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conflict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: a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concise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encyclopedia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/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Gordon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Martel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.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Chichester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England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: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Wiley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Blackwell</w:t>
      </w:r>
      <w:proofErr w:type="spellEnd"/>
      <w:r w:rsidRPr="00DF3A5D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, 2015. – 436 с.  </w:t>
      </w:r>
    </w:p>
    <w:p w:rsidR="00D427E9" w:rsidRPr="00DF3A5D" w:rsidRDefault="00D427E9" w:rsidP="00D42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:rsidR="00D427E9" w:rsidRPr="00DF3A5D" w:rsidRDefault="00D427E9" w:rsidP="00D427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DF3A5D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Допоміжна</w:t>
      </w:r>
      <w:r w:rsidRPr="00DF3A5D">
        <w:rPr>
          <w:rFonts w:ascii="Times New Roman" w:eastAsia="Times New Roman" w:hAnsi="Times New Roman" w:cs="Times New Roman"/>
          <w:sz w:val="24"/>
          <w:szCs w:val="24"/>
          <w14:ligatures w14:val="none"/>
        </w:rPr>
        <w:t>:</w:t>
      </w:r>
    </w:p>
    <w:p w:rsidR="00D427E9" w:rsidRPr="00DF3A5D" w:rsidRDefault="00D427E9" w:rsidP="00D427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</w:pPr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1. Україна в Другій світовій війні: погляд з ХХІ ст. У 2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кн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. : історичні нариси. Кн.1 / [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А.Айсфельд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, І. Вєтров, Т.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Вінцковський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 та ін.];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редкол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.: В. А. Смолій (голова колегії) та ін. — К. : Наукова думка, 2011. — 731 с.</w:t>
      </w:r>
    </w:p>
    <w:p w:rsidR="00D427E9" w:rsidRPr="00DF3A5D" w:rsidRDefault="00D427E9" w:rsidP="00D427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</w:pPr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2.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Черчілль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 В. Спогади про Другу світову війну. Т. 1 / В.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Черчілль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 ; з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англ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. пер. П.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Таращук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 xml:space="preserve">. — Київ: Вид-во </w:t>
      </w:r>
      <w:proofErr w:type="spellStart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Жупанського</w:t>
      </w:r>
      <w:proofErr w:type="spellEnd"/>
      <w:r w:rsidRPr="00DF3A5D">
        <w:rPr>
          <w:rFonts w:ascii="Times New Roman" w:hAnsi="Times New Roman" w:cs="Times New Roman"/>
          <w:iCs/>
          <w:sz w:val="24"/>
          <w:szCs w:val="24"/>
          <w:shd w:val="clear" w:color="auto" w:fill="FFFFFF"/>
          <w14:ligatures w14:val="none"/>
        </w:rPr>
        <w:t>, 2018. — 496 с.</w:t>
      </w:r>
    </w:p>
    <w:p w:rsidR="00827ACC" w:rsidRDefault="00827ACC"/>
    <w:p w:rsidR="00D427E9" w:rsidRDefault="00D427E9" w:rsidP="00D42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E9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D427E9" w:rsidRDefault="00D427E9" w:rsidP="00D427E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E9">
        <w:rPr>
          <w:rFonts w:ascii="Times New Roman" w:hAnsi="Times New Roman" w:cs="Times New Roman"/>
          <w:i/>
          <w:sz w:val="24"/>
          <w:szCs w:val="24"/>
        </w:rPr>
        <w:t>Які договори та союзи передували створенню НАТО?</w:t>
      </w:r>
    </w:p>
    <w:p w:rsidR="00D427E9" w:rsidRPr="00D427E9" w:rsidRDefault="00D427E9" w:rsidP="00D427E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Який </w:t>
      </w:r>
      <w:r w:rsidR="00041EF6">
        <w:rPr>
          <w:rFonts w:ascii="Times New Roman" w:hAnsi="Times New Roman" w:cs="Times New Roman"/>
          <w:i/>
          <w:sz w:val="24"/>
          <w:szCs w:val="24"/>
        </w:rPr>
        <w:t>військово</w:t>
      </w:r>
      <w:r>
        <w:rPr>
          <w:rFonts w:ascii="Times New Roman" w:hAnsi="Times New Roman" w:cs="Times New Roman"/>
          <w:i/>
          <w:sz w:val="24"/>
          <w:szCs w:val="24"/>
        </w:rPr>
        <w:t>-політичний блок використову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вав військове</w:t>
      </w:r>
      <w:r w:rsidRPr="00D427E9">
        <w:rPr>
          <w:rFonts w:ascii="Times New Roman" w:hAnsi="Times New Roman" w:cs="Times New Roman"/>
          <w:i/>
          <w:sz w:val="24"/>
          <w:szCs w:val="24"/>
        </w:rPr>
        <w:t xml:space="preserve"> втручання у внутрішні справи союзників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041EF6">
        <w:rPr>
          <w:rFonts w:ascii="Times New Roman" w:hAnsi="Times New Roman" w:cs="Times New Roman"/>
          <w:i/>
          <w:sz w:val="24"/>
          <w:szCs w:val="24"/>
        </w:rPr>
        <w:t xml:space="preserve">Назвіть приклади такого втручання. </w:t>
      </w:r>
    </w:p>
    <w:p w:rsidR="00D427E9" w:rsidRPr="00D427E9" w:rsidRDefault="00D427E9" w:rsidP="00D427E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27E9">
        <w:rPr>
          <w:rFonts w:ascii="Times New Roman" w:hAnsi="Times New Roman" w:cs="Times New Roman"/>
          <w:bCs/>
          <w:i/>
          <w:iCs/>
          <w:sz w:val="24"/>
          <w:szCs w:val="24"/>
        </w:rPr>
        <w:t>З якою метою планувалося створити Європейську оборонну спільноту (</w:t>
      </w:r>
      <w:proofErr w:type="spellStart"/>
      <w:r w:rsidRPr="00D427E9">
        <w:rPr>
          <w:rFonts w:ascii="Times New Roman" w:hAnsi="Times New Roman" w:cs="Times New Roman"/>
          <w:bCs/>
          <w:i/>
          <w:iCs/>
          <w:sz w:val="24"/>
          <w:szCs w:val="24"/>
        </w:rPr>
        <w:t>ЄОС</w:t>
      </w:r>
      <w:proofErr w:type="spellEnd"/>
      <w:r w:rsidRPr="00D427E9">
        <w:rPr>
          <w:rFonts w:ascii="Times New Roman" w:hAnsi="Times New Roman" w:cs="Times New Roman"/>
          <w:bCs/>
          <w:i/>
          <w:iCs/>
          <w:sz w:val="24"/>
          <w:szCs w:val="24"/>
        </w:rPr>
        <w:t>)?</w:t>
      </w:r>
    </w:p>
    <w:p w:rsidR="00D427E9" w:rsidRPr="00D427E9" w:rsidRDefault="00D427E9" w:rsidP="00D427E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E9">
        <w:rPr>
          <w:rFonts w:ascii="Times New Roman" w:hAnsi="Times New Roman" w:cs="Times New Roman"/>
          <w:i/>
          <w:sz w:val="24"/>
          <w:szCs w:val="24"/>
        </w:rPr>
        <w:t>Порівняйте два військово-політичні блоки періоду холодної війни» НАТО та ОВД за наступними критеріями: мета, обставини створення, потенціал.</w:t>
      </w:r>
    </w:p>
    <w:p w:rsidR="00D427E9" w:rsidRDefault="00D427E9" w:rsidP="00D427E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E9">
        <w:rPr>
          <w:rFonts w:ascii="Times New Roman" w:hAnsi="Times New Roman" w:cs="Times New Roman"/>
          <w:i/>
          <w:sz w:val="24"/>
          <w:szCs w:val="24"/>
        </w:rPr>
        <w:t xml:space="preserve">До яких політичних наслідків призвели заворушення в </w:t>
      </w:r>
      <w:proofErr w:type="spellStart"/>
      <w:r w:rsidRPr="00D427E9">
        <w:rPr>
          <w:rFonts w:ascii="Times New Roman" w:hAnsi="Times New Roman" w:cs="Times New Roman"/>
          <w:i/>
          <w:sz w:val="24"/>
          <w:szCs w:val="24"/>
        </w:rPr>
        <w:t>НДР</w:t>
      </w:r>
      <w:proofErr w:type="spellEnd"/>
      <w:r w:rsidRPr="00D427E9">
        <w:rPr>
          <w:rFonts w:ascii="Times New Roman" w:hAnsi="Times New Roman" w:cs="Times New Roman"/>
          <w:i/>
          <w:sz w:val="24"/>
          <w:szCs w:val="24"/>
        </w:rPr>
        <w:t xml:space="preserve"> 1953 р.?  </w:t>
      </w:r>
    </w:p>
    <w:p w:rsidR="00D427E9" w:rsidRPr="00D427E9" w:rsidRDefault="00D427E9" w:rsidP="00D427E9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Коли була застосована 5 стаття статуту НАТО? </w:t>
      </w:r>
    </w:p>
    <w:p w:rsidR="00D427E9" w:rsidRPr="00D427E9" w:rsidRDefault="00D427E9" w:rsidP="00D42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7E9" w:rsidRPr="00D427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90C"/>
    <w:multiLevelType w:val="hybridMultilevel"/>
    <w:tmpl w:val="8EE6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3ED5"/>
    <w:multiLevelType w:val="hybridMultilevel"/>
    <w:tmpl w:val="70C2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1AF"/>
    <w:multiLevelType w:val="hybridMultilevel"/>
    <w:tmpl w:val="5A54A94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FC"/>
    <w:rsid w:val="00041EF6"/>
    <w:rsid w:val="00827ACC"/>
    <w:rsid w:val="00C409FC"/>
    <w:rsid w:val="00D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2653"/>
  <w15:chartTrackingRefBased/>
  <w15:docId w15:val="{8401D333-D4A7-4911-B71D-1322CFB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E9"/>
    <w:rPr>
      <w:lang w:val="uk-UA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2024-05-03T18:36:00Z</dcterms:created>
  <dcterms:modified xsi:type="dcterms:W3CDTF">2024-05-03T18:47:00Z</dcterms:modified>
</cp:coreProperties>
</file>