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73" w:rsidRPr="00B87C5C" w:rsidRDefault="00963873" w:rsidP="009638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Практичне заняття 6. </w:t>
      </w:r>
    </w:p>
    <w:p w:rsidR="00963873" w:rsidRPr="00B87C5C" w:rsidRDefault="00963873" w:rsidP="009638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sz w:val="24"/>
          <w:szCs w:val="24"/>
          <w:lang w:val="uk-UA"/>
        </w:rPr>
        <w:t>Тероризм та іредентизм</w:t>
      </w:r>
    </w:p>
    <w:p w:rsidR="00963873" w:rsidRPr="00B87C5C" w:rsidRDefault="00963873" w:rsidP="00963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1. Націоналістичний тероризм як крайня форма прояву боротьби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іреденти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63873" w:rsidRPr="00B87C5C" w:rsidRDefault="00963873" w:rsidP="00963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2. Джерела виникнення націоналістичного тероризму.</w:t>
      </w:r>
    </w:p>
    <w:p w:rsidR="00963873" w:rsidRPr="00B87C5C" w:rsidRDefault="00963873" w:rsidP="00963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3. Форми прояву та терористичні методи боротьби національних меншин в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поліетнічних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державах.</w:t>
      </w:r>
    </w:p>
    <w:p w:rsidR="00963873" w:rsidRPr="00B87C5C" w:rsidRDefault="00963873" w:rsidP="00963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4. Система запобігання та протидії фінансуванню націоналістичному тероризму. </w:t>
      </w:r>
    </w:p>
    <w:p w:rsidR="00963873" w:rsidRPr="00B87C5C" w:rsidRDefault="00963873" w:rsidP="00963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3873" w:rsidRPr="00B87C5C" w:rsidRDefault="00963873" w:rsidP="0096387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963873" w:rsidRPr="00B87C5C" w:rsidRDefault="00963873" w:rsidP="00963873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ab/>
        <w:t xml:space="preserve">A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PRIMA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FACIE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: Студії з історії Європи: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кол.монографія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МОН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України, Уманський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пед. ун-т імені Павла Тичини; за ред.: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Рафала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Димчика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, Ігоря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Кривошеї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Київ: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КНТ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>, 2021. 272 с. URL: https://culonline.com.ua/catalog/gumanitarni-nauki/a-prima-facie-studii-z-istoriievropi-monografiyayu-za-red-i-krivoshei-1-1/read</w:t>
      </w:r>
    </w:p>
    <w:p w:rsidR="00963873" w:rsidRPr="00B87C5C" w:rsidRDefault="00963873" w:rsidP="00963873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Брюбейкер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Переобрамлений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націоналізм : статус нації та національне питання у новій Європі; пер. з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англ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О.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Рябов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Львів :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Кальварія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>, 2006. 279 с.</w:t>
      </w:r>
    </w:p>
    <w:p w:rsidR="00963873" w:rsidRPr="00B87C5C" w:rsidRDefault="00963873" w:rsidP="00963873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Горло Н.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Генеза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і розвиток іредентизму в контексті змін системи міжнародних відносин. Вісник Львівського університету. Серія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філософсько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-політологічні студії. 2017.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>. 12. С. 187-194. http://nbuv.gov.ua/UJRN/Vlu_fps_2017_12_28 .</w:t>
      </w:r>
    </w:p>
    <w:p w:rsidR="00963873" w:rsidRPr="00B87C5C" w:rsidRDefault="00963873" w:rsidP="00963873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Горло Н. В. Підходи до визначення сутності іредентизму: методологічний аспект. Науковий часопис Національного педагогічного університету імені М. П. Драгоманова. Серія 22. Політичні науки та методика викладання соціально-політичних дисциплін. 2016. Випуск 20. С. 12–18. http://nbuv.gov.ua/UJRN/Nchnpu_022_2016_20_4. </w:t>
      </w:r>
    </w:p>
    <w:p w:rsidR="00963873" w:rsidRPr="00B87C5C" w:rsidRDefault="00963873" w:rsidP="00963873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Горло Н. В. Концептуальні засади і практика іредентизму: внутрішньополітичний і міжнародно-політичний контексти: монографія. Запоріжжя: Запорізький національний університет, 2019. 448 с. URL: http://surl.li/pbhrh </w:t>
      </w:r>
    </w:p>
    <w:p w:rsidR="00963873" w:rsidRPr="00B87C5C" w:rsidRDefault="00963873" w:rsidP="00963873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Дронов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В. Ю. Міжнародні відносини та світова політика :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.-метод.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[Електронний ресурс] / В. Ю.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Дронов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; НУ «Одеська юридична академія». Одесса : Фенікс, 2022. 132 с. URL: http://surl.li/ozwfk </w:t>
      </w:r>
    </w:p>
    <w:p w:rsidR="00963873" w:rsidRPr="00B87C5C" w:rsidRDefault="00963873" w:rsidP="00963873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Капітоненко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М. Г. Теорія міжнародних відносин. – Чернівці: Видавництво «Книги ХХІ століття», 2019. 272с. URL: https://nubip.edu.ua/sites/default/files/u362/kravchenko_n.b._nmposibnik-2019- teoriya_mizhnarodnih_vidnosin.pdf </w:t>
      </w:r>
    </w:p>
    <w:p w:rsidR="00963873" w:rsidRPr="00B87C5C" w:rsidRDefault="00963873" w:rsidP="00963873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Рябінін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Є. В. Природа іредентизму: теоретичний аспект. Вісник Харківського національного університету імені В. Н. Каразіна. Серія : Питання політології. 2013. № 1060,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23. С. 48-52. http://nbuv.gov.ua/UJRN/VKhIPP_2013_1060_23_11 Теорія міжнародних відносин : підручник / [М. П.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Требін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, Л. М.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Герасіна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, О. Ю. Панфілов та ін.] ; за ред. М. П.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Требіна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;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Нац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ун-т ім. Ярослава Мудрого. Харків : Право, 2022. 472 с. URL: http://surl.li/pbext </w:t>
      </w:r>
    </w:p>
    <w:p w:rsidR="00963873" w:rsidRPr="00B87C5C" w:rsidRDefault="00963873" w:rsidP="00963873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Ambrosio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T.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Irredentism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ethnic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conflict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politics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Westport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Praeger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Publ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., 2001. 226 p. URL: http://surl.li/ozjyx </w:t>
      </w:r>
    </w:p>
    <w:p w:rsidR="00963873" w:rsidRPr="00B87C5C" w:rsidRDefault="00963873" w:rsidP="00963873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Hale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C,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Siroky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D.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Irredentism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Institutions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British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Journal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Political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Science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2023. № 53 (2).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Pp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498-515. https://www.cambridge.org/core/services/aop-cambridge-core/content/view/AF6C651EFA2ED03DC65EDA0C1BA96F16/S0007123422000151a.pdf/irredentism-and-institutions.pdf </w:t>
      </w:r>
    </w:p>
    <w:p w:rsidR="00963873" w:rsidRPr="00B87C5C" w:rsidRDefault="00963873" w:rsidP="00963873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Malbašić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Z.,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Trbojević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M.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Defining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irredentism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security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phenomenon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NBP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Nauka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bezbednost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policija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2020.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vol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. 25,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br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>. 2, S. 39 – 51. https://scindeks-clanci.ceon.rs/data/pdf/0354-8872/2020/0354-88722002039M.pdf</w:t>
      </w:r>
    </w:p>
    <w:p w:rsidR="00963873" w:rsidRPr="00B87C5C" w:rsidRDefault="00963873" w:rsidP="0096387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3873" w:rsidRDefault="00963873" w:rsidP="00963873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5B5596" w:rsidRPr="005B5596" w:rsidRDefault="005B5596" w:rsidP="005B559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B5596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Яких заходів потрібно вжити для покращення ситуації у світі та окремих регіонах з точки зору терористичної загрози? </w:t>
      </w:r>
    </w:p>
    <w:p w:rsidR="005B5596" w:rsidRPr="005B5596" w:rsidRDefault="005B5596" w:rsidP="005B559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B559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Яка роль міжнародних урядових та неурядових організацій у вирішенні терористичної загрози? </w:t>
      </w:r>
    </w:p>
    <w:p w:rsidR="005B5596" w:rsidRPr="005B5596" w:rsidRDefault="005B5596" w:rsidP="005B559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B559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Чому іредентистські рухи використовують терористичні акти як засіб досягнення політичних цілей? </w:t>
      </w:r>
    </w:p>
    <w:p w:rsidR="005B5596" w:rsidRPr="005B5596" w:rsidRDefault="005B5596" w:rsidP="005B559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B5596">
        <w:rPr>
          <w:rFonts w:ascii="Times New Roman" w:hAnsi="Times New Roman" w:cs="Times New Roman"/>
          <w:i/>
          <w:sz w:val="24"/>
          <w:szCs w:val="24"/>
          <w:lang w:val="uk-UA"/>
        </w:rPr>
        <w:t>Які заходи потрібно вживати для вирішення проблеми тероризму? Наскільки довготривалими вони мають бути?</w:t>
      </w:r>
    </w:p>
    <w:p w:rsidR="005B5596" w:rsidRPr="005B5596" w:rsidRDefault="005B5596" w:rsidP="005B559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B559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Назвіть причини та умови зростання тероризму. Які заходи профілактики та попередження можете запропонувати? </w:t>
      </w:r>
    </w:p>
    <w:p w:rsidR="005B5596" w:rsidRPr="005B5596" w:rsidRDefault="005B5596" w:rsidP="005B559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B559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Охарактеризуйте міжнародне співробітництво у боротьбі з міжнародним тероризмом. </w:t>
      </w:r>
    </w:p>
    <w:p w:rsidR="005B5596" w:rsidRPr="005B5596" w:rsidRDefault="005B5596" w:rsidP="005B559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B559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Визначте поняття: внутрішній та міжнародний тероризм. </w:t>
      </w:r>
    </w:p>
    <w:p w:rsidR="005B5596" w:rsidRDefault="005B5596" w:rsidP="005B5596">
      <w:pPr>
        <w:spacing w:after="0" w:line="240" w:lineRule="auto"/>
        <w:ind w:left="284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5596" w:rsidRPr="00B87C5C" w:rsidRDefault="005B5596" w:rsidP="005B559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1512E" w:rsidRPr="00B87C5C" w:rsidRDefault="0071512E" w:rsidP="007151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1. Націоналістичний тероризм як крайня форма прояву боротьби </w:t>
      </w:r>
      <w:proofErr w:type="spellStart"/>
      <w:r w:rsidRPr="00B87C5C">
        <w:rPr>
          <w:rFonts w:ascii="Times New Roman" w:hAnsi="Times New Roman" w:cs="Times New Roman"/>
          <w:b/>
          <w:i/>
          <w:sz w:val="24"/>
          <w:szCs w:val="24"/>
          <w:lang w:val="uk-UA"/>
        </w:rPr>
        <w:t>іреденти</w:t>
      </w:r>
      <w:proofErr w:type="spellEnd"/>
      <w:r w:rsidRPr="00B87C5C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71512E" w:rsidRPr="00B87C5C" w:rsidRDefault="0071512E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3B86" w:rsidRPr="00B87C5C" w:rsidRDefault="00AB3B86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sz w:val="24"/>
          <w:szCs w:val="24"/>
          <w:lang w:val="uk-UA"/>
        </w:rPr>
        <w:t>Терор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– (від латин.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Terror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- страх, жах) – політика залякування, придушення політичних супротивників насильницькими методами. Використовується як засіб досягнення будь-якої мети. </w:t>
      </w:r>
    </w:p>
    <w:p w:rsidR="00AB3B86" w:rsidRPr="00B87C5C" w:rsidRDefault="00AB3B86" w:rsidP="007151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Тероризм - ведення політичної боротьби методами залякування, насильства аж до фізичної розправи; дестабілізація ситуації в суспільстві шляхом систематичного терору, політичних убивств, провокацій. </w:t>
      </w:r>
    </w:p>
    <w:p w:rsidR="00AB3B86" w:rsidRPr="00B87C5C" w:rsidRDefault="00AB3B86" w:rsidP="0071512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Історичні прояви</w:t>
      </w:r>
      <w:r w:rsidR="0071512E"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тероризму – 1605 р. англієць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Гай Фокс використав 29 бочок пороху для висадження в повітря будинку англійського парламенту.  </w:t>
      </w:r>
    </w:p>
    <w:p w:rsidR="00963873" w:rsidRPr="00342098" w:rsidRDefault="00AB3B86" w:rsidP="0034209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Французька революція </w:t>
      </w:r>
      <w:r w:rsidR="005B559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42098">
        <w:rPr>
          <w:rFonts w:ascii="Times New Roman" w:hAnsi="Times New Roman" w:cs="Times New Roman"/>
          <w:sz w:val="24"/>
          <w:szCs w:val="24"/>
          <w:lang w:val="uk-UA"/>
        </w:rPr>
        <w:t>789 – 1795 рр. поява поняття «тероризм» і «терорист»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>. Ці терміни у Словнику Французької академ</w:t>
      </w:r>
      <w:r w:rsidR="00342098">
        <w:rPr>
          <w:rFonts w:ascii="Times New Roman" w:hAnsi="Times New Roman" w:cs="Times New Roman"/>
          <w:sz w:val="24"/>
          <w:szCs w:val="24"/>
          <w:lang w:val="uk-UA"/>
        </w:rPr>
        <w:t>ії від 1798 р. визначаються як «система, режим терору»</w:t>
      </w:r>
      <w:r w:rsidRPr="0034209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3B86" w:rsidRPr="00B87C5C" w:rsidRDefault="00AB3B86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2959" w:rsidRPr="00B87C5C" w:rsidRDefault="00AB3B86" w:rsidP="007151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Тероризм</w:t>
      </w:r>
      <w:r w:rsidRPr="00B87C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- суспільно небезпечна діяльність, яка полягає у свідомому, цілеспрямованому застосуванні насильства шляхом захоплення заручників, підпалів, убивств, тортур, залякування населення та органів влади або вчинення ін</w:t>
      </w:r>
      <w:r w:rsidR="0034209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ших посягань на життя чи здоров</w:t>
      </w:r>
      <w:r w:rsidR="00342098" w:rsidRPr="00B87C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’я</w:t>
      </w:r>
      <w:r w:rsidRPr="00B87C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ні в чому не винних людей або погрози вчинення злочинних дій з метою досягнення злочинних цілей</w:t>
      </w:r>
    </w:p>
    <w:p w:rsidR="00963873" w:rsidRPr="00B87C5C" w:rsidRDefault="0071512E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AB3B86" w:rsidRPr="00B87C5C">
        <w:rPr>
          <w:rFonts w:ascii="Times New Roman" w:hAnsi="Times New Roman" w:cs="Times New Roman"/>
          <w:b/>
          <w:sz w:val="24"/>
          <w:szCs w:val="24"/>
          <w:lang w:val="uk-UA"/>
        </w:rPr>
        <w:t>олітичний тероризм</w:t>
      </w:r>
      <w:r w:rsidR="00AB3B86"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– це застосування або загроза застосування насильства зі сторони особи або групи осіб, діючих як на підтримку, так і проти існуючої влади, коли подібного роду акція спрямована на створення атмосфери крайнього занепокоєння і/або створення </w:t>
      </w:r>
      <w:proofErr w:type="spellStart"/>
      <w:r w:rsidR="00AB3B86" w:rsidRPr="00B87C5C">
        <w:rPr>
          <w:rFonts w:ascii="Times New Roman" w:hAnsi="Times New Roman" w:cs="Times New Roman"/>
          <w:sz w:val="24"/>
          <w:szCs w:val="24"/>
          <w:lang w:val="uk-UA"/>
        </w:rPr>
        <w:t>залякуючого</w:t>
      </w:r>
      <w:proofErr w:type="spellEnd"/>
      <w:r w:rsidR="00AB3B86"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впливу 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>на відповідну групу населення («мішень»</w:t>
      </w:r>
      <w:r w:rsidR="00AB3B86"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), яка </w:t>
      </w:r>
      <w:proofErr w:type="spellStart"/>
      <w:r w:rsidR="00AB3B86" w:rsidRPr="00B87C5C">
        <w:rPr>
          <w:rFonts w:ascii="Times New Roman" w:hAnsi="Times New Roman" w:cs="Times New Roman"/>
          <w:sz w:val="24"/>
          <w:szCs w:val="24"/>
          <w:lang w:val="uk-UA"/>
        </w:rPr>
        <w:t>чисельно</w:t>
      </w:r>
      <w:proofErr w:type="spellEnd"/>
      <w:r w:rsidR="00AB3B86"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перевищує кількість безпосередніх жертв (тобто осіб, які постраждали в терористичній акції), з метою примушення цієї групи піти на відповідні поступки політичним вимогам, 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>що висуваються терористами</w:t>
      </w:r>
      <w:r w:rsidR="00AB3B86" w:rsidRPr="00B87C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41535" w:rsidRPr="00B87C5C" w:rsidRDefault="00C41535" w:rsidP="0085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C521D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Націоналістичний тероризм.</w:t>
      </w:r>
      <w:r w:rsidRPr="00B87C5C">
        <w:rPr>
          <w:rFonts w:ascii="Times New Roman" w:eastAsia="Times New Roman" w:hAnsi="Times New Roman" w:cs="Times New Roman"/>
          <w:sz w:val="24"/>
          <w:szCs w:val="24"/>
          <w:lang w:val="uk-UA"/>
        </w:rPr>
        <w:t> Основним ідеологічним засобом розгортання націоналістичного тероризму є посягання на відкритість та самоідентичність національного розвитку (мова, культура).</w:t>
      </w:r>
    </w:p>
    <w:p w:rsidR="00C41535" w:rsidRPr="00B87C5C" w:rsidRDefault="00C41535" w:rsidP="0085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B3B86" w:rsidRPr="00B87C5C" w:rsidRDefault="00AB3B86" w:rsidP="0085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eastAsia="Times New Roman" w:hAnsi="Times New Roman" w:cs="Times New Roman"/>
          <w:sz w:val="24"/>
          <w:szCs w:val="24"/>
          <w:lang w:val="uk-UA"/>
        </w:rPr>
        <w:t>Тероризм, як злочинна (терористична) діяльність, також, охоплює:</w:t>
      </w:r>
    </w:p>
    <w:p w:rsidR="00AB3B86" w:rsidRPr="00B87C5C" w:rsidRDefault="00AB3B86" w:rsidP="00857811">
      <w:pPr>
        <w:numPr>
          <w:ilvl w:val="0"/>
          <w:numId w:val="1"/>
        </w:numPr>
        <w:shd w:val="clear" w:color="auto" w:fill="FFFFFF"/>
        <w:spacing w:after="0" w:line="240" w:lineRule="auto"/>
        <w:ind w:left="3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eastAsia="Times New Roman" w:hAnsi="Times New Roman" w:cs="Times New Roman"/>
          <w:sz w:val="24"/>
          <w:szCs w:val="24"/>
          <w:lang w:val="uk-UA"/>
        </w:rPr>
        <w:t>планування, організацію, підготовку та реалізацію терористичних актів;</w:t>
      </w:r>
    </w:p>
    <w:p w:rsidR="00AB3B86" w:rsidRPr="00B87C5C" w:rsidRDefault="00AB3B86" w:rsidP="00857811">
      <w:pPr>
        <w:numPr>
          <w:ilvl w:val="0"/>
          <w:numId w:val="1"/>
        </w:numPr>
        <w:shd w:val="clear" w:color="auto" w:fill="FFFFFF"/>
        <w:spacing w:after="0" w:line="240" w:lineRule="auto"/>
        <w:ind w:left="3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eastAsia="Times New Roman" w:hAnsi="Times New Roman" w:cs="Times New Roman"/>
          <w:sz w:val="24"/>
          <w:szCs w:val="24"/>
          <w:lang w:val="uk-UA"/>
        </w:rPr>
        <w:t>підбурювання до вчинення терористичних актів, насильства над фізичними особами або організаціями, знищення матеріальних об’єктів у терористичних цілях;</w:t>
      </w:r>
    </w:p>
    <w:p w:rsidR="00AB3B86" w:rsidRPr="00B87C5C" w:rsidRDefault="00AB3B86" w:rsidP="00857811">
      <w:pPr>
        <w:numPr>
          <w:ilvl w:val="0"/>
          <w:numId w:val="1"/>
        </w:numPr>
        <w:shd w:val="clear" w:color="auto" w:fill="FFFFFF"/>
        <w:spacing w:after="0" w:line="240" w:lineRule="auto"/>
        <w:ind w:left="3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організацію незаконних збройних формувань, злочинних угруповань (злочинних організацій), організованих злочинних груп для вчинення терористичних актів, так само як і участь у таких актах;</w:t>
      </w:r>
    </w:p>
    <w:p w:rsidR="00AB3B86" w:rsidRPr="00B87C5C" w:rsidRDefault="00AB3B86" w:rsidP="00857811">
      <w:pPr>
        <w:numPr>
          <w:ilvl w:val="0"/>
          <w:numId w:val="1"/>
        </w:numPr>
        <w:shd w:val="clear" w:color="auto" w:fill="FFFFFF"/>
        <w:spacing w:after="0" w:line="240" w:lineRule="auto"/>
        <w:ind w:left="3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eastAsia="Times New Roman" w:hAnsi="Times New Roman" w:cs="Times New Roman"/>
          <w:sz w:val="24"/>
          <w:szCs w:val="24"/>
          <w:lang w:val="uk-UA"/>
        </w:rPr>
        <w:t>вербування, озброєння, підготовку та використання терористів, тобто осіб, які беруть участь у терористичній діяльності;</w:t>
      </w:r>
    </w:p>
    <w:p w:rsidR="00AB3B86" w:rsidRPr="00B87C5C" w:rsidRDefault="00AB3B86" w:rsidP="00857811">
      <w:pPr>
        <w:numPr>
          <w:ilvl w:val="0"/>
          <w:numId w:val="1"/>
        </w:numPr>
        <w:shd w:val="clear" w:color="auto" w:fill="FFFFFF"/>
        <w:spacing w:after="0" w:line="240" w:lineRule="auto"/>
        <w:ind w:left="3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eastAsia="Times New Roman" w:hAnsi="Times New Roman" w:cs="Times New Roman"/>
          <w:sz w:val="24"/>
          <w:szCs w:val="24"/>
          <w:lang w:val="uk-UA"/>
        </w:rPr>
        <w:t>пропаганду і поширення ідеології тероризму;</w:t>
      </w:r>
    </w:p>
    <w:p w:rsidR="00AB3B86" w:rsidRPr="00B87C5C" w:rsidRDefault="00AB3B86" w:rsidP="00857811">
      <w:pPr>
        <w:numPr>
          <w:ilvl w:val="0"/>
          <w:numId w:val="1"/>
        </w:numPr>
        <w:shd w:val="clear" w:color="auto" w:fill="FFFFFF"/>
        <w:spacing w:after="0" w:line="240" w:lineRule="auto"/>
        <w:ind w:left="3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eastAsia="Times New Roman" w:hAnsi="Times New Roman" w:cs="Times New Roman"/>
          <w:sz w:val="24"/>
          <w:szCs w:val="24"/>
          <w:lang w:val="uk-UA"/>
        </w:rPr>
        <w:t>проходження навчання тероризму;</w:t>
      </w:r>
    </w:p>
    <w:p w:rsidR="00AB3B86" w:rsidRPr="00B87C5C" w:rsidRDefault="00AB3B86" w:rsidP="00857811">
      <w:pPr>
        <w:numPr>
          <w:ilvl w:val="0"/>
          <w:numId w:val="1"/>
        </w:numPr>
        <w:shd w:val="clear" w:color="auto" w:fill="FFFFFF"/>
        <w:spacing w:after="0" w:line="240" w:lineRule="auto"/>
        <w:ind w:left="3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eastAsia="Times New Roman" w:hAnsi="Times New Roman" w:cs="Times New Roman"/>
          <w:sz w:val="24"/>
          <w:szCs w:val="24"/>
          <w:lang w:val="uk-UA"/>
        </w:rPr>
        <w:t>виїзд з України та в’їзд в Україну з терористичною метою;</w:t>
      </w:r>
    </w:p>
    <w:p w:rsidR="00AB3B86" w:rsidRPr="00B87C5C" w:rsidRDefault="00AB3B86" w:rsidP="00857811">
      <w:pPr>
        <w:numPr>
          <w:ilvl w:val="0"/>
          <w:numId w:val="1"/>
        </w:numPr>
        <w:shd w:val="clear" w:color="auto" w:fill="FFFFFF"/>
        <w:spacing w:after="0" w:line="240" w:lineRule="auto"/>
        <w:ind w:left="3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eastAsia="Times New Roman" w:hAnsi="Times New Roman" w:cs="Times New Roman"/>
          <w:sz w:val="24"/>
          <w:szCs w:val="24"/>
          <w:lang w:val="uk-UA"/>
        </w:rPr>
        <w:t>фінансування та інше сприяння тероризму.</w:t>
      </w:r>
    </w:p>
    <w:p w:rsidR="00AB3B86" w:rsidRPr="00B87C5C" w:rsidRDefault="00AB3B86" w:rsidP="0071512E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B87C5C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Жертви терору</w:t>
      </w:r>
    </w:p>
    <w:p w:rsidR="00AB3B86" w:rsidRPr="00B87C5C" w:rsidRDefault="00AB3B86" w:rsidP="0071512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Випадкові; </w:t>
      </w:r>
    </w:p>
    <w:p w:rsidR="00AB3B86" w:rsidRPr="00B87C5C" w:rsidRDefault="00AB3B86" w:rsidP="0071512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Вибіркові (представляють певні інституції суспільства чи держави); </w:t>
      </w:r>
    </w:p>
    <w:p w:rsidR="00AB3B86" w:rsidRPr="00B87C5C" w:rsidRDefault="00AB3B86" w:rsidP="0071512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Великі групи громадян; </w:t>
      </w:r>
    </w:p>
    <w:p w:rsidR="00AB3B86" w:rsidRPr="00B87C5C" w:rsidRDefault="00AB3B86" w:rsidP="0071512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Окремі люди, що займають високі державні посади чи мають значиме суспільне становище. </w:t>
      </w:r>
    </w:p>
    <w:p w:rsidR="00AB3B86" w:rsidRPr="00B87C5C" w:rsidRDefault="00AB3B86" w:rsidP="0085781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Терористичні акти зводяться до: збройних нападів; політичних вбивств; пограбувань (експропріації); захоплення заручників; руйнування окремих об’єктів; викрадення громадян; диверсійних актів; захоплення транспортних засобів з пасажирами;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кібертероризму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3B86" w:rsidRPr="00B87C5C" w:rsidRDefault="00AB3B86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512E" w:rsidRPr="00B87C5C" w:rsidRDefault="0071512E" w:rsidP="007151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i/>
          <w:sz w:val="24"/>
          <w:szCs w:val="24"/>
          <w:lang w:val="uk-UA"/>
        </w:rPr>
        <w:t>2. Джерела виникнення націоналістичного тероризму.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Серед </w:t>
      </w:r>
      <w:r w:rsidRPr="00B87C5C">
        <w:rPr>
          <w:rFonts w:ascii="Times New Roman" w:hAnsi="Times New Roman" w:cs="Times New Roman"/>
          <w:b/>
          <w:sz w:val="24"/>
          <w:szCs w:val="24"/>
          <w:lang w:val="uk-UA"/>
        </w:rPr>
        <w:t>об’єктивних причин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цього складного, суперечливого явища сучасного світу насамперед називають: 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а) нерозв’язаність соціальних (зокрема територіальних, як, наприклад, конфлікт у Нагорному Карабаху між вірменами й азербайджанцями у 80–90-х роках ХХ століття в СРСР), національних чи релігійних проблем, що мають для конкретної соціальної, національної, релігійної чи іншої групи суттєве значення, пов’язане з її самооцінкою і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самосприйняттям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, традиціями та звичаями; 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б) війна або військовий конфлікт, у межах якого терористичні акти стають частиною воєнних дій (Чеченська війна в Російській Федерації); </w:t>
      </w:r>
    </w:p>
    <w:p w:rsidR="00857811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в) наявність країн чи соціальних, національних, релігійних чи інших груп, що відрізняються від своїх близьких і далеких сусідів високим рівнем матеріального добробуту й культури і через свою політичну, економічну та військову могутність або інші можливості диктують свою волю іншим країнам чи соціальним групам (відносини США з деякими країнами світу, наприклад, з Іраком);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г) існування, як правило, таємних організацій, зокрема релігійних, сектантських (наприклад, секта в Японії «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АУМ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Сінріке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»), які наділяють себе магічними й месіанськими здібностями, виробляють єдино правильне, на їхню думку, вчення порятунку людства, докорінного покращення його життя, створення ладу загального добра, справедливості й добробуту або вічного порятунку душі тощо; 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ґ) невирішеність економічних і фінансових питань, зниження життєвого рівня, стан психологічного дискомфорту, тривоги й безвихідності, загострене почуття соціальної справедливості, незахищеності; 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д) слабкість державної влади, її установ та інститутів, нездатність правоохоронних органів вчасно виявляти і знешкоджувати терористів і тих, хто готує терористичні акти; 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е) порушення прав і свобод людини і громадянина представників певної соціальної, національної чи релігійної групи, принизливе, зневажливе ставлення до них, невжиття необхідних заходів для їх економічного та духовного розвитку; 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є) порівняна доступність бойового потенціалу тощо. </w:t>
      </w:r>
    </w:p>
    <w:p w:rsidR="0071512E" w:rsidRPr="00B87C5C" w:rsidRDefault="0071512E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Серед </w:t>
      </w:r>
      <w:r w:rsidRPr="00B87C5C">
        <w:rPr>
          <w:rFonts w:ascii="Times New Roman" w:hAnsi="Times New Roman" w:cs="Times New Roman"/>
          <w:b/>
          <w:sz w:val="24"/>
          <w:szCs w:val="24"/>
          <w:lang w:val="uk-UA"/>
        </w:rPr>
        <w:t>суб’єктивних причин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, що породжують сучасний тероризм, найбільш актуальними вважаються: 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а) наявність визнаних (можливо, частково виправданих чи обґрунтованих) владних намагань в окремих осіб (як приклад,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Усама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Бен Ладен), груп чи організацій (прибічники радикального ісламського фундаменталізму), соціальних спільнот, коли їх намагання суперечать соціальним, релігійним, національним чи іншим групам і нормам моралі і права, що перешкоджають реалізації відповідних намагань; 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б) свідомий вибір терористичного насильства для масової пропаганди своїх намагань і якнайбільш ефективної зброї в боротьбі за владу з опонентом (політика більшовицької влади за часів установлення соціалістичного ладу після Жовтневого перевороту 1917 року, діяльність єврейських екстремістських груп «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Штерн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>» та «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Ірнун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» у визвольній боротьбі з протекторатом Великобританії в Палестині й завоювання політичної незалежності та визнання держави Ізраїль); 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в) підтримуване, позитивне ставлення до терористів їх соціального оточення, населення, окремих груп; посилення впливу неформальних норм, що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криміналізують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суспільні відносини, за яких закон припиняє забезпечувати необхідний рівень соціального захисту значної частини населення; 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г) зміна понять про порядок і справедливість, утвердження принципів поведінки, у межах яких насильство стає «законним» засобом досягнення політичних та інших цілей (судові процеси 1934– 1954 рр. у СРСР над «ворогами народу»; диктатура чорних полковників у Греції, за часів дії якої страчено близько 60 тис. осіб в середині 60-х років ХХ ст.; у 70-ті роки минулого століття під час керівництва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КНР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Мао Цзедуном знищено понад 50 млн. громадян; у 80-ті роки в Чилі при Піночеті); 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ґ) звернення до духовної спадщини політичних, релігійних та інших організацій екстремістської спрямованості, у яких культ сили та зброї вважається обов’язковим елементом побуту і способу життя (як це відбувалося у фашистській Німеччині за часів правління А. Гітлера); 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д) усвідомлення себе національними й релігійними спільнотами як пригноблених, позбавлених прав і свобод, відчуття необхідності захисту будь-якими засобами; </w:t>
      </w:r>
    </w:p>
    <w:p w:rsidR="0071512E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е) створення образу ворога, що стає об’єднувальним підґрунтям для осіб, схильних до екстремістських дій; </w:t>
      </w:r>
    </w:p>
    <w:p w:rsidR="00857811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є) бажання продемонструвати іншій соціальній, національній, релігійній групі свою перевагу й одночасно залякати її, руйнування історичних, культурних, моральних, гуманістичних цінностей тощо.</w:t>
      </w:r>
    </w:p>
    <w:p w:rsidR="00857811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7811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7811" w:rsidRPr="00B87C5C" w:rsidRDefault="00857811" w:rsidP="007151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3. Форми прояву та терористичні методи боротьби національних меншин в </w:t>
      </w:r>
      <w:proofErr w:type="spellStart"/>
      <w:r w:rsidRPr="00B87C5C">
        <w:rPr>
          <w:rFonts w:ascii="Times New Roman" w:hAnsi="Times New Roman" w:cs="Times New Roman"/>
          <w:b/>
          <w:i/>
          <w:sz w:val="24"/>
          <w:szCs w:val="24"/>
          <w:lang w:val="uk-UA"/>
        </w:rPr>
        <w:t>поліетнічних</w:t>
      </w:r>
      <w:proofErr w:type="spellEnd"/>
      <w:r w:rsidRPr="00B87C5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державах.</w:t>
      </w:r>
    </w:p>
    <w:p w:rsidR="00857811" w:rsidRPr="00B87C5C" w:rsidRDefault="00857811" w:rsidP="0071512E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B87C5C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Форми та напрями сучасного тероризму.</w:t>
      </w:r>
    </w:p>
    <w:p w:rsidR="0071512E" w:rsidRPr="00B87C5C" w:rsidRDefault="00857811" w:rsidP="00715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Форми – внутрішній тероризм – на території однієї держави, терористи і жертви – громадяни однієї країни. </w:t>
      </w:r>
    </w:p>
    <w:p w:rsidR="0071512E" w:rsidRPr="00B87C5C" w:rsidRDefault="00857811" w:rsidP="00715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Міжнародний тероризм – скерований проти іноземних держав і міжнародних організацій. Становить особливу небезпеку для всього людства. Набуває небачених масштабів. </w:t>
      </w:r>
    </w:p>
    <w:p w:rsidR="0071512E" w:rsidRPr="00B87C5C" w:rsidRDefault="00857811" w:rsidP="007151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Напрями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512E" w:rsidRPr="00B87C5C" w:rsidRDefault="00857811" w:rsidP="0071512E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sz w:val="24"/>
          <w:szCs w:val="24"/>
          <w:lang w:val="uk-UA"/>
        </w:rPr>
        <w:t>Лівий тероризм</w:t>
      </w:r>
      <w:r w:rsidR="00B87C5C">
        <w:rPr>
          <w:rFonts w:ascii="Times New Roman" w:hAnsi="Times New Roman" w:cs="Times New Roman"/>
          <w:sz w:val="24"/>
          <w:szCs w:val="24"/>
          <w:lang w:val="uk-UA"/>
        </w:rPr>
        <w:t xml:space="preserve"> – «червоний»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(марксизм, ленінізм, троцькізм, анархізм,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геваризм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, маоїзм,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кастроїзм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). Ідеї світової революції, боротьба проти буржуазного суспільства. </w:t>
      </w:r>
    </w:p>
    <w:p w:rsidR="0071512E" w:rsidRPr="00B87C5C" w:rsidRDefault="00857811" w:rsidP="0071512E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Правий тероризм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– противники правової держави, громадянського суспільства. Орієнтується на культ сильної особистості. Веде до затв</w:t>
      </w:r>
      <w:r w:rsidR="0071512E"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ердження тоталітарних принципів 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>орган</w:t>
      </w:r>
      <w:r w:rsidR="0071512E"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ізації держави та суспільства. </w:t>
      </w:r>
    </w:p>
    <w:p w:rsidR="0071512E" w:rsidRPr="00B87C5C" w:rsidRDefault="00857811" w:rsidP="0071512E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sz w:val="24"/>
          <w:szCs w:val="24"/>
          <w:lang w:val="uk-UA"/>
        </w:rPr>
        <w:t>Націоналістичний тероризм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– перевага однієї нації над іншою всередині країни. Мета: створення власної моноетнічної держави будь-якими методами. (Югославія). </w:t>
      </w:r>
    </w:p>
    <w:p w:rsidR="0071512E" w:rsidRPr="00B87C5C" w:rsidRDefault="00857811" w:rsidP="0071512E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sz w:val="24"/>
          <w:szCs w:val="24"/>
          <w:lang w:val="uk-UA"/>
        </w:rPr>
        <w:t>Ісламський тероризм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– боротьба з неісламським світом під прапорами </w:t>
      </w:r>
      <w:proofErr w:type="spellStart"/>
      <w:r w:rsidRPr="00B87C5C">
        <w:rPr>
          <w:rFonts w:ascii="Times New Roman" w:hAnsi="Times New Roman" w:cs="Times New Roman"/>
          <w:sz w:val="24"/>
          <w:szCs w:val="24"/>
          <w:lang w:val="uk-UA"/>
        </w:rPr>
        <w:t>джихада</w:t>
      </w:r>
      <w:proofErr w:type="spellEnd"/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(“священна війна”). Застосування насилля для поширення і утвердження ісламу. Мета: створення ісламських держав на основі шаріату. За останні 25 років вони більш за всіх захопили заручників, здійснили диверсійних актів і вбивств. </w:t>
      </w:r>
    </w:p>
    <w:p w:rsidR="00857811" w:rsidRPr="00B87C5C" w:rsidRDefault="00857811" w:rsidP="0071512E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b/>
          <w:sz w:val="24"/>
          <w:szCs w:val="24"/>
          <w:lang w:val="uk-UA"/>
        </w:rPr>
        <w:t>Палестинський тероризм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– мета: знищення держави Ізраїль, фізичне знищення всіх євреїв та створення палестинської держави. Палестинський тероризм витрачає величезні кошти, в той же час Палестинська автономія практично не має власної економіки. Рейди бойовиків та терористичні акти – основні методи боротьби.</w:t>
      </w:r>
    </w:p>
    <w:p w:rsidR="0071512E" w:rsidRPr="00B87C5C" w:rsidRDefault="0071512E" w:rsidP="0085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57811" w:rsidRPr="00B87C5C" w:rsidRDefault="00857811" w:rsidP="007151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eastAsia="Times New Roman" w:hAnsi="Times New Roman" w:cs="Times New Roman"/>
          <w:sz w:val="24"/>
          <w:szCs w:val="24"/>
          <w:lang w:val="uk-UA"/>
        </w:rPr>
        <w:t>Сьогочасний тероризм має такі різновиди:</w:t>
      </w:r>
    </w:p>
    <w:p w:rsidR="005B5596" w:rsidRPr="005B5596" w:rsidRDefault="005B5596" w:rsidP="005B5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596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5B559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5596">
        <w:rPr>
          <w:rFonts w:ascii="Times New Roman" w:hAnsi="Times New Roman" w:cs="Times New Roman"/>
          <w:b/>
          <w:sz w:val="24"/>
          <w:szCs w:val="24"/>
          <w:lang w:val="uk-UA"/>
        </w:rPr>
        <w:t>національно-визвольний тероризм</w:t>
      </w:r>
      <w:r w:rsidRPr="005B5596">
        <w:rPr>
          <w:rFonts w:ascii="Times New Roman" w:hAnsi="Times New Roman" w:cs="Times New Roman"/>
          <w:sz w:val="24"/>
          <w:szCs w:val="24"/>
          <w:lang w:val="uk-UA"/>
        </w:rPr>
        <w:t xml:space="preserve">, який деколи називають тероризмом національних меншин. Головна вимога — відділення від держави, що їх поневолює, або повноцінної національної автономії для усунення дискримінації і гноблення. Приклади з післявоєнного часу: північні ірландці, каталонці, баски, бретонці, корсиканці, німці Південного Тіролю, франко-канадці, курди та інші. Наявність такого тероризму (частково </w:t>
      </w:r>
      <w:proofErr w:type="spellStart"/>
      <w:r w:rsidRPr="005B5596">
        <w:rPr>
          <w:rFonts w:ascii="Times New Roman" w:hAnsi="Times New Roman" w:cs="Times New Roman"/>
          <w:sz w:val="24"/>
          <w:szCs w:val="24"/>
          <w:lang w:val="uk-UA"/>
        </w:rPr>
        <w:t>злагідненого</w:t>
      </w:r>
      <w:proofErr w:type="spellEnd"/>
      <w:r w:rsidRPr="005B5596">
        <w:rPr>
          <w:rFonts w:ascii="Times New Roman" w:hAnsi="Times New Roman" w:cs="Times New Roman"/>
          <w:sz w:val="24"/>
          <w:szCs w:val="24"/>
          <w:lang w:val="uk-UA"/>
        </w:rPr>
        <w:t xml:space="preserve"> після задоволення автономічних вимог — для каталонців, німців Південного Тіролю, франко-канадців, деякою мірою для корсиканців) — яскраве свідчення того, що проблеми поневолених націй та національних меншин, а також регіоналізації під час модернізації державного ладу в другій половині XX століття залагоджені не були, а в ряді випадків навпаки загострилися та проявилися з ще більшою агресивністю, особливо тоді, коли до національного </w:t>
      </w:r>
      <w:proofErr w:type="spellStart"/>
      <w:r w:rsidRPr="005B5596">
        <w:rPr>
          <w:rFonts w:ascii="Times New Roman" w:hAnsi="Times New Roman" w:cs="Times New Roman"/>
          <w:sz w:val="24"/>
          <w:szCs w:val="24"/>
          <w:lang w:val="uk-UA"/>
        </w:rPr>
        <w:t>фактора</w:t>
      </w:r>
      <w:proofErr w:type="spellEnd"/>
      <w:r w:rsidRPr="005B5596">
        <w:rPr>
          <w:rFonts w:ascii="Times New Roman" w:hAnsi="Times New Roman" w:cs="Times New Roman"/>
          <w:sz w:val="24"/>
          <w:szCs w:val="24"/>
          <w:lang w:val="uk-UA"/>
        </w:rPr>
        <w:t xml:space="preserve"> приєднався релігійний (конфлікти: католики — протестанти, мусульмани — християни, суніти — шиїти, </w:t>
      </w:r>
      <w:proofErr w:type="spellStart"/>
      <w:r w:rsidRPr="005B5596">
        <w:rPr>
          <w:rFonts w:ascii="Times New Roman" w:hAnsi="Times New Roman" w:cs="Times New Roman"/>
          <w:sz w:val="24"/>
          <w:szCs w:val="24"/>
          <w:lang w:val="uk-UA"/>
        </w:rPr>
        <w:t>юдаїсти</w:t>
      </w:r>
      <w:proofErr w:type="spellEnd"/>
      <w:r w:rsidRPr="005B5596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5B5596" w:rsidRPr="00B87C5C" w:rsidRDefault="005B5596" w:rsidP="005B5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596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5B5596">
        <w:rPr>
          <w:rFonts w:ascii="Times New Roman" w:hAnsi="Times New Roman" w:cs="Times New Roman"/>
          <w:sz w:val="24"/>
          <w:szCs w:val="24"/>
          <w:lang w:val="uk-UA"/>
        </w:rPr>
        <w:tab/>
        <w:t xml:space="preserve">тероризм, пов'язаний з </w:t>
      </w:r>
      <w:r w:rsidRPr="005B55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національно-релігійно-визвольними рухами </w:t>
      </w:r>
      <w:proofErr w:type="spellStart"/>
      <w:r w:rsidRPr="005B5596">
        <w:rPr>
          <w:rFonts w:ascii="Times New Roman" w:hAnsi="Times New Roman" w:cs="Times New Roman"/>
          <w:b/>
          <w:sz w:val="24"/>
          <w:szCs w:val="24"/>
          <w:lang w:val="uk-UA"/>
        </w:rPr>
        <w:t>антиімперіалістично</w:t>
      </w:r>
      <w:proofErr w:type="spellEnd"/>
      <w:r w:rsidRPr="005B5596">
        <w:rPr>
          <w:rFonts w:ascii="Times New Roman" w:hAnsi="Times New Roman" w:cs="Times New Roman"/>
          <w:b/>
          <w:sz w:val="24"/>
          <w:szCs w:val="24"/>
          <w:lang w:val="uk-UA"/>
        </w:rPr>
        <w:t>-антиколоніального характеру</w:t>
      </w:r>
      <w:r w:rsidRPr="005B5596">
        <w:rPr>
          <w:rFonts w:ascii="Times New Roman" w:hAnsi="Times New Roman" w:cs="Times New Roman"/>
          <w:sz w:val="24"/>
          <w:szCs w:val="24"/>
          <w:lang w:val="uk-UA"/>
        </w:rPr>
        <w:t xml:space="preserve"> у Третьому світі (наприклад, Кенія до здобуття незалежності і кашмірська «Армія чистих», палестинські терористичні групи). У зв'язку з </w:t>
      </w:r>
      <w:proofErr w:type="spellStart"/>
      <w:r w:rsidRPr="005B5596">
        <w:rPr>
          <w:rFonts w:ascii="Times New Roman" w:hAnsi="Times New Roman" w:cs="Times New Roman"/>
          <w:sz w:val="24"/>
          <w:szCs w:val="24"/>
          <w:lang w:val="uk-UA"/>
        </w:rPr>
        <w:t>невирішенням</w:t>
      </w:r>
      <w:proofErr w:type="spellEnd"/>
      <w:r w:rsidRPr="005B5596">
        <w:rPr>
          <w:rFonts w:ascii="Times New Roman" w:hAnsi="Times New Roman" w:cs="Times New Roman"/>
          <w:sz w:val="24"/>
          <w:szCs w:val="24"/>
          <w:lang w:val="uk-UA"/>
        </w:rPr>
        <w:t xml:space="preserve"> основних конфліктних проблем (Палестина) та глобалізацією імперіалізму, такі рухи також стають глобальними за місцем дій, але в жодному випадку не перетворюються в «міжнародних терористів». До цієї форми тероризму відноситься </w:t>
      </w:r>
      <w:proofErr w:type="spellStart"/>
      <w:r w:rsidRPr="005B5596">
        <w:rPr>
          <w:rFonts w:ascii="Times New Roman" w:hAnsi="Times New Roman" w:cs="Times New Roman"/>
          <w:sz w:val="24"/>
          <w:szCs w:val="24"/>
          <w:lang w:val="uk-UA"/>
        </w:rPr>
        <w:t>Осама</w:t>
      </w:r>
      <w:proofErr w:type="spellEnd"/>
      <w:r w:rsidRPr="005B55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B5596">
        <w:rPr>
          <w:rFonts w:ascii="Times New Roman" w:hAnsi="Times New Roman" w:cs="Times New Roman"/>
          <w:sz w:val="24"/>
          <w:szCs w:val="24"/>
          <w:lang w:val="uk-UA"/>
        </w:rPr>
        <w:t>бен</w:t>
      </w:r>
      <w:proofErr w:type="spellEnd"/>
      <w:r w:rsidRPr="005B5596">
        <w:rPr>
          <w:rFonts w:ascii="Times New Roman" w:hAnsi="Times New Roman" w:cs="Times New Roman"/>
          <w:sz w:val="24"/>
          <w:szCs w:val="24"/>
          <w:lang w:val="uk-UA"/>
        </w:rPr>
        <w:t xml:space="preserve"> Ладен та його терористична організація Аль-</w:t>
      </w:r>
      <w:proofErr w:type="spellStart"/>
      <w:r w:rsidRPr="005B5596">
        <w:rPr>
          <w:rFonts w:ascii="Times New Roman" w:hAnsi="Times New Roman" w:cs="Times New Roman"/>
          <w:sz w:val="24"/>
          <w:szCs w:val="24"/>
          <w:lang w:val="uk-UA"/>
        </w:rPr>
        <w:t>Каїда</w:t>
      </w:r>
      <w:proofErr w:type="spellEnd"/>
      <w:r w:rsidRPr="005B5596">
        <w:rPr>
          <w:rFonts w:ascii="Times New Roman" w:hAnsi="Times New Roman" w:cs="Times New Roman"/>
          <w:sz w:val="24"/>
          <w:szCs w:val="24"/>
          <w:lang w:val="uk-UA"/>
        </w:rPr>
        <w:t xml:space="preserve"> («Провід»);</w:t>
      </w:r>
    </w:p>
    <w:p w:rsidR="00857811" w:rsidRPr="00B87C5C" w:rsidRDefault="00857811" w:rsidP="00857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512E" w:rsidRPr="00B87C5C" w:rsidRDefault="0071512E" w:rsidP="007151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bookmarkStart w:id="0" w:name="_GoBack"/>
      <w:r w:rsidRPr="00B87C5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4. Система запобігання та протидії фінансуванню націоналістичному тероризму. </w:t>
      </w:r>
    </w:p>
    <w:p w:rsidR="0071512E" w:rsidRPr="00B87C5C" w:rsidRDefault="00857811" w:rsidP="00B87C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Підстави для внесення до </w:t>
      </w:r>
      <w:r w:rsidR="0071512E" w:rsidRPr="00B87C5C">
        <w:rPr>
          <w:rFonts w:ascii="Times New Roman" w:hAnsi="Times New Roman" w:cs="Times New Roman"/>
          <w:sz w:val="24"/>
          <w:szCs w:val="24"/>
          <w:lang w:val="uk-UA"/>
        </w:rPr>
        <w:t>Переліку терористів:</w:t>
      </w:r>
    </w:p>
    <w:p w:rsidR="0071512E" w:rsidRPr="00B87C5C" w:rsidRDefault="00857811" w:rsidP="00B87C5C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рішення суду про включення фізичних осіб, юридичних осіб та організацій, які відповідають критеріям, визначеним резолюціями Ради Безпек</w:t>
      </w:r>
      <w:r w:rsidR="0071512E" w:rsidRPr="00B87C5C">
        <w:rPr>
          <w:rFonts w:ascii="Times New Roman" w:hAnsi="Times New Roman" w:cs="Times New Roman"/>
          <w:sz w:val="24"/>
          <w:szCs w:val="24"/>
          <w:lang w:val="uk-UA"/>
        </w:rPr>
        <w:t>и ООН, до зазначеного переліку;</w:t>
      </w:r>
    </w:p>
    <w:p w:rsidR="00857811" w:rsidRPr="005B5596" w:rsidRDefault="00857811" w:rsidP="005B559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відомості, що формуються міжнародними організаціями або уповноваженими ними органами, про організації, юридичних та фізичних осіб, пов’язаних з терористичними організаціями або терористами, а також про осіб, стосовно яких застосовано міжнародні санкції.</w:t>
      </w:r>
    </w:p>
    <w:p w:rsidR="0071512E" w:rsidRPr="00B87C5C" w:rsidRDefault="00857811" w:rsidP="005B55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7C5C">
        <w:rPr>
          <w:rFonts w:ascii="Times New Roman" w:hAnsi="Times New Roman" w:cs="Times New Roman"/>
          <w:sz w:val="24"/>
          <w:szCs w:val="24"/>
          <w:lang w:val="uk-UA"/>
        </w:rPr>
        <w:t>Сучасна система багатост</w:t>
      </w:r>
      <w:r w:rsidR="0071512E"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оронньої співпраці у боротьбі з 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>тероризмом склалася переважн</w:t>
      </w:r>
      <w:r w:rsidR="0071512E" w:rsidRPr="00B87C5C">
        <w:rPr>
          <w:rFonts w:ascii="Times New Roman" w:hAnsi="Times New Roman" w:cs="Times New Roman"/>
          <w:sz w:val="24"/>
          <w:szCs w:val="24"/>
          <w:lang w:val="uk-UA"/>
        </w:rPr>
        <w:t>о за останні три-чотири десяти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>ліття. Визнаючи зростаюч</w:t>
      </w:r>
      <w:r w:rsidR="0071512E"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у загрозу тероризму, Генеральна 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>асамблея ООН заснувала в 199</w:t>
      </w:r>
      <w:r w:rsidR="0071512E" w:rsidRPr="00B87C5C">
        <w:rPr>
          <w:rFonts w:ascii="Times New Roman" w:hAnsi="Times New Roman" w:cs="Times New Roman"/>
          <w:sz w:val="24"/>
          <w:szCs w:val="24"/>
          <w:lang w:val="uk-UA"/>
        </w:rPr>
        <w:t>9 р. цільовий підрозділ (відді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>лення) із запобігання терори</w:t>
      </w:r>
      <w:r w:rsidR="0071512E" w:rsidRPr="00B87C5C">
        <w:rPr>
          <w:rFonts w:ascii="Times New Roman" w:hAnsi="Times New Roman" w:cs="Times New Roman"/>
          <w:sz w:val="24"/>
          <w:szCs w:val="24"/>
          <w:lang w:val="uk-UA"/>
        </w:rPr>
        <w:t>зму головним напрямом діяльнос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>ті якого є дослідження проблем</w:t>
      </w:r>
      <w:r w:rsidR="0071512E" w:rsidRPr="00B87C5C">
        <w:rPr>
          <w:rFonts w:ascii="Times New Roman" w:hAnsi="Times New Roman" w:cs="Times New Roman"/>
          <w:sz w:val="24"/>
          <w:szCs w:val="24"/>
          <w:lang w:val="uk-UA"/>
        </w:rPr>
        <w:t xml:space="preserve"> тероризму, технічна співпраця, 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>а також взаємодія у сприянні а</w:t>
      </w:r>
      <w:r w:rsidR="0071512E" w:rsidRPr="00B87C5C">
        <w:rPr>
          <w:rFonts w:ascii="Times New Roman" w:hAnsi="Times New Roman" w:cs="Times New Roman"/>
          <w:sz w:val="24"/>
          <w:szCs w:val="24"/>
          <w:lang w:val="uk-UA"/>
        </w:rPr>
        <w:t>ктивізації міжнародного співро</w:t>
      </w:r>
      <w:r w:rsidRPr="00B87C5C">
        <w:rPr>
          <w:rFonts w:ascii="Times New Roman" w:hAnsi="Times New Roman" w:cs="Times New Roman"/>
          <w:sz w:val="24"/>
          <w:szCs w:val="24"/>
          <w:lang w:val="uk-UA"/>
        </w:rPr>
        <w:t>біт</w:t>
      </w:r>
      <w:r w:rsidR="005B5596">
        <w:rPr>
          <w:rFonts w:ascii="Times New Roman" w:hAnsi="Times New Roman" w:cs="Times New Roman"/>
          <w:sz w:val="24"/>
          <w:szCs w:val="24"/>
          <w:lang w:val="uk-UA"/>
        </w:rPr>
        <w:t>ництва в попередженні тероризму.</w:t>
      </w:r>
      <w:bookmarkEnd w:id="0"/>
    </w:p>
    <w:sectPr w:rsidR="0071512E" w:rsidRPr="00B87C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27D"/>
    <w:multiLevelType w:val="hybridMultilevel"/>
    <w:tmpl w:val="013A5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6B0"/>
    <w:multiLevelType w:val="hybridMultilevel"/>
    <w:tmpl w:val="8D569B2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490427"/>
    <w:multiLevelType w:val="multilevel"/>
    <w:tmpl w:val="38AC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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27A67"/>
    <w:multiLevelType w:val="hybridMultilevel"/>
    <w:tmpl w:val="305E04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1B5A6D"/>
    <w:multiLevelType w:val="hybridMultilevel"/>
    <w:tmpl w:val="89888EE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2C3D91"/>
    <w:multiLevelType w:val="hybridMultilevel"/>
    <w:tmpl w:val="518CDD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A38A9"/>
    <w:multiLevelType w:val="hybridMultilevel"/>
    <w:tmpl w:val="F8F0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92D7E"/>
    <w:multiLevelType w:val="hybridMultilevel"/>
    <w:tmpl w:val="007E46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21CA8"/>
    <w:multiLevelType w:val="multilevel"/>
    <w:tmpl w:val="3F14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D64DC"/>
    <w:multiLevelType w:val="hybridMultilevel"/>
    <w:tmpl w:val="7EB2D85C"/>
    <w:lvl w:ilvl="0" w:tplc="A7747628">
      <w:numFmt w:val="bullet"/>
      <w:lvlText w:val="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FC33F49"/>
    <w:multiLevelType w:val="hybridMultilevel"/>
    <w:tmpl w:val="1F429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41C27"/>
    <w:multiLevelType w:val="hybridMultilevel"/>
    <w:tmpl w:val="5E9AA40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57B6F41"/>
    <w:multiLevelType w:val="hybridMultilevel"/>
    <w:tmpl w:val="BBDC70F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6A47754"/>
    <w:multiLevelType w:val="hybridMultilevel"/>
    <w:tmpl w:val="416E63FA"/>
    <w:lvl w:ilvl="0" w:tplc="19C280A8">
      <w:numFmt w:val="bullet"/>
      <w:lvlText w:val="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329417C"/>
    <w:multiLevelType w:val="multilevel"/>
    <w:tmpl w:val="DA62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A93868"/>
    <w:multiLevelType w:val="hybridMultilevel"/>
    <w:tmpl w:val="A5F2C8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726372C"/>
    <w:multiLevelType w:val="hybridMultilevel"/>
    <w:tmpl w:val="82C64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16739"/>
    <w:multiLevelType w:val="hybridMultilevel"/>
    <w:tmpl w:val="7CD0BA3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1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3"/>
  </w:num>
  <w:num w:numId="10">
    <w:abstractNumId w:val="1"/>
  </w:num>
  <w:num w:numId="11">
    <w:abstractNumId w:val="17"/>
  </w:num>
  <w:num w:numId="12">
    <w:abstractNumId w:val="6"/>
  </w:num>
  <w:num w:numId="13">
    <w:abstractNumId w:val="7"/>
  </w:num>
  <w:num w:numId="14">
    <w:abstractNumId w:val="16"/>
  </w:num>
  <w:num w:numId="15">
    <w:abstractNumId w:val="0"/>
  </w:num>
  <w:num w:numId="16">
    <w:abstractNumId w:val="10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C8"/>
    <w:rsid w:val="00122959"/>
    <w:rsid w:val="002857C8"/>
    <w:rsid w:val="00342098"/>
    <w:rsid w:val="0041278C"/>
    <w:rsid w:val="005B5596"/>
    <w:rsid w:val="0071512E"/>
    <w:rsid w:val="00857811"/>
    <w:rsid w:val="00963873"/>
    <w:rsid w:val="00AB3B86"/>
    <w:rsid w:val="00B87C5C"/>
    <w:rsid w:val="00BC521D"/>
    <w:rsid w:val="00C4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E3EEA-D342-469B-8025-ABD51CC5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2024-04-30T13:27:00Z</dcterms:created>
  <dcterms:modified xsi:type="dcterms:W3CDTF">2024-04-30T16:12:00Z</dcterms:modified>
</cp:coreProperties>
</file>