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502" w:rsidRDefault="009A14BE" w:rsidP="009A14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5BE">
        <w:rPr>
          <w:rFonts w:ascii="Times New Roman" w:hAnsi="Times New Roman" w:cs="Times New Roman"/>
          <w:sz w:val="28"/>
          <w:szCs w:val="28"/>
          <w:lang w:val="en-US"/>
        </w:rPr>
        <w:t>П</w:t>
      </w:r>
      <w:proofErr w:type="spellStart"/>
      <w:r w:rsidRPr="001E75BE">
        <w:rPr>
          <w:rFonts w:ascii="Times New Roman" w:hAnsi="Times New Roman" w:cs="Times New Roman"/>
          <w:sz w:val="28"/>
          <w:szCs w:val="28"/>
          <w:lang w:val="uk-UA"/>
        </w:rPr>
        <w:t>рактичне</w:t>
      </w:r>
      <w:proofErr w:type="spellEnd"/>
      <w:r w:rsidRPr="001E75BE">
        <w:rPr>
          <w:rFonts w:ascii="Times New Roman" w:hAnsi="Times New Roman" w:cs="Times New Roman"/>
          <w:sz w:val="28"/>
          <w:szCs w:val="28"/>
          <w:lang w:val="uk-UA"/>
        </w:rPr>
        <w:t xml:space="preserve"> заняття 17</w:t>
      </w:r>
    </w:p>
    <w:p w:rsidR="001E75BE" w:rsidRPr="001E75BE" w:rsidRDefault="001E75BE" w:rsidP="009A14B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A14BE" w:rsidRPr="001E75BE" w:rsidRDefault="009A14BE" w:rsidP="009A14B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E75B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Брендинг. Кольори.</w:t>
      </w:r>
    </w:p>
    <w:p w:rsidR="009A14BE" w:rsidRPr="001E75BE" w:rsidRDefault="009A14B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04A79" w:rsidRPr="001E75BE" w:rsidRDefault="00104A79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75BE">
        <w:rPr>
          <w:rFonts w:ascii="Times New Roman" w:hAnsi="Times New Roman" w:cs="Times New Roman"/>
          <w:sz w:val="28"/>
          <w:szCs w:val="28"/>
          <w:u w:val="single"/>
          <w:lang w:val="en-US"/>
        </w:rPr>
        <w:t>З</w:t>
      </w:r>
      <w:proofErr w:type="spellStart"/>
      <w:r w:rsidRPr="001E75BE">
        <w:rPr>
          <w:rFonts w:ascii="Times New Roman" w:hAnsi="Times New Roman" w:cs="Times New Roman"/>
          <w:sz w:val="28"/>
          <w:szCs w:val="28"/>
          <w:u w:val="single"/>
          <w:lang w:val="uk-UA"/>
        </w:rPr>
        <w:t>авдання</w:t>
      </w:r>
      <w:proofErr w:type="spellEnd"/>
      <w:r w:rsidRPr="001E75B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1.</w:t>
      </w:r>
    </w:p>
    <w:p w:rsidR="00104A79" w:rsidRDefault="00104A79" w:rsidP="001E75BE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E75BE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Колір впливає на сприйняття споживачем логотипа бренда й, відповідно, товару. Це найбільш потужний невербальний засіб, який миттєво передає певний посил логотипа у підсвідомість покупця. Для того, щоб зробити дизайн логотипа максимально ефективним, необхідно вірно підібрати кольори. Пригадайте компанії з різними кольорами логотипів та дайте їм характеристику (5-7 логотипів). Які галузі, який тип товарів вони представляють, на яку аудиторію розраховані, чому компаніями були обрані такі кольори? </w:t>
      </w:r>
    </w:p>
    <w:p w:rsidR="001E75BE" w:rsidRPr="001E75BE" w:rsidRDefault="001E75BE" w:rsidP="001E75B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GB"/>
        </w:rPr>
      </w:pPr>
      <w:r w:rsidRPr="001E75B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en-GB"/>
        </w:rPr>
        <w:t>Завдання 2.</w:t>
      </w:r>
    </w:p>
    <w:p w:rsidR="001E75BE" w:rsidRDefault="004F78CD" w:rsidP="004F78C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Ситуаційні задачі (на вибір)</w:t>
      </w:r>
    </w:p>
    <w:p w:rsidR="004F78CD" w:rsidRPr="004F78CD" w:rsidRDefault="004F78CD" w:rsidP="004F78C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Кейс: Запуск нового косметичного бренду</w:t>
      </w:r>
    </w:p>
    <w:p w:rsid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Ваша команда працює над створенням нового косметичного бренду, орієнтованого на молоду аудиторію. Вам необхідно розробити колірну палітру для бренду, яка б відображала його цінності (наприклад, натуральність, </w:t>
      </w:r>
      <w:proofErr w:type="spellStart"/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молодіжність</w:t>
      </w:r>
      <w:proofErr w:type="spellEnd"/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, екологічність) і приваблювала цільову аудиторію (жінки віком 18-30 років).</w:t>
      </w:r>
    </w:p>
    <w:p w:rsidR="004F78CD" w:rsidRPr="004F78CD" w:rsidRDefault="004F78CD" w:rsidP="004F78C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Ресторанна група</w:t>
      </w:r>
    </w:p>
    <w:p w:rsidR="004F78CD" w:rsidRP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Ви створюєте бренд ресторанної групи, яка включає різні типи закладів: ресторани швидкого харчування, кафе та ресторани преміум-класу. Ваша мета - розробити унікальну цветову концепцію, яка б відображала різні стилі і атмосфери кожного типу закладу, а також була зручною для впізнаваності бренда в усій групі. Які кольори ви оберете для кожного типу закладу і як ви будете пояснювати цей вибір?</w:t>
      </w:r>
    </w:p>
    <w:p w:rsidR="004F78CD" w:rsidRPr="004F78CD" w:rsidRDefault="004F78CD" w:rsidP="004F78C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Технологічна компанія</w:t>
      </w:r>
    </w:p>
    <w:p w:rsid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Ви працюєте з технологічною компанією, яка розробляє інноваційні рішення для молодої аудиторії. Вам потрібно вибрати кольори для нового логотипу та веб-дизайну, які б передавали відчуття сучасності, технологічності та інновацій. Які кольори ви </w:t>
      </w:r>
      <w:proofErr w:type="spellStart"/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оберете</w:t>
      </w:r>
      <w:proofErr w:type="spellEnd"/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і чому?</w:t>
      </w:r>
    </w:p>
    <w:p w:rsidR="004F78CD" w:rsidRPr="004F78CD" w:rsidRDefault="004F78CD" w:rsidP="004F78C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Бренд дитячих іграшок</w:t>
      </w:r>
    </w:p>
    <w:p w:rsidR="004F78CD" w:rsidRP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lastRenderedPageBreak/>
        <w:t>Ви створюєте бренд дитячих іграшок, спрямований на малюків віком до 5 років. Ваша мета - розробити яскраву та привабливу цветову палітру, яка б стимулювала творчість, навчання та веселощі дітей. Які кольори ви виберете і як ви поясните свій вибір в контексті дитячого бренду?</w:t>
      </w:r>
    </w:p>
    <w:p w:rsidR="004F78CD" w:rsidRPr="004F78CD" w:rsidRDefault="004F78CD" w:rsidP="004F78C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Організація благодійних заходів</w:t>
      </w:r>
    </w:p>
    <w:p w:rsid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Ви організовуєте благодійні заходи для підтримки екологічних ініціатив. Ваш бренд має відображати природу, чистоту та екологічну освіченість. Які кольори ви оберете для логотипу та рекламної продукції, щоб передати ці цінності?</w:t>
      </w:r>
    </w:p>
    <w:p w:rsidR="004F78CD" w:rsidRPr="004F78CD" w:rsidRDefault="004F78CD" w:rsidP="004F78C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Мода та стиль</w:t>
      </w:r>
    </w:p>
    <w:p w:rsidR="004F78CD" w:rsidRP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Ви працюєте над брендом модного одягу для молоді. Ваша мета - створити кольорову концепцію, яка б відображала актуальні тенденції у моді та привертала увагу цільової аудиторії. Які кольори ви оберете для логотипу та дизайну колекції, щоб підкреслити стиль і сучасність вашого бренду?</w:t>
      </w:r>
    </w:p>
    <w:p w:rsidR="004F78CD" w:rsidRPr="004F78CD" w:rsidRDefault="004F78CD" w:rsidP="004F78CD">
      <w:pPr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</w:pP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Визначте основні цінності вашого бренду та бажаний образ.</w:t>
      </w: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</w:t>
      </w: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Оберіть кольори, які могли б відповідати цим цінностям та образу.</w:t>
      </w: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</w:t>
      </w: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Обґрунтуйте ваш вибір кольорів, описуючи, як вони мають впливати на сприйняття бренду в потенційних споживачів.</w:t>
      </w: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</w:t>
      </w:r>
      <w:r w:rsidRPr="004F78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Уявіть свою колірну палітру у вигляді презентації або концептуального макета логотипу.</w:t>
      </w:r>
    </w:p>
    <w:p w:rsidR="004F78CD" w:rsidRPr="001E75BE" w:rsidRDefault="004F78CD" w:rsidP="004F78C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</w:pPr>
    </w:p>
    <w:p w:rsidR="00104A79" w:rsidRPr="00104A79" w:rsidRDefault="00104A79" w:rsidP="00104A7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:rsidR="00104A79" w:rsidRPr="00104A79" w:rsidRDefault="00104A79">
      <w:pPr>
        <w:rPr>
          <w:lang w:val="uk-UA"/>
        </w:rPr>
      </w:pPr>
    </w:p>
    <w:sectPr w:rsidR="00104A79" w:rsidRPr="00104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59B6"/>
    <w:multiLevelType w:val="hybridMultilevel"/>
    <w:tmpl w:val="45B47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18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BE"/>
    <w:rsid w:val="00104A79"/>
    <w:rsid w:val="001E75BE"/>
    <w:rsid w:val="00256502"/>
    <w:rsid w:val="004F78CD"/>
    <w:rsid w:val="00877230"/>
    <w:rsid w:val="009A14BE"/>
    <w:rsid w:val="00B044E6"/>
    <w:rsid w:val="00B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27CF79"/>
  <w15:chartTrackingRefBased/>
  <w15:docId w15:val="{1864837B-651E-4346-961C-33D5823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78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A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F78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78C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2</cp:revision>
  <dcterms:created xsi:type="dcterms:W3CDTF">2024-04-25T07:21:00Z</dcterms:created>
  <dcterms:modified xsi:type="dcterms:W3CDTF">2024-04-29T19:25:00Z</dcterms:modified>
</cp:coreProperties>
</file>