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B6" w:rsidRPr="001722B6" w:rsidRDefault="001722B6" w:rsidP="001722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</w:t>
      </w:r>
      <w:r w:rsidRPr="0017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8. «</w:t>
      </w:r>
      <w:r w:rsidRPr="001722B6">
        <w:rPr>
          <w:rFonts w:ascii="Times New Roman" w:hAnsi="Times New Roman" w:cs="Times New Roman"/>
          <w:b/>
          <w:sz w:val="28"/>
          <w:szCs w:val="28"/>
        </w:rPr>
        <w:t>ІНФОРМАЦІЙНІ ТЕХНОЛОГІЇ ФОРМУВАННЯ ІМІДЖУ ДЕРЖАВИ</w:t>
      </w:r>
      <w:r w:rsidRPr="0017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722B6">
        <w:rPr>
          <w:rFonts w:ascii="Times New Roman" w:hAnsi="Times New Roman" w:cs="Times New Roman"/>
          <w:b/>
          <w:sz w:val="28"/>
          <w:szCs w:val="28"/>
        </w:rPr>
        <w:t>ІНФОРМАЦІЙНА КУЛЬТУРА ТА ЇЇ РОЛЬ В УДОСКОНАЛЕННІ ІНФОРМАЦІЙНОЇ ДІЯЛЬНОСТІ</w:t>
      </w:r>
      <w:r w:rsidRPr="001722B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722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Теми для повідомлень та рефератів:  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Інформаційна культура України: виклики та перспективи;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Імідж державного службовця;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Імідж держави: поняття, види, технології формування;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іміджу будь-якої держави (на вибір студентів); 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Формування іміджу України;</w:t>
      </w:r>
    </w:p>
    <w:p w:rsidR="001722B6" w:rsidRPr="001722B6" w:rsidRDefault="001722B6" w:rsidP="0017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Імідж України: сучасний стан та перспективи формування;</w:t>
      </w:r>
    </w:p>
    <w:p w:rsidR="001722B6" w:rsidRPr="001722B6" w:rsidRDefault="001722B6" w:rsidP="00172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2B6" w:rsidRPr="001722B6" w:rsidRDefault="001722B6" w:rsidP="001722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2B6" w:rsidRPr="001722B6" w:rsidRDefault="001722B6" w:rsidP="001722B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1722B6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172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722B6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172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самоконтролю</w:t>
      </w:r>
      <w:r w:rsidRPr="001722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 1. Охарактеризуйте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>».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proofErr w:type="gramStart"/>
      <w:r w:rsidRPr="001722B6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722B6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>4. Виділіть найважливіші індекси іміджу держави.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2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держав.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6. Коротко охарактеризуйте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прес-служб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2B6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>?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8. Дайте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культура».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1722B6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722B6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B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управлінській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B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722B6">
        <w:rPr>
          <w:rFonts w:ascii="Times New Roman" w:hAnsi="Times New Roman" w:cs="Times New Roman"/>
          <w:sz w:val="28"/>
          <w:szCs w:val="28"/>
        </w:rPr>
        <w:t>?</w:t>
      </w: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2B6" w:rsidRPr="001722B6" w:rsidRDefault="001722B6" w:rsidP="00172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2B6" w:rsidRPr="001722B6" w:rsidRDefault="001722B6" w:rsidP="001722B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6433C" w:rsidRPr="001722B6" w:rsidRDefault="001722B6">
      <w:pPr>
        <w:rPr>
          <w:sz w:val="28"/>
          <w:szCs w:val="28"/>
          <w:lang w:val="uk-UA"/>
        </w:rPr>
      </w:pPr>
    </w:p>
    <w:sectPr w:rsidR="00C6433C" w:rsidRPr="001722B6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106"/>
    <w:multiLevelType w:val="hybridMultilevel"/>
    <w:tmpl w:val="BFEC5D8A"/>
    <w:lvl w:ilvl="0" w:tplc="3918D5D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B6"/>
    <w:rsid w:val="0013637B"/>
    <w:rsid w:val="001722B6"/>
    <w:rsid w:val="001D47BA"/>
    <w:rsid w:val="00607702"/>
    <w:rsid w:val="006C7F37"/>
    <w:rsid w:val="00A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6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WolfishLair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2024-04-29T06:40:00Z</dcterms:created>
  <dcterms:modified xsi:type="dcterms:W3CDTF">2024-04-29T06:41:00Z</dcterms:modified>
</cp:coreProperties>
</file>