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2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Зміст і завдання організації праці</w:t>
      </w:r>
    </w:p>
    <w:p w:rsidR="00972BF9" w:rsidRDefault="00972B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Організація робочого місця та режиму роботи підприємства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 xml:space="preserve">3. </w:t>
      </w:r>
      <w:r w:rsidRPr="00972BF9">
        <w:rPr>
          <w:rFonts w:ascii="Times New Roman" w:hAnsi="Times New Roman" w:cs="Times New Roman"/>
        </w:rPr>
        <w:t>У чому полягає сутність нормування праці?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Охарактеризуйте систему норм праці та сферу їх застосування.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У чому полягають завдання аналізу трудового процесу?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Охарактеризуйте класифікацію затрат робочого часу.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Які складові часу перерв? Охарактеризуйте їх.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972BF9">
        <w:rPr>
          <w:rFonts w:ascii="Times New Roman" w:hAnsi="Times New Roman" w:cs="Times New Roman"/>
        </w:rPr>
        <w:t>Наведіть основні причини нерегламентованих перерв та простоїв устаткування.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9</w:t>
      </w:r>
      <w:r w:rsidRPr="00972B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 xml:space="preserve">Охарактеризуйте методи безпосередніх вимірів та </w:t>
      </w:r>
      <w:proofErr w:type="spellStart"/>
      <w:r w:rsidRPr="00972BF9">
        <w:rPr>
          <w:rFonts w:ascii="Times New Roman" w:hAnsi="Times New Roman" w:cs="Times New Roman"/>
        </w:rPr>
        <w:t>моментних</w:t>
      </w:r>
      <w:proofErr w:type="spellEnd"/>
      <w:r w:rsidRPr="00972BF9">
        <w:rPr>
          <w:rFonts w:ascii="Times New Roman" w:hAnsi="Times New Roman" w:cs="Times New Roman"/>
        </w:rPr>
        <w:t xml:space="preserve"> спостережень.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10</w:t>
      </w:r>
      <w:r w:rsidRPr="00972B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Що є об'єктом і метою проведення хронометражних спостережень?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Назвіть основні види і сфери застосування фотографії робочого часу.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1</w:t>
      </w:r>
      <w:r w:rsidRPr="00972BF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Який взаємозв’язок між нормами та нормативами праці?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1</w:t>
      </w:r>
      <w:r w:rsidRPr="00972B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972BF9">
        <w:rPr>
          <w:rFonts w:ascii="Times New Roman" w:hAnsi="Times New Roman" w:cs="Times New Roman"/>
        </w:rPr>
        <w:t>Наведіть класифікацію норм праці і охарактеризуйте її.</w:t>
      </w:r>
    </w:p>
    <w:p w:rsidR="00972BF9" w:rsidRPr="00972BF9" w:rsidRDefault="00972BF9" w:rsidP="00972BF9">
      <w:pPr>
        <w:rPr>
          <w:rFonts w:ascii="Times New Roman" w:hAnsi="Times New Roman" w:cs="Times New Roman"/>
        </w:rPr>
      </w:pPr>
      <w:r w:rsidRPr="00972BF9">
        <w:rPr>
          <w:rFonts w:ascii="Times New Roman" w:hAnsi="Times New Roman" w:cs="Times New Roman"/>
        </w:rPr>
        <w:t>14</w:t>
      </w:r>
      <w:r w:rsidRPr="00972B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72BF9">
        <w:rPr>
          <w:rFonts w:ascii="Times New Roman" w:hAnsi="Times New Roman" w:cs="Times New Roman"/>
        </w:rPr>
        <w:t>Які ви знаєте основні методи нормування праці? Поясніть їх переваги і недоліки.</w:t>
      </w:r>
    </w:p>
    <w:p w:rsidR="00972BF9" w:rsidRPr="00972BF9" w:rsidRDefault="00972BF9">
      <w:pPr>
        <w:rPr>
          <w:rFonts w:ascii="Times New Roman" w:hAnsi="Times New Roman" w:cs="Times New Roman"/>
          <w:lang w:val="ru-UA"/>
        </w:rPr>
      </w:pPr>
    </w:p>
    <w:sectPr w:rsidR="00972BF9" w:rsidRPr="00972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F9"/>
    <w:rsid w:val="003A3A82"/>
    <w:rsid w:val="00963B25"/>
    <w:rsid w:val="00972BF9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D5161"/>
  <w15:chartTrackingRefBased/>
  <w15:docId w15:val="{9587FAC5-D43A-0F43-AF6F-712AB69D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F9"/>
    <w:pPr>
      <w:ind w:left="720"/>
      <w:contextualSpacing/>
    </w:pPr>
  </w:style>
  <w:style w:type="character" w:customStyle="1" w:styleId="fontstyle13">
    <w:name w:val="fontstyle13"/>
    <w:basedOn w:val="a0"/>
    <w:rsid w:val="009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2024-04-28T07:40:00Z</dcterms:created>
  <dcterms:modified xsi:type="dcterms:W3CDTF">2024-04-28T07:51:00Z</dcterms:modified>
</cp:coreProperties>
</file>