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BD" w:rsidRDefault="00C827B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827BD" w:rsidRDefault="00402F55" w:rsidP="00EE3069">
      <w:pPr>
        <w:pStyle w:val="1"/>
        <w:tabs>
          <w:tab w:val="left" w:pos="855"/>
          <w:tab w:val="left" w:pos="856"/>
        </w:tabs>
        <w:spacing w:before="5"/>
        <w:ind w:left="855"/>
        <w:jc w:val="left"/>
      </w:pPr>
      <w:r>
        <w:t xml:space="preserve">ТЕМА 2. </w:t>
      </w:r>
      <w:r w:rsidR="009464D0">
        <w:t>Засади</w:t>
      </w:r>
      <w:r w:rsidR="009464D0">
        <w:rPr>
          <w:spacing w:val="-1"/>
        </w:rPr>
        <w:t xml:space="preserve"> </w:t>
      </w:r>
      <w:r w:rsidR="009464D0">
        <w:t>розуміння</w:t>
      </w:r>
      <w:r w:rsidR="009464D0">
        <w:rPr>
          <w:spacing w:val="-2"/>
        </w:rPr>
        <w:t xml:space="preserve"> </w:t>
      </w:r>
      <w:proofErr w:type="spellStart"/>
      <w:r w:rsidR="009464D0">
        <w:t>гендеру</w:t>
      </w:r>
      <w:proofErr w:type="spellEnd"/>
      <w:r w:rsidR="009464D0">
        <w:rPr>
          <w:spacing w:val="-2"/>
        </w:rPr>
        <w:t xml:space="preserve"> </w:t>
      </w:r>
      <w:r w:rsidR="009464D0">
        <w:t>та</w:t>
      </w:r>
      <w:r w:rsidR="009464D0">
        <w:rPr>
          <w:spacing w:val="-2"/>
        </w:rPr>
        <w:t xml:space="preserve"> </w:t>
      </w:r>
      <w:r w:rsidR="009464D0">
        <w:t>гендерної</w:t>
      </w:r>
      <w:r w:rsidR="009464D0">
        <w:rPr>
          <w:spacing w:val="-4"/>
        </w:rPr>
        <w:t xml:space="preserve"> </w:t>
      </w:r>
      <w:r w:rsidR="009464D0">
        <w:t>рівності</w:t>
      </w:r>
    </w:p>
    <w:p w:rsidR="00184ACB" w:rsidRDefault="00184ACB" w:rsidP="00EE3069">
      <w:pPr>
        <w:pStyle w:val="1"/>
        <w:tabs>
          <w:tab w:val="left" w:pos="855"/>
          <w:tab w:val="left" w:pos="856"/>
        </w:tabs>
        <w:spacing w:before="5"/>
        <w:ind w:left="855"/>
        <w:jc w:val="left"/>
      </w:pPr>
    </w:p>
    <w:p w:rsidR="00402F55" w:rsidRPr="00184ACB" w:rsidRDefault="00402F55" w:rsidP="00184ACB">
      <w:pPr>
        <w:pStyle w:val="2"/>
        <w:numPr>
          <w:ilvl w:val="0"/>
          <w:numId w:val="19"/>
        </w:numPr>
        <w:spacing w:line="240" w:lineRule="auto"/>
        <w:ind w:left="0" w:firstLine="720"/>
        <w:jc w:val="both"/>
        <w:rPr>
          <w:i w:val="0"/>
          <w:color w:val="00B050"/>
        </w:rPr>
      </w:pPr>
      <w:r w:rsidRPr="00184ACB">
        <w:rPr>
          <w:i w:val="0"/>
          <w:color w:val="00B050"/>
        </w:rPr>
        <w:t>Гендерні</w:t>
      </w:r>
      <w:r w:rsidRPr="00184ACB">
        <w:rPr>
          <w:i w:val="0"/>
          <w:color w:val="00B050"/>
          <w:spacing w:val="-4"/>
        </w:rPr>
        <w:t xml:space="preserve"> </w:t>
      </w:r>
      <w:r w:rsidRPr="00184ACB">
        <w:rPr>
          <w:i w:val="0"/>
          <w:color w:val="00B050"/>
        </w:rPr>
        <w:t>стереотипи,</w:t>
      </w:r>
      <w:r w:rsidRPr="00184ACB">
        <w:rPr>
          <w:i w:val="0"/>
          <w:color w:val="00B050"/>
          <w:spacing w:val="-7"/>
        </w:rPr>
        <w:t xml:space="preserve"> </w:t>
      </w:r>
      <w:r w:rsidRPr="00184ACB">
        <w:rPr>
          <w:i w:val="0"/>
          <w:color w:val="00B050"/>
        </w:rPr>
        <w:t>упередження</w:t>
      </w:r>
      <w:r w:rsidRPr="00184ACB">
        <w:rPr>
          <w:i w:val="0"/>
          <w:color w:val="00B050"/>
          <w:spacing w:val="-6"/>
        </w:rPr>
        <w:t xml:space="preserve"> </w:t>
      </w:r>
      <w:r w:rsidRPr="00184ACB">
        <w:rPr>
          <w:i w:val="0"/>
          <w:color w:val="00B050"/>
        </w:rPr>
        <w:t>та</w:t>
      </w:r>
      <w:r w:rsidRPr="00184ACB">
        <w:rPr>
          <w:i w:val="0"/>
          <w:color w:val="00B050"/>
          <w:spacing w:val="-4"/>
        </w:rPr>
        <w:t xml:space="preserve"> </w:t>
      </w:r>
      <w:r w:rsidRPr="00184ACB">
        <w:rPr>
          <w:i w:val="0"/>
          <w:color w:val="00B050"/>
        </w:rPr>
        <w:t>гендерний</w:t>
      </w:r>
      <w:r w:rsidRPr="00184ACB">
        <w:rPr>
          <w:i w:val="0"/>
          <w:color w:val="00B050"/>
          <w:spacing w:val="-2"/>
        </w:rPr>
        <w:t xml:space="preserve"> </w:t>
      </w:r>
      <w:proofErr w:type="spellStart"/>
      <w:r w:rsidRPr="00184ACB">
        <w:rPr>
          <w:i w:val="0"/>
          <w:color w:val="00B050"/>
        </w:rPr>
        <w:t>мейнстримінг</w:t>
      </w:r>
      <w:proofErr w:type="spellEnd"/>
      <w:r w:rsidRPr="00184ACB">
        <w:rPr>
          <w:i w:val="0"/>
          <w:color w:val="00B050"/>
        </w:rPr>
        <w:t>.</w:t>
      </w:r>
    </w:p>
    <w:p w:rsidR="00C827BD" w:rsidRPr="00184ACB" w:rsidRDefault="00BA4BE2" w:rsidP="00184ACB">
      <w:pPr>
        <w:tabs>
          <w:tab w:val="left" w:pos="856"/>
        </w:tabs>
        <w:ind w:firstLine="720"/>
        <w:jc w:val="both"/>
        <w:rPr>
          <w:b/>
          <w:color w:val="00B050"/>
          <w:sz w:val="24"/>
        </w:rPr>
      </w:pPr>
      <w:r w:rsidRPr="00184ACB">
        <w:rPr>
          <w:b/>
          <w:color w:val="00B050"/>
          <w:sz w:val="24"/>
        </w:rPr>
        <w:t>2.</w:t>
      </w:r>
      <w:r w:rsidR="009464D0" w:rsidRPr="00184ACB">
        <w:rPr>
          <w:b/>
          <w:color w:val="00B050"/>
          <w:sz w:val="24"/>
        </w:rPr>
        <w:t>Причини</w:t>
      </w:r>
      <w:r w:rsidR="009464D0" w:rsidRPr="00184ACB">
        <w:rPr>
          <w:b/>
          <w:color w:val="00B050"/>
          <w:spacing w:val="-4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виникнення</w:t>
      </w:r>
      <w:r w:rsidR="009464D0" w:rsidRPr="00184ACB">
        <w:rPr>
          <w:b/>
          <w:color w:val="00B050"/>
          <w:spacing w:val="-2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гендерної</w:t>
      </w:r>
      <w:r w:rsidR="009464D0" w:rsidRPr="00184ACB">
        <w:rPr>
          <w:b/>
          <w:color w:val="00B050"/>
          <w:spacing w:val="-4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нерівності</w:t>
      </w:r>
    </w:p>
    <w:p w:rsidR="00C827BD" w:rsidRPr="00184ACB" w:rsidRDefault="009815B1" w:rsidP="00184ACB">
      <w:pPr>
        <w:tabs>
          <w:tab w:val="left" w:pos="856"/>
        </w:tabs>
        <w:ind w:firstLine="720"/>
        <w:jc w:val="both"/>
        <w:rPr>
          <w:b/>
          <w:color w:val="00B050"/>
          <w:sz w:val="24"/>
        </w:rPr>
      </w:pPr>
      <w:r w:rsidRPr="00184ACB">
        <w:rPr>
          <w:b/>
          <w:color w:val="00B050"/>
          <w:sz w:val="24"/>
        </w:rPr>
        <w:t>3.</w:t>
      </w:r>
      <w:r w:rsidR="009464D0" w:rsidRPr="00184ACB">
        <w:rPr>
          <w:b/>
          <w:color w:val="00B050"/>
          <w:sz w:val="24"/>
        </w:rPr>
        <w:t>Поняття</w:t>
      </w:r>
      <w:r w:rsidR="009464D0" w:rsidRPr="00184ACB">
        <w:rPr>
          <w:b/>
          <w:color w:val="00B050"/>
          <w:spacing w:val="-3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та</w:t>
      </w:r>
      <w:r w:rsidR="009464D0" w:rsidRPr="00184ACB">
        <w:rPr>
          <w:b/>
          <w:color w:val="00B050"/>
          <w:spacing w:val="-3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види</w:t>
      </w:r>
      <w:r w:rsidR="009464D0" w:rsidRPr="00184ACB">
        <w:rPr>
          <w:b/>
          <w:color w:val="00B050"/>
          <w:spacing w:val="-1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дискримінації,</w:t>
      </w:r>
      <w:r w:rsidR="009464D0" w:rsidRPr="00184ACB">
        <w:rPr>
          <w:b/>
          <w:color w:val="00B050"/>
          <w:spacing w:val="-1"/>
          <w:sz w:val="24"/>
        </w:rPr>
        <w:t xml:space="preserve"> </w:t>
      </w:r>
      <w:proofErr w:type="spellStart"/>
      <w:r w:rsidR="009464D0" w:rsidRPr="00184ACB">
        <w:rPr>
          <w:b/>
          <w:color w:val="00B050"/>
          <w:sz w:val="24"/>
        </w:rPr>
        <w:t>сексизм</w:t>
      </w:r>
      <w:proofErr w:type="spellEnd"/>
      <w:r w:rsidR="009464D0" w:rsidRPr="00184ACB">
        <w:rPr>
          <w:b/>
          <w:color w:val="00B050"/>
          <w:spacing w:val="-4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та</w:t>
      </w:r>
      <w:r w:rsidR="009464D0" w:rsidRPr="00184ACB">
        <w:rPr>
          <w:b/>
          <w:color w:val="00B050"/>
          <w:spacing w:val="-2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позитивні</w:t>
      </w:r>
      <w:r w:rsidR="009464D0" w:rsidRPr="00184ACB">
        <w:rPr>
          <w:b/>
          <w:color w:val="00B050"/>
          <w:spacing w:val="-2"/>
          <w:sz w:val="24"/>
        </w:rPr>
        <w:t xml:space="preserve"> </w:t>
      </w:r>
      <w:r w:rsidR="009464D0" w:rsidRPr="00184ACB">
        <w:rPr>
          <w:b/>
          <w:color w:val="00B050"/>
          <w:sz w:val="24"/>
        </w:rPr>
        <w:t>дії</w:t>
      </w:r>
    </w:p>
    <w:p w:rsidR="00E65473" w:rsidRPr="00184ACB" w:rsidRDefault="00E65473" w:rsidP="00184ACB">
      <w:pPr>
        <w:pStyle w:val="2"/>
        <w:spacing w:line="240" w:lineRule="auto"/>
        <w:ind w:left="0" w:firstLine="720"/>
        <w:rPr>
          <w:i w:val="0"/>
          <w:color w:val="00B050"/>
        </w:rPr>
      </w:pPr>
      <w:r w:rsidRPr="00184ACB">
        <w:rPr>
          <w:i w:val="0"/>
          <w:color w:val="00B050"/>
        </w:rPr>
        <w:t>4.Гендерно</w:t>
      </w:r>
      <w:r w:rsidRPr="00184ACB">
        <w:rPr>
          <w:i w:val="0"/>
          <w:color w:val="00B050"/>
          <w:spacing w:val="-3"/>
        </w:rPr>
        <w:t xml:space="preserve"> </w:t>
      </w:r>
      <w:r w:rsidRPr="00184ACB">
        <w:rPr>
          <w:i w:val="0"/>
          <w:color w:val="00B050"/>
        </w:rPr>
        <w:t>зумовлене</w:t>
      </w:r>
      <w:r w:rsidRPr="00184ACB">
        <w:rPr>
          <w:i w:val="0"/>
          <w:color w:val="00B050"/>
          <w:spacing w:val="-3"/>
        </w:rPr>
        <w:t xml:space="preserve"> </w:t>
      </w:r>
      <w:r w:rsidRPr="00184ACB">
        <w:rPr>
          <w:i w:val="0"/>
          <w:color w:val="00B050"/>
        </w:rPr>
        <w:t>насильство</w:t>
      </w:r>
    </w:p>
    <w:p w:rsidR="00E65473" w:rsidRPr="009815B1" w:rsidRDefault="00E65473" w:rsidP="009815B1">
      <w:pPr>
        <w:tabs>
          <w:tab w:val="left" w:pos="856"/>
        </w:tabs>
        <w:rPr>
          <w:sz w:val="24"/>
        </w:rPr>
      </w:pPr>
    </w:p>
    <w:p w:rsidR="00C827BD" w:rsidRPr="00F60470" w:rsidRDefault="00C827BD" w:rsidP="00F60470">
      <w:pPr>
        <w:tabs>
          <w:tab w:val="left" w:pos="1059"/>
          <w:tab w:val="left" w:pos="1060"/>
        </w:tabs>
        <w:rPr>
          <w:sz w:val="24"/>
        </w:rPr>
      </w:pPr>
    </w:p>
    <w:p w:rsidR="009A2964" w:rsidRDefault="009A2964" w:rsidP="009A2964">
      <w:pPr>
        <w:pStyle w:val="a4"/>
        <w:tabs>
          <w:tab w:val="left" w:pos="1059"/>
          <w:tab w:val="left" w:pos="1060"/>
        </w:tabs>
        <w:ind w:left="1059" w:firstLine="0"/>
        <w:rPr>
          <w:sz w:val="24"/>
        </w:rPr>
      </w:pPr>
    </w:p>
    <w:p w:rsidR="00402F55" w:rsidRPr="008620E9" w:rsidRDefault="00402F55" w:rsidP="00402F55">
      <w:pPr>
        <w:pStyle w:val="2"/>
        <w:spacing w:line="270" w:lineRule="exact"/>
        <w:ind w:left="2094"/>
        <w:rPr>
          <w:i w:val="0"/>
          <w:color w:val="00B050"/>
        </w:rPr>
      </w:pPr>
      <w:r w:rsidRPr="008620E9">
        <w:rPr>
          <w:i w:val="0"/>
          <w:color w:val="00B050"/>
        </w:rPr>
        <w:t>1.Гендерні</w:t>
      </w:r>
      <w:r w:rsidRPr="008620E9">
        <w:rPr>
          <w:i w:val="0"/>
          <w:color w:val="00B050"/>
          <w:spacing w:val="-4"/>
        </w:rPr>
        <w:t xml:space="preserve"> </w:t>
      </w:r>
      <w:r w:rsidRPr="008620E9">
        <w:rPr>
          <w:i w:val="0"/>
          <w:color w:val="00B050"/>
        </w:rPr>
        <w:t>стереотипи,</w:t>
      </w:r>
      <w:r w:rsidRPr="008620E9">
        <w:rPr>
          <w:i w:val="0"/>
          <w:color w:val="00B050"/>
          <w:spacing w:val="-7"/>
        </w:rPr>
        <w:t xml:space="preserve"> </w:t>
      </w:r>
      <w:r w:rsidRPr="008620E9">
        <w:rPr>
          <w:i w:val="0"/>
          <w:color w:val="00B050"/>
        </w:rPr>
        <w:t>упередження</w:t>
      </w:r>
      <w:r w:rsidRPr="008620E9">
        <w:rPr>
          <w:i w:val="0"/>
          <w:color w:val="00B050"/>
          <w:spacing w:val="-6"/>
        </w:rPr>
        <w:t xml:space="preserve"> </w:t>
      </w:r>
      <w:r w:rsidRPr="008620E9">
        <w:rPr>
          <w:i w:val="0"/>
          <w:color w:val="00B050"/>
        </w:rPr>
        <w:t>та</w:t>
      </w:r>
      <w:r w:rsidRPr="008620E9">
        <w:rPr>
          <w:i w:val="0"/>
          <w:color w:val="00B050"/>
          <w:spacing w:val="-4"/>
        </w:rPr>
        <w:t xml:space="preserve"> </w:t>
      </w:r>
      <w:r w:rsidRPr="008620E9">
        <w:rPr>
          <w:i w:val="0"/>
          <w:color w:val="00B050"/>
        </w:rPr>
        <w:t>гендерний</w:t>
      </w:r>
      <w:r w:rsidRPr="008620E9">
        <w:rPr>
          <w:i w:val="0"/>
          <w:color w:val="00B050"/>
          <w:spacing w:val="-2"/>
        </w:rPr>
        <w:t xml:space="preserve"> </w:t>
      </w:r>
      <w:proofErr w:type="spellStart"/>
      <w:r w:rsidRPr="008620E9">
        <w:rPr>
          <w:i w:val="0"/>
          <w:color w:val="00B050"/>
        </w:rPr>
        <w:t>мейнстримінг</w:t>
      </w:r>
      <w:proofErr w:type="spellEnd"/>
      <w:r w:rsidRPr="008620E9">
        <w:rPr>
          <w:i w:val="0"/>
          <w:color w:val="00B050"/>
        </w:rPr>
        <w:t>.</w:t>
      </w:r>
    </w:p>
    <w:p w:rsidR="00C827BD" w:rsidRDefault="00D479F5">
      <w:pPr>
        <w:pStyle w:val="a3"/>
        <w:ind w:right="139" w:firstLine="679"/>
      </w:pPr>
      <w:r>
        <w:t xml:space="preserve">1. </w:t>
      </w:r>
      <w:r w:rsidR="009464D0">
        <w:t xml:space="preserve">В Україні термін </w:t>
      </w:r>
      <w:r w:rsidR="009464D0">
        <w:rPr>
          <w:b/>
          <w:i/>
        </w:rPr>
        <w:t>«</w:t>
      </w:r>
      <w:proofErr w:type="spellStart"/>
      <w:r w:rsidR="009464D0">
        <w:rPr>
          <w:b/>
          <w:i/>
        </w:rPr>
        <w:t>гендер</w:t>
      </w:r>
      <w:proofErr w:type="spellEnd"/>
      <w:r w:rsidR="009464D0">
        <w:rPr>
          <w:b/>
          <w:i/>
        </w:rPr>
        <w:t xml:space="preserve">» </w:t>
      </w:r>
      <w:r w:rsidR="009464D0">
        <w:t>використовують, проте в законодавстві наразі він відсутній. На жаль,</w:t>
      </w:r>
      <w:r w:rsidR="009464D0">
        <w:rPr>
          <w:spacing w:val="1"/>
        </w:rPr>
        <w:t xml:space="preserve"> </w:t>
      </w:r>
      <w:r w:rsidR="009464D0">
        <w:t xml:space="preserve">інколи поняття </w:t>
      </w:r>
      <w:r w:rsidR="009464D0">
        <w:rPr>
          <w:b/>
          <w:i/>
        </w:rPr>
        <w:t>«</w:t>
      </w:r>
      <w:proofErr w:type="spellStart"/>
      <w:r w:rsidR="009464D0">
        <w:rPr>
          <w:b/>
          <w:i/>
        </w:rPr>
        <w:t>гендер</w:t>
      </w:r>
      <w:proofErr w:type="spellEnd"/>
      <w:r w:rsidR="009464D0">
        <w:rPr>
          <w:b/>
          <w:i/>
        </w:rPr>
        <w:t xml:space="preserve">» </w:t>
      </w:r>
      <w:r w:rsidR="009464D0">
        <w:t xml:space="preserve">некоректно ототожнюють зі </w:t>
      </w:r>
      <w:r w:rsidR="009464D0">
        <w:rPr>
          <w:b/>
        </w:rPr>
        <w:t xml:space="preserve">статтю людини </w:t>
      </w:r>
      <w:r w:rsidR="009464D0">
        <w:t xml:space="preserve">та/або </w:t>
      </w:r>
      <w:r w:rsidR="009464D0">
        <w:rPr>
          <w:b/>
        </w:rPr>
        <w:t>сексуальною орієнтацією</w:t>
      </w:r>
      <w:r w:rsidR="009464D0">
        <w:t>,</w:t>
      </w:r>
      <w:r w:rsidR="009464D0">
        <w:rPr>
          <w:spacing w:val="1"/>
        </w:rPr>
        <w:t xml:space="preserve"> </w:t>
      </w:r>
      <w:r w:rsidR="009464D0">
        <w:t>проте сексуальність є іншою характеристикою соціальної ідентичності людини серед таких важливих</w:t>
      </w:r>
      <w:r w:rsidR="009464D0">
        <w:rPr>
          <w:spacing w:val="1"/>
        </w:rPr>
        <w:t xml:space="preserve"> </w:t>
      </w:r>
      <w:r w:rsidR="009464D0">
        <w:t>характеристик,</w:t>
      </w:r>
      <w:r w:rsidR="009464D0">
        <w:rPr>
          <w:spacing w:val="-1"/>
        </w:rPr>
        <w:t xml:space="preserve"> </w:t>
      </w:r>
      <w:r w:rsidR="009464D0">
        <w:t>як</w:t>
      </w:r>
      <w:r w:rsidR="009464D0">
        <w:rPr>
          <w:spacing w:val="2"/>
        </w:rPr>
        <w:t xml:space="preserve"> </w:t>
      </w:r>
      <w:r w:rsidR="009464D0">
        <w:t>вік,</w:t>
      </w:r>
      <w:r w:rsidR="009464D0">
        <w:rPr>
          <w:spacing w:val="-1"/>
        </w:rPr>
        <w:t xml:space="preserve"> </w:t>
      </w:r>
      <w:r w:rsidR="009464D0">
        <w:t>етнічне походження, релігійні переконання тощо.</w:t>
      </w:r>
    </w:p>
    <w:p w:rsidR="00C827BD" w:rsidRDefault="009464D0">
      <w:pPr>
        <w:spacing w:before="2"/>
        <w:ind w:left="826"/>
        <w:jc w:val="both"/>
        <w:rPr>
          <w:b/>
          <w:sz w:val="24"/>
        </w:rPr>
      </w:pPr>
      <w:r>
        <w:rPr>
          <w:sz w:val="24"/>
        </w:rPr>
        <w:t>Ключові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пояснюють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відмінності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статі»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гендеру</w:t>
      </w:r>
      <w:proofErr w:type="spellEnd"/>
      <w:r>
        <w:rPr>
          <w:b/>
          <w:sz w:val="24"/>
        </w:rPr>
        <w:t>»</w:t>
      </w:r>
    </w:p>
    <w:p w:rsidR="00C827BD" w:rsidRDefault="00C827BD">
      <w:pPr>
        <w:pStyle w:val="a3"/>
        <w:spacing w:before="5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0"/>
      </w:tblGrid>
      <w:tr w:rsidR="00C827BD">
        <w:trPr>
          <w:trHeight w:val="456"/>
        </w:trPr>
        <w:tc>
          <w:tcPr>
            <w:tcW w:w="4825" w:type="dxa"/>
          </w:tcPr>
          <w:p w:rsidR="00C827BD" w:rsidRDefault="009464D0">
            <w:pPr>
              <w:pStyle w:val="TableParagraph"/>
              <w:spacing w:before="86"/>
              <w:ind w:left="18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СТАТЬ</w:t>
            </w:r>
          </w:p>
        </w:tc>
        <w:tc>
          <w:tcPr>
            <w:tcW w:w="4820" w:type="dxa"/>
          </w:tcPr>
          <w:p w:rsidR="00C827BD" w:rsidRDefault="009464D0">
            <w:pPr>
              <w:pStyle w:val="TableParagraph"/>
              <w:spacing w:before="86"/>
              <w:ind w:left="1441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ГЕНДЕР</w:t>
            </w:r>
          </w:p>
        </w:tc>
      </w:tr>
      <w:tr w:rsidR="00C827BD">
        <w:trPr>
          <w:trHeight w:val="839"/>
        </w:trPr>
        <w:tc>
          <w:tcPr>
            <w:tcW w:w="4825" w:type="dxa"/>
            <w:shd w:val="clear" w:color="auto" w:fill="CCCCCC"/>
          </w:tcPr>
          <w:p w:rsidR="00C827BD" w:rsidRDefault="009464D0">
            <w:pPr>
              <w:pStyle w:val="TableParagraph"/>
              <w:spacing w:line="268" w:lineRule="exact"/>
              <w:ind w:left="180" w:right="177"/>
              <w:jc w:val="center"/>
              <w:rPr>
                <w:sz w:val="24"/>
              </w:rPr>
            </w:pPr>
            <w:r>
              <w:rPr>
                <w:sz w:val="24"/>
              </w:rPr>
              <w:t>біологічна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4820" w:type="dxa"/>
            <w:shd w:val="clear" w:color="auto" w:fill="CCCCCC"/>
          </w:tcPr>
          <w:p w:rsidR="00C827BD" w:rsidRDefault="009464D0">
            <w:pPr>
              <w:pStyle w:val="TableParagraph"/>
              <w:ind w:left="1267" w:right="526" w:hanging="732"/>
              <w:rPr>
                <w:sz w:val="24"/>
              </w:rPr>
            </w:pPr>
            <w:r>
              <w:rPr>
                <w:sz w:val="24"/>
              </w:rPr>
              <w:t>соціокультурні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чоловіками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жінками</w:t>
            </w:r>
          </w:p>
        </w:tc>
      </w:tr>
      <w:tr w:rsidR="00C827BD">
        <w:trPr>
          <w:trHeight w:val="825"/>
        </w:trPr>
        <w:tc>
          <w:tcPr>
            <w:tcW w:w="4825" w:type="dxa"/>
          </w:tcPr>
          <w:p w:rsidR="00C827BD" w:rsidRDefault="009464D0">
            <w:pPr>
              <w:pStyle w:val="TableParagraph"/>
              <w:ind w:left="249" w:right="110" w:hanging="140"/>
              <w:rPr>
                <w:sz w:val="24"/>
              </w:rPr>
            </w:pPr>
            <w:r>
              <w:rPr>
                <w:sz w:val="24"/>
              </w:rPr>
              <w:t>відмінна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гормонів</w:t>
            </w:r>
          </w:p>
        </w:tc>
        <w:tc>
          <w:tcPr>
            <w:tcW w:w="4820" w:type="dxa"/>
          </w:tcPr>
          <w:p w:rsidR="00C827BD" w:rsidRDefault="009464D0">
            <w:pPr>
              <w:pStyle w:val="TableParagraph"/>
              <w:ind w:left="1428" w:right="292" w:hanging="1128"/>
              <w:rPr>
                <w:sz w:val="24"/>
              </w:rPr>
            </w:pPr>
            <w:r>
              <w:rPr>
                <w:sz w:val="24"/>
              </w:rPr>
              <w:t>формується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освіти</w:t>
            </w:r>
          </w:p>
        </w:tc>
      </w:tr>
      <w:tr w:rsidR="00C827BD">
        <w:trPr>
          <w:trHeight w:val="566"/>
        </w:trPr>
        <w:tc>
          <w:tcPr>
            <w:tcW w:w="4825" w:type="dxa"/>
            <w:shd w:val="clear" w:color="auto" w:fill="CCCCCC"/>
          </w:tcPr>
          <w:p w:rsidR="00C827BD" w:rsidRDefault="009464D0">
            <w:pPr>
              <w:pStyle w:val="TableParagraph"/>
              <w:spacing w:line="268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зроблена операція)</w:t>
            </w:r>
          </w:p>
        </w:tc>
        <w:tc>
          <w:tcPr>
            <w:tcW w:w="4820" w:type="dxa"/>
            <w:shd w:val="clear" w:color="auto" w:fill="CCCCCC"/>
          </w:tcPr>
          <w:p w:rsidR="00C827BD" w:rsidRDefault="009464D0">
            <w:pPr>
              <w:pStyle w:val="TableParagraph"/>
              <w:spacing w:line="268" w:lineRule="exact"/>
              <w:ind w:left="1441" w:right="1438"/>
              <w:jc w:val="center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</w:p>
        </w:tc>
      </w:tr>
    </w:tbl>
    <w:p w:rsidR="00EC5D60" w:rsidRDefault="00EC5D60">
      <w:pPr>
        <w:pStyle w:val="2"/>
        <w:spacing w:line="270" w:lineRule="exact"/>
        <w:ind w:left="2094"/>
      </w:pPr>
    </w:p>
    <w:p w:rsidR="00EC5D60" w:rsidRDefault="00EC5D60">
      <w:pPr>
        <w:pStyle w:val="2"/>
        <w:spacing w:line="270" w:lineRule="exact"/>
        <w:ind w:left="2094"/>
      </w:pPr>
    </w:p>
    <w:p w:rsidR="00C827BD" w:rsidRDefault="009464D0">
      <w:pPr>
        <w:pStyle w:val="2"/>
        <w:spacing w:line="270" w:lineRule="exact"/>
        <w:ind w:left="2094"/>
      </w:pPr>
      <w:r>
        <w:t>Гендерні</w:t>
      </w:r>
      <w:r>
        <w:rPr>
          <w:spacing w:val="-4"/>
        </w:rPr>
        <w:t xml:space="preserve"> </w:t>
      </w:r>
      <w:r>
        <w:t>стереотипи,</w:t>
      </w:r>
      <w:r>
        <w:rPr>
          <w:spacing w:val="-7"/>
        </w:rPr>
        <w:t xml:space="preserve"> </w:t>
      </w:r>
      <w:r>
        <w:t>упередження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гендерний</w:t>
      </w:r>
      <w:r>
        <w:rPr>
          <w:spacing w:val="-2"/>
        </w:rPr>
        <w:t xml:space="preserve"> </w:t>
      </w:r>
      <w:proofErr w:type="spellStart"/>
      <w:r>
        <w:t>мейнстримінг</w:t>
      </w:r>
      <w:proofErr w:type="spellEnd"/>
      <w:r>
        <w:t>.</w:t>
      </w:r>
    </w:p>
    <w:p w:rsidR="00C827BD" w:rsidRDefault="009464D0">
      <w:pPr>
        <w:pStyle w:val="a3"/>
        <w:spacing w:after="6"/>
        <w:ind w:right="138" w:firstLine="679"/>
      </w:pPr>
      <w:r>
        <w:t>На жаль, біологічний детермінізм і дотепер використовують як аргументацію поділу соціальних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жінками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чоловіками,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викарбовувались</w:t>
      </w:r>
      <w:r>
        <w:rPr>
          <w:spacing w:val="1"/>
        </w:rPr>
        <w:t xml:space="preserve"> </w:t>
      </w:r>
      <w:r>
        <w:t>уявленнями,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60"/>
        </w:rPr>
        <w:t xml:space="preserve"> </w:t>
      </w:r>
      <w:r>
        <w:t>жінка,</w:t>
      </w:r>
      <w:r>
        <w:rPr>
          <w:spacing w:val="1"/>
        </w:rPr>
        <w:t xml:space="preserve"> </w:t>
      </w:r>
      <w:r>
        <w:t>насамперед - мама, відповідальна за дітей, родину та побут, має лагідний та поступливий характер, 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важку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невправні</w:t>
      </w:r>
      <w:r>
        <w:rPr>
          <w:spacing w:val="1"/>
        </w:rPr>
        <w:t xml:space="preserve"> </w:t>
      </w:r>
      <w:r>
        <w:t>водії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сфокусований на кар’єрному розвиткові, в родині його основна функція - фінансове забезпечення, він має</w:t>
      </w:r>
      <w:r>
        <w:rPr>
          <w:spacing w:val="-57"/>
        </w:rPr>
        <w:t xml:space="preserve"> </w:t>
      </w:r>
      <w:r>
        <w:t>виявляти власну силу та приховувати емоції тощо. Такого роду уявлення щодо ролі та рис жінок і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гендерними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стереотипами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упередженнями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«призначення»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у суспільстві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статево-рольовим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підходом, </w:t>
      </w:r>
      <w:r>
        <w:t>який</w:t>
      </w:r>
      <w:r>
        <w:rPr>
          <w:spacing w:val="-2"/>
        </w:rPr>
        <w:t xml:space="preserve"> </w:t>
      </w:r>
      <w:r>
        <w:t>підлягає</w:t>
      </w:r>
      <w:r>
        <w:rPr>
          <w:spacing w:val="-1"/>
        </w:rPr>
        <w:t xml:space="preserve"> </w:t>
      </w:r>
      <w:r>
        <w:t>цілком</w:t>
      </w:r>
      <w:r>
        <w:rPr>
          <w:spacing w:val="-1"/>
        </w:rPr>
        <w:t xml:space="preserve"> </w:t>
      </w:r>
      <w:r>
        <w:t>виправданій</w:t>
      </w:r>
      <w:r>
        <w:rPr>
          <w:spacing w:val="1"/>
        </w:rPr>
        <w:t xml:space="preserve"> </w:t>
      </w:r>
      <w:r>
        <w:t>критиці.</w:t>
      </w:r>
    </w:p>
    <w:p w:rsidR="00C827BD" w:rsidRDefault="00651F46">
      <w:pPr>
        <w:pStyle w:val="a3"/>
        <w:ind w:left="108" w:firstLine="0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6975475" cy="883285"/>
                <wp:effectExtent l="8255" t="8255" r="7620" b="1333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8832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7BD" w:rsidRDefault="009464D0">
                            <w:pPr>
                              <w:tabs>
                                <w:tab w:val="left" w:pos="9497"/>
                              </w:tabs>
                              <w:spacing w:line="237" w:lineRule="auto"/>
                              <w:ind w:left="28" w:right="29" w:firstLine="61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Гендерні стереотипи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 xml:space="preserve">поширені в суспільстві узагальнені уявлення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про те, як</w:t>
                            </w:r>
                            <w:r>
                              <w:rPr>
                                <w:spacing w:val="6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поводяться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чоловіки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та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жінки.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C827BD" w:rsidRDefault="009464D0">
                            <w:pPr>
                              <w:pStyle w:val="a3"/>
                              <w:ind w:left="28" w:right="32" w:firstLine="619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Упередження </w:t>
                            </w:r>
                            <w:r>
                              <w:t>- це ірраціональне, негнучке ставлення до певної категорії людей. Можливі 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ПОЗИТИВНІ </w:t>
                            </w:r>
                            <w:r>
                              <w:t>упередження, але зазвичай упередження є негативним почуттям - це антипатія, ворожнеча або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навіть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страх.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9.25pt;height:6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" filled="f" strokeweight=".16936mm">
                <v:textbox inset="0,0,0,0">
                  <w:txbxContent>
                    <w:p w:rsidR="00C827BD" w:rsidRDefault="009464D0">
                      <w:pPr>
                        <w:tabs>
                          <w:tab w:val="left" w:pos="9497"/>
                        </w:tabs>
                        <w:spacing w:line="237" w:lineRule="auto"/>
                        <w:ind w:left="28" w:right="29" w:firstLine="61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Гендерні стереотипи </w:t>
                      </w:r>
                      <w:r>
                        <w:rPr>
                          <w:i/>
                          <w:sz w:val="24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 xml:space="preserve">поширені в суспільстві узагальнені уявлення </w:t>
                      </w:r>
                      <w:r>
                        <w:rPr>
                          <w:sz w:val="24"/>
                          <w:u w:val="single"/>
                        </w:rPr>
                        <w:t>про те, як</w:t>
                      </w:r>
                      <w:r>
                        <w:rPr>
                          <w:spacing w:val="6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поводяться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чоловіки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та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жінки.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C827BD" w:rsidRDefault="009464D0">
                      <w:pPr>
                        <w:pStyle w:val="a3"/>
                        <w:ind w:left="28" w:right="32" w:firstLine="619"/>
                      </w:pPr>
                      <w:r>
                        <w:rPr>
                          <w:b/>
                          <w:i/>
                        </w:rPr>
                        <w:t xml:space="preserve">Упередження </w:t>
                      </w:r>
                      <w:r>
                        <w:t>- це ірраціональне, негнучке ставлення до певної категорії людей. Можливі 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 xml:space="preserve">ПОЗИТИВНІ </w:t>
                      </w:r>
                      <w:r>
                        <w:t>упередження, але зазвичай упередження є негативним почуттям - це антипатія, ворожнеча або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навіть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страх.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7BD" w:rsidRDefault="009464D0">
      <w:pPr>
        <w:pStyle w:val="a3"/>
        <w:spacing w:before="136" w:after="9"/>
        <w:ind w:left="195" w:right="154" w:firstLine="0"/>
        <w:jc w:val="left"/>
      </w:pPr>
      <w:proofErr w:type="spellStart"/>
      <w:r>
        <w:t>Послуговування</w:t>
      </w:r>
      <w:proofErr w:type="spellEnd"/>
      <w:r>
        <w:rPr>
          <w:spacing w:val="-3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стереотипами</w:t>
      </w:r>
      <w:r>
        <w:rPr>
          <w:spacing w:val="-3"/>
        </w:rPr>
        <w:t xml:space="preserve"> </w:t>
      </w:r>
      <w:r>
        <w:t>стає</w:t>
      </w:r>
      <w:r>
        <w:rPr>
          <w:spacing w:val="-3"/>
        </w:rPr>
        <w:t xml:space="preserve"> </w:t>
      </w:r>
      <w:r>
        <w:t>причиною</w:t>
      </w:r>
      <w:r>
        <w:rPr>
          <w:spacing w:val="-5"/>
        </w:rPr>
        <w:t xml:space="preserve"> </w:t>
      </w:r>
      <w:r>
        <w:t>багатьох</w:t>
      </w:r>
      <w:r>
        <w:rPr>
          <w:spacing w:val="-3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позначаються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професійному розвитку особи, але й на якості й тривалості життя жінок і чоловіків, </w:t>
      </w:r>
      <w:proofErr w:type="spellStart"/>
      <w:r>
        <w:t>дівчаток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хлопчиків,</w:t>
      </w:r>
      <w:r>
        <w:rPr>
          <w:spacing w:val="-1"/>
        </w:rPr>
        <w:t xml:space="preserve"> </w:t>
      </w:r>
      <w:r>
        <w:t>серед них:</w:t>
      </w:r>
    </w:p>
    <w:p w:rsidR="00C62A76" w:rsidRDefault="00C62A76">
      <w:pPr>
        <w:pStyle w:val="a3"/>
        <w:spacing w:before="136" w:after="9"/>
        <w:ind w:left="195" w:right="154" w:firstLine="0"/>
        <w:jc w:val="left"/>
      </w:pPr>
    </w:p>
    <w:p w:rsidR="008620E9" w:rsidRDefault="008620E9">
      <w:pPr>
        <w:pStyle w:val="a3"/>
        <w:spacing w:before="136" w:after="9"/>
        <w:ind w:left="195" w:right="154" w:firstLine="0"/>
        <w:jc w:val="left"/>
      </w:pPr>
    </w:p>
    <w:p w:rsidR="008620E9" w:rsidRDefault="008620E9">
      <w:pPr>
        <w:pStyle w:val="a3"/>
        <w:spacing w:before="136" w:after="9"/>
        <w:ind w:left="195" w:right="154" w:firstLine="0"/>
        <w:jc w:val="left"/>
      </w:pPr>
    </w:p>
    <w:p w:rsidR="00C62A76" w:rsidRDefault="00C62A76">
      <w:pPr>
        <w:pStyle w:val="a3"/>
        <w:spacing w:before="136" w:after="9"/>
        <w:ind w:left="195" w:right="154" w:firstLine="0"/>
        <w:jc w:val="left"/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0"/>
      </w:tblGrid>
      <w:tr w:rsidR="00C827BD">
        <w:trPr>
          <w:trHeight w:val="451"/>
        </w:trPr>
        <w:tc>
          <w:tcPr>
            <w:tcW w:w="4825" w:type="dxa"/>
            <w:tcBorders>
              <w:bottom w:val="nil"/>
            </w:tcBorders>
          </w:tcPr>
          <w:p w:rsidR="00C827BD" w:rsidRDefault="009464D0">
            <w:pPr>
              <w:pStyle w:val="TableParagraph"/>
              <w:spacing w:before="85"/>
              <w:ind w:left="18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ЖІНКИ</w:t>
            </w:r>
          </w:p>
        </w:tc>
        <w:tc>
          <w:tcPr>
            <w:tcW w:w="4820" w:type="dxa"/>
            <w:tcBorders>
              <w:bottom w:val="nil"/>
            </w:tcBorders>
          </w:tcPr>
          <w:p w:rsidR="00C827BD" w:rsidRDefault="009464D0">
            <w:pPr>
              <w:pStyle w:val="TableParagraph"/>
              <w:spacing w:before="85"/>
              <w:ind w:left="2045"/>
              <w:rPr>
                <w:b/>
                <w:sz w:val="24"/>
              </w:rPr>
            </w:pPr>
            <w:r>
              <w:rPr>
                <w:b/>
                <w:sz w:val="24"/>
              </w:rPr>
              <w:t>ЧОЛОВІКИ</w:t>
            </w:r>
          </w:p>
        </w:tc>
      </w:tr>
      <w:tr w:rsidR="00C827BD">
        <w:trPr>
          <w:trHeight w:val="3333"/>
        </w:trPr>
        <w:tc>
          <w:tcPr>
            <w:tcW w:w="4825" w:type="dxa"/>
            <w:shd w:val="clear" w:color="auto" w:fill="CCCCCC"/>
          </w:tcPr>
          <w:p w:rsidR="00C827BD" w:rsidRDefault="009464D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  <w:tab w:val="left" w:pos="1956"/>
                <w:tab w:val="left" w:pos="3915"/>
              </w:tabs>
              <w:spacing w:before="7"/>
              <w:ind w:right="2" w:firstLine="0"/>
              <w:rPr>
                <w:sz w:val="24"/>
              </w:rPr>
            </w:pPr>
            <w:r>
              <w:rPr>
                <w:sz w:val="24"/>
              </w:rPr>
              <w:t>Жінки,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котрі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перебували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декретній</w:t>
            </w:r>
            <w:r>
              <w:rPr>
                <w:sz w:val="24"/>
              </w:rPr>
              <w:tab/>
              <w:t>відпустці,</w:t>
            </w:r>
            <w:r>
              <w:rPr>
                <w:sz w:val="24"/>
              </w:rPr>
              <w:tab/>
              <w:t>стають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неконкурентоспроможними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зубожіння сімей</w:t>
            </w:r>
          </w:p>
          <w:p w:rsidR="00C827BD" w:rsidRDefault="009464D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  <w:tab w:val="left" w:pos="1184"/>
                <w:tab w:val="left" w:pos="2588"/>
                <w:tab w:val="left" w:pos="3861"/>
              </w:tabs>
              <w:spacing w:before="1"/>
              <w:ind w:right="6" w:firstLine="0"/>
              <w:rPr>
                <w:sz w:val="24"/>
              </w:rPr>
            </w:pPr>
            <w:r>
              <w:rPr>
                <w:sz w:val="24"/>
              </w:rPr>
              <w:t>Жінки</w:t>
            </w:r>
            <w:r>
              <w:rPr>
                <w:sz w:val="24"/>
              </w:rPr>
              <w:tab/>
              <w:t>становлять</w:t>
            </w:r>
            <w:r>
              <w:rPr>
                <w:sz w:val="24"/>
              </w:rPr>
              <w:tab/>
              <w:t>більшість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мігрантів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України</w:t>
            </w:r>
          </w:p>
          <w:p w:rsidR="00C827BD" w:rsidRDefault="009464D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миротворчому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кордоном участь брали 42 жінки: 5 офіцерів,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прапорщики,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сержантів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солдатів</w:t>
            </w:r>
          </w:p>
          <w:p w:rsidR="00C827BD" w:rsidRDefault="009464D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Жінки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більше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потерпають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C827BD" w:rsidRDefault="009464D0">
            <w:pPr>
              <w:pStyle w:val="TableParagraph"/>
              <w:spacing w:line="270" w:lineRule="atLeast"/>
              <w:ind w:left="7" w:right="4"/>
              <w:jc w:val="both"/>
              <w:rPr>
                <w:sz w:val="24"/>
              </w:rPr>
            </w:pPr>
            <w:r>
              <w:rPr>
                <w:sz w:val="24"/>
              </w:rPr>
              <w:t>домашнього насильства. 90 % 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насильства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жінки</w:t>
            </w:r>
          </w:p>
        </w:tc>
        <w:tc>
          <w:tcPr>
            <w:tcW w:w="4820" w:type="dxa"/>
            <w:shd w:val="clear" w:color="auto" w:fill="CCCCCC"/>
          </w:tcPr>
          <w:p w:rsidR="00C827BD" w:rsidRDefault="009464D0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7"/>
              <w:ind w:left="6" w:right="158" w:firstLine="0"/>
              <w:rPr>
                <w:sz w:val="24"/>
              </w:rPr>
            </w:pPr>
            <w:r>
              <w:rPr>
                <w:sz w:val="24"/>
              </w:rPr>
              <w:t>Тривалість життя чоловіків в Україні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менше,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жінок 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чоловіків вищий, ніж у жінок, 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молоді роки</w:t>
            </w:r>
          </w:p>
          <w:p w:rsidR="00C827BD" w:rsidRDefault="009464D0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1"/>
              <w:ind w:left="6" w:right="1059" w:firstLine="0"/>
              <w:rPr>
                <w:sz w:val="24"/>
              </w:rPr>
            </w:pPr>
            <w:r>
              <w:rPr>
                <w:sz w:val="24"/>
              </w:rPr>
              <w:t>Суїцид як явище в Україні більше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чоловіків</w:t>
            </w:r>
          </w:p>
          <w:p w:rsidR="00C827BD" w:rsidRDefault="009464D0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left="6" w:right="830" w:firstLine="0"/>
              <w:rPr>
                <w:sz w:val="24"/>
              </w:rPr>
            </w:pPr>
            <w:r>
              <w:rPr>
                <w:sz w:val="24"/>
              </w:rPr>
              <w:t>Серед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чоловіків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алкоголізм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поширеніший,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 жінок</w:t>
            </w:r>
          </w:p>
          <w:p w:rsidR="00C827BD" w:rsidRDefault="009464D0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left="252" w:hanging="247"/>
              <w:rPr>
                <w:sz w:val="24"/>
              </w:rPr>
            </w:pP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чоловіків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стануть</w:t>
            </w:r>
          </w:p>
          <w:p w:rsidR="00C827BD" w:rsidRDefault="009464D0">
            <w:pPr>
              <w:pStyle w:val="TableParagraph"/>
              <w:tabs>
                <w:tab w:val="left" w:pos="2835"/>
                <w:tab w:val="left" w:pos="4078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батьками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низького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  <w:p w:rsidR="00C827BD" w:rsidRDefault="009464D0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69" w:lineRule="exact"/>
              <w:ind w:left="252" w:hanging="247"/>
              <w:rPr>
                <w:sz w:val="24"/>
              </w:rPr>
            </w:pPr>
            <w:r>
              <w:rPr>
                <w:sz w:val="24"/>
              </w:rPr>
              <w:t>Хворих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чоловіків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втричі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</w:tr>
    </w:tbl>
    <w:p w:rsidR="00785AE7" w:rsidRDefault="00785AE7">
      <w:pPr>
        <w:pStyle w:val="a3"/>
        <w:ind w:right="138" w:firstLine="619"/>
      </w:pPr>
    </w:p>
    <w:p w:rsidR="00C827BD" w:rsidRDefault="009464D0">
      <w:pPr>
        <w:pStyle w:val="a3"/>
        <w:ind w:right="138" w:firstLine="619"/>
      </w:pPr>
      <w:r>
        <w:t>Перелік проблем не є вичерпним, більшість із них не завжди можна ідентифікувати через їхній</w:t>
      </w:r>
      <w:r>
        <w:rPr>
          <w:spacing w:val="1"/>
        </w:rPr>
        <w:t xml:space="preserve"> </w:t>
      </w:r>
      <w:r>
        <w:t>латентний характер. Отже, щоб виявити різні фактори та прояви нерівності, щоразу необхідно дивитися</w:t>
      </w:r>
      <w:r>
        <w:rPr>
          <w:spacing w:val="1"/>
        </w:rPr>
        <w:t xml:space="preserve"> </w:t>
      </w:r>
      <w:r>
        <w:t xml:space="preserve">на всі ситуації крізь так звані </w:t>
      </w:r>
      <w:r>
        <w:rPr>
          <w:i/>
        </w:rPr>
        <w:t xml:space="preserve">«гендерні окуляри» (гендерні лінзи). </w:t>
      </w:r>
      <w:r>
        <w:t>Це дає можливість подивитись на будь-</w:t>
      </w:r>
      <w:r>
        <w:rPr>
          <w:spacing w:val="1"/>
        </w:rPr>
        <w:t xml:space="preserve"> </w:t>
      </w:r>
      <w:r>
        <w:t>яку, навіть звичну ситуацію, з урахуванням потреб жінок і чоловіків, наскільки вони враховані, чи мають</w:t>
      </w:r>
      <w:r>
        <w:rPr>
          <w:spacing w:val="1"/>
        </w:rPr>
        <w:t xml:space="preserve"> </w:t>
      </w:r>
      <w:r>
        <w:t>жінки та чоловіки вплив на ситуацію і який це вплив. Такий підхід до аналізу всіх процесів дає змогу</w:t>
      </w:r>
      <w:r>
        <w:rPr>
          <w:spacing w:val="1"/>
        </w:rPr>
        <w:t xml:space="preserve"> </w:t>
      </w:r>
      <w:r>
        <w:t>простежити</w:t>
      </w:r>
      <w:r>
        <w:rPr>
          <w:spacing w:val="55"/>
        </w:rPr>
        <w:t xml:space="preserve"> </w:t>
      </w:r>
      <w:r>
        <w:t>розриви,</w:t>
      </w:r>
      <w:r>
        <w:rPr>
          <w:spacing w:val="52"/>
        </w:rPr>
        <w:t xml:space="preserve"> </w:t>
      </w:r>
      <w:r>
        <w:t>дисбаланс,</w:t>
      </w:r>
      <w:r>
        <w:rPr>
          <w:spacing w:val="53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вже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результаті</w:t>
      </w:r>
      <w:r>
        <w:rPr>
          <w:spacing w:val="54"/>
        </w:rPr>
        <w:t xml:space="preserve"> </w:t>
      </w:r>
      <w:r>
        <w:t>допомагає</w:t>
      </w:r>
      <w:r>
        <w:rPr>
          <w:spacing w:val="53"/>
        </w:rPr>
        <w:t xml:space="preserve"> </w:t>
      </w:r>
      <w:r>
        <w:t>приймати</w:t>
      </w:r>
      <w:r>
        <w:rPr>
          <w:spacing w:val="54"/>
        </w:rPr>
        <w:t xml:space="preserve"> </w:t>
      </w:r>
      <w:r>
        <w:t>рішення</w:t>
      </w:r>
      <w:r>
        <w:rPr>
          <w:spacing w:val="52"/>
        </w:rPr>
        <w:t xml:space="preserve"> </w:t>
      </w:r>
      <w:r>
        <w:t>щодо</w:t>
      </w:r>
      <w:r>
        <w:rPr>
          <w:spacing w:val="53"/>
        </w:rPr>
        <w:t xml:space="preserve"> </w:t>
      </w:r>
      <w:r>
        <w:t>того,</w:t>
      </w:r>
      <w:r>
        <w:rPr>
          <w:spacing w:val="52"/>
        </w:rPr>
        <w:t xml:space="preserve"> </w:t>
      </w:r>
      <w:r>
        <w:t>яким</w:t>
      </w:r>
      <w:r>
        <w:rPr>
          <w:spacing w:val="-57"/>
        </w:rPr>
        <w:t xml:space="preserve"> </w:t>
      </w:r>
      <w:r>
        <w:t>чином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усунути,</w:t>
      </w:r>
      <w:r>
        <w:rPr>
          <w:spacing w:val="-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жінки та</w:t>
      </w:r>
      <w:r>
        <w:rPr>
          <w:spacing w:val="-1"/>
        </w:rPr>
        <w:t xml:space="preserve"> </w:t>
      </w:r>
      <w:r>
        <w:t>чоловіки</w:t>
      </w:r>
      <w:r>
        <w:rPr>
          <w:spacing w:val="-2"/>
        </w:rPr>
        <w:t xml:space="preserve"> </w:t>
      </w:r>
      <w:r>
        <w:t>отримували користь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зазнавали</w:t>
      </w:r>
      <w:r>
        <w:rPr>
          <w:spacing w:val="-1"/>
        </w:rPr>
        <w:t xml:space="preserve"> </w:t>
      </w:r>
      <w:r>
        <w:t>дискримінації.</w:t>
      </w:r>
    </w:p>
    <w:p w:rsidR="00C827BD" w:rsidRDefault="009464D0">
      <w:pPr>
        <w:ind w:left="147" w:right="142" w:firstLine="619"/>
        <w:jc w:val="both"/>
        <w:rPr>
          <w:sz w:val="24"/>
        </w:rPr>
      </w:pPr>
      <w:r>
        <w:rPr>
          <w:sz w:val="24"/>
        </w:rPr>
        <w:t>Сам процес оцінки впливу заходів, політик, законодавчих актів, прийнятих рішень на життя жінок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 чоловіків називається </w:t>
      </w:r>
      <w:r>
        <w:rPr>
          <w:b/>
          <w:i/>
          <w:sz w:val="24"/>
        </w:rPr>
        <w:t xml:space="preserve">гендерним </w:t>
      </w:r>
      <w:proofErr w:type="spellStart"/>
      <w:r>
        <w:rPr>
          <w:b/>
          <w:i/>
          <w:sz w:val="24"/>
        </w:rPr>
        <w:t>мейнстримінгом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>(інші варіанти назви - гендерне інтегрування 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впровадження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гендерних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підходів)</w:t>
      </w:r>
      <w:r>
        <w:rPr>
          <w:sz w:val="24"/>
        </w:rPr>
        <w:t>.</w:t>
      </w:r>
    </w:p>
    <w:p w:rsidR="008620E9" w:rsidRPr="008620E9" w:rsidRDefault="009464D0">
      <w:pPr>
        <w:pStyle w:val="a3"/>
        <w:tabs>
          <w:tab w:val="left" w:pos="9561"/>
        </w:tabs>
        <w:ind w:right="148" w:firstLine="619"/>
      </w:pPr>
      <w:r>
        <w:t xml:space="preserve">Гендерний </w:t>
      </w:r>
      <w:proofErr w:type="spellStart"/>
      <w:r>
        <w:t>мейнстримінг</w:t>
      </w:r>
      <w:proofErr w:type="spellEnd"/>
      <w:r>
        <w:t xml:space="preserve"> дозволяє врахувати потреби, інтереси та досвід чоловіків і жінок під час</w:t>
      </w:r>
      <w:r>
        <w:rPr>
          <w:spacing w:val="1"/>
        </w:rPr>
        <w:t xml:space="preserve"> </w:t>
      </w:r>
      <w:r>
        <w:t>розроблення, реалізації, моніторингу та оцінки заходів, програм, політик, законів тощо в усіх сферах</w:t>
      </w:r>
      <w:r>
        <w:rPr>
          <w:spacing w:val="1"/>
        </w:rPr>
        <w:t xml:space="preserve"> </w:t>
      </w:r>
      <w:r>
        <w:t>політичного,</w:t>
      </w:r>
      <w:r>
        <w:rPr>
          <w:spacing w:val="-2"/>
        </w:rPr>
        <w:t xml:space="preserve"> </w:t>
      </w:r>
      <w:r w:rsidRPr="008620E9">
        <w:t>економічного</w:t>
      </w:r>
      <w:r w:rsidRPr="008620E9">
        <w:rPr>
          <w:spacing w:val="-3"/>
        </w:rPr>
        <w:t xml:space="preserve"> </w:t>
      </w:r>
      <w:r w:rsidRPr="008620E9">
        <w:t>та</w:t>
      </w:r>
      <w:r w:rsidRPr="008620E9">
        <w:rPr>
          <w:spacing w:val="-3"/>
        </w:rPr>
        <w:t xml:space="preserve"> </w:t>
      </w:r>
      <w:r w:rsidRPr="008620E9">
        <w:t>соціального</w:t>
      </w:r>
      <w:r w:rsidRPr="008620E9">
        <w:rPr>
          <w:spacing w:val="-2"/>
        </w:rPr>
        <w:t xml:space="preserve"> </w:t>
      </w:r>
      <w:r w:rsidRPr="008620E9">
        <w:t>життя.</w:t>
      </w:r>
    </w:p>
    <w:p w:rsidR="00C827BD" w:rsidRPr="008620E9" w:rsidRDefault="009464D0">
      <w:pPr>
        <w:pStyle w:val="a3"/>
        <w:spacing w:line="242" w:lineRule="auto"/>
        <w:ind w:right="799" w:firstLine="619"/>
      </w:pPr>
      <w:r w:rsidRPr="008620E9">
        <w:rPr>
          <w:b/>
          <w:i/>
        </w:rPr>
        <w:t xml:space="preserve">Гендерні окуляри (гендерні лінзи) </w:t>
      </w:r>
      <w:r w:rsidRPr="008620E9">
        <w:t>- здатність помічати факти та прояви гендерної нерівності,</w:t>
      </w:r>
      <w:r w:rsidRPr="008620E9">
        <w:rPr>
          <w:spacing w:val="-57"/>
        </w:rPr>
        <w:t xml:space="preserve"> </w:t>
      </w:r>
      <w:proofErr w:type="spellStart"/>
      <w:r w:rsidRPr="008620E9">
        <w:t>сексизму</w:t>
      </w:r>
      <w:proofErr w:type="spellEnd"/>
      <w:r w:rsidRPr="008620E9">
        <w:t>,</w:t>
      </w:r>
      <w:r w:rsidRPr="008620E9">
        <w:rPr>
          <w:spacing w:val="-1"/>
        </w:rPr>
        <w:t xml:space="preserve"> </w:t>
      </w:r>
      <w:r w:rsidRPr="008620E9">
        <w:t>бачити</w:t>
      </w:r>
      <w:r w:rsidRPr="008620E9">
        <w:rPr>
          <w:spacing w:val="-1"/>
        </w:rPr>
        <w:t xml:space="preserve"> </w:t>
      </w:r>
      <w:r w:rsidRPr="008620E9">
        <w:t>наявність та</w:t>
      </w:r>
      <w:r w:rsidRPr="008620E9">
        <w:rPr>
          <w:spacing w:val="-1"/>
        </w:rPr>
        <w:t xml:space="preserve"> </w:t>
      </w:r>
      <w:r w:rsidRPr="008620E9">
        <w:t>дію</w:t>
      </w:r>
      <w:r w:rsidRPr="008620E9">
        <w:rPr>
          <w:spacing w:val="-1"/>
        </w:rPr>
        <w:t xml:space="preserve"> </w:t>
      </w:r>
      <w:r w:rsidRPr="008620E9">
        <w:t>гендерних</w:t>
      </w:r>
      <w:r w:rsidRPr="008620E9">
        <w:rPr>
          <w:spacing w:val="3"/>
        </w:rPr>
        <w:t xml:space="preserve"> </w:t>
      </w:r>
      <w:r w:rsidRPr="008620E9">
        <w:t>стереотипів;</w:t>
      </w:r>
      <w:r w:rsidRPr="008620E9">
        <w:rPr>
          <w:spacing w:val="-1"/>
        </w:rPr>
        <w:t xml:space="preserve"> </w:t>
      </w:r>
      <w:r w:rsidRPr="008620E9">
        <w:t>складова</w:t>
      </w:r>
      <w:r w:rsidRPr="008620E9">
        <w:rPr>
          <w:spacing w:val="-3"/>
        </w:rPr>
        <w:t xml:space="preserve"> </w:t>
      </w:r>
      <w:r w:rsidRPr="008620E9">
        <w:t>гендерної</w:t>
      </w:r>
      <w:r w:rsidRPr="008620E9">
        <w:rPr>
          <w:spacing w:val="-1"/>
        </w:rPr>
        <w:t xml:space="preserve"> </w:t>
      </w:r>
      <w:r w:rsidRPr="008620E9">
        <w:t>чуттєвості</w:t>
      </w:r>
      <w:r w:rsidR="008620E9">
        <w:rPr>
          <w:spacing w:val="15"/>
        </w:rPr>
        <w:t>.</w:t>
      </w:r>
    </w:p>
    <w:p w:rsidR="00C827BD" w:rsidRDefault="00651F46">
      <w:pPr>
        <w:pStyle w:val="a3"/>
        <w:ind w:right="687" w:firstLine="619"/>
      </w:pPr>
      <w:r w:rsidRPr="008620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-1270</wp:posOffset>
                </wp:positionV>
                <wp:extent cx="6969125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682B" id="Rectangle 6" o:spid="_x0000_s1026" style="position:absolute;margin-left:19.9pt;margin-top:-.1pt;width:548.7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proofErr w:type="spellStart"/>
      <w:r w:rsidR="008620E9">
        <w:rPr>
          <w:b/>
          <w:i/>
        </w:rPr>
        <w:t>Гендерн</w:t>
      </w:r>
      <w:proofErr w:type="spellEnd"/>
      <w:r w:rsidR="009464D0" w:rsidRPr="008620E9">
        <w:rPr>
          <w:b/>
          <w:i/>
        </w:rPr>
        <w:t xml:space="preserve"> </w:t>
      </w:r>
      <w:proofErr w:type="spellStart"/>
      <w:r w:rsidR="009464D0" w:rsidRPr="008620E9">
        <w:rPr>
          <w:b/>
          <w:i/>
        </w:rPr>
        <w:t>мейнстримінг</w:t>
      </w:r>
      <w:proofErr w:type="spellEnd"/>
      <w:r w:rsidR="009464D0" w:rsidRPr="008620E9">
        <w:rPr>
          <w:b/>
          <w:i/>
        </w:rPr>
        <w:t xml:space="preserve"> </w:t>
      </w:r>
      <w:r w:rsidR="009464D0" w:rsidRPr="008620E9">
        <w:t>- це процес оцінки впливу будь-яких запланованих</w:t>
      </w:r>
      <w:r w:rsidR="009464D0">
        <w:t xml:space="preserve"> заходів, зокрема</w:t>
      </w:r>
      <w:r w:rsidR="009464D0">
        <w:rPr>
          <w:spacing w:val="-58"/>
        </w:rPr>
        <w:t xml:space="preserve"> </w:t>
      </w:r>
      <w:r w:rsidR="009464D0">
        <w:t>законодавчих актів,</w:t>
      </w:r>
      <w:r w:rsidR="009464D0">
        <w:rPr>
          <w:spacing w:val="-2"/>
        </w:rPr>
        <w:t xml:space="preserve"> </w:t>
      </w:r>
      <w:r w:rsidR="009464D0">
        <w:t>політики</w:t>
      </w:r>
      <w:r w:rsidR="009464D0">
        <w:rPr>
          <w:spacing w:val="-2"/>
        </w:rPr>
        <w:t xml:space="preserve"> </w:t>
      </w:r>
      <w:r w:rsidR="009464D0">
        <w:t>або</w:t>
      </w:r>
      <w:r w:rsidR="009464D0">
        <w:rPr>
          <w:spacing w:val="-2"/>
        </w:rPr>
        <w:t xml:space="preserve"> </w:t>
      </w:r>
      <w:r w:rsidR="009464D0">
        <w:t>програм,</w:t>
      </w:r>
      <w:r w:rsidR="009464D0">
        <w:rPr>
          <w:spacing w:val="-2"/>
        </w:rPr>
        <w:t xml:space="preserve"> </w:t>
      </w:r>
      <w:r w:rsidR="009464D0">
        <w:t>на</w:t>
      </w:r>
      <w:r w:rsidR="009464D0">
        <w:rPr>
          <w:spacing w:val="-2"/>
        </w:rPr>
        <w:t xml:space="preserve"> </w:t>
      </w:r>
      <w:r w:rsidR="009464D0">
        <w:t>життя</w:t>
      </w:r>
      <w:r w:rsidR="009464D0">
        <w:rPr>
          <w:spacing w:val="-2"/>
        </w:rPr>
        <w:t xml:space="preserve"> </w:t>
      </w:r>
      <w:r w:rsidR="009464D0">
        <w:t>жінок</w:t>
      </w:r>
      <w:r w:rsidR="009464D0">
        <w:rPr>
          <w:spacing w:val="-2"/>
        </w:rPr>
        <w:t xml:space="preserve"> </w:t>
      </w:r>
      <w:r w:rsidR="009464D0">
        <w:t>і</w:t>
      </w:r>
      <w:r w:rsidR="009464D0">
        <w:rPr>
          <w:spacing w:val="-2"/>
        </w:rPr>
        <w:t xml:space="preserve"> </w:t>
      </w:r>
      <w:r w:rsidR="009464D0">
        <w:t>чоловіків у</w:t>
      </w:r>
      <w:r w:rsidR="009464D0">
        <w:rPr>
          <w:spacing w:val="-5"/>
        </w:rPr>
        <w:t xml:space="preserve"> </w:t>
      </w:r>
      <w:r w:rsidR="009464D0">
        <w:t>всіх</w:t>
      </w:r>
      <w:r w:rsidR="009464D0">
        <w:rPr>
          <w:spacing w:val="1"/>
        </w:rPr>
        <w:t xml:space="preserve"> </w:t>
      </w:r>
      <w:r w:rsidR="009464D0">
        <w:t>сферах та</w:t>
      </w:r>
      <w:r w:rsidR="009464D0">
        <w:rPr>
          <w:spacing w:val="-2"/>
        </w:rPr>
        <w:t xml:space="preserve"> </w:t>
      </w:r>
      <w:r w:rsidR="009464D0">
        <w:t>на</w:t>
      </w:r>
      <w:r w:rsidR="009464D0">
        <w:rPr>
          <w:spacing w:val="-3"/>
        </w:rPr>
        <w:t xml:space="preserve"> </w:t>
      </w:r>
      <w:r w:rsidR="009464D0">
        <w:t>всіх рівнях</w:t>
      </w:r>
    </w:p>
    <w:p w:rsidR="008620E9" w:rsidRDefault="008620E9">
      <w:pPr>
        <w:pStyle w:val="2"/>
      </w:pPr>
    </w:p>
    <w:p w:rsidR="00C827BD" w:rsidRDefault="009464D0">
      <w:pPr>
        <w:pStyle w:val="2"/>
      </w:pPr>
      <w:r>
        <w:t>Гендерна</w:t>
      </w:r>
      <w:r>
        <w:rPr>
          <w:spacing w:val="-2"/>
        </w:rPr>
        <w:t xml:space="preserve"> </w:t>
      </w:r>
      <w:r>
        <w:t>рівність:</w:t>
      </w:r>
      <w:r>
        <w:rPr>
          <w:spacing w:val="-6"/>
        </w:rPr>
        <w:t xml:space="preserve"> </w:t>
      </w:r>
      <w:r>
        <w:t>поняття,</w:t>
      </w:r>
      <w:r>
        <w:rPr>
          <w:spacing w:val="-3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переваги</w:t>
      </w:r>
    </w:p>
    <w:p w:rsidR="00C827BD" w:rsidRDefault="009464D0">
      <w:pPr>
        <w:pStyle w:val="a3"/>
        <w:ind w:right="139"/>
      </w:pPr>
      <w:r>
        <w:t>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контексту можемо</w:t>
      </w:r>
      <w:r>
        <w:rPr>
          <w:spacing w:val="1"/>
        </w:rPr>
        <w:t xml:space="preserve"> </w:t>
      </w:r>
      <w:r>
        <w:t>простежити,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тому й</w:t>
      </w:r>
      <w:r>
        <w:rPr>
          <w:spacing w:val="1"/>
        </w:rPr>
        <w:t xml:space="preserve"> </w:t>
      </w:r>
      <w:r>
        <w:t>сьогодні - абсолютно різні. У 1915 році жінки багатьох країн, серед яких США та Франція, не мали права</w:t>
      </w:r>
      <w:r>
        <w:rPr>
          <w:spacing w:val="1"/>
        </w:rPr>
        <w:t xml:space="preserve"> </w:t>
      </w:r>
      <w:r>
        <w:t>голосу, проте наразі вони не лише голосують, а й обіймають високі посади та мають високі звання у</w:t>
      </w:r>
      <w:r>
        <w:rPr>
          <w:spacing w:val="1"/>
        </w:rPr>
        <w:t xml:space="preserve"> </w:t>
      </w:r>
      <w:r>
        <w:t xml:space="preserve">державних та приватних структурах. Так, можна назвати </w:t>
      </w:r>
      <w:proofErr w:type="spellStart"/>
      <w:r>
        <w:t>канцлерку</w:t>
      </w:r>
      <w:proofErr w:type="spellEnd"/>
      <w:r>
        <w:t xml:space="preserve"> Німеччини Ангелу Меркель, першу</w:t>
      </w:r>
      <w:r>
        <w:rPr>
          <w:spacing w:val="1"/>
        </w:rPr>
        <w:t xml:space="preserve"> </w:t>
      </w:r>
      <w:r>
        <w:t>прем’єр-</w:t>
      </w:r>
      <w:proofErr w:type="spellStart"/>
      <w:r>
        <w:t>міністерку</w:t>
      </w:r>
      <w:proofErr w:type="spellEnd"/>
      <w:r>
        <w:t xml:space="preserve"> в історії Фінляндії Сану </w:t>
      </w:r>
      <w:proofErr w:type="spellStart"/>
      <w:r>
        <w:t>Марін</w:t>
      </w:r>
      <w:proofErr w:type="spellEnd"/>
      <w:r>
        <w:t xml:space="preserve">, генеральну директорку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 </w:t>
      </w:r>
      <w:proofErr w:type="spellStart"/>
      <w:r>
        <w:t>Сьюзан</w:t>
      </w:r>
      <w:proofErr w:type="spellEnd"/>
      <w:r>
        <w:t xml:space="preserve"> </w:t>
      </w:r>
      <w:proofErr w:type="spellStart"/>
      <w:r>
        <w:t>Войчицькі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першу жінку-генерала в історії збройних сил України Людмилу </w:t>
      </w:r>
      <w:proofErr w:type="spellStart"/>
      <w:r>
        <w:t>Шугалей</w:t>
      </w:r>
      <w:proofErr w:type="spellEnd"/>
      <w:r>
        <w:t>. Щоразу більше дівчат та жінок</w:t>
      </w:r>
      <w:r>
        <w:rPr>
          <w:spacing w:val="1"/>
        </w:rPr>
        <w:t xml:space="preserve"> </w:t>
      </w:r>
      <w:r>
        <w:t>здобувають освіту та працюють у STEM спеціальностях</w:t>
      </w:r>
      <w:r>
        <w:rPr>
          <w:vertAlign w:val="superscript"/>
        </w:rPr>
        <w:t>2</w:t>
      </w:r>
      <w:r>
        <w:t>, обирають професійний шлях в органах сектору</w:t>
      </w:r>
      <w:r>
        <w:rPr>
          <w:spacing w:val="1"/>
        </w:rPr>
        <w:t xml:space="preserve"> </w:t>
      </w:r>
      <w:r>
        <w:t>безпеки та оборони, які завжди вважалися суто «чоловічими» та деякі посади в яких були офіційно</w:t>
      </w:r>
      <w:r>
        <w:rPr>
          <w:spacing w:val="1"/>
        </w:rPr>
        <w:t xml:space="preserve"> </w:t>
      </w:r>
      <w:r>
        <w:t>заборонені для того, щоб їх обіймали жінки до вересня 2018 року. Водночас чоловік, який бере відпустку</w:t>
      </w:r>
      <w:r>
        <w:rPr>
          <w:spacing w:val="1"/>
        </w:rPr>
        <w:t xml:space="preserve"> </w:t>
      </w:r>
      <w:r>
        <w:t>по догляду за дитиною та/або виконує хатню роботу, вже не є «білою вороною» у різних країнах світу.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безліч,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трансформація, в якій самовираження людини, її інтереси та прагнення реалізуються незалежно від її</w:t>
      </w:r>
      <w:r>
        <w:rPr>
          <w:spacing w:val="1"/>
        </w:rPr>
        <w:t xml:space="preserve"> </w:t>
      </w:r>
      <w:r>
        <w:t>статі,</w:t>
      </w:r>
      <w:r>
        <w:rPr>
          <w:spacing w:val="-1"/>
        </w:rPr>
        <w:t xml:space="preserve"> </w:t>
      </w:r>
      <w:r>
        <w:t>належності до певних</w:t>
      </w:r>
      <w:r>
        <w:rPr>
          <w:spacing w:val="2"/>
        </w:rPr>
        <w:t xml:space="preserve"> </w:t>
      </w:r>
      <w:r>
        <w:t>груп тощо.</w:t>
      </w:r>
    </w:p>
    <w:p w:rsidR="00EE3069" w:rsidRDefault="009464D0" w:rsidP="008620E9">
      <w:pPr>
        <w:pStyle w:val="a3"/>
        <w:spacing w:before="5"/>
        <w:ind w:left="0" w:firstLine="0"/>
        <w:jc w:val="left"/>
      </w:pPr>
      <w:r>
        <w:t>промисловому та цивільному будівництві тощо. За даними досліджень,</w:t>
      </w:r>
      <w:r>
        <w:rPr>
          <w:spacing w:val="1"/>
        </w:rPr>
        <w:t xml:space="preserve"> </w:t>
      </w:r>
      <w:r>
        <w:t>залучення 1 % населення до STEM- професій, дозволяє економіці держави збільшити зростання ВВП на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млрд</w:t>
      </w:r>
      <w:r>
        <w:rPr>
          <w:spacing w:val="-1"/>
        </w:rPr>
        <w:t xml:space="preserve"> </w:t>
      </w:r>
      <w:r>
        <w:t>доларів</w:t>
      </w:r>
      <w:r>
        <w:rPr>
          <w:spacing w:val="-1"/>
        </w:rPr>
        <w:t xml:space="preserve"> </w:t>
      </w:r>
      <w:r>
        <w:t>США.</w:t>
      </w:r>
    </w:p>
    <w:p w:rsidR="00C827BD" w:rsidRDefault="009464D0" w:rsidP="00EE3069">
      <w:pPr>
        <w:pStyle w:val="a3"/>
        <w:spacing w:before="78"/>
        <w:ind w:right="138" w:firstLine="600"/>
      </w:pPr>
      <w:r>
        <w:t>Саме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rPr>
          <w:b/>
          <w:i/>
          <w:u w:val="thick"/>
        </w:rPr>
        <w:t>гендерної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рівності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запорукою</w:t>
      </w:r>
      <w:r>
        <w:rPr>
          <w:spacing w:val="-1"/>
        </w:rPr>
        <w:t xml:space="preserve"> </w:t>
      </w:r>
      <w:r>
        <w:t>ефективного</w:t>
      </w:r>
      <w:r>
        <w:rPr>
          <w:spacing w:val="-1"/>
        </w:rPr>
        <w:t xml:space="preserve"> </w:t>
      </w:r>
      <w:r>
        <w:t>розв’язання</w:t>
      </w:r>
      <w:r>
        <w:rPr>
          <w:spacing w:val="-4"/>
        </w:rPr>
        <w:t xml:space="preserve"> </w:t>
      </w:r>
      <w:r>
        <w:t>наявних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та укріплення</w:t>
      </w:r>
      <w:r>
        <w:rPr>
          <w:spacing w:val="-4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безпеки.</w:t>
      </w:r>
    </w:p>
    <w:p w:rsidR="00C827BD" w:rsidRDefault="009464D0">
      <w:pPr>
        <w:spacing w:before="1"/>
        <w:ind w:left="147" w:right="146" w:firstLine="580"/>
        <w:jc w:val="both"/>
        <w:rPr>
          <w:sz w:val="24"/>
        </w:rPr>
      </w:pPr>
      <w:r>
        <w:rPr>
          <w:sz w:val="24"/>
        </w:rPr>
        <w:t>Відповідно до статті 1 Закону України «Про забезпечення рівних прав і можливостей чоловіків 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жінок»,</w:t>
      </w:r>
      <w:r w:rsidR="00EE3069">
        <w:rPr>
          <w:sz w:val="24"/>
        </w:rPr>
        <w:t xml:space="preserve"> </w:t>
      </w:r>
      <w:r>
        <w:rPr>
          <w:b/>
          <w:i/>
          <w:sz w:val="24"/>
          <w:u w:val="thick"/>
        </w:rPr>
        <w:t xml:space="preserve">гендерна рівність </w:t>
      </w:r>
      <w:r>
        <w:rPr>
          <w:i/>
          <w:sz w:val="24"/>
          <w:u w:val="thick"/>
        </w:rPr>
        <w:t>-</w:t>
      </w:r>
      <w:r>
        <w:rPr>
          <w:i/>
          <w:sz w:val="24"/>
        </w:rPr>
        <w:t xml:space="preserve"> рівний правовий статус жінок і чоловіків та рівні можливості щодо 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реалізації, що дозволяє особам обох статей брати однакову участь у всіх сферах життєдіяльності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суспільства. </w:t>
      </w:r>
      <w:r>
        <w:rPr>
          <w:sz w:val="24"/>
        </w:rPr>
        <w:t>Гендерна рівність стосується як жінок, так і чоловіків, але надання привілеїв або переваг</w:t>
      </w:r>
      <w:r>
        <w:rPr>
          <w:spacing w:val="1"/>
          <w:sz w:val="24"/>
        </w:rPr>
        <w:t xml:space="preserve"> </w:t>
      </w:r>
      <w:r>
        <w:rPr>
          <w:sz w:val="24"/>
        </w:rPr>
        <w:t>одній статі</w:t>
      </w:r>
      <w:r>
        <w:rPr>
          <w:spacing w:val="-1"/>
          <w:sz w:val="24"/>
        </w:rPr>
        <w:t xml:space="preserve"> </w:t>
      </w:r>
      <w:r>
        <w:rPr>
          <w:sz w:val="24"/>
        </w:rPr>
        <w:t>одразу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 позначається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становищі</w:t>
      </w:r>
      <w:r>
        <w:rPr>
          <w:spacing w:val="-1"/>
          <w:sz w:val="24"/>
        </w:rPr>
        <w:t xml:space="preserve"> </w:t>
      </w:r>
      <w:r>
        <w:rPr>
          <w:sz w:val="24"/>
        </w:rPr>
        <w:t>іншої, 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7"/>
          <w:sz w:val="24"/>
        </w:rPr>
        <w:t xml:space="preserve"> </w:t>
      </w:r>
      <w:r>
        <w:rPr>
          <w:sz w:val="24"/>
        </w:rPr>
        <w:t>суспільства.</w:t>
      </w:r>
    </w:p>
    <w:p w:rsidR="00C827BD" w:rsidRDefault="009464D0">
      <w:pPr>
        <w:ind w:left="147" w:right="142" w:firstLine="580"/>
        <w:jc w:val="both"/>
        <w:rPr>
          <w:i/>
          <w:sz w:val="24"/>
        </w:rPr>
      </w:pPr>
      <w:r>
        <w:rPr>
          <w:i/>
          <w:sz w:val="24"/>
        </w:rPr>
        <w:t>Досягнення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гендерної рівності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суспільстві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відбирання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чоловіків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жінкам, а це рівна участь у процесах прийняття рішень і розподілі ресурсів незалежно від статі, 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співпраця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партнерство між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жінками 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чоловіками.</w:t>
      </w:r>
    </w:p>
    <w:p w:rsidR="003627EE" w:rsidRDefault="003627EE">
      <w:pPr>
        <w:ind w:left="147" w:right="142" w:firstLine="580"/>
        <w:jc w:val="both"/>
        <w:rPr>
          <w:i/>
          <w:sz w:val="24"/>
        </w:rPr>
      </w:pPr>
    </w:p>
    <w:p w:rsidR="00C827BD" w:rsidRPr="008620E9" w:rsidRDefault="00EE3069" w:rsidP="00EE3069">
      <w:pPr>
        <w:pStyle w:val="1"/>
        <w:tabs>
          <w:tab w:val="left" w:pos="1149"/>
        </w:tabs>
        <w:spacing w:before="4"/>
        <w:jc w:val="left"/>
        <w:rPr>
          <w:color w:val="00B050"/>
        </w:rPr>
      </w:pPr>
      <w:r>
        <w:t>2</w:t>
      </w:r>
      <w:r w:rsidRPr="008620E9">
        <w:rPr>
          <w:color w:val="00B050"/>
        </w:rPr>
        <w:t>.</w:t>
      </w:r>
      <w:r w:rsidR="009464D0" w:rsidRPr="008620E9">
        <w:rPr>
          <w:color w:val="00B050"/>
        </w:rPr>
        <w:t>Причини</w:t>
      </w:r>
      <w:r w:rsidR="009464D0" w:rsidRPr="008620E9">
        <w:rPr>
          <w:color w:val="00B050"/>
          <w:spacing w:val="-4"/>
        </w:rPr>
        <w:t xml:space="preserve"> </w:t>
      </w:r>
      <w:r w:rsidR="009464D0" w:rsidRPr="008620E9">
        <w:rPr>
          <w:color w:val="00B050"/>
        </w:rPr>
        <w:t>виникнення</w:t>
      </w:r>
      <w:r w:rsidR="009464D0" w:rsidRPr="008620E9">
        <w:rPr>
          <w:color w:val="00B050"/>
          <w:spacing w:val="-1"/>
        </w:rPr>
        <w:t xml:space="preserve"> </w:t>
      </w:r>
      <w:r w:rsidR="009464D0" w:rsidRPr="008620E9">
        <w:rPr>
          <w:color w:val="00B050"/>
        </w:rPr>
        <w:t>гендерної</w:t>
      </w:r>
      <w:r w:rsidR="009464D0" w:rsidRPr="008620E9">
        <w:rPr>
          <w:color w:val="00B050"/>
          <w:spacing w:val="-3"/>
        </w:rPr>
        <w:t xml:space="preserve"> </w:t>
      </w:r>
      <w:r w:rsidR="009464D0" w:rsidRPr="008620E9">
        <w:rPr>
          <w:color w:val="00B050"/>
        </w:rPr>
        <w:t>нерівності</w:t>
      </w:r>
    </w:p>
    <w:p w:rsidR="00C827BD" w:rsidRDefault="009464D0">
      <w:pPr>
        <w:pStyle w:val="a3"/>
        <w:ind w:right="140"/>
      </w:pPr>
      <w:r>
        <w:t>Існує безліч факторів, які впливають на становище чи статус жінки, а іноді також і чоловіка, 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державі.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усталені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оточують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дитинства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впливають упродовж</w:t>
      </w:r>
      <w:r>
        <w:rPr>
          <w:spacing w:val="2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спробуємо</w:t>
      </w:r>
      <w:r>
        <w:rPr>
          <w:spacing w:val="1"/>
        </w:rPr>
        <w:t xml:space="preserve"> </w:t>
      </w:r>
      <w:r>
        <w:t>розкрити</w:t>
      </w:r>
      <w:r>
        <w:rPr>
          <w:spacing w:val="-4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гендерної</w:t>
      </w:r>
      <w:r>
        <w:rPr>
          <w:spacing w:val="-1"/>
        </w:rPr>
        <w:t xml:space="preserve"> </w:t>
      </w:r>
      <w:r>
        <w:t>нерівності загалом.</w:t>
      </w:r>
    </w:p>
    <w:p w:rsidR="00C827BD" w:rsidRDefault="009464D0">
      <w:pPr>
        <w:ind w:left="728"/>
        <w:jc w:val="both"/>
        <w:rPr>
          <w:sz w:val="24"/>
        </w:rPr>
      </w:pPr>
      <w:r>
        <w:rPr>
          <w:sz w:val="24"/>
        </w:rPr>
        <w:t>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виокремити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причини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гендерної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нерівності</w:t>
      </w:r>
      <w:r>
        <w:rPr>
          <w:sz w:val="24"/>
        </w:rPr>
        <w:t>:</w:t>
      </w:r>
    </w:p>
    <w:p w:rsidR="00C827BD" w:rsidRDefault="009464D0">
      <w:pPr>
        <w:pStyle w:val="a4"/>
        <w:numPr>
          <w:ilvl w:val="0"/>
          <w:numId w:val="14"/>
        </w:numPr>
        <w:tabs>
          <w:tab w:val="left" w:pos="1005"/>
        </w:tabs>
        <w:spacing w:before="1" w:line="298" w:lineRule="exact"/>
        <w:jc w:val="both"/>
        <w:rPr>
          <w:i/>
          <w:sz w:val="24"/>
        </w:rPr>
      </w:pPr>
      <w:r>
        <w:rPr>
          <w:i/>
          <w:sz w:val="24"/>
        </w:rPr>
        <w:t>стереотипи;</w:t>
      </w:r>
    </w:p>
    <w:p w:rsidR="00C827BD" w:rsidRDefault="009464D0">
      <w:pPr>
        <w:pStyle w:val="a4"/>
        <w:numPr>
          <w:ilvl w:val="0"/>
          <w:numId w:val="14"/>
        </w:numPr>
        <w:tabs>
          <w:tab w:val="left" w:pos="1005"/>
        </w:tabs>
        <w:spacing w:line="296" w:lineRule="exact"/>
        <w:jc w:val="both"/>
        <w:rPr>
          <w:i/>
          <w:sz w:val="24"/>
        </w:rPr>
      </w:pPr>
      <w:r>
        <w:rPr>
          <w:i/>
          <w:sz w:val="24"/>
        </w:rPr>
        <w:t>гендерні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установки.</w:t>
      </w:r>
    </w:p>
    <w:p w:rsidR="00C827BD" w:rsidRDefault="009464D0">
      <w:pPr>
        <w:pStyle w:val="a3"/>
        <w:ind w:right="141"/>
      </w:pPr>
      <w:r>
        <w:t>Усі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впливають на нашу поведінку, формують світогляд і мають як позитивне значення, так і</w:t>
      </w:r>
      <w:r>
        <w:rPr>
          <w:spacing w:val="1"/>
        </w:rPr>
        <w:t xml:space="preserve"> </w:t>
      </w:r>
      <w:r>
        <w:t>негативне,</w:t>
      </w:r>
      <w:r>
        <w:rPr>
          <w:spacing w:val="1"/>
        </w:rPr>
        <w:t xml:space="preserve"> </w:t>
      </w:r>
      <w:r>
        <w:t>головне - це усвідомити й, спираючись на всебічне дослідження певного питання, сформувати власну</w:t>
      </w:r>
      <w:r>
        <w:rPr>
          <w:spacing w:val="1"/>
        </w:rPr>
        <w:t xml:space="preserve"> </w:t>
      </w:r>
      <w:r>
        <w:t>позицію.</w:t>
      </w:r>
    </w:p>
    <w:p w:rsidR="00C827BD" w:rsidRDefault="009464D0">
      <w:pPr>
        <w:pStyle w:val="a3"/>
        <w:ind w:right="146"/>
      </w:pPr>
      <w:r>
        <w:rPr>
          <w:b/>
        </w:rPr>
        <w:t>Стереотипи.</w:t>
      </w:r>
      <w:r>
        <w:rPr>
          <w:b/>
          <w:spacing w:val="1"/>
        </w:rPr>
        <w:t xml:space="preserve"> </w:t>
      </w:r>
      <w:r>
        <w:t>Механізмом,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трансляцію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гендерних ролей, є гендерні стереотипи - внутрішні установки щодо місця, ролі, значення чоловіка та</w:t>
      </w:r>
      <w:r>
        <w:rPr>
          <w:spacing w:val="1"/>
        </w:rPr>
        <w:t xml:space="preserve"> </w:t>
      </w:r>
      <w:r>
        <w:t>жінки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суспільстві,</w:t>
      </w:r>
      <w:r>
        <w:rPr>
          <w:spacing w:val="-2"/>
        </w:rPr>
        <w:t xml:space="preserve"> </w:t>
      </w:r>
      <w:r>
        <w:t>сім’ї. Визначають</w:t>
      </w:r>
      <w:r>
        <w:rPr>
          <w:spacing w:val="-1"/>
        </w:rPr>
        <w:t xml:space="preserve"> </w:t>
      </w:r>
      <w:r>
        <w:t>кілька</w:t>
      </w:r>
      <w:r>
        <w:rPr>
          <w:spacing w:val="-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гендерних</w:t>
      </w:r>
      <w:r>
        <w:rPr>
          <w:spacing w:val="2"/>
        </w:rPr>
        <w:t xml:space="preserve"> </w:t>
      </w:r>
      <w:r>
        <w:t>стереотипів.</w:t>
      </w:r>
    </w:p>
    <w:p w:rsidR="00C827BD" w:rsidRDefault="009464D0">
      <w:pPr>
        <w:pStyle w:val="a3"/>
        <w:ind w:left="728" w:firstLine="0"/>
      </w:pPr>
      <w:r>
        <w:rPr>
          <w:i/>
        </w:rPr>
        <w:t>До</w:t>
      </w:r>
      <w:r>
        <w:rPr>
          <w:i/>
          <w:spacing w:val="-4"/>
        </w:rPr>
        <w:t xml:space="preserve"> </w:t>
      </w:r>
      <w:r>
        <w:rPr>
          <w:i/>
        </w:rPr>
        <w:t>першої</w:t>
      </w:r>
      <w:r>
        <w:rPr>
          <w:i/>
          <w:spacing w:val="-3"/>
        </w:rPr>
        <w:t xml:space="preserve"> </w:t>
      </w:r>
      <w:r>
        <w:t>належать</w:t>
      </w:r>
      <w:r>
        <w:rPr>
          <w:spacing w:val="-4"/>
        </w:rPr>
        <w:t xml:space="preserve"> </w:t>
      </w:r>
      <w:r>
        <w:t xml:space="preserve">стереотипи </w:t>
      </w:r>
      <w:proofErr w:type="spellStart"/>
      <w:r>
        <w:t>маскулінності-фемінінності</w:t>
      </w:r>
      <w:proofErr w:type="spellEnd"/>
      <w:r>
        <w:t>.</w:t>
      </w:r>
    </w:p>
    <w:p w:rsidR="00C827BD" w:rsidRDefault="009464D0">
      <w:pPr>
        <w:pStyle w:val="a3"/>
        <w:ind w:right="141" w:firstLine="0"/>
      </w:pPr>
      <w:r>
        <w:t xml:space="preserve">Стереотипному уявленню </w:t>
      </w:r>
      <w:proofErr w:type="spellStart"/>
      <w:r>
        <w:t>маскулінності</w:t>
      </w:r>
      <w:proofErr w:type="spellEnd"/>
      <w:r>
        <w:t xml:space="preserve"> приписують «активно творчі» характеристики, інструментальні</w:t>
      </w:r>
      <w:r>
        <w:rPr>
          <w:spacing w:val="1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особистості, як-от: активність,</w:t>
      </w:r>
    </w:p>
    <w:p w:rsidR="00C827BD" w:rsidRDefault="009464D0">
      <w:pPr>
        <w:pStyle w:val="a3"/>
        <w:ind w:right="143" w:firstLine="0"/>
      </w:pPr>
      <w:r>
        <w:t xml:space="preserve">домінантність, упевненість у собі, агресивність, логічне мислення, здатність до лідерства. </w:t>
      </w:r>
      <w:proofErr w:type="spellStart"/>
      <w:r>
        <w:t>Фемінінність</w:t>
      </w:r>
      <w:proofErr w:type="spellEnd"/>
      <w:r>
        <w:t>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«пасивно-репродуктивне</w:t>
      </w:r>
      <w:r>
        <w:rPr>
          <w:spacing w:val="1"/>
        </w:rPr>
        <w:t xml:space="preserve"> </w:t>
      </w:r>
      <w:r>
        <w:t>начало»,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прояву</w:t>
      </w:r>
      <w:r>
        <w:rPr>
          <w:spacing w:val="61"/>
        </w:rPr>
        <w:t xml:space="preserve"> </w:t>
      </w:r>
      <w:r>
        <w:t>експресивних</w:t>
      </w:r>
      <w:r>
        <w:rPr>
          <w:spacing w:val="1"/>
        </w:rPr>
        <w:t xml:space="preserve"> </w:t>
      </w:r>
      <w:r>
        <w:t>особистісних</w:t>
      </w:r>
      <w:r>
        <w:rPr>
          <w:spacing w:val="-2"/>
        </w:rPr>
        <w:t xml:space="preserve"> </w:t>
      </w:r>
      <w:r>
        <w:t>характеристиках:</w:t>
      </w:r>
      <w:r>
        <w:rPr>
          <w:spacing w:val="-1"/>
        </w:rPr>
        <w:t xml:space="preserve"> </w:t>
      </w:r>
      <w:r>
        <w:t>залежності,</w:t>
      </w:r>
      <w:r>
        <w:rPr>
          <w:spacing w:val="-1"/>
        </w:rPr>
        <w:t xml:space="preserve"> </w:t>
      </w:r>
      <w:r>
        <w:t>турботливості,</w:t>
      </w:r>
      <w:r>
        <w:rPr>
          <w:spacing w:val="-1"/>
        </w:rPr>
        <w:t xml:space="preserve"> </w:t>
      </w:r>
      <w:r>
        <w:t>низькій</w:t>
      </w:r>
      <w:r>
        <w:rPr>
          <w:spacing w:val="-1"/>
        </w:rPr>
        <w:t xml:space="preserve"> </w:t>
      </w:r>
      <w:r>
        <w:t>самооцінці,</w:t>
      </w:r>
      <w:r>
        <w:rPr>
          <w:spacing w:val="-1"/>
        </w:rPr>
        <w:t xml:space="preserve"> </w:t>
      </w:r>
      <w:r>
        <w:t>емоційності.</w:t>
      </w:r>
    </w:p>
    <w:p w:rsidR="00C827BD" w:rsidRDefault="009464D0">
      <w:pPr>
        <w:pStyle w:val="a3"/>
        <w:ind w:right="140"/>
      </w:pPr>
      <w:r>
        <w:rPr>
          <w:i/>
        </w:rPr>
        <w:t xml:space="preserve">Друга група гендерних стереотипів </w:t>
      </w:r>
      <w:r>
        <w:t>містить уявлення щодо розподілу сімейних і професійних ролей</w:t>
      </w:r>
      <w:r>
        <w:rPr>
          <w:spacing w:val="-57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чоловіками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жінками.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домогосподарки, матері. Жінці приписують перебування в приватній сфері життя</w:t>
      </w:r>
      <w:r>
        <w:rPr>
          <w:spacing w:val="60"/>
        </w:rPr>
        <w:t xml:space="preserve"> </w:t>
      </w:r>
      <w:r>
        <w:t>- дім, народження</w:t>
      </w:r>
      <w:r>
        <w:rPr>
          <w:spacing w:val="1"/>
        </w:rPr>
        <w:t xml:space="preserve"> </w:t>
      </w:r>
      <w:r>
        <w:t>дітей, на неї покладається відповідальність за взаємини в сім’ї. Чоловікам - активність у громадському</w:t>
      </w:r>
      <w:r>
        <w:rPr>
          <w:spacing w:val="1"/>
        </w:rPr>
        <w:t xml:space="preserve"> </w:t>
      </w:r>
      <w:r>
        <w:t>житті,</w:t>
      </w:r>
      <w:r>
        <w:rPr>
          <w:spacing w:val="-3"/>
        </w:rPr>
        <w:t xml:space="preserve"> </w:t>
      </w:r>
      <w:r>
        <w:t>професійний</w:t>
      </w:r>
      <w:r>
        <w:rPr>
          <w:spacing w:val="3"/>
        </w:rPr>
        <w:t xml:space="preserve"> </w:t>
      </w:r>
      <w:r>
        <w:t>успіх,</w:t>
      </w:r>
      <w:r>
        <w:rPr>
          <w:spacing w:val="-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матеріальне</w:t>
      </w:r>
      <w:r>
        <w:rPr>
          <w:spacing w:val="-1"/>
        </w:rPr>
        <w:t xml:space="preserve"> </w:t>
      </w:r>
      <w:r>
        <w:t>забезпечення сім’ї.</w:t>
      </w:r>
    </w:p>
    <w:p w:rsidR="00C827BD" w:rsidRDefault="009464D0">
      <w:pPr>
        <w:pStyle w:val="a3"/>
        <w:ind w:right="147"/>
      </w:pPr>
      <w:r>
        <w:rPr>
          <w:i/>
        </w:rPr>
        <w:t>Третя</w:t>
      </w:r>
      <w:r>
        <w:rPr>
          <w:i/>
          <w:spacing w:val="1"/>
        </w:rPr>
        <w:t xml:space="preserve"> </w:t>
      </w:r>
      <w:r>
        <w:rPr>
          <w:i/>
        </w:rPr>
        <w:t>група</w:t>
      </w:r>
      <w:r>
        <w:rPr>
          <w:i/>
          <w:spacing w:val="1"/>
        </w:rPr>
        <w:t xml:space="preserve"> </w:t>
      </w:r>
      <w:r>
        <w:rPr>
          <w:i/>
        </w:rPr>
        <w:t>гендерних</w:t>
      </w:r>
      <w:r>
        <w:rPr>
          <w:i/>
          <w:spacing w:val="1"/>
        </w:rPr>
        <w:t xml:space="preserve"> </w:t>
      </w:r>
      <w:r>
        <w:rPr>
          <w:i/>
        </w:rPr>
        <w:t>стереотипів</w:t>
      </w:r>
      <w:r>
        <w:rPr>
          <w:i/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уявленнями,</w:t>
      </w:r>
      <w:r>
        <w:rPr>
          <w:spacing w:val="1"/>
        </w:rPr>
        <w:t xml:space="preserve"> </w:t>
      </w:r>
      <w:r>
        <w:t>жіноча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виконавський,</w:t>
      </w:r>
      <w:r>
        <w:rPr>
          <w:spacing w:val="1"/>
        </w:rPr>
        <w:t xml:space="preserve"> </w:t>
      </w:r>
      <w:r>
        <w:t>обслуговуючий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експресивної сфери діяльності. Жінки найчастіше працюють у сфері торгівлі, охорони здоров’я, освіти.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творча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керівна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інструментальній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діяльності.</w:t>
      </w:r>
    </w:p>
    <w:p w:rsidR="00C827BD" w:rsidRDefault="009464D0">
      <w:pPr>
        <w:pStyle w:val="a3"/>
        <w:ind w:right="140"/>
      </w:pPr>
      <w:r>
        <w:rPr>
          <w:b/>
        </w:rPr>
        <w:t>Гендерні</w:t>
      </w:r>
      <w:r>
        <w:rPr>
          <w:b/>
          <w:spacing w:val="1"/>
        </w:rPr>
        <w:t xml:space="preserve"> </w:t>
      </w:r>
      <w:r>
        <w:rPr>
          <w:b/>
        </w:rPr>
        <w:t>установки.</w:t>
      </w:r>
      <w:r>
        <w:rPr>
          <w:b/>
          <w:spacing w:val="1"/>
        </w:rPr>
        <w:t xml:space="preserve"> </w:t>
      </w:r>
      <w:r>
        <w:t>Неодмінним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гендерні</w:t>
      </w:r>
      <w:r>
        <w:rPr>
          <w:spacing w:val="1"/>
        </w:rPr>
        <w:t xml:space="preserve"> </w:t>
      </w:r>
      <w:r>
        <w:t xml:space="preserve">уявлення, що активно формуються саме в дошкільному віці. </w:t>
      </w:r>
      <w:r>
        <w:rPr>
          <w:i/>
        </w:rPr>
        <w:t xml:space="preserve">Гендерні уявлення </w:t>
      </w:r>
      <w:r>
        <w:t>- це первинні знання, які 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ідентичності.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узагальнений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proofErr w:type="spellStart"/>
      <w:r>
        <w:t>маскулінності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фемінності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андрогінності</w:t>
      </w:r>
      <w:proofErr w:type="spellEnd"/>
      <w:r>
        <w:t>,</w:t>
      </w:r>
      <w:r>
        <w:rPr>
          <w:spacing w:val="-1"/>
        </w:rPr>
        <w:t xml:space="preserve"> </w:t>
      </w:r>
      <w:r>
        <w:t>статевої</w:t>
      </w:r>
      <w:r>
        <w:rPr>
          <w:spacing w:val="-4"/>
        </w:rPr>
        <w:t xml:space="preserve"> </w:t>
      </w:r>
      <w:proofErr w:type="spellStart"/>
      <w:r>
        <w:t>недиференційованості</w:t>
      </w:r>
      <w:proofErr w:type="spellEnd"/>
      <w:r>
        <w:t>,</w:t>
      </w:r>
      <w:r>
        <w:rPr>
          <w:spacing w:val="-3"/>
        </w:rPr>
        <w:t xml:space="preserve"> </w:t>
      </w:r>
      <w:r>
        <w:t>засвоювані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гендерної</w:t>
      </w:r>
      <w:r>
        <w:rPr>
          <w:spacing w:val="-1"/>
        </w:rPr>
        <w:t xml:space="preserve"> </w:t>
      </w:r>
      <w:r>
        <w:t>соціалізації.</w:t>
      </w:r>
    </w:p>
    <w:p w:rsidR="00C827BD" w:rsidRDefault="009464D0">
      <w:pPr>
        <w:pStyle w:val="a3"/>
        <w:ind w:right="141"/>
      </w:pPr>
      <w:r>
        <w:t>Завдяки</w:t>
      </w:r>
      <w:r>
        <w:rPr>
          <w:spacing w:val="1"/>
        </w:rPr>
        <w:t xml:space="preserve"> </w:t>
      </w:r>
      <w:r>
        <w:t>сформованим</w:t>
      </w:r>
      <w:r>
        <w:rPr>
          <w:spacing w:val="1"/>
        </w:rPr>
        <w:t xml:space="preserve"> </w:t>
      </w:r>
      <w:r>
        <w:t>гендерним</w:t>
      </w:r>
      <w:r>
        <w:rPr>
          <w:spacing w:val="1"/>
        </w:rPr>
        <w:t xml:space="preserve"> </w:t>
      </w:r>
      <w:r>
        <w:t>уявленням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прослідкувати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поведінкових,</w:t>
      </w:r>
      <w:r>
        <w:rPr>
          <w:spacing w:val="1"/>
        </w:rPr>
        <w:t xml:space="preserve"> </w:t>
      </w:r>
      <w:r>
        <w:t>емоційних,</w:t>
      </w:r>
      <w:r>
        <w:rPr>
          <w:spacing w:val="1"/>
        </w:rPr>
        <w:t xml:space="preserve"> </w:t>
      </w:r>
      <w:r>
        <w:t>мотиваційних</w:t>
      </w:r>
      <w:r>
        <w:rPr>
          <w:spacing w:val="1"/>
        </w:rPr>
        <w:t xml:space="preserve"> </w:t>
      </w:r>
      <w:r>
        <w:t>проявах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Гендерні уявлення дитини формуються не самі собою, а під впливом гендерних стереотипів, настанов,</w:t>
      </w:r>
      <w:r>
        <w:rPr>
          <w:spacing w:val="1"/>
        </w:rPr>
        <w:t xml:space="preserve"> </w:t>
      </w:r>
      <w:r>
        <w:t>знань, суджень, цінностей, які має кожне конкретне суспільство, нація, народ і свідомо чи несвідомо</w:t>
      </w:r>
      <w:r>
        <w:rPr>
          <w:spacing w:val="1"/>
        </w:rPr>
        <w:t xml:space="preserve"> </w:t>
      </w:r>
      <w:r>
        <w:t>прищеплює</w:t>
      </w:r>
      <w:r>
        <w:rPr>
          <w:spacing w:val="-4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нащадкам.</w:t>
      </w:r>
    </w:p>
    <w:p w:rsidR="00EE3069" w:rsidRDefault="009464D0" w:rsidP="00EE3069">
      <w:pPr>
        <w:pStyle w:val="a3"/>
        <w:ind w:right="140"/>
      </w:pPr>
      <w:r>
        <w:t>Гендерна ідентичність особистості виявляється як у виборі соціальних ролей, що приймаються до</w:t>
      </w:r>
      <w:r>
        <w:rPr>
          <w:spacing w:val="1"/>
        </w:rPr>
        <w:t xml:space="preserve"> </w:t>
      </w:r>
      <w:r>
        <w:t>засвоєння,</w:t>
      </w:r>
      <w:r>
        <w:rPr>
          <w:spacing w:val="20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характері</w:t>
      </w:r>
      <w:r>
        <w:rPr>
          <w:spacing w:val="19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виконання,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максимальних</w:t>
      </w:r>
      <w:r>
        <w:rPr>
          <w:spacing w:val="24"/>
        </w:rPr>
        <w:t xml:space="preserve"> </w:t>
      </w:r>
      <w:r>
        <w:t>цілях,</w:t>
      </w:r>
      <w:r>
        <w:rPr>
          <w:spacing w:val="20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визначає</w:t>
      </w:r>
      <w:r>
        <w:rPr>
          <w:spacing w:val="21"/>
        </w:rPr>
        <w:t xml:space="preserve"> </w:t>
      </w:r>
      <w:r>
        <w:t>перед</w:t>
      </w:r>
      <w:r>
        <w:rPr>
          <w:spacing w:val="19"/>
        </w:rPr>
        <w:t xml:space="preserve"> </w:t>
      </w:r>
      <w:r>
        <w:t>собою</w:t>
      </w:r>
      <w:r>
        <w:rPr>
          <w:spacing w:val="23"/>
        </w:rPr>
        <w:t xml:space="preserve"> </w:t>
      </w:r>
      <w:r>
        <w:t>особистість.</w:t>
      </w:r>
    </w:p>
    <w:p w:rsidR="00C827BD" w:rsidRDefault="009464D0" w:rsidP="00EE3069">
      <w:pPr>
        <w:pStyle w:val="a3"/>
        <w:ind w:right="140"/>
      </w:pPr>
      <w:r>
        <w:t>Гендерна</w:t>
      </w:r>
      <w:r>
        <w:rPr>
          <w:spacing w:val="1"/>
        </w:rPr>
        <w:t xml:space="preserve"> </w:t>
      </w:r>
      <w:r>
        <w:t>ідентичність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статеве</w:t>
      </w:r>
      <w:r>
        <w:rPr>
          <w:spacing w:val="1"/>
        </w:rPr>
        <w:t xml:space="preserve"> </w:t>
      </w:r>
      <w:r>
        <w:t>самоусвідомлення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поведінку.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гендерна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гендерних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ідентичності. За</w:t>
      </w:r>
      <w:r>
        <w:rPr>
          <w:spacing w:val="-2"/>
        </w:rPr>
        <w:t xml:space="preserve"> </w:t>
      </w:r>
      <w:r>
        <w:t>своєю</w:t>
      </w:r>
      <w:r>
        <w:rPr>
          <w:spacing w:val="-1"/>
        </w:rPr>
        <w:t xml:space="preserve"> </w:t>
      </w:r>
      <w:r>
        <w:t>суттю гендерна</w:t>
      </w:r>
      <w:r>
        <w:rPr>
          <w:spacing w:val="1"/>
        </w:rPr>
        <w:t xml:space="preserve"> </w:t>
      </w:r>
      <w:r>
        <w:t>поведінка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статевотипізованою</w:t>
      </w:r>
      <w:proofErr w:type="spellEnd"/>
      <w:r>
        <w:t>.</w:t>
      </w:r>
    </w:p>
    <w:p w:rsidR="00C827BD" w:rsidRDefault="009464D0">
      <w:pPr>
        <w:spacing w:before="1"/>
        <w:ind w:left="728"/>
        <w:jc w:val="both"/>
        <w:rPr>
          <w:i/>
          <w:sz w:val="24"/>
        </w:rPr>
      </w:pPr>
      <w:r>
        <w:rPr>
          <w:sz w:val="24"/>
        </w:rPr>
        <w:t>Аналізуючи</w:t>
      </w:r>
      <w:r>
        <w:rPr>
          <w:spacing w:val="2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75"/>
          <w:sz w:val="24"/>
        </w:rPr>
        <w:t xml:space="preserve"> </w:t>
      </w:r>
      <w:r>
        <w:rPr>
          <w:sz w:val="24"/>
        </w:rPr>
        <w:t>літературу,</w:t>
      </w:r>
      <w:r>
        <w:rPr>
          <w:spacing w:val="78"/>
          <w:sz w:val="24"/>
        </w:rPr>
        <w:t xml:space="preserve"> </w:t>
      </w:r>
      <w:r>
        <w:rPr>
          <w:sz w:val="24"/>
        </w:rPr>
        <w:t>можна</w:t>
      </w:r>
      <w:r>
        <w:rPr>
          <w:spacing w:val="76"/>
          <w:sz w:val="24"/>
        </w:rPr>
        <w:t xml:space="preserve"> </w:t>
      </w:r>
      <w:r>
        <w:rPr>
          <w:sz w:val="24"/>
        </w:rPr>
        <w:t>виокремити</w:t>
      </w:r>
      <w:r>
        <w:rPr>
          <w:spacing w:val="77"/>
          <w:sz w:val="24"/>
        </w:rPr>
        <w:t xml:space="preserve"> </w:t>
      </w:r>
      <w:r>
        <w:rPr>
          <w:sz w:val="24"/>
        </w:rPr>
        <w:t>два</w:t>
      </w:r>
      <w:r>
        <w:rPr>
          <w:spacing w:val="79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75"/>
          <w:sz w:val="24"/>
        </w:rPr>
        <w:t xml:space="preserve"> </w:t>
      </w:r>
      <w:r>
        <w:rPr>
          <w:i/>
          <w:sz w:val="24"/>
        </w:rPr>
        <w:t>типи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гендерних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-</w:t>
      </w:r>
    </w:p>
    <w:p w:rsidR="00C827BD" w:rsidRDefault="009464D0">
      <w:pPr>
        <w:pStyle w:val="a3"/>
        <w:ind w:firstLine="0"/>
      </w:pPr>
      <w:r>
        <w:t>патріархальні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феміністичні.</w:t>
      </w:r>
    </w:p>
    <w:p w:rsidR="00C827BD" w:rsidRDefault="009464D0">
      <w:pPr>
        <w:ind w:left="728"/>
        <w:rPr>
          <w:sz w:val="24"/>
        </w:rPr>
      </w:pPr>
      <w:r>
        <w:rPr>
          <w:i/>
          <w:sz w:val="24"/>
        </w:rPr>
        <w:lastRenderedPageBreak/>
        <w:t>Патріархальні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мають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такі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особливості:</w:t>
      </w:r>
    </w:p>
    <w:p w:rsidR="00C827BD" w:rsidRDefault="009464D0">
      <w:pPr>
        <w:pStyle w:val="a4"/>
        <w:numPr>
          <w:ilvl w:val="0"/>
          <w:numId w:val="13"/>
        </w:numPr>
        <w:tabs>
          <w:tab w:val="left" w:pos="1108"/>
        </w:tabs>
        <w:spacing w:before="8" w:line="232" w:lineRule="auto"/>
        <w:ind w:right="138" w:firstLine="580"/>
        <w:rPr>
          <w:sz w:val="24"/>
        </w:rPr>
      </w:pPr>
      <w:r>
        <w:rPr>
          <w:sz w:val="24"/>
        </w:rPr>
        <w:t>підхід,</w:t>
      </w:r>
      <w:r>
        <w:rPr>
          <w:spacing w:val="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4"/>
          <w:sz w:val="24"/>
        </w:rPr>
        <w:t xml:space="preserve"> </w:t>
      </w:r>
      <w:r>
        <w:rPr>
          <w:sz w:val="24"/>
        </w:rPr>
        <w:t>чоловікові</w:t>
      </w:r>
      <w:r>
        <w:rPr>
          <w:spacing w:val="4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провідна,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4"/>
          <w:sz w:val="24"/>
        </w:rPr>
        <w:t xml:space="preserve"> </w:t>
      </w:r>
      <w:r>
        <w:rPr>
          <w:sz w:val="24"/>
        </w:rPr>
        <w:t>роль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сім’ї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суспільстві,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жінці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підпорядкована,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пасивна;</w:t>
      </w:r>
    </w:p>
    <w:p w:rsidR="00C827BD" w:rsidRDefault="009464D0">
      <w:pPr>
        <w:pStyle w:val="a4"/>
        <w:numPr>
          <w:ilvl w:val="0"/>
          <w:numId w:val="13"/>
        </w:numPr>
        <w:tabs>
          <w:tab w:val="left" w:pos="1108"/>
        </w:tabs>
        <w:spacing w:before="11" w:line="232" w:lineRule="auto"/>
        <w:ind w:right="142" w:firstLine="580"/>
        <w:rPr>
          <w:sz w:val="24"/>
        </w:rPr>
      </w:pPr>
      <w:r>
        <w:rPr>
          <w:sz w:val="24"/>
        </w:rPr>
        <w:t>переконання,</w:t>
      </w:r>
      <w:r>
        <w:rPr>
          <w:spacing w:val="9"/>
          <w:sz w:val="24"/>
        </w:rPr>
        <w:t xml:space="preserve"> </w:t>
      </w:r>
      <w:r>
        <w:rPr>
          <w:sz w:val="24"/>
        </w:rPr>
        <w:t>що</w:t>
      </w:r>
      <w:r>
        <w:rPr>
          <w:spacing w:val="11"/>
          <w:sz w:val="24"/>
        </w:rPr>
        <w:t xml:space="preserve"> </w:t>
      </w:r>
      <w:r>
        <w:rPr>
          <w:sz w:val="24"/>
        </w:rPr>
        <w:t>життєві</w:t>
      </w:r>
      <w:r>
        <w:rPr>
          <w:spacing w:val="9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жінок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чоловіків</w:t>
      </w:r>
      <w:r>
        <w:rPr>
          <w:spacing w:val="9"/>
          <w:sz w:val="24"/>
        </w:rPr>
        <w:t xml:space="preserve"> </w:t>
      </w:r>
      <w:r>
        <w:rPr>
          <w:sz w:val="24"/>
        </w:rPr>
        <w:t>різні:</w:t>
      </w:r>
      <w:r>
        <w:rPr>
          <w:spacing w:val="10"/>
          <w:sz w:val="24"/>
        </w:rPr>
        <w:t xml:space="preserve"> </w:t>
      </w:r>
      <w:r>
        <w:rPr>
          <w:sz w:val="24"/>
        </w:rPr>
        <w:t>сім’я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кохання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0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жінок;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справа, робота, самореалізація поза</w:t>
      </w:r>
      <w:r>
        <w:rPr>
          <w:spacing w:val="-1"/>
          <w:sz w:val="24"/>
        </w:rPr>
        <w:t xml:space="preserve"> </w:t>
      </w:r>
      <w:r>
        <w:rPr>
          <w:sz w:val="24"/>
        </w:rPr>
        <w:t>сім’єю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цінності чоловіків;</w:t>
      </w:r>
    </w:p>
    <w:p w:rsidR="00C827BD" w:rsidRDefault="009464D0">
      <w:pPr>
        <w:pStyle w:val="a4"/>
        <w:numPr>
          <w:ilvl w:val="0"/>
          <w:numId w:val="13"/>
        </w:numPr>
        <w:tabs>
          <w:tab w:val="left" w:pos="1108"/>
        </w:tabs>
        <w:spacing w:before="13" w:line="230" w:lineRule="auto"/>
        <w:ind w:right="145" w:firstLine="580"/>
        <w:rPr>
          <w:sz w:val="24"/>
        </w:rPr>
      </w:pPr>
      <w:r>
        <w:rPr>
          <w:sz w:val="24"/>
        </w:rPr>
        <w:t>надання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8"/>
          <w:sz w:val="24"/>
        </w:rPr>
        <w:t xml:space="preserve"> </w:t>
      </w:r>
      <w:r>
        <w:rPr>
          <w:sz w:val="24"/>
        </w:rPr>
        <w:t>сімейним</w:t>
      </w:r>
      <w:r>
        <w:rPr>
          <w:spacing w:val="5"/>
          <w:sz w:val="24"/>
        </w:rPr>
        <w:t xml:space="preserve"> </w:t>
      </w:r>
      <w:r>
        <w:rPr>
          <w:sz w:val="24"/>
        </w:rPr>
        <w:t>стосункам,</w:t>
      </w:r>
      <w:r>
        <w:rPr>
          <w:spacing w:val="11"/>
          <w:sz w:val="24"/>
        </w:rPr>
        <w:t xml:space="preserve"> </w:t>
      </w:r>
      <w:r>
        <w:rPr>
          <w:sz w:val="24"/>
        </w:rPr>
        <w:t>у яких</w:t>
      </w:r>
      <w:r>
        <w:rPr>
          <w:spacing w:val="7"/>
          <w:sz w:val="24"/>
        </w:rPr>
        <w:t xml:space="preserve"> </w:t>
      </w:r>
      <w:r>
        <w:rPr>
          <w:sz w:val="24"/>
        </w:rPr>
        <w:t>чоловік</w:t>
      </w:r>
      <w:r>
        <w:rPr>
          <w:spacing w:val="7"/>
          <w:sz w:val="24"/>
        </w:rPr>
        <w:t xml:space="preserve"> </w:t>
      </w:r>
      <w:r>
        <w:rPr>
          <w:sz w:val="24"/>
        </w:rPr>
        <w:t>є</w:t>
      </w:r>
      <w:r>
        <w:rPr>
          <w:spacing w:val="6"/>
          <w:sz w:val="24"/>
        </w:rPr>
        <w:t xml:space="preserve"> </w:t>
      </w:r>
      <w:r>
        <w:rPr>
          <w:sz w:val="24"/>
        </w:rPr>
        <w:t>главою</w:t>
      </w:r>
      <w:r>
        <w:rPr>
          <w:spacing w:val="7"/>
          <w:sz w:val="24"/>
        </w:rPr>
        <w:t xml:space="preserve"> </w:t>
      </w:r>
      <w:r>
        <w:rPr>
          <w:sz w:val="24"/>
        </w:rPr>
        <w:t>сім’ї,</w:t>
      </w:r>
      <w:r>
        <w:rPr>
          <w:spacing w:val="4"/>
          <w:sz w:val="24"/>
        </w:rPr>
        <w:t xml:space="preserve"> </w:t>
      </w:r>
      <w:r>
        <w:rPr>
          <w:sz w:val="24"/>
        </w:rPr>
        <w:t>робить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6"/>
          <w:sz w:val="24"/>
        </w:rPr>
        <w:t xml:space="preserve"> </w:t>
      </w:r>
      <w:r>
        <w:rPr>
          <w:sz w:val="24"/>
        </w:rPr>
        <w:t>внесок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сім’ї;</w:t>
      </w:r>
    </w:p>
    <w:p w:rsidR="00C827BD" w:rsidRDefault="009464D0">
      <w:pPr>
        <w:pStyle w:val="a4"/>
        <w:numPr>
          <w:ilvl w:val="0"/>
          <w:numId w:val="13"/>
        </w:numPr>
        <w:tabs>
          <w:tab w:val="left" w:pos="1108"/>
        </w:tabs>
        <w:spacing w:before="11" w:line="232" w:lineRule="auto"/>
        <w:ind w:right="156" w:firstLine="580"/>
        <w:rPr>
          <w:sz w:val="24"/>
        </w:rPr>
      </w:pPr>
      <w:r>
        <w:rPr>
          <w:sz w:val="24"/>
        </w:rPr>
        <w:t>осуд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7"/>
          <w:sz w:val="24"/>
        </w:rPr>
        <w:t xml:space="preserve"> </w:t>
      </w:r>
      <w:r>
        <w:rPr>
          <w:sz w:val="24"/>
        </w:rPr>
        <w:t>жінки,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якої</w:t>
      </w:r>
      <w:r>
        <w:rPr>
          <w:spacing w:val="27"/>
          <w:sz w:val="24"/>
        </w:rPr>
        <w:t xml:space="preserve"> </w:t>
      </w:r>
      <w:r>
        <w:rPr>
          <w:sz w:val="24"/>
        </w:rPr>
        <w:t>домінують</w:t>
      </w:r>
      <w:r>
        <w:rPr>
          <w:spacing w:val="27"/>
          <w:sz w:val="24"/>
        </w:rPr>
        <w:t xml:space="preserve"> </w:t>
      </w:r>
      <w:r>
        <w:rPr>
          <w:sz w:val="24"/>
        </w:rPr>
        <w:t>орієнтації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самореалізацію</w:t>
      </w:r>
      <w:r>
        <w:rPr>
          <w:spacing w:val="27"/>
          <w:sz w:val="24"/>
        </w:rPr>
        <w:t xml:space="preserve"> </w:t>
      </w:r>
      <w:r>
        <w:rPr>
          <w:sz w:val="24"/>
        </w:rPr>
        <w:t>поза</w:t>
      </w:r>
      <w:r>
        <w:rPr>
          <w:spacing w:val="25"/>
          <w:sz w:val="24"/>
        </w:rPr>
        <w:t xml:space="preserve"> </w:t>
      </w:r>
      <w:r>
        <w:rPr>
          <w:sz w:val="24"/>
        </w:rPr>
        <w:t>сім’єю,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кар’єру,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досягнення;</w:t>
      </w:r>
    </w:p>
    <w:p w:rsidR="00C827BD" w:rsidRDefault="009464D0">
      <w:pPr>
        <w:pStyle w:val="a4"/>
        <w:numPr>
          <w:ilvl w:val="0"/>
          <w:numId w:val="13"/>
        </w:numPr>
        <w:tabs>
          <w:tab w:val="left" w:pos="1108"/>
        </w:tabs>
        <w:spacing w:before="14" w:line="230" w:lineRule="auto"/>
        <w:ind w:right="150" w:firstLine="580"/>
        <w:rPr>
          <w:sz w:val="24"/>
        </w:rPr>
      </w:pPr>
      <w:r>
        <w:rPr>
          <w:sz w:val="24"/>
        </w:rPr>
        <w:t>уявлення</w:t>
      </w:r>
      <w:r>
        <w:rPr>
          <w:spacing w:val="16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те,</w:t>
      </w:r>
      <w:r>
        <w:rPr>
          <w:spacing w:val="16"/>
          <w:sz w:val="24"/>
        </w:rPr>
        <w:t xml:space="preserve"> </w:t>
      </w:r>
      <w:r>
        <w:rPr>
          <w:sz w:val="24"/>
        </w:rPr>
        <w:t>що</w:t>
      </w:r>
      <w:r>
        <w:rPr>
          <w:spacing w:val="12"/>
          <w:sz w:val="24"/>
        </w:rPr>
        <w:t xml:space="preserve"> </w:t>
      </w:r>
      <w:r>
        <w:rPr>
          <w:sz w:val="24"/>
        </w:rPr>
        <w:t>патріархальна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5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природна,</w:t>
      </w:r>
      <w:r>
        <w:rPr>
          <w:spacing w:val="16"/>
          <w:sz w:val="24"/>
        </w:rPr>
        <w:t xml:space="preserve"> </w:t>
      </w:r>
      <w:r>
        <w:rPr>
          <w:sz w:val="24"/>
        </w:rPr>
        <w:t>зумовлена</w:t>
      </w:r>
      <w:r>
        <w:rPr>
          <w:spacing w:val="16"/>
          <w:sz w:val="24"/>
        </w:rPr>
        <w:t xml:space="preserve"> </w:t>
      </w:r>
      <w:r>
        <w:rPr>
          <w:sz w:val="24"/>
        </w:rPr>
        <w:t>біологічними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статевими</w:t>
      </w:r>
      <w:r>
        <w:rPr>
          <w:spacing w:val="-1"/>
          <w:sz w:val="24"/>
        </w:rPr>
        <w:t xml:space="preserve"> </w:t>
      </w:r>
      <w:r>
        <w:rPr>
          <w:sz w:val="24"/>
        </w:rPr>
        <w:t>відмінностями.</w:t>
      </w:r>
    </w:p>
    <w:p w:rsidR="00C827BD" w:rsidRDefault="009464D0">
      <w:pPr>
        <w:spacing w:before="2"/>
        <w:ind w:left="728"/>
        <w:rPr>
          <w:sz w:val="24"/>
        </w:rPr>
      </w:pPr>
      <w:r>
        <w:rPr>
          <w:i/>
          <w:sz w:val="24"/>
        </w:rPr>
        <w:t>Феміністичні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3"/>
          <w:sz w:val="24"/>
        </w:rPr>
        <w:t xml:space="preserve"> </w:t>
      </w:r>
      <w:r>
        <w:rPr>
          <w:sz w:val="24"/>
        </w:rPr>
        <w:t>охоплюють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аспекти:</w:t>
      </w:r>
    </w:p>
    <w:p w:rsidR="00C827BD" w:rsidRDefault="009464D0">
      <w:pPr>
        <w:pStyle w:val="a4"/>
        <w:numPr>
          <w:ilvl w:val="0"/>
          <w:numId w:val="12"/>
        </w:numPr>
        <w:tabs>
          <w:tab w:val="left" w:pos="1108"/>
        </w:tabs>
        <w:spacing w:before="9" w:line="232" w:lineRule="auto"/>
        <w:ind w:right="148" w:firstLine="580"/>
        <w:jc w:val="both"/>
        <w:rPr>
          <w:sz w:val="24"/>
        </w:rPr>
      </w:pPr>
      <w:r>
        <w:rPr>
          <w:sz w:val="24"/>
        </w:rPr>
        <w:t>засудження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відмінностей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жорстко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підпорядкованого становища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жінки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сім’ї та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суспільстві;</w:t>
      </w:r>
    </w:p>
    <w:p w:rsidR="00C827BD" w:rsidRDefault="009464D0">
      <w:pPr>
        <w:pStyle w:val="a4"/>
        <w:numPr>
          <w:ilvl w:val="0"/>
          <w:numId w:val="12"/>
        </w:numPr>
        <w:tabs>
          <w:tab w:val="left" w:pos="1108"/>
        </w:tabs>
        <w:spacing w:before="3" w:line="317" w:lineRule="exact"/>
        <w:ind w:left="1107"/>
        <w:jc w:val="both"/>
        <w:rPr>
          <w:sz w:val="24"/>
        </w:rPr>
      </w:pPr>
      <w:r>
        <w:rPr>
          <w:sz w:val="24"/>
        </w:rPr>
        <w:t>несприйняття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сім’ї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-1"/>
          <w:sz w:val="24"/>
        </w:rPr>
        <w:t xml:space="preserve"> </w:t>
      </w:r>
      <w:r>
        <w:rPr>
          <w:sz w:val="24"/>
        </w:rPr>
        <w:t>суворо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закріплених чоловічих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жіночих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C827BD" w:rsidRDefault="009464D0">
      <w:pPr>
        <w:pStyle w:val="a4"/>
        <w:numPr>
          <w:ilvl w:val="0"/>
          <w:numId w:val="12"/>
        </w:numPr>
        <w:tabs>
          <w:tab w:val="left" w:pos="1108"/>
        </w:tabs>
        <w:spacing w:before="3" w:line="232" w:lineRule="auto"/>
        <w:ind w:right="150" w:firstLine="580"/>
        <w:jc w:val="both"/>
        <w:rPr>
          <w:sz w:val="24"/>
        </w:rPr>
      </w:pPr>
      <w:r>
        <w:rPr>
          <w:sz w:val="24"/>
        </w:rPr>
        <w:t>переконання, що жінки й чоловіки в сучасному суспільстві мають неоднакові можливості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сферах, і</w:t>
      </w:r>
      <w:r>
        <w:rPr>
          <w:spacing w:val="-1"/>
          <w:sz w:val="24"/>
        </w:rPr>
        <w:t xml:space="preserve"> </w:t>
      </w:r>
      <w:r>
        <w:rPr>
          <w:sz w:val="24"/>
        </w:rPr>
        <w:t>такий стан визнається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несправедливим;</w:t>
      </w:r>
    </w:p>
    <w:p w:rsidR="00C827BD" w:rsidRDefault="009464D0">
      <w:pPr>
        <w:pStyle w:val="a4"/>
        <w:numPr>
          <w:ilvl w:val="0"/>
          <w:numId w:val="12"/>
        </w:numPr>
        <w:tabs>
          <w:tab w:val="left" w:pos="1108"/>
        </w:tabs>
        <w:spacing w:before="7" w:line="235" w:lineRule="auto"/>
        <w:ind w:right="143" w:firstLine="580"/>
        <w:jc w:val="both"/>
        <w:rPr>
          <w:sz w:val="24"/>
        </w:rPr>
      </w:pPr>
      <w:r>
        <w:rPr>
          <w:sz w:val="24"/>
        </w:rPr>
        <w:t>підхід, відповідно до якого для жінки високу цінність мають професійні досягнення, кар’єра,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 власних можливостей та здібностей, прагнення до самореалізації в різних сферах 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життя;</w:t>
      </w:r>
    </w:p>
    <w:p w:rsidR="00C827BD" w:rsidRDefault="009464D0">
      <w:pPr>
        <w:pStyle w:val="a4"/>
        <w:numPr>
          <w:ilvl w:val="0"/>
          <w:numId w:val="12"/>
        </w:numPr>
        <w:tabs>
          <w:tab w:val="left" w:pos="1108"/>
        </w:tabs>
        <w:spacing w:before="11" w:line="232" w:lineRule="auto"/>
        <w:ind w:right="150" w:firstLine="580"/>
        <w:jc w:val="both"/>
        <w:rPr>
          <w:sz w:val="24"/>
        </w:rPr>
      </w:pPr>
      <w:r>
        <w:rPr>
          <w:sz w:val="24"/>
        </w:rPr>
        <w:t>підхід до виховання дітей, згідно з яким суспільство повинно максимально прагнути рівної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батька</w:t>
      </w:r>
      <w:r>
        <w:rPr>
          <w:spacing w:val="1"/>
          <w:sz w:val="24"/>
        </w:rPr>
        <w:t xml:space="preserve"> </w:t>
      </w:r>
      <w:r>
        <w:rPr>
          <w:sz w:val="24"/>
        </w:rPr>
        <w:t>й матері в</w:t>
      </w:r>
      <w:r>
        <w:rPr>
          <w:spacing w:val="-1"/>
          <w:sz w:val="24"/>
        </w:rPr>
        <w:t xml:space="preserve"> </w:t>
      </w:r>
      <w:r>
        <w:rPr>
          <w:sz w:val="24"/>
        </w:rPr>
        <w:t>житті дитини;</w:t>
      </w:r>
    </w:p>
    <w:p w:rsidR="00C827BD" w:rsidRDefault="009464D0">
      <w:pPr>
        <w:pStyle w:val="a4"/>
        <w:numPr>
          <w:ilvl w:val="0"/>
          <w:numId w:val="12"/>
        </w:numPr>
        <w:tabs>
          <w:tab w:val="left" w:pos="1142"/>
        </w:tabs>
        <w:spacing w:before="2" w:line="316" w:lineRule="exact"/>
        <w:ind w:left="1141" w:hanging="414"/>
        <w:jc w:val="both"/>
        <w:rPr>
          <w:sz w:val="24"/>
        </w:rPr>
      </w:pPr>
      <w:r>
        <w:rPr>
          <w:sz w:val="24"/>
        </w:rPr>
        <w:t>засудження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жінки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4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пригнічення;</w:t>
      </w:r>
    </w:p>
    <w:p w:rsidR="00C827BD" w:rsidRDefault="009464D0">
      <w:pPr>
        <w:pStyle w:val="a3"/>
        <w:ind w:right="146"/>
      </w:pPr>
      <w:r>
        <w:t>Отже, кожна людина, щоб бути самодостатньою та реалізуватися в різних сферах життєдіяльності,</w:t>
      </w:r>
      <w:r>
        <w:rPr>
          <w:spacing w:val="1"/>
        </w:rPr>
        <w:t xml:space="preserve"> </w:t>
      </w:r>
      <w:r>
        <w:t xml:space="preserve">має долати стереотипи, нав’язуванні з </w:t>
      </w:r>
      <w:proofErr w:type="spellStart"/>
      <w:r>
        <w:t>народження,що</w:t>
      </w:r>
      <w:proofErr w:type="spellEnd"/>
      <w:r>
        <w:t xml:space="preserve"> заважають усебічному розвиткові особистості,</w:t>
      </w:r>
      <w:r>
        <w:rPr>
          <w:spacing w:val="1"/>
        </w:rPr>
        <w:t xml:space="preserve"> </w:t>
      </w:r>
      <w:r>
        <w:t>оскільки</w:t>
      </w:r>
      <w:r>
        <w:rPr>
          <w:spacing w:val="25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самого</w:t>
      </w:r>
      <w:r>
        <w:rPr>
          <w:spacing w:val="25"/>
        </w:rPr>
        <w:t xml:space="preserve"> </w:t>
      </w:r>
      <w:r>
        <w:t>початку</w:t>
      </w:r>
      <w:r>
        <w:rPr>
          <w:spacing w:val="19"/>
        </w:rPr>
        <w:t xml:space="preserve"> </w:t>
      </w:r>
      <w:r>
        <w:t>обмежують</w:t>
      </w:r>
      <w:r>
        <w:rPr>
          <w:spacing w:val="3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виборі</w:t>
      </w:r>
      <w:r>
        <w:rPr>
          <w:spacing w:val="24"/>
        </w:rPr>
        <w:t xml:space="preserve"> </w:t>
      </w:r>
      <w:r>
        <w:t>роду</w:t>
      </w:r>
      <w:r>
        <w:rPr>
          <w:spacing w:val="20"/>
        </w:rPr>
        <w:t xml:space="preserve"> </w:t>
      </w:r>
      <w:r>
        <w:t>занять,</w:t>
      </w:r>
      <w:r>
        <w:rPr>
          <w:spacing w:val="25"/>
        </w:rPr>
        <w:t xml:space="preserve"> </w:t>
      </w:r>
      <w:r>
        <w:t>залежно</w:t>
      </w:r>
      <w:r>
        <w:rPr>
          <w:spacing w:val="24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суспільної</w:t>
      </w:r>
      <w:r>
        <w:rPr>
          <w:spacing w:val="25"/>
        </w:rPr>
        <w:t xml:space="preserve"> </w:t>
      </w:r>
      <w:r>
        <w:t>думки,</w:t>
      </w:r>
      <w:r>
        <w:rPr>
          <w:spacing w:val="24"/>
        </w:rPr>
        <w:t xml:space="preserve"> </w:t>
      </w:r>
      <w:r>
        <w:t>поділу</w:t>
      </w:r>
      <w:r>
        <w:rPr>
          <w:spacing w:val="17"/>
        </w:rPr>
        <w:t xml:space="preserve"> </w:t>
      </w:r>
      <w:r>
        <w:t>на</w:t>
      </w:r>
    </w:p>
    <w:p w:rsidR="00C827BD" w:rsidRDefault="009464D0">
      <w:pPr>
        <w:pStyle w:val="a3"/>
        <w:ind w:firstLine="0"/>
      </w:pPr>
      <w:r>
        <w:t>«чоловічі»</w:t>
      </w:r>
      <w:r>
        <w:rPr>
          <w:spacing w:val="-8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«жіночі»</w:t>
      </w:r>
      <w:r>
        <w:rPr>
          <w:spacing w:val="-3"/>
        </w:rPr>
        <w:t xml:space="preserve"> </w:t>
      </w:r>
      <w:r>
        <w:t>професії тощо.</w:t>
      </w:r>
    </w:p>
    <w:p w:rsidR="00EE3069" w:rsidRDefault="00EE3069">
      <w:pPr>
        <w:pStyle w:val="a3"/>
        <w:ind w:firstLine="0"/>
      </w:pPr>
    </w:p>
    <w:p w:rsidR="00EC3A6A" w:rsidRDefault="00EC3A6A">
      <w:pPr>
        <w:pStyle w:val="a3"/>
        <w:spacing w:before="1"/>
        <w:ind w:right="135"/>
      </w:pPr>
    </w:p>
    <w:p w:rsidR="00C827BD" w:rsidRDefault="009815B1" w:rsidP="00EE3069">
      <w:pPr>
        <w:pStyle w:val="1"/>
        <w:tabs>
          <w:tab w:val="left" w:pos="1089"/>
        </w:tabs>
        <w:spacing w:before="5"/>
        <w:ind w:left="1089"/>
        <w:jc w:val="left"/>
      </w:pPr>
      <w:r>
        <w:t>3.</w:t>
      </w:r>
      <w:r w:rsidR="009464D0" w:rsidRPr="00EC3A6A">
        <w:rPr>
          <w:color w:val="00B050"/>
        </w:rPr>
        <w:t>Поняття</w:t>
      </w:r>
      <w:r w:rsidR="009464D0" w:rsidRPr="00EC3A6A">
        <w:rPr>
          <w:color w:val="00B050"/>
          <w:spacing w:val="-5"/>
        </w:rPr>
        <w:t xml:space="preserve"> </w:t>
      </w:r>
      <w:r w:rsidR="009464D0" w:rsidRPr="00EC3A6A">
        <w:rPr>
          <w:color w:val="00B050"/>
        </w:rPr>
        <w:t>та</w:t>
      </w:r>
      <w:r w:rsidR="009464D0" w:rsidRPr="00EC3A6A">
        <w:rPr>
          <w:color w:val="00B050"/>
          <w:spacing w:val="-1"/>
        </w:rPr>
        <w:t xml:space="preserve"> </w:t>
      </w:r>
      <w:r w:rsidR="009464D0" w:rsidRPr="00EC3A6A">
        <w:rPr>
          <w:color w:val="00B050"/>
        </w:rPr>
        <w:t>види</w:t>
      </w:r>
      <w:r w:rsidR="009464D0" w:rsidRPr="00EC3A6A">
        <w:rPr>
          <w:color w:val="00B050"/>
          <w:spacing w:val="-2"/>
        </w:rPr>
        <w:t xml:space="preserve"> </w:t>
      </w:r>
      <w:r w:rsidR="009464D0" w:rsidRPr="00EC3A6A">
        <w:rPr>
          <w:color w:val="00B050"/>
        </w:rPr>
        <w:t>дискримінації,</w:t>
      </w:r>
      <w:r w:rsidR="009464D0" w:rsidRPr="00EC3A6A">
        <w:rPr>
          <w:color w:val="00B050"/>
          <w:spacing w:val="1"/>
        </w:rPr>
        <w:t xml:space="preserve"> </w:t>
      </w:r>
      <w:proofErr w:type="spellStart"/>
      <w:r w:rsidR="009464D0" w:rsidRPr="00EC3A6A">
        <w:rPr>
          <w:color w:val="00B050"/>
        </w:rPr>
        <w:t>сексизм</w:t>
      </w:r>
      <w:proofErr w:type="spellEnd"/>
      <w:r w:rsidR="009464D0" w:rsidRPr="00EC3A6A">
        <w:rPr>
          <w:color w:val="00B050"/>
          <w:spacing w:val="-1"/>
        </w:rPr>
        <w:t xml:space="preserve"> </w:t>
      </w:r>
      <w:r w:rsidR="009464D0" w:rsidRPr="00EC3A6A">
        <w:rPr>
          <w:color w:val="00B050"/>
        </w:rPr>
        <w:t>та</w:t>
      </w:r>
      <w:r w:rsidR="009464D0" w:rsidRPr="00EC3A6A">
        <w:rPr>
          <w:color w:val="00B050"/>
          <w:spacing w:val="-3"/>
        </w:rPr>
        <w:t xml:space="preserve"> </w:t>
      </w:r>
      <w:r w:rsidR="009464D0" w:rsidRPr="00EC3A6A">
        <w:rPr>
          <w:color w:val="00B050"/>
        </w:rPr>
        <w:t>позитивні</w:t>
      </w:r>
      <w:r w:rsidR="009464D0" w:rsidRPr="00EC3A6A">
        <w:rPr>
          <w:color w:val="00B050"/>
          <w:spacing w:val="-3"/>
        </w:rPr>
        <w:t xml:space="preserve"> </w:t>
      </w:r>
      <w:r w:rsidR="009464D0" w:rsidRPr="00EC3A6A">
        <w:rPr>
          <w:color w:val="00B050"/>
        </w:rPr>
        <w:t>дії</w:t>
      </w:r>
    </w:p>
    <w:p w:rsidR="00C827BD" w:rsidRDefault="009464D0" w:rsidP="00EE3069">
      <w:pPr>
        <w:pStyle w:val="a3"/>
        <w:ind w:right="142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дискримінації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Україні» </w:t>
      </w:r>
      <w:r>
        <w:rPr>
          <w:b/>
          <w:i/>
          <w:u w:val="thick"/>
        </w:rPr>
        <w:t xml:space="preserve">дискримінація </w:t>
      </w:r>
      <w:r>
        <w:rPr>
          <w:i/>
        </w:rPr>
        <w:t xml:space="preserve">- </w:t>
      </w:r>
      <w:r>
        <w:t>це ситуація, за якої особа та/або група осіб за їхніми ознаками раси, кольору</w:t>
      </w:r>
      <w:r>
        <w:rPr>
          <w:spacing w:val="1"/>
        </w:rPr>
        <w:t xml:space="preserve"> </w:t>
      </w:r>
      <w:r>
        <w:t>шкіри, політичних, релігійних та інших переконань, статі, віку, інвалідності, етнічного й соціального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громадянства,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proofErr w:type="spellStart"/>
      <w:r>
        <w:t>мовними</w:t>
      </w:r>
      <w:proofErr w:type="spellEnd"/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ознаками,</w:t>
      </w:r>
      <w:r>
        <w:rPr>
          <w:spacing w:val="16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були,</w:t>
      </w:r>
      <w:r>
        <w:rPr>
          <w:spacing w:val="16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можуть</w:t>
      </w:r>
      <w:r>
        <w:rPr>
          <w:spacing w:val="17"/>
        </w:rPr>
        <w:t xml:space="preserve"> </w:t>
      </w:r>
      <w:r>
        <w:t>бути</w:t>
      </w:r>
      <w:r>
        <w:rPr>
          <w:spacing w:val="17"/>
        </w:rPr>
        <w:t xml:space="preserve"> </w:t>
      </w:r>
      <w:r>
        <w:t>дійсними</w:t>
      </w:r>
      <w:r>
        <w:rPr>
          <w:spacing w:val="17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припущеними,</w:t>
      </w:r>
      <w:r>
        <w:rPr>
          <w:spacing w:val="16"/>
        </w:rPr>
        <w:t xml:space="preserve"> </w:t>
      </w:r>
      <w:r>
        <w:t>зазнає</w:t>
      </w:r>
      <w:r>
        <w:rPr>
          <w:spacing w:val="17"/>
        </w:rPr>
        <w:t xml:space="preserve"> </w:t>
      </w:r>
      <w:r>
        <w:t>обмеження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визнанні,</w:t>
      </w:r>
      <w:r w:rsidR="00EE3069">
        <w:t xml:space="preserve"> </w:t>
      </w:r>
      <w:r>
        <w:t>реалізації або користуванні правами та свободами в будь-якій формі, визначеній законом, крім 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правомірну,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обґрунтовану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належними</w:t>
      </w:r>
      <w:r>
        <w:rPr>
          <w:spacing w:val="-1"/>
        </w:rPr>
        <w:t xml:space="preserve"> </w:t>
      </w:r>
      <w:r>
        <w:t>та необхідними.</w:t>
      </w:r>
    </w:p>
    <w:p w:rsidR="00C827BD" w:rsidRDefault="009464D0">
      <w:pPr>
        <w:pStyle w:val="1"/>
        <w:spacing w:before="5"/>
        <w:ind w:left="728"/>
      </w:pPr>
      <w:r>
        <w:t>Види</w:t>
      </w:r>
      <w:r>
        <w:rPr>
          <w:spacing w:val="-6"/>
        </w:rPr>
        <w:t xml:space="preserve"> </w:t>
      </w:r>
      <w:r>
        <w:t>дискримінації:</w:t>
      </w:r>
    </w:p>
    <w:p w:rsidR="00C827BD" w:rsidRDefault="009464D0">
      <w:pPr>
        <w:pStyle w:val="a3"/>
        <w:ind w:right="149"/>
      </w:pPr>
      <w:r>
        <w:rPr>
          <w:b/>
          <w:i/>
        </w:rPr>
        <w:t xml:space="preserve">Пряма дискримінація </w:t>
      </w:r>
      <w:r>
        <w:t>характеризується як намір дискримінувати особу чи групу. Наприклад, бюро</w:t>
      </w:r>
      <w:r>
        <w:rPr>
          <w:spacing w:val="-57"/>
        </w:rPr>
        <w:t xml:space="preserve"> </w:t>
      </w:r>
      <w:r>
        <w:t>з працевлаштування відкидає претендента певної національної ознаки або житлова компанія не продає</w:t>
      </w:r>
      <w:r>
        <w:rPr>
          <w:spacing w:val="1"/>
        </w:rPr>
        <w:t xml:space="preserve"> </w:t>
      </w:r>
      <w:r>
        <w:t>квартири</w:t>
      </w:r>
      <w:r>
        <w:rPr>
          <w:spacing w:val="-1"/>
        </w:rPr>
        <w:t xml:space="preserve"> </w:t>
      </w:r>
      <w:r>
        <w:t>для осіб</w:t>
      </w:r>
      <w:r>
        <w:rPr>
          <w:spacing w:val="2"/>
        </w:rPr>
        <w:t xml:space="preserve"> </w:t>
      </w:r>
      <w:r>
        <w:t>«кавказької національності».</w:t>
      </w:r>
    </w:p>
    <w:p w:rsidR="00C827BD" w:rsidRDefault="009464D0">
      <w:pPr>
        <w:pStyle w:val="a3"/>
        <w:ind w:right="142"/>
      </w:pPr>
      <w:r>
        <w:rPr>
          <w:b/>
          <w:i/>
        </w:rPr>
        <w:t xml:space="preserve">Непряма дискримінація </w:t>
      </w:r>
      <w:r>
        <w:t>зумовлена впливом політики або конкретних заходів: це відбувається тоді,</w:t>
      </w:r>
      <w:r>
        <w:rPr>
          <w:spacing w:val="-57"/>
        </w:rPr>
        <w:t xml:space="preserve"> </w:t>
      </w:r>
      <w:r>
        <w:t>коли формально нейтральні правила, критерії або практика ставлять де-факто особу або осіб певної</w:t>
      </w:r>
      <w:r>
        <w:rPr>
          <w:spacing w:val="1"/>
        </w:rPr>
        <w:t xml:space="preserve"> </w:t>
      </w:r>
      <w:r>
        <w:t>меншини у невигідне становище в порівнянні з іншими. Прикладом може бути мінімальний критерій</w:t>
      </w:r>
      <w:r>
        <w:rPr>
          <w:spacing w:val="1"/>
        </w:rPr>
        <w:t xml:space="preserve"> </w:t>
      </w:r>
      <w:r>
        <w:t>росту для певної професії (завдяки чому із заявників може бути виключено набагато більше жінок, аніж</w:t>
      </w:r>
      <w:r>
        <w:rPr>
          <w:spacing w:val="1"/>
        </w:rPr>
        <w:t xml:space="preserve"> </w:t>
      </w:r>
      <w:r>
        <w:t>чоловіків).</w:t>
      </w:r>
    </w:p>
    <w:p w:rsidR="00C827BD" w:rsidRDefault="009464D0">
      <w:pPr>
        <w:ind w:left="147" w:right="142" w:firstLine="580"/>
        <w:jc w:val="both"/>
        <w:rPr>
          <w:i/>
          <w:sz w:val="24"/>
        </w:rPr>
      </w:pPr>
      <w:r>
        <w:rPr>
          <w:b/>
          <w:i/>
          <w:sz w:val="24"/>
        </w:rPr>
        <w:t xml:space="preserve">Дискримінація за ознакою статі </w:t>
      </w:r>
      <w:r>
        <w:rPr>
          <w:sz w:val="24"/>
        </w:rPr>
        <w:t>- дії чи бездіяльність, що полягають у будь-якому розрізненні,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привілеї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унеможливлюють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визнання, користування чи здійснення на рівних підставах прав і свобод людини для жінок та чоловіків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«Про забезпечення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рівних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можливостей жінок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 чоловіків»).</w:t>
      </w:r>
    </w:p>
    <w:p w:rsidR="00C827BD" w:rsidRDefault="009464D0">
      <w:pPr>
        <w:pStyle w:val="a3"/>
        <w:ind w:right="139"/>
      </w:pPr>
      <w:r>
        <w:t>Дискримінація за ознакою статі є порушенням прав людини та перешкоджає реалізації прав людини</w:t>
      </w:r>
      <w:r>
        <w:rPr>
          <w:spacing w:val="-57"/>
        </w:rPr>
        <w:t xml:space="preserve"> </w:t>
      </w:r>
      <w:r>
        <w:t>й основоположних свобод, як це було визнано Комітетом ООН з ліквідації дискримінації щодо жінок у</w:t>
      </w:r>
      <w:r>
        <w:rPr>
          <w:spacing w:val="1"/>
        </w:rPr>
        <w:t xml:space="preserve"> </w:t>
      </w:r>
      <w:r>
        <w:lastRenderedPageBreak/>
        <w:t>його Загальній рекомендації № 28, яка стосується основних обов’язків держав-учасниць, відповідно до</w:t>
      </w:r>
      <w:r>
        <w:rPr>
          <w:spacing w:val="1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2 Конвенції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ліквідацію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 дискримінації щодо</w:t>
      </w:r>
      <w:r>
        <w:rPr>
          <w:spacing w:val="-1"/>
        </w:rPr>
        <w:t xml:space="preserve"> </w:t>
      </w:r>
      <w:r>
        <w:t>жінок.</w:t>
      </w:r>
    </w:p>
    <w:p w:rsidR="00C827BD" w:rsidRDefault="009464D0">
      <w:pPr>
        <w:pStyle w:val="a3"/>
        <w:ind w:right="141"/>
      </w:pPr>
      <w:r>
        <w:t>Також видом дискримінації за ознакою статі є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сексизм</w:t>
      </w:r>
      <w:proofErr w:type="spellEnd"/>
      <w:r>
        <w:rPr>
          <w:i/>
        </w:rPr>
        <w:t xml:space="preserve">. </w:t>
      </w:r>
      <w:proofErr w:type="spellStart"/>
      <w:r>
        <w:t>Сексизмом</w:t>
      </w:r>
      <w:proofErr w:type="spellEnd"/>
      <w:r>
        <w:t xml:space="preserve"> слід вважати конкретні дії</w:t>
      </w:r>
      <w:r>
        <w:rPr>
          <w:spacing w:val="1"/>
        </w:rPr>
        <w:t xml:space="preserve"> </w:t>
      </w:r>
      <w:r>
        <w:t>дискримінаційного характеру, принизливі висловлювання, що містять посилання на стать людини та її</w:t>
      </w:r>
      <w:r>
        <w:rPr>
          <w:spacing w:val="1"/>
        </w:rPr>
        <w:t xml:space="preserve"> </w:t>
      </w:r>
      <w:r>
        <w:t>репродуктивні</w:t>
      </w:r>
      <w:r>
        <w:rPr>
          <w:spacing w:val="-1"/>
        </w:rPr>
        <w:t xml:space="preserve"> </w:t>
      </w:r>
      <w:r>
        <w:t>функції, а</w:t>
      </w:r>
      <w:r>
        <w:rPr>
          <w:spacing w:val="-2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упереджений</w:t>
      </w:r>
      <w:r>
        <w:rPr>
          <w:spacing w:val="-1"/>
        </w:rPr>
        <w:t xml:space="preserve"> </w:t>
      </w:r>
      <w:r>
        <w:t>погляд на</w:t>
      </w:r>
      <w:r>
        <w:rPr>
          <w:spacing w:val="-2"/>
        </w:rPr>
        <w:t xml:space="preserve"> </w:t>
      </w:r>
      <w:r>
        <w:t>між</w:t>
      </w:r>
      <w:r>
        <w:rPr>
          <w:spacing w:val="2"/>
        </w:rPr>
        <w:t xml:space="preserve"> </w:t>
      </w:r>
      <w:r>
        <w:t>статеві</w:t>
      </w:r>
      <w:r>
        <w:rPr>
          <w:spacing w:val="-2"/>
        </w:rPr>
        <w:t xml:space="preserve"> </w:t>
      </w:r>
      <w:r>
        <w:t>стосунки.</w:t>
      </w:r>
    </w:p>
    <w:p w:rsidR="00C827BD" w:rsidRDefault="009464D0">
      <w:pPr>
        <w:pStyle w:val="a3"/>
        <w:ind w:right="141"/>
        <w:jc w:val="right"/>
      </w:pPr>
      <w:proofErr w:type="spellStart"/>
      <w:r>
        <w:t>Сексизм</w:t>
      </w:r>
      <w:proofErr w:type="spellEnd"/>
      <w:r>
        <w:rPr>
          <w:spacing w:val="18"/>
        </w:rPr>
        <w:t xml:space="preserve"> </w:t>
      </w:r>
      <w:r>
        <w:t>посилюється</w:t>
      </w:r>
      <w:r>
        <w:rPr>
          <w:spacing w:val="16"/>
        </w:rPr>
        <w:t xml:space="preserve"> </w:t>
      </w:r>
      <w:r>
        <w:t>гендерними</w:t>
      </w:r>
      <w:r>
        <w:rPr>
          <w:spacing w:val="19"/>
        </w:rPr>
        <w:t xml:space="preserve"> </w:t>
      </w:r>
      <w:r>
        <w:t>стереотипами,</w:t>
      </w:r>
      <w:r>
        <w:rPr>
          <w:spacing w:val="19"/>
        </w:rPr>
        <w:t xml:space="preserve"> </w:t>
      </w:r>
      <w:r>
        <w:t>пов’язаний</w:t>
      </w:r>
      <w:r>
        <w:rPr>
          <w:spacing w:val="19"/>
        </w:rPr>
        <w:t xml:space="preserve"> </w:t>
      </w:r>
      <w:r>
        <w:t>із</w:t>
      </w:r>
      <w:r>
        <w:rPr>
          <w:spacing w:val="27"/>
        </w:rPr>
        <w:t xml:space="preserve"> </w:t>
      </w:r>
      <w:r>
        <w:t>насильством</w:t>
      </w:r>
      <w:r>
        <w:rPr>
          <w:spacing w:val="18"/>
        </w:rPr>
        <w:t xml:space="preserve"> </w:t>
      </w:r>
      <w:r>
        <w:t>стосовно</w:t>
      </w:r>
      <w:r>
        <w:rPr>
          <w:spacing w:val="20"/>
        </w:rPr>
        <w:t xml:space="preserve"> </w:t>
      </w:r>
      <w:r>
        <w:t>жінок</w:t>
      </w:r>
      <w:r>
        <w:rPr>
          <w:spacing w:val="17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дівчат,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тому</w:t>
      </w:r>
      <w:r>
        <w:rPr>
          <w:spacing w:val="31"/>
        </w:rPr>
        <w:t xml:space="preserve"> </w:t>
      </w:r>
      <w:r>
        <w:t>«повсякденний»</w:t>
      </w:r>
      <w:r>
        <w:rPr>
          <w:spacing w:val="27"/>
        </w:rPr>
        <w:t xml:space="preserve"> </w:t>
      </w:r>
      <w:proofErr w:type="spellStart"/>
      <w:r>
        <w:t>сексизмє</w:t>
      </w:r>
      <w:proofErr w:type="spellEnd"/>
      <w:r>
        <w:rPr>
          <w:spacing w:val="36"/>
        </w:rPr>
        <w:t xml:space="preserve"> </w:t>
      </w:r>
      <w:r>
        <w:t>частиною</w:t>
      </w:r>
      <w:r>
        <w:rPr>
          <w:spacing w:val="30"/>
        </w:rPr>
        <w:t xml:space="preserve"> </w:t>
      </w:r>
      <w:r>
        <w:t>насильницького</w:t>
      </w:r>
      <w:r>
        <w:rPr>
          <w:spacing w:val="28"/>
        </w:rPr>
        <w:t xml:space="preserve"> </w:t>
      </w:r>
      <w:r>
        <w:t>середовища,</w:t>
      </w:r>
      <w:r>
        <w:rPr>
          <w:spacing w:val="32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формує</w:t>
      </w:r>
      <w:r>
        <w:rPr>
          <w:spacing w:val="31"/>
        </w:rPr>
        <w:t xml:space="preserve"> </w:t>
      </w:r>
      <w:r>
        <w:t>атмосферу</w:t>
      </w:r>
      <w:r>
        <w:rPr>
          <w:spacing w:val="-57"/>
        </w:rPr>
        <w:t xml:space="preserve"> </w:t>
      </w:r>
      <w:r>
        <w:t>залякування,</w:t>
      </w:r>
      <w:r>
        <w:rPr>
          <w:spacing w:val="-4"/>
        </w:rPr>
        <w:t xml:space="preserve"> </w:t>
      </w:r>
      <w:r>
        <w:t>страху,</w:t>
      </w:r>
      <w:r>
        <w:rPr>
          <w:spacing w:val="-3"/>
        </w:rPr>
        <w:t xml:space="preserve"> </w:t>
      </w:r>
      <w:r>
        <w:t>дискримінації,</w:t>
      </w:r>
      <w:r>
        <w:rPr>
          <w:spacing w:val="-4"/>
        </w:rPr>
        <w:t xml:space="preserve"> </w:t>
      </w:r>
      <w:r>
        <w:t>виключення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незахищеності,</w:t>
      </w:r>
      <w:r>
        <w:rPr>
          <w:spacing w:val="-3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обмежують</w:t>
      </w:r>
      <w:r>
        <w:rPr>
          <w:spacing w:val="-3"/>
        </w:rPr>
        <w:t xml:space="preserve"> </w:t>
      </w:r>
      <w:r>
        <w:t>можливості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свободу.</w:t>
      </w:r>
    </w:p>
    <w:p w:rsidR="00C827BD" w:rsidRDefault="009464D0">
      <w:pPr>
        <w:pStyle w:val="a3"/>
        <w:ind w:right="141" w:firstLine="619"/>
      </w:pPr>
      <w:r>
        <w:t>До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тиражують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proofErr w:type="spellStart"/>
      <w:r>
        <w:t>сексистські</w:t>
      </w:r>
      <w:proofErr w:type="spellEnd"/>
      <w:r>
        <w:rPr>
          <w:spacing w:val="60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жінки,</w:t>
      </w:r>
      <w:r>
        <w:rPr>
          <w:spacing w:val="-4"/>
        </w:rPr>
        <w:t xml:space="preserve"> </w:t>
      </w:r>
      <w:r>
        <w:t>пов’язані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 біологічною</w:t>
      </w:r>
      <w:r>
        <w:rPr>
          <w:spacing w:val="2"/>
        </w:rPr>
        <w:t xml:space="preserve"> </w:t>
      </w:r>
      <w:r>
        <w:t>природою.</w:t>
      </w:r>
    </w:p>
    <w:p w:rsidR="00C827BD" w:rsidRDefault="009464D0">
      <w:pPr>
        <w:pStyle w:val="a3"/>
        <w:ind w:right="140" w:firstLine="619"/>
      </w:pPr>
      <w:r>
        <w:t>Перший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жіночою</w:t>
      </w:r>
      <w:r>
        <w:rPr>
          <w:spacing w:val="1"/>
        </w:rPr>
        <w:t xml:space="preserve"> </w:t>
      </w:r>
      <w:r>
        <w:t>сексуальністю.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жінки-</w:t>
      </w:r>
      <w:r>
        <w:rPr>
          <w:spacing w:val="1"/>
        </w:rPr>
        <w:t xml:space="preserve"> </w:t>
      </w:r>
      <w:r>
        <w:t>красуні,</w:t>
      </w:r>
      <w:r>
        <w:rPr>
          <w:spacing w:val="1"/>
        </w:rPr>
        <w:t xml:space="preserve"> </w:t>
      </w:r>
      <w:r>
        <w:t>сексуально</w:t>
      </w:r>
      <w:r>
        <w:rPr>
          <w:spacing w:val="1"/>
        </w:rPr>
        <w:t xml:space="preserve"> </w:t>
      </w:r>
      <w:r>
        <w:t>привабливої молодої істоти, що не має волі, розуму, прагнень, хіба що любовні почуття до чоловіка, який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є сенсом її життя.</w:t>
      </w:r>
    </w:p>
    <w:p w:rsidR="00C827BD" w:rsidRDefault="009464D0">
      <w:pPr>
        <w:pStyle w:val="a3"/>
        <w:ind w:right="144" w:firstLine="619"/>
      </w:pPr>
      <w:r>
        <w:t>Другий - образ жінки-господарки, берегині, матері. Використовуючи його, маніпулюючи ним у</w:t>
      </w:r>
      <w:r>
        <w:rPr>
          <w:spacing w:val="1"/>
        </w:rPr>
        <w:t xml:space="preserve"> </w:t>
      </w:r>
      <w:r>
        <w:t>реальному</w:t>
      </w:r>
      <w:r>
        <w:rPr>
          <w:spacing w:val="4"/>
        </w:rPr>
        <w:t xml:space="preserve"> </w:t>
      </w:r>
      <w:r>
        <w:t>житті,</w:t>
      </w:r>
      <w:r>
        <w:rPr>
          <w:spacing w:val="10"/>
        </w:rPr>
        <w:t xml:space="preserve"> </w:t>
      </w:r>
      <w:r>
        <w:t>зручно</w:t>
      </w:r>
      <w:r>
        <w:rPr>
          <w:spacing w:val="9"/>
        </w:rPr>
        <w:t xml:space="preserve"> </w:t>
      </w:r>
      <w:r>
        <w:t>звільняти</w:t>
      </w:r>
      <w:r>
        <w:rPr>
          <w:spacing w:val="8"/>
        </w:rPr>
        <w:t xml:space="preserve"> </w:t>
      </w:r>
      <w:r>
        <w:t>жінок</w:t>
      </w:r>
      <w:r>
        <w:rPr>
          <w:spacing w:val="10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роботи</w:t>
      </w:r>
      <w:r>
        <w:rPr>
          <w:spacing w:val="11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відмовляти</w:t>
      </w:r>
      <w:r>
        <w:rPr>
          <w:spacing w:val="8"/>
        </w:rPr>
        <w:t xml:space="preserve"> </w:t>
      </w:r>
      <w:r>
        <w:t>їм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кар’єрному</w:t>
      </w:r>
      <w:r>
        <w:rPr>
          <w:spacing w:val="4"/>
        </w:rPr>
        <w:t xml:space="preserve"> </w:t>
      </w:r>
      <w:r>
        <w:t>зростанні.</w:t>
      </w:r>
      <w:r>
        <w:rPr>
          <w:spacing w:val="10"/>
        </w:rPr>
        <w:t xml:space="preserve"> </w:t>
      </w:r>
      <w:r>
        <w:t>Характерним</w:t>
      </w:r>
      <w:r>
        <w:rPr>
          <w:spacing w:val="-58"/>
        </w:rPr>
        <w:t xml:space="preserve"> </w:t>
      </w:r>
      <w:r>
        <w:t>є те, що обидва ці стереотипні образи пропагують образ жінки на утриманні,</w:t>
      </w:r>
      <w:r>
        <w:rPr>
          <w:spacing w:val="1"/>
        </w:rPr>
        <w:t xml:space="preserve"> </w:t>
      </w:r>
      <w:r>
        <w:t>яку цілком забезпечує</w:t>
      </w:r>
      <w:r>
        <w:rPr>
          <w:spacing w:val="1"/>
        </w:rPr>
        <w:t xml:space="preserve"> </w:t>
      </w:r>
      <w:r>
        <w:t>чоловік</w:t>
      </w:r>
      <w:r>
        <w:rPr>
          <w:spacing w:val="-1"/>
        </w:rPr>
        <w:t xml:space="preserve"> </w:t>
      </w:r>
      <w:r>
        <w:t>або коханець.</w:t>
      </w:r>
    </w:p>
    <w:p w:rsidR="00C827BD" w:rsidRDefault="009464D0">
      <w:pPr>
        <w:pStyle w:val="a3"/>
        <w:ind w:right="143" w:firstLine="619"/>
      </w:pPr>
      <w:r>
        <w:t>Третя</w:t>
      </w:r>
      <w:r>
        <w:rPr>
          <w:spacing w:val="1"/>
        </w:rPr>
        <w:t xml:space="preserve"> </w:t>
      </w:r>
      <w:r>
        <w:t>стереотипна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бізнес-леді,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жінка-бізнесмен. Така</w:t>
      </w:r>
      <w:r>
        <w:rPr>
          <w:spacing w:val="1"/>
        </w:rPr>
        <w:t xml:space="preserve"> </w:t>
      </w:r>
      <w:r>
        <w:t>жінка</w:t>
      </w:r>
      <w:r>
        <w:rPr>
          <w:spacing w:val="1"/>
        </w:rPr>
        <w:t xml:space="preserve"> </w:t>
      </w:r>
      <w:r>
        <w:t>наділена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характером, працелюбністю, розумом, вольовими якостями, але обов’язково має труднощі в сімейному та</w:t>
      </w:r>
      <w:r>
        <w:rPr>
          <w:spacing w:val="-57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обділені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потерпають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непорозумінь,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робиться натяк на нещасливе особисте життя. Усе це наводить на думку, що жінка і кар’єра</w:t>
      </w:r>
      <w:r>
        <w:rPr>
          <w:spacing w:val="1"/>
        </w:rPr>
        <w:t xml:space="preserve"> </w:t>
      </w:r>
      <w:r>
        <w:t>- речі</w:t>
      </w:r>
      <w:r>
        <w:rPr>
          <w:spacing w:val="1"/>
        </w:rPr>
        <w:t xml:space="preserve"> </w:t>
      </w:r>
      <w:r>
        <w:t>несумісні.</w:t>
      </w:r>
    </w:p>
    <w:p w:rsidR="00C827BD" w:rsidRDefault="009464D0">
      <w:pPr>
        <w:pStyle w:val="a3"/>
        <w:ind w:right="145" w:firstLine="619"/>
      </w:pPr>
      <w:proofErr w:type="spellStart"/>
      <w:r>
        <w:t>Сексизм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сексистська</w:t>
      </w:r>
      <w:proofErr w:type="spellEnd"/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індивідуальному,</w:t>
      </w:r>
      <w:r>
        <w:rPr>
          <w:spacing w:val="1"/>
        </w:rPr>
        <w:t xml:space="preserve"> </w:t>
      </w:r>
      <w:r>
        <w:t>інституційному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структурному</w:t>
      </w:r>
      <w:r>
        <w:rPr>
          <w:spacing w:val="-6"/>
        </w:rPr>
        <w:t xml:space="preserve"> </w:t>
      </w:r>
      <w:r>
        <w:t>рівнях.</w:t>
      </w:r>
    </w:p>
    <w:p w:rsidR="00C827BD" w:rsidRDefault="009464D0">
      <w:pPr>
        <w:pStyle w:val="a3"/>
        <w:ind w:right="145" w:firstLine="619"/>
      </w:pPr>
      <w:r>
        <w:rPr>
          <w:b/>
          <w:i/>
        </w:rPr>
        <w:t xml:space="preserve">Як розпізнати </w:t>
      </w:r>
      <w:proofErr w:type="spellStart"/>
      <w:r>
        <w:rPr>
          <w:b/>
          <w:i/>
        </w:rPr>
        <w:t>сексизм</w:t>
      </w:r>
      <w:proofErr w:type="spellEnd"/>
      <w:r>
        <w:rPr>
          <w:b/>
          <w:i/>
        </w:rPr>
        <w:t xml:space="preserve">? </w:t>
      </w:r>
      <w:r>
        <w:t>Це недоречне згадування статі людини (наприклад, коли ми маємо справу</w:t>
      </w:r>
      <w:r>
        <w:rPr>
          <w:spacing w:val="1"/>
        </w:rPr>
        <w:t xml:space="preserve"> </w:t>
      </w:r>
      <w:r>
        <w:t>з професійною діяльністю), її сексуальності (наприклад експлуатація чоловічої та жіночої сексуальності в</w:t>
      </w:r>
      <w:r>
        <w:rPr>
          <w:spacing w:val="-57"/>
        </w:rPr>
        <w:t xml:space="preserve"> </w:t>
      </w:r>
      <w:r>
        <w:t>ЗМІ,</w:t>
      </w:r>
      <w:r>
        <w:rPr>
          <w:spacing w:val="-1"/>
        </w:rPr>
        <w:t xml:space="preserve"> </w:t>
      </w:r>
      <w:r>
        <w:t>рекламі), підтримання</w:t>
      </w:r>
      <w:r>
        <w:rPr>
          <w:spacing w:val="2"/>
        </w:rPr>
        <w:t xml:space="preserve"> </w:t>
      </w:r>
      <w:r>
        <w:t>гендерних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повсякденному</w:t>
      </w:r>
      <w:r>
        <w:rPr>
          <w:spacing w:val="-5"/>
        </w:rPr>
        <w:t xml:space="preserve"> </w:t>
      </w:r>
      <w:r>
        <w:t>житті.</w:t>
      </w:r>
    </w:p>
    <w:p w:rsidR="00C827BD" w:rsidRDefault="009464D0">
      <w:pPr>
        <w:pStyle w:val="2"/>
        <w:spacing w:before="5"/>
        <w:ind w:left="766"/>
      </w:pPr>
      <w:r>
        <w:t>На</w:t>
      </w:r>
      <w:r>
        <w:rPr>
          <w:spacing w:val="-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прояви</w:t>
      </w:r>
      <w:r>
        <w:rPr>
          <w:spacing w:val="-1"/>
        </w:rPr>
        <w:t xml:space="preserve"> </w:t>
      </w:r>
      <w:r>
        <w:t>дискримінації</w:t>
      </w:r>
      <w:r>
        <w:rPr>
          <w:spacing w:val="-2"/>
        </w:rPr>
        <w:t xml:space="preserve"> </w:t>
      </w:r>
      <w:r>
        <w:t>жінки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чоловіка</w:t>
      </w:r>
      <w:r>
        <w:rPr>
          <w:spacing w:val="-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очікувати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робочому</w:t>
      </w:r>
      <w:r>
        <w:rPr>
          <w:spacing w:val="-2"/>
        </w:rPr>
        <w:t xml:space="preserve"> </w:t>
      </w:r>
      <w:r>
        <w:t>місці?</w:t>
      </w:r>
    </w:p>
    <w:p w:rsidR="00C827BD" w:rsidRDefault="009464D0">
      <w:pPr>
        <w:pStyle w:val="a3"/>
        <w:spacing w:line="274" w:lineRule="exact"/>
        <w:ind w:left="766" w:firstLine="0"/>
      </w:pPr>
      <w:r>
        <w:rPr>
          <w:b/>
          <w:i/>
        </w:rPr>
        <w:t>«Липка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підлога»</w:t>
      </w:r>
      <w:r>
        <w:rPr>
          <w:b/>
          <w:i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низькі</w:t>
      </w:r>
      <w:r>
        <w:rPr>
          <w:spacing w:val="-2"/>
        </w:rPr>
        <w:t xml:space="preserve"> </w:t>
      </w:r>
      <w:r>
        <w:t>заробітні</w:t>
      </w:r>
      <w:r>
        <w:rPr>
          <w:spacing w:val="-3"/>
        </w:rPr>
        <w:t xml:space="preserve"> </w:t>
      </w:r>
      <w:r>
        <w:t>плати,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залишають</w:t>
      </w:r>
      <w:r>
        <w:rPr>
          <w:spacing w:val="-2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шансів</w:t>
      </w:r>
      <w:r>
        <w:rPr>
          <w:spacing w:val="-1"/>
        </w:rPr>
        <w:t xml:space="preserve"> </w:t>
      </w:r>
      <w:r>
        <w:t>піднятися</w:t>
      </w:r>
      <w:r>
        <w:rPr>
          <w:spacing w:val="-2"/>
        </w:rPr>
        <w:t xml:space="preserve"> </w:t>
      </w:r>
      <w:r>
        <w:t>вище.</w:t>
      </w:r>
    </w:p>
    <w:p w:rsidR="00C827BD" w:rsidRDefault="009464D0">
      <w:pPr>
        <w:pStyle w:val="a3"/>
        <w:ind w:right="145" w:firstLine="619"/>
      </w:pPr>
      <w:r>
        <w:rPr>
          <w:i/>
        </w:rPr>
        <w:t>«</w:t>
      </w:r>
      <w:r>
        <w:rPr>
          <w:b/>
          <w:i/>
        </w:rPr>
        <w:t>Скляна стеля»</w:t>
      </w:r>
      <w:r>
        <w:rPr>
          <w:b/>
          <w:i/>
          <w:spacing w:val="1"/>
        </w:rPr>
        <w:t xml:space="preserve"> </w:t>
      </w:r>
      <w:r>
        <w:t>- стосуються тих</w:t>
      </w:r>
      <w:r>
        <w:rPr>
          <w:spacing w:val="60"/>
        </w:rPr>
        <w:t xml:space="preserve"> </w:t>
      </w:r>
      <w:r>
        <w:t>стереотипів, які начебто не створюють помітні бар’єри, проте і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дають можливості просуватися вперед.</w:t>
      </w:r>
    </w:p>
    <w:p w:rsidR="00C827BD" w:rsidRDefault="009464D0" w:rsidP="00EE3069">
      <w:pPr>
        <w:pStyle w:val="a3"/>
        <w:ind w:right="145" w:firstLine="619"/>
      </w:pPr>
      <w:r>
        <w:rPr>
          <w:b/>
          <w:i/>
        </w:rPr>
        <w:t xml:space="preserve">«Скляні стіни» </w:t>
      </w:r>
      <w:r>
        <w:t>- горизонтальна гендерна сегрегація праці, коли жінки мають менший доступ до</w:t>
      </w:r>
      <w:r>
        <w:rPr>
          <w:spacing w:val="1"/>
        </w:rPr>
        <w:t xml:space="preserve"> </w:t>
      </w:r>
      <w:r>
        <w:t>професій та видів діяльності, які забезпечують надалі значне вертикальне кар’єрне зростання. «Скляні</w:t>
      </w:r>
      <w:r>
        <w:rPr>
          <w:spacing w:val="1"/>
        </w:rPr>
        <w:t xml:space="preserve"> </w:t>
      </w:r>
      <w:r>
        <w:t>стіни»</w:t>
      </w:r>
      <w:r>
        <w:rPr>
          <w:spacing w:val="-6"/>
        </w:rPr>
        <w:t xml:space="preserve"> </w:t>
      </w:r>
      <w:r>
        <w:t>сприяють</w:t>
      </w:r>
      <w:r>
        <w:rPr>
          <w:spacing w:val="3"/>
        </w:rPr>
        <w:t xml:space="preserve"> </w:t>
      </w:r>
      <w:r>
        <w:t>концентрації</w:t>
      </w:r>
      <w:r>
        <w:rPr>
          <w:spacing w:val="3"/>
        </w:rPr>
        <w:t xml:space="preserve"> </w:t>
      </w:r>
      <w:r>
        <w:t>жінок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тих</w:t>
      </w:r>
      <w:r>
        <w:rPr>
          <w:spacing w:val="4"/>
        </w:rPr>
        <w:t xml:space="preserve"> </w:t>
      </w:r>
      <w:r>
        <w:t>галузях,</w:t>
      </w:r>
      <w:r>
        <w:rPr>
          <w:spacing w:val="1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менш</w:t>
      </w:r>
      <w:r>
        <w:rPr>
          <w:spacing w:val="2"/>
        </w:rPr>
        <w:t xml:space="preserve"> </w:t>
      </w:r>
      <w:r>
        <w:t>прибутковими, надають</w:t>
      </w:r>
      <w:r>
        <w:rPr>
          <w:spacing w:val="2"/>
        </w:rPr>
        <w:t xml:space="preserve"> </w:t>
      </w:r>
      <w:r>
        <w:t>менший</w:t>
      </w:r>
      <w:r>
        <w:rPr>
          <w:spacing w:val="3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до</w:t>
      </w:r>
      <w:r w:rsidR="00EE3069">
        <w:t xml:space="preserve"> </w:t>
      </w:r>
      <w:r>
        <w:t>фінансових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забезпечують</w:t>
      </w:r>
      <w:r>
        <w:rPr>
          <w:spacing w:val="-3"/>
        </w:rPr>
        <w:t xml:space="preserve"> </w:t>
      </w:r>
      <w:r>
        <w:t>менший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владних</w:t>
      </w:r>
      <w:r>
        <w:rPr>
          <w:spacing w:val="-1"/>
        </w:rPr>
        <w:t xml:space="preserve"> </w:t>
      </w:r>
      <w:r>
        <w:t>структур.</w:t>
      </w:r>
    </w:p>
    <w:p w:rsidR="00C827BD" w:rsidRDefault="009464D0">
      <w:pPr>
        <w:pStyle w:val="a3"/>
        <w:ind w:firstLine="619"/>
        <w:jc w:val="left"/>
      </w:pPr>
      <w:r>
        <w:rPr>
          <w:b/>
          <w:i/>
        </w:rPr>
        <w:t>«Скляний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підвал»</w:t>
      </w:r>
      <w:r>
        <w:rPr>
          <w:b/>
          <w:i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умови,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яких</w:t>
      </w:r>
      <w:r>
        <w:rPr>
          <w:spacing w:val="6"/>
        </w:rPr>
        <w:t xml:space="preserve"> </w:t>
      </w:r>
      <w:r>
        <w:t>чоловіки</w:t>
      </w:r>
      <w:r>
        <w:rPr>
          <w:spacing w:val="4"/>
        </w:rPr>
        <w:t xml:space="preserve"> </w:t>
      </w:r>
      <w:r>
        <w:t>виконують</w:t>
      </w:r>
      <w:r>
        <w:rPr>
          <w:spacing w:val="4"/>
        </w:rPr>
        <w:t xml:space="preserve"> </w:t>
      </w:r>
      <w:r>
        <w:t>ризиковані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небезпечні</w:t>
      </w:r>
      <w:r>
        <w:rPr>
          <w:spacing w:val="4"/>
        </w:rPr>
        <w:t xml:space="preserve"> </w:t>
      </w:r>
      <w:r>
        <w:t>роботи</w:t>
      </w:r>
      <w:r>
        <w:rPr>
          <w:spacing w:val="4"/>
        </w:rPr>
        <w:t xml:space="preserve"> </w:t>
      </w:r>
      <w:r>
        <w:t>(стаття</w:t>
      </w:r>
      <w:r>
        <w:rPr>
          <w:spacing w:val="2"/>
        </w:rPr>
        <w:t xml:space="preserve"> </w:t>
      </w:r>
      <w:r>
        <w:t>43</w:t>
      </w:r>
      <w:r>
        <w:rPr>
          <w:spacing w:val="-57"/>
        </w:rPr>
        <w:t xml:space="preserve"> </w:t>
      </w:r>
      <w:r>
        <w:t>Конституції</w:t>
      </w:r>
      <w:r>
        <w:rPr>
          <w:spacing w:val="-1"/>
        </w:rPr>
        <w:t xml:space="preserve"> </w:t>
      </w:r>
      <w:r>
        <w:t>України)</w:t>
      </w:r>
      <w:r>
        <w:rPr>
          <w:vertAlign w:val="superscript"/>
        </w:rPr>
        <w:t>3</w:t>
      </w:r>
      <w:r>
        <w:t>.</w:t>
      </w:r>
    </w:p>
    <w:p w:rsidR="00C827BD" w:rsidRDefault="00651F46">
      <w:pPr>
        <w:pStyle w:val="a3"/>
        <w:spacing w:before="1"/>
        <w:ind w:firstLine="619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430530</wp:posOffset>
                </wp:positionV>
                <wp:extent cx="6975475" cy="5334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533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7BD" w:rsidRDefault="009464D0">
                            <w:pPr>
                              <w:pStyle w:val="a3"/>
                              <w:ind w:left="28" w:right="29" w:firstLine="619"/>
                            </w:pPr>
                            <w:r>
                              <w:rPr>
                                <w:b/>
                              </w:rPr>
                              <w:t xml:space="preserve">ПОЗИТИВНІ ДІЇ </w:t>
                            </w:r>
                            <w:r>
                              <w:t>- спеціальні тимчасові заходи, що мають правомірну, І об’єктивно обґрунтовану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мету, спрямовану на усунення юридичної чи фактичної нерівності в можливостях для особи та/або групи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осіб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реалізовувати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рівних підставах права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свободи,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надані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їм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Конституцією 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законами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України.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7pt;margin-top:33.9pt;width:549.25pt;height:4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" filled="f" strokeweight=".16936mm">
                <v:textbox inset="0,0,0,0">
                  <w:txbxContent>
                    <w:p w:rsidR="00C827BD" w:rsidRDefault="009464D0">
                      <w:pPr>
                        <w:pStyle w:val="a3"/>
                        <w:ind w:left="28" w:right="29" w:firstLine="619"/>
                      </w:pPr>
                      <w:r>
                        <w:rPr>
                          <w:b/>
                        </w:rPr>
                        <w:t xml:space="preserve">ПОЗИТИВНІ ДІЇ </w:t>
                      </w:r>
                      <w:r>
                        <w:t>- спеціальні тимчасові заходи, що мають правомірну, І об’єктивно обґрунтовану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мету, спрямовану на усунення юридичної чи фактичної нерівності в можливостях для особи та/або групи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осіб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реалізовувати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рівних підставах права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свободи,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надані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їм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Конституцією та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законами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України.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64D0">
        <w:t>З</w:t>
      </w:r>
      <w:r w:rsidR="009464D0">
        <w:rPr>
          <w:spacing w:val="28"/>
        </w:rPr>
        <w:t xml:space="preserve"> </w:t>
      </w:r>
      <w:r w:rsidR="009464D0">
        <w:t>метою</w:t>
      </w:r>
      <w:r w:rsidR="009464D0">
        <w:rPr>
          <w:spacing w:val="29"/>
        </w:rPr>
        <w:t xml:space="preserve"> </w:t>
      </w:r>
      <w:r w:rsidR="009464D0">
        <w:t>виправлення</w:t>
      </w:r>
      <w:r w:rsidR="009464D0">
        <w:rPr>
          <w:spacing w:val="31"/>
        </w:rPr>
        <w:t xml:space="preserve"> </w:t>
      </w:r>
      <w:r w:rsidR="009464D0">
        <w:t>ситуації</w:t>
      </w:r>
      <w:r w:rsidR="009464D0">
        <w:rPr>
          <w:spacing w:val="30"/>
        </w:rPr>
        <w:t xml:space="preserve"> </w:t>
      </w:r>
      <w:r w:rsidR="009464D0">
        <w:t>дискримінації</w:t>
      </w:r>
      <w:r w:rsidR="009464D0">
        <w:rPr>
          <w:spacing w:val="27"/>
        </w:rPr>
        <w:t xml:space="preserve"> </w:t>
      </w:r>
      <w:r w:rsidR="009464D0">
        <w:t>щодо</w:t>
      </w:r>
      <w:r w:rsidR="009464D0">
        <w:rPr>
          <w:spacing w:val="29"/>
        </w:rPr>
        <w:t xml:space="preserve"> </w:t>
      </w:r>
      <w:r w:rsidR="009464D0">
        <w:t>значного</w:t>
      </w:r>
      <w:r w:rsidR="009464D0">
        <w:rPr>
          <w:spacing w:val="29"/>
        </w:rPr>
        <w:t xml:space="preserve"> </w:t>
      </w:r>
      <w:r w:rsidR="009464D0">
        <w:t>кола</w:t>
      </w:r>
      <w:r w:rsidR="009464D0">
        <w:rPr>
          <w:spacing w:val="28"/>
        </w:rPr>
        <w:t xml:space="preserve"> </w:t>
      </w:r>
      <w:r w:rsidR="009464D0">
        <w:t>осіб</w:t>
      </w:r>
      <w:r w:rsidR="009464D0">
        <w:rPr>
          <w:spacing w:val="29"/>
        </w:rPr>
        <w:t xml:space="preserve"> </w:t>
      </w:r>
      <w:r w:rsidR="009464D0">
        <w:t>і</w:t>
      </w:r>
      <w:r w:rsidR="009464D0">
        <w:rPr>
          <w:spacing w:val="30"/>
        </w:rPr>
        <w:t xml:space="preserve"> </w:t>
      </w:r>
      <w:r w:rsidR="009464D0">
        <w:t>запобігання</w:t>
      </w:r>
      <w:r w:rsidR="009464D0">
        <w:rPr>
          <w:spacing w:val="28"/>
        </w:rPr>
        <w:t xml:space="preserve"> </w:t>
      </w:r>
      <w:r w:rsidR="009464D0">
        <w:t>її</w:t>
      </w:r>
      <w:r w:rsidR="009464D0">
        <w:rPr>
          <w:spacing w:val="29"/>
        </w:rPr>
        <w:t xml:space="preserve"> </w:t>
      </w:r>
      <w:r w:rsidR="009464D0">
        <w:t>майбутнім</w:t>
      </w:r>
      <w:r w:rsidR="009464D0">
        <w:rPr>
          <w:spacing w:val="-57"/>
        </w:rPr>
        <w:t xml:space="preserve"> </w:t>
      </w:r>
      <w:r w:rsidR="009464D0">
        <w:t>проявам,</w:t>
      </w:r>
      <w:r w:rsidR="009464D0">
        <w:rPr>
          <w:spacing w:val="-1"/>
        </w:rPr>
        <w:t xml:space="preserve"> </w:t>
      </w:r>
      <w:r w:rsidR="009464D0">
        <w:t>застосовують позитивні дії.</w:t>
      </w:r>
    </w:p>
    <w:p w:rsidR="00C827BD" w:rsidRDefault="009464D0">
      <w:pPr>
        <w:pStyle w:val="2"/>
        <w:spacing w:line="250" w:lineRule="exact"/>
        <w:jc w:val="left"/>
      </w:pPr>
      <w:r>
        <w:t>Не</w:t>
      </w:r>
      <w:r>
        <w:rPr>
          <w:spacing w:val="-2"/>
        </w:rPr>
        <w:t xml:space="preserve"> </w:t>
      </w:r>
      <w:r>
        <w:t>вважаються</w:t>
      </w:r>
      <w:r>
        <w:rPr>
          <w:spacing w:val="-1"/>
        </w:rPr>
        <w:t xml:space="preserve"> </w:t>
      </w:r>
      <w:r>
        <w:t>дискримінацією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ознакою</w:t>
      </w:r>
      <w:r>
        <w:rPr>
          <w:spacing w:val="-4"/>
        </w:rPr>
        <w:t xml:space="preserve"> </w:t>
      </w:r>
      <w:r>
        <w:t>статі:</w:t>
      </w:r>
    </w:p>
    <w:p w:rsidR="00C827BD" w:rsidRDefault="009464D0">
      <w:pPr>
        <w:pStyle w:val="a4"/>
        <w:numPr>
          <w:ilvl w:val="0"/>
          <w:numId w:val="11"/>
        </w:numPr>
        <w:tabs>
          <w:tab w:val="left" w:pos="1285"/>
          <w:tab w:val="left" w:pos="1286"/>
        </w:tabs>
        <w:spacing w:line="315" w:lineRule="exact"/>
        <w:rPr>
          <w:sz w:val="24"/>
        </w:rPr>
      </w:pPr>
      <w:r>
        <w:rPr>
          <w:sz w:val="24"/>
        </w:rPr>
        <w:t>спеціальний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2"/>
          <w:sz w:val="24"/>
        </w:rPr>
        <w:t xml:space="preserve"> </w:t>
      </w:r>
      <w:r>
        <w:rPr>
          <w:sz w:val="24"/>
        </w:rPr>
        <w:t>жінок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вагітності,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вигодовування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дитини;</w:t>
      </w:r>
    </w:p>
    <w:p w:rsidR="00C827BD" w:rsidRDefault="009464D0">
      <w:pPr>
        <w:pStyle w:val="a4"/>
        <w:numPr>
          <w:ilvl w:val="0"/>
          <w:numId w:val="11"/>
        </w:numPr>
        <w:tabs>
          <w:tab w:val="left" w:pos="1285"/>
          <w:tab w:val="left" w:pos="1286"/>
        </w:tabs>
        <w:spacing w:line="313" w:lineRule="exact"/>
        <w:rPr>
          <w:sz w:val="24"/>
        </w:rPr>
      </w:pPr>
      <w:r>
        <w:rPr>
          <w:sz w:val="24"/>
        </w:rPr>
        <w:t>обов’язкова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чоловіків,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C827BD" w:rsidRDefault="009464D0">
      <w:pPr>
        <w:pStyle w:val="a4"/>
        <w:numPr>
          <w:ilvl w:val="0"/>
          <w:numId w:val="11"/>
        </w:numPr>
        <w:tabs>
          <w:tab w:val="left" w:pos="1286"/>
        </w:tabs>
        <w:spacing w:before="6" w:line="230" w:lineRule="auto"/>
        <w:ind w:left="147" w:right="142" w:firstLine="580"/>
        <w:jc w:val="both"/>
        <w:rPr>
          <w:sz w:val="24"/>
        </w:rPr>
      </w:pPr>
      <w:r>
        <w:rPr>
          <w:sz w:val="24"/>
        </w:rPr>
        <w:t>особливі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жінок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чоловіків,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інші.</w:t>
      </w:r>
    </w:p>
    <w:p w:rsidR="00E65473" w:rsidRPr="00E65473" w:rsidRDefault="00E65473" w:rsidP="00E65473">
      <w:pPr>
        <w:pStyle w:val="a4"/>
        <w:tabs>
          <w:tab w:val="left" w:pos="1286"/>
        </w:tabs>
        <w:spacing w:before="6" w:line="230" w:lineRule="auto"/>
        <w:ind w:left="727" w:right="142" w:firstLine="0"/>
        <w:rPr>
          <w:sz w:val="24"/>
        </w:rPr>
      </w:pPr>
    </w:p>
    <w:p w:rsidR="00C827BD" w:rsidRPr="00E65473" w:rsidRDefault="00E65473">
      <w:pPr>
        <w:pStyle w:val="2"/>
        <w:spacing w:before="8"/>
        <w:rPr>
          <w:i w:val="0"/>
        </w:rPr>
      </w:pPr>
      <w:r w:rsidRPr="00E65473">
        <w:rPr>
          <w:i w:val="0"/>
        </w:rPr>
        <w:t>4.</w:t>
      </w:r>
      <w:r w:rsidR="009464D0" w:rsidRPr="00E65473">
        <w:rPr>
          <w:i w:val="0"/>
        </w:rPr>
        <w:t>Гендерно</w:t>
      </w:r>
      <w:r w:rsidR="009464D0" w:rsidRPr="00E65473">
        <w:rPr>
          <w:i w:val="0"/>
          <w:spacing w:val="-3"/>
        </w:rPr>
        <w:t xml:space="preserve"> </w:t>
      </w:r>
      <w:r w:rsidR="009464D0" w:rsidRPr="00E65473">
        <w:rPr>
          <w:i w:val="0"/>
        </w:rPr>
        <w:t>зумовлене</w:t>
      </w:r>
      <w:r w:rsidR="009464D0" w:rsidRPr="00E65473">
        <w:rPr>
          <w:i w:val="0"/>
          <w:spacing w:val="-3"/>
        </w:rPr>
        <w:t xml:space="preserve"> </w:t>
      </w:r>
      <w:r w:rsidR="009464D0" w:rsidRPr="00E65473">
        <w:rPr>
          <w:i w:val="0"/>
        </w:rPr>
        <w:t>насильство</w:t>
      </w:r>
    </w:p>
    <w:p w:rsidR="00C827BD" w:rsidRDefault="009464D0">
      <w:pPr>
        <w:spacing w:line="242" w:lineRule="auto"/>
        <w:ind w:left="147" w:right="139" w:firstLine="580"/>
        <w:jc w:val="both"/>
        <w:rPr>
          <w:b/>
          <w:sz w:val="24"/>
        </w:rPr>
      </w:pPr>
      <w:proofErr w:type="spellStart"/>
      <w:r>
        <w:rPr>
          <w:sz w:val="24"/>
        </w:rPr>
        <w:t>Гендерно</w:t>
      </w:r>
      <w:proofErr w:type="spellEnd"/>
      <w:r>
        <w:rPr>
          <w:sz w:val="24"/>
        </w:rPr>
        <w:t xml:space="preserve"> зумовлене насильство є крайнім проявом гендерної дискримінації. </w:t>
      </w:r>
      <w:proofErr w:type="spellStart"/>
      <w:r>
        <w:rPr>
          <w:b/>
          <w:sz w:val="24"/>
        </w:rPr>
        <w:t>Гендерно</w:t>
      </w:r>
      <w:proofErr w:type="spellEnd"/>
      <w:r>
        <w:rPr>
          <w:b/>
          <w:sz w:val="24"/>
        </w:rPr>
        <w:t xml:space="preserve"> зумовлене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насильство - </w:t>
      </w:r>
      <w:r>
        <w:rPr>
          <w:b/>
          <w:i/>
          <w:sz w:val="24"/>
        </w:rPr>
        <w:t>це насильство, яке чиниться над особою тому, що вона належить до тієї чи іншої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статі</w:t>
      </w:r>
      <w:r>
        <w:rPr>
          <w:b/>
          <w:sz w:val="24"/>
        </w:rPr>
        <w:t>.</w:t>
      </w:r>
    </w:p>
    <w:p w:rsidR="00C827BD" w:rsidRDefault="009464D0">
      <w:pPr>
        <w:pStyle w:val="a3"/>
        <w:ind w:right="146"/>
      </w:pPr>
      <w:proofErr w:type="spellStart"/>
      <w:r>
        <w:rPr>
          <w:i/>
        </w:rPr>
        <w:t>Гендерно</w:t>
      </w:r>
      <w:proofErr w:type="spellEnd"/>
      <w:r>
        <w:rPr>
          <w:i/>
        </w:rPr>
        <w:t xml:space="preserve"> зумовлене насильство </w:t>
      </w:r>
      <w:r>
        <w:t>виникає як наслідок нерівних владних стосунків між жінками та</w:t>
      </w:r>
      <w:r>
        <w:rPr>
          <w:spacing w:val="1"/>
        </w:rPr>
        <w:t xml:space="preserve"> </w:t>
      </w:r>
      <w:r>
        <w:lastRenderedPageBreak/>
        <w:t>чоловіками.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вичерпується)</w:t>
      </w:r>
      <w:r>
        <w:rPr>
          <w:spacing w:val="1"/>
        </w:rPr>
        <w:t xml:space="preserve"> </w:t>
      </w:r>
      <w:r>
        <w:t>фізичної,</w:t>
      </w:r>
      <w:r>
        <w:rPr>
          <w:spacing w:val="1"/>
        </w:rPr>
        <w:t xml:space="preserve"> </w:t>
      </w:r>
      <w:r>
        <w:t>сексуальної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включно із залякуванням, стражданнями, примусом і/чи позбавленням свободи в сім’ї або в суспільстві</w:t>
      </w:r>
      <w:r>
        <w:rPr>
          <w:spacing w:val="1"/>
        </w:rPr>
        <w:t xml:space="preserve"> </w:t>
      </w:r>
      <w:r>
        <w:t>взагалі.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стосується насильства,</w:t>
      </w:r>
      <w:r>
        <w:rPr>
          <w:spacing w:val="-1"/>
        </w:rPr>
        <w:t xml:space="preserve"> </w:t>
      </w:r>
      <w:r>
        <w:t>котре</w:t>
      </w:r>
      <w:r>
        <w:rPr>
          <w:spacing w:val="-4"/>
        </w:rPr>
        <w:t xml:space="preserve"> </w:t>
      </w:r>
      <w:r>
        <w:t>чинить</w:t>
      </w:r>
      <w:r>
        <w:rPr>
          <w:spacing w:val="-1"/>
        </w:rPr>
        <w:t xml:space="preserve"> </w:t>
      </w:r>
      <w:r>
        <w:t>чи не</w:t>
      </w:r>
      <w:r>
        <w:rPr>
          <w:spacing w:val="-5"/>
        </w:rPr>
        <w:t xml:space="preserve"> </w:t>
      </w:r>
      <w:r>
        <w:t>зупиняє держава.</w:t>
      </w:r>
    </w:p>
    <w:p w:rsidR="00C827BD" w:rsidRDefault="009464D0">
      <w:pPr>
        <w:pStyle w:val="a3"/>
        <w:ind w:right="146"/>
      </w:pPr>
      <w:r>
        <w:t>За</w:t>
      </w:r>
      <w:r>
        <w:rPr>
          <w:spacing w:val="29"/>
        </w:rPr>
        <w:t xml:space="preserve"> </w:t>
      </w:r>
      <w:r>
        <w:t>визначенням</w:t>
      </w:r>
      <w:r>
        <w:rPr>
          <w:spacing w:val="30"/>
        </w:rPr>
        <w:t xml:space="preserve"> </w:t>
      </w:r>
      <w:r>
        <w:t>Фонду</w:t>
      </w:r>
      <w:r>
        <w:rPr>
          <w:spacing w:val="25"/>
        </w:rPr>
        <w:t xml:space="preserve"> </w:t>
      </w:r>
      <w:r>
        <w:t>народонаселення</w:t>
      </w:r>
      <w:r>
        <w:rPr>
          <w:spacing w:val="31"/>
        </w:rPr>
        <w:t xml:space="preserve"> </w:t>
      </w:r>
      <w:r>
        <w:t>ООН,</w:t>
      </w:r>
      <w:r>
        <w:rPr>
          <w:spacing w:val="29"/>
        </w:rPr>
        <w:t xml:space="preserve"> </w:t>
      </w:r>
      <w:r>
        <w:t>гендерне</w:t>
      </w:r>
      <w:r>
        <w:rPr>
          <w:spacing w:val="30"/>
        </w:rPr>
        <w:t xml:space="preserve"> </w:t>
      </w:r>
      <w:r>
        <w:t>насильство</w:t>
      </w:r>
      <w:r>
        <w:rPr>
          <w:spacing w:val="29"/>
        </w:rPr>
        <w:t xml:space="preserve"> </w:t>
      </w:r>
      <w:r>
        <w:t>стосується</w:t>
      </w:r>
      <w:r>
        <w:rPr>
          <w:spacing w:val="31"/>
        </w:rPr>
        <w:t xml:space="preserve"> </w:t>
      </w:r>
      <w:r>
        <w:t>чоловіків</w:t>
      </w:r>
      <w:r>
        <w:rPr>
          <w:spacing w:val="30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жінок,</w:t>
      </w:r>
      <w:r>
        <w:rPr>
          <w:spacing w:val="-58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жертвами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жінки.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народонаселення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опублікував</w:t>
      </w:r>
      <w:r>
        <w:rPr>
          <w:spacing w:val="-57"/>
        </w:rPr>
        <w:t xml:space="preserve"> </w:t>
      </w:r>
      <w:r>
        <w:t>результати дослідження стосовно поширеності насильства щодо дівчат та жінок в Україні, проведене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606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репрезентативної</w:t>
      </w:r>
      <w:r>
        <w:rPr>
          <w:spacing w:val="1"/>
        </w:rPr>
        <w:t xml:space="preserve"> </w:t>
      </w:r>
      <w:r>
        <w:t>вибірки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 масштабі.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виявили:</w:t>
      </w:r>
    </w:p>
    <w:p w:rsidR="00C827BD" w:rsidRDefault="009464D0">
      <w:pPr>
        <w:pStyle w:val="a4"/>
        <w:numPr>
          <w:ilvl w:val="0"/>
          <w:numId w:val="10"/>
        </w:numPr>
        <w:tabs>
          <w:tab w:val="left" w:pos="998"/>
        </w:tabs>
        <w:spacing w:line="232" w:lineRule="auto"/>
        <w:ind w:right="147" w:firstLine="580"/>
        <w:rPr>
          <w:sz w:val="24"/>
        </w:rPr>
      </w:pPr>
      <w:r>
        <w:rPr>
          <w:sz w:val="24"/>
        </w:rPr>
        <w:t>21,6</w:t>
      </w:r>
      <w:r>
        <w:rPr>
          <w:spacing w:val="25"/>
          <w:sz w:val="24"/>
        </w:rPr>
        <w:t xml:space="preserve"> </w:t>
      </w:r>
      <w:r>
        <w:rPr>
          <w:sz w:val="24"/>
        </w:rPr>
        <w:t>%</w:t>
      </w:r>
      <w:r>
        <w:rPr>
          <w:spacing w:val="24"/>
          <w:sz w:val="24"/>
        </w:rPr>
        <w:t xml:space="preserve"> </w:t>
      </w:r>
      <w:r>
        <w:rPr>
          <w:sz w:val="24"/>
        </w:rPr>
        <w:t>жінок</w:t>
      </w:r>
      <w:r>
        <w:rPr>
          <w:spacing w:val="25"/>
          <w:sz w:val="24"/>
        </w:rPr>
        <w:t xml:space="preserve"> </w:t>
      </w:r>
      <w:r>
        <w:rPr>
          <w:sz w:val="24"/>
        </w:rPr>
        <w:t>віком</w:t>
      </w:r>
      <w:r>
        <w:rPr>
          <w:spacing w:val="26"/>
          <w:sz w:val="24"/>
        </w:rPr>
        <w:t xml:space="preserve"> </w:t>
      </w:r>
      <w:r>
        <w:rPr>
          <w:sz w:val="24"/>
        </w:rPr>
        <w:t>15-49</w:t>
      </w:r>
      <w:r>
        <w:rPr>
          <w:spacing w:val="25"/>
          <w:sz w:val="24"/>
        </w:rPr>
        <w:t xml:space="preserve"> </w:t>
      </w:r>
      <w:r>
        <w:rPr>
          <w:sz w:val="24"/>
        </w:rPr>
        <w:t>років</w:t>
      </w:r>
      <w:r>
        <w:rPr>
          <w:spacing w:val="29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26"/>
          <w:sz w:val="24"/>
        </w:rPr>
        <w:t xml:space="preserve"> </w:t>
      </w:r>
      <w:r>
        <w:rPr>
          <w:sz w:val="24"/>
        </w:rPr>
        <w:t>життя</w:t>
      </w:r>
      <w:r>
        <w:rPr>
          <w:spacing w:val="25"/>
          <w:sz w:val="24"/>
        </w:rPr>
        <w:t xml:space="preserve"> </w:t>
      </w:r>
      <w:r>
        <w:rPr>
          <w:sz w:val="24"/>
        </w:rPr>
        <w:t>зазнавали</w:t>
      </w:r>
      <w:r>
        <w:rPr>
          <w:spacing w:val="26"/>
          <w:sz w:val="24"/>
        </w:rPr>
        <w:t xml:space="preserve"> </w:t>
      </w:r>
      <w:r>
        <w:rPr>
          <w:sz w:val="24"/>
        </w:rPr>
        <w:t>фізичного,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чи</w:t>
      </w:r>
      <w:r>
        <w:rPr>
          <w:spacing w:val="-57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 боку</w:t>
      </w:r>
      <w:r>
        <w:rPr>
          <w:spacing w:val="-8"/>
          <w:sz w:val="24"/>
        </w:rPr>
        <w:t xml:space="preserve"> </w:t>
      </w:r>
      <w:r>
        <w:rPr>
          <w:sz w:val="24"/>
        </w:rPr>
        <w:t>нинішнього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або колишнього партнера;</w:t>
      </w:r>
    </w:p>
    <w:p w:rsidR="00C827BD" w:rsidRDefault="009464D0">
      <w:pPr>
        <w:pStyle w:val="a4"/>
        <w:numPr>
          <w:ilvl w:val="0"/>
          <w:numId w:val="10"/>
        </w:numPr>
        <w:tabs>
          <w:tab w:val="left" w:pos="998"/>
        </w:tabs>
        <w:spacing w:before="12" w:line="230" w:lineRule="auto"/>
        <w:ind w:right="139" w:firstLine="580"/>
        <w:rPr>
          <w:sz w:val="24"/>
        </w:rPr>
      </w:pPr>
      <w:r>
        <w:rPr>
          <w:sz w:val="24"/>
        </w:rPr>
        <w:t>7,9</w:t>
      </w:r>
      <w:r>
        <w:rPr>
          <w:spacing w:val="13"/>
          <w:sz w:val="24"/>
        </w:rPr>
        <w:t xml:space="preserve"> </w:t>
      </w: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жінок</w:t>
      </w:r>
      <w:r>
        <w:rPr>
          <w:spacing w:val="13"/>
          <w:sz w:val="24"/>
        </w:rPr>
        <w:t xml:space="preserve"> </w:t>
      </w:r>
      <w:r>
        <w:rPr>
          <w:sz w:val="24"/>
        </w:rPr>
        <w:t>віком</w:t>
      </w:r>
      <w:r>
        <w:rPr>
          <w:spacing w:val="12"/>
          <w:sz w:val="24"/>
        </w:rPr>
        <w:t xml:space="preserve"> </w:t>
      </w:r>
      <w:r>
        <w:rPr>
          <w:sz w:val="24"/>
        </w:rPr>
        <w:t>15-49</w:t>
      </w:r>
      <w:r>
        <w:rPr>
          <w:spacing w:val="13"/>
          <w:sz w:val="24"/>
        </w:rPr>
        <w:t xml:space="preserve"> </w:t>
      </w:r>
      <w:r>
        <w:rPr>
          <w:sz w:val="24"/>
        </w:rPr>
        <w:t>років</w:t>
      </w:r>
      <w:r>
        <w:rPr>
          <w:spacing w:val="15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2"/>
          <w:sz w:val="24"/>
        </w:rPr>
        <w:t xml:space="preserve"> </w:t>
      </w:r>
      <w:r>
        <w:rPr>
          <w:sz w:val="24"/>
        </w:rPr>
        <w:t>життя</w:t>
      </w:r>
      <w:r>
        <w:rPr>
          <w:spacing w:val="13"/>
          <w:sz w:val="24"/>
        </w:rPr>
        <w:t xml:space="preserve"> </w:t>
      </w:r>
      <w:r>
        <w:rPr>
          <w:sz w:val="24"/>
        </w:rPr>
        <w:t>зазнавали</w:t>
      </w:r>
      <w:r>
        <w:rPr>
          <w:spacing w:val="14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насильства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боку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чи іншої особи;</w:t>
      </w:r>
    </w:p>
    <w:p w:rsidR="00C827BD" w:rsidRDefault="009464D0">
      <w:pPr>
        <w:pStyle w:val="a4"/>
        <w:numPr>
          <w:ilvl w:val="0"/>
          <w:numId w:val="10"/>
        </w:numPr>
        <w:tabs>
          <w:tab w:val="left" w:pos="998"/>
        </w:tabs>
        <w:spacing w:before="11" w:line="232" w:lineRule="auto"/>
        <w:ind w:right="148" w:firstLine="580"/>
        <w:rPr>
          <w:sz w:val="24"/>
        </w:rPr>
      </w:pPr>
      <w:r>
        <w:rPr>
          <w:b/>
          <w:i/>
          <w:sz w:val="24"/>
          <w:u w:val="thick"/>
        </w:rPr>
        <w:t>кожна шоста жінка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sz w:val="24"/>
        </w:rPr>
        <w:t>в 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пережила принаймні</w:t>
      </w:r>
      <w:r>
        <w:rPr>
          <w:spacing w:val="1"/>
          <w:sz w:val="24"/>
        </w:rPr>
        <w:t xml:space="preserve"> </w:t>
      </w:r>
      <w:r>
        <w:rPr>
          <w:sz w:val="24"/>
        </w:rPr>
        <w:t>одну з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насильства з</w:t>
      </w:r>
      <w:r>
        <w:rPr>
          <w:spacing w:val="1"/>
          <w:sz w:val="24"/>
        </w:rPr>
        <w:t xml:space="preserve"> </w:t>
      </w:r>
      <w:r>
        <w:rPr>
          <w:sz w:val="24"/>
        </w:rPr>
        <w:t>боку інтимного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останніх</w:t>
      </w:r>
      <w:r>
        <w:rPr>
          <w:spacing w:val="2"/>
          <w:sz w:val="24"/>
        </w:rPr>
        <w:t xml:space="preserve"> </w:t>
      </w:r>
      <w:r>
        <w:rPr>
          <w:sz w:val="24"/>
        </w:rPr>
        <w:t>12 місяців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C827BD" w:rsidRDefault="009464D0">
      <w:pPr>
        <w:pStyle w:val="a3"/>
        <w:spacing w:before="2"/>
        <w:ind w:right="141"/>
      </w:pPr>
      <w:r>
        <w:t>Такі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 країні</w:t>
      </w:r>
      <w:r>
        <w:rPr>
          <w:spacing w:val="1"/>
        </w:rPr>
        <w:t xml:space="preserve"> </w:t>
      </w:r>
      <w:r>
        <w:t>щороку приблизно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850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віком 15-49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потерпають від фізичного, психологічного або сексуального насильства з боку партнера, а приблизно 880</w:t>
      </w:r>
      <w:r>
        <w:rPr>
          <w:spacing w:val="-57"/>
        </w:rPr>
        <w:t xml:space="preserve"> </w:t>
      </w:r>
      <w:r>
        <w:t>000 жінок того самого віку принаймні раз у житті зазнали сексуального насильства з боку інтимного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чи іншої особи.</w:t>
      </w:r>
    </w:p>
    <w:p w:rsidR="00C827BD" w:rsidRDefault="009464D0">
      <w:pPr>
        <w:pStyle w:val="a3"/>
        <w:spacing w:before="1"/>
        <w:ind w:right="143"/>
      </w:pPr>
      <w:r>
        <w:t>Дані дослідження, проведеного у 2017 році Фондом народонаселення ООН, виявили, що економічні</w:t>
      </w:r>
      <w:r>
        <w:rPr>
          <w:spacing w:val="-57"/>
        </w:rPr>
        <w:t xml:space="preserve"> </w:t>
      </w:r>
      <w:r>
        <w:t>втрати українського суспільства внаслідок насильства щодо жінок сягають до 208 000 доларів на рік.</w:t>
      </w:r>
      <w:r>
        <w:rPr>
          <w:spacing w:val="1"/>
        </w:rPr>
        <w:t xml:space="preserve"> </w:t>
      </w:r>
      <w:r>
        <w:t>Причому значна частина витрат, спричинених насильством щодо жінок, лягає на плечі постраждалих і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сягати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доларів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рік (більше</w:t>
      </w:r>
      <w:r>
        <w:rPr>
          <w:spacing w:val="-5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сукупних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суспільства).</w:t>
      </w:r>
    </w:p>
    <w:p w:rsidR="00C827BD" w:rsidRDefault="009464D0">
      <w:pPr>
        <w:pStyle w:val="a3"/>
        <w:spacing w:before="66"/>
        <w:ind w:firstLine="0"/>
      </w:pPr>
      <w:r>
        <w:t>сторичний</w:t>
      </w:r>
      <w:r>
        <w:rPr>
          <w:spacing w:val="-2"/>
        </w:rPr>
        <w:t xml:space="preserve"> </w:t>
      </w:r>
      <w:r>
        <w:t>період.</w:t>
      </w:r>
    </w:p>
    <w:p w:rsidR="00C827BD" w:rsidRDefault="00C827BD">
      <w:pPr>
        <w:pStyle w:val="a3"/>
        <w:ind w:firstLine="0"/>
        <w:jc w:val="left"/>
      </w:pPr>
    </w:p>
    <w:p w:rsidR="005D4476" w:rsidRPr="00B82866" w:rsidRDefault="005D4476" w:rsidP="005D4476">
      <w:pPr>
        <w:pStyle w:val="a3"/>
        <w:spacing w:line="360" w:lineRule="auto"/>
        <w:ind w:left="0" w:firstLine="720"/>
        <w:rPr>
          <w:sz w:val="28"/>
          <w:szCs w:val="28"/>
        </w:rPr>
      </w:pPr>
      <w:r w:rsidRPr="00B82866">
        <w:rPr>
          <w:sz w:val="28"/>
          <w:szCs w:val="28"/>
        </w:rPr>
        <w:t>Основна</w:t>
      </w:r>
      <w:r w:rsidRPr="00B82866">
        <w:rPr>
          <w:spacing w:val="-4"/>
          <w:sz w:val="28"/>
          <w:szCs w:val="28"/>
        </w:rPr>
        <w:t xml:space="preserve"> </w:t>
      </w:r>
      <w:r w:rsidRPr="00B82866">
        <w:rPr>
          <w:spacing w:val="-2"/>
          <w:sz w:val="28"/>
          <w:szCs w:val="28"/>
        </w:rPr>
        <w:t>література:</w:t>
      </w:r>
    </w:p>
    <w:p w:rsidR="005D4476" w:rsidRPr="00B82866" w:rsidRDefault="005D4476" w:rsidP="005D4476">
      <w:pPr>
        <w:pStyle w:val="a4"/>
        <w:numPr>
          <w:ilvl w:val="0"/>
          <w:numId w:val="21"/>
        </w:numPr>
        <w:tabs>
          <w:tab w:val="left" w:pos="459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B82866">
        <w:rPr>
          <w:sz w:val="28"/>
          <w:szCs w:val="28"/>
        </w:rPr>
        <w:t>Марценюк</w:t>
      </w:r>
      <w:proofErr w:type="spellEnd"/>
      <w:r w:rsidRPr="00B82866">
        <w:rPr>
          <w:sz w:val="28"/>
          <w:szCs w:val="28"/>
        </w:rPr>
        <w:t xml:space="preserve"> Т. </w:t>
      </w:r>
      <w:hyperlink r:id="rId7">
        <w:r w:rsidRPr="00B82866">
          <w:rPr>
            <w:color w:val="0000FF"/>
            <w:sz w:val="28"/>
            <w:szCs w:val="28"/>
            <w:u w:val="single" w:color="0000FF"/>
          </w:rPr>
          <w:t xml:space="preserve">Гендерна рівність і недискримінація: посібник для експертів і </w:t>
        </w:r>
        <w:proofErr w:type="spellStart"/>
        <w:r w:rsidRPr="00B82866">
          <w:rPr>
            <w:color w:val="0000FF"/>
            <w:sz w:val="28"/>
            <w:szCs w:val="28"/>
            <w:u w:val="single" w:color="0000FF"/>
          </w:rPr>
          <w:t>експерток</w:t>
        </w:r>
        <w:proofErr w:type="spellEnd"/>
      </w:hyperlink>
      <w:r w:rsidRPr="00B82866">
        <w:rPr>
          <w:color w:val="0000FF"/>
          <w:sz w:val="28"/>
          <w:szCs w:val="28"/>
        </w:rPr>
        <w:t xml:space="preserve"> </w:t>
      </w:r>
      <w:hyperlink r:id="rId8">
        <w:r w:rsidRPr="00B82866">
          <w:rPr>
            <w:color w:val="0000FF"/>
            <w:sz w:val="28"/>
            <w:szCs w:val="28"/>
            <w:u w:val="single" w:color="0000FF"/>
          </w:rPr>
          <w:t>аналітичних центрів</w:t>
        </w:r>
      </w:hyperlink>
      <w:r w:rsidRPr="00B82866">
        <w:rPr>
          <w:color w:val="0000FF"/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[Електронний документ] – К., 2014. – 65 c.</w:t>
      </w:r>
    </w:p>
    <w:p w:rsidR="005D4476" w:rsidRPr="00B82866" w:rsidRDefault="005D4476" w:rsidP="005D4476">
      <w:pPr>
        <w:pStyle w:val="a3"/>
        <w:spacing w:line="360" w:lineRule="auto"/>
        <w:ind w:left="0" w:firstLine="720"/>
        <w:rPr>
          <w:sz w:val="28"/>
          <w:szCs w:val="28"/>
        </w:rPr>
      </w:pPr>
    </w:p>
    <w:p w:rsidR="005D4476" w:rsidRPr="00B82866" w:rsidRDefault="005D4476" w:rsidP="005D4476">
      <w:pPr>
        <w:pStyle w:val="a3"/>
        <w:spacing w:line="360" w:lineRule="auto"/>
        <w:ind w:left="0" w:firstLine="720"/>
        <w:rPr>
          <w:sz w:val="28"/>
          <w:szCs w:val="28"/>
        </w:rPr>
      </w:pPr>
    </w:p>
    <w:p w:rsidR="005D4476" w:rsidRPr="00B82866" w:rsidRDefault="005D4476" w:rsidP="005D4476">
      <w:pPr>
        <w:pStyle w:val="1"/>
        <w:spacing w:line="360" w:lineRule="auto"/>
        <w:ind w:left="0" w:firstLine="720"/>
        <w:rPr>
          <w:sz w:val="28"/>
          <w:szCs w:val="28"/>
        </w:rPr>
      </w:pPr>
      <w:r w:rsidRPr="00B82866">
        <w:rPr>
          <w:sz w:val="28"/>
          <w:szCs w:val="28"/>
        </w:rPr>
        <w:t>Додаткова</w:t>
      </w:r>
      <w:r w:rsidRPr="00B82866">
        <w:rPr>
          <w:spacing w:val="-4"/>
          <w:sz w:val="28"/>
          <w:szCs w:val="28"/>
        </w:rPr>
        <w:t xml:space="preserve"> </w:t>
      </w:r>
      <w:r w:rsidRPr="00B82866">
        <w:rPr>
          <w:spacing w:val="-2"/>
          <w:sz w:val="28"/>
          <w:szCs w:val="28"/>
        </w:rPr>
        <w:t>література:</w:t>
      </w:r>
    </w:p>
    <w:p w:rsidR="005D4476" w:rsidRPr="00B82866" w:rsidRDefault="005D4476" w:rsidP="005D4476">
      <w:pPr>
        <w:pStyle w:val="a4"/>
        <w:numPr>
          <w:ilvl w:val="0"/>
          <w:numId w:val="20"/>
        </w:numPr>
        <w:tabs>
          <w:tab w:val="left" w:pos="459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B82866">
        <w:rPr>
          <w:sz w:val="28"/>
          <w:szCs w:val="28"/>
        </w:rPr>
        <w:t>Маєрчик</w:t>
      </w:r>
      <w:proofErr w:type="spellEnd"/>
      <w:r w:rsidRPr="00B82866">
        <w:rPr>
          <w:sz w:val="28"/>
          <w:szCs w:val="28"/>
        </w:rPr>
        <w:t xml:space="preserve"> М. </w:t>
      </w:r>
      <w:proofErr w:type="spellStart"/>
      <w:r w:rsidRPr="00B82866">
        <w:rPr>
          <w:sz w:val="28"/>
          <w:szCs w:val="28"/>
        </w:rPr>
        <w:t>Гендерована</w:t>
      </w:r>
      <w:proofErr w:type="spellEnd"/>
      <w:r w:rsidRPr="00B82866">
        <w:rPr>
          <w:sz w:val="28"/>
          <w:szCs w:val="28"/>
        </w:rPr>
        <w:t xml:space="preserve"> біологія: наукові факти і політичні інтерпретації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 xml:space="preserve">(Розділ 4) // </w:t>
      </w:r>
      <w:hyperlink r:id="rId9">
        <w:proofErr w:type="spellStart"/>
        <w:r w:rsidRPr="00B82866">
          <w:rPr>
            <w:sz w:val="28"/>
            <w:szCs w:val="28"/>
            <w:u w:val="single"/>
          </w:rPr>
          <w:t>Гендер</w:t>
        </w:r>
        <w:proofErr w:type="spellEnd"/>
        <w:r w:rsidRPr="00B82866">
          <w:rPr>
            <w:sz w:val="28"/>
            <w:szCs w:val="28"/>
            <w:u w:val="single"/>
          </w:rPr>
          <w:t xml:space="preserve"> для </w:t>
        </w:r>
        <w:proofErr w:type="spellStart"/>
        <w:r w:rsidRPr="00B82866">
          <w:rPr>
            <w:sz w:val="28"/>
            <w:szCs w:val="28"/>
            <w:u w:val="single"/>
          </w:rPr>
          <w:t>медій</w:t>
        </w:r>
        <w:proofErr w:type="spellEnd"/>
        <w:r w:rsidRPr="00B82866">
          <w:rPr>
            <w:sz w:val="28"/>
            <w:szCs w:val="28"/>
            <w:u w:val="single"/>
          </w:rPr>
          <w:t>:</w:t>
        </w:r>
      </w:hyperlink>
      <w:r w:rsidRPr="00B82866">
        <w:rPr>
          <w:sz w:val="28"/>
          <w:szCs w:val="28"/>
          <w:u w:val="single"/>
        </w:rPr>
        <w:t xml:space="preserve"> </w:t>
      </w:r>
      <w:hyperlink r:id="rId10">
        <w:r w:rsidRPr="00B82866">
          <w:rPr>
            <w:color w:val="0000FF"/>
            <w:sz w:val="28"/>
            <w:szCs w:val="28"/>
            <w:u w:val="single" w:color="000000"/>
          </w:rPr>
          <w:t>підручник із гендерної теорії для журналістики та інших</w:t>
        </w:r>
      </w:hyperlink>
      <w:r w:rsidRPr="00B82866">
        <w:rPr>
          <w:color w:val="0000FF"/>
          <w:sz w:val="28"/>
          <w:szCs w:val="28"/>
        </w:rPr>
        <w:t xml:space="preserve"> </w:t>
      </w:r>
      <w:hyperlink r:id="rId11">
        <w:proofErr w:type="spellStart"/>
        <w:r w:rsidRPr="00B82866">
          <w:rPr>
            <w:color w:val="0000FF"/>
            <w:sz w:val="28"/>
            <w:szCs w:val="28"/>
            <w:u w:val="single" w:color="0000FF"/>
          </w:rPr>
          <w:t>соціогуманітарних</w:t>
        </w:r>
        <w:proofErr w:type="spellEnd"/>
        <w:r w:rsidRPr="00B82866">
          <w:rPr>
            <w:color w:val="0000FF"/>
            <w:sz w:val="28"/>
            <w:szCs w:val="28"/>
            <w:u w:val="single" w:color="0000FF"/>
          </w:rPr>
          <w:t xml:space="preserve"> спеціальностей</w:t>
        </w:r>
      </w:hyperlink>
      <w:r w:rsidRPr="00B82866">
        <w:rPr>
          <w:color w:val="0000FF"/>
          <w:sz w:val="28"/>
          <w:szCs w:val="28"/>
        </w:rPr>
        <w:t xml:space="preserve"> </w:t>
      </w:r>
      <w:r w:rsidRPr="00B82866">
        <w:rPr>
          <w:sz w:val="28"/>
          <w:szCs w:val="28"/>
        </w:rPr>
        <w:t xml:space="preserve">/ за ред. М. </w:t>
      </w:r>
      <w:proofErr w:type="spellStart"/>
      <w:r w:rsidRPr="00B82866">
        <w:rPr>
          <w:sz w:val="28"/>
          <w:szCs w:val="28"/>
        </w:rPr>
        <w:t>Маєрчик</w:t>
      </w:r>
      <w:proofErr w:type="spellEnd"/>
      <w:r w:rsidRPr="00B82866">
        <w:rPr>
          <w:sz w:val="28"/>
          <w:szCs w:val="28"/>
        </w:rPr>
        <w:t xml:space="preserve">, О. </w:t>
      </w:r>
      <w:proofErr w:type="spellStart"/>
      <w:r w:rsidRPr="00B82866">
        <w:rPr>
          <w:sz w:val="28"/>
          <w:szCs w:val="28"/>
        </w:rPr>
        <w:t>Плахотнік</w:t>
      </w:r>
      <w:proofErr w:type="spellEnd"/>
      <w:r w:rsidRPr="00B82866">
        <w:rPr>
          <w:sz w:val="28"/>
          <w:szCs w:val="28"/>
        </w:rPr>
        <w:t xml:space="preserve">, Г. </w:t>
      </w:r>
      <w:proofErr w:type="spellStart"/>
      <w:r w:rsidRPr="00B82866">
        <w:rPr>
          <w:sz w:val="28"/>
          <w:szCs w:val="28"/>
        </w:rPr>
        <w:t>Ярманової</w:t>
      </w:r>
      <w:proofErr w:type="spellEnd"/>
      <w:r w:rsidRPr="00B82866">
        <w:rPr>
          <w:sz w:val="28"/>
          <w:szCs w:val="28"/>
        </w:rPr>
        <w:t>. – К.: Критика, 2013. – С. 61-75.</w:t>
      </w:r>
    </w:p>
    <w:p w:rsidR="005D4476" w:rsidRPr="00B82866" w:rsidRDefault="005D4476" w:rsidP="005D4476">
      <w:pPr>
        <w:pStyle w:val="a4"/>
        <w:numPr>
          <w:ilvl w:val="0"/>
          <w:numId w:val="20"/>
        </w:numPr>
        <w:tabs>
          <w:tab w:val="left" w:pos="459"/>
          <w:tab w:val="left" w:pos="2682"/>
          <w:tab w:val="left" w:pos="4917"/>
          <w:tab w:val="left" w:pos="6725"/>
          <w:tab w:val="left" w:pos="8599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B82866">
        <w:rPr>
          <w:sz w:val="28"/>
          <w:szCs w:val="28"/>
        </w:rPr>
        <w:t>Малес</w:t>
      </w:r>
      <w:proofErr w:type="spellEnd"/>
      <w:r w:rsidRPr="00B82866">
        <w:rPr>
          <w:sz w:val="28"/>
          <w:szCs w:val="28"/>
        </w:rPr>
        <w:t xml:space="preserve"> Л. Числові дані як створення гендерних дискусій і дискурсів (Розділ 10) //</w:t>
      </w:r>
      <w:r w:rsidRPr="00B82866">
        <w:rPr>
          <w:spacing w:val="40"/>
          <w:sz w:val="28"/>
          <w:szCs w:val="28"/>
        </w:rPr>
        <w:t xml:space="preserve"> </w:t>
      </w:r>
      <w:proofErr w:type="spellStart"/>
      <w:r w:rsidRPr="00B82866">
        <w:rPr>
          <w:sz w:val="28"/>
          <w:szCs w:val="28"/>
        </w:rPr>
        <w:t>Гендер</w:t>
      </w:r>
      <w:proofErr w:type="spellEnd"/>
      <w:r w:rsidRPr="00B82866">
        <w:rPr>
          <w:sz w:val="28"/>
          <w:szCs w:val="28"/>
        </w:rPr>
        <w:t xml:space="preserve"> для </w:t>
      </w:r>
      <w:proofErr w:type="spellStart"/>
      <w:r w:rsidRPr="00B82866">
        <w:rPr>
          <w:sz w:val="28"/>
          <w:szCs w:val="28"/>
        </w:rPr>
        <w:t>медій</w:t>
      </w:r>
      <w:proofErr w:type="spellEnd"/>
      <w:r w:rsidRPr="00B82866">
        <w:rPr>
          <w:sz w:val="28"/>
          <w:szCs w:val="28"/>
        </w:rPr>
        <w:t xml:space="preserve">: підручник із гендерної теорії для журналістики та інших </w:t>
      </w:r>
      <w:proofErr w:type="spellStart"/>
      <w:r w:rsidRPr="00B82866">
        <w:rPr>
          <w:sz w:val="28"/>
          <w:szCs w:val="28"/>
        </w:rPr>
        <w:t>соціогуманітарних</w:t>
      </w:r>
      <w:proofErr w:type="spellEnd"/>
      <w:r w:rsidRPr="00B82866">
        <w:rPr>
          <w:sz w:val="28"/>
          <w:szCs w:val="28"/>
        </w:rPr>
        <w:t xml:space="preserve"> спеціальностей / за ред. М. </w:t>
      </w:r>
      <w:proofErr w:type="spellStart"/>
      <w:r w:rsidRPr="00B82866">
        <w:rPr>
          <w:sz w:val="28"/>
          <w:szCs w:val="28"/>
        </w:rPr>
        <w:t>Маєрчик</w:t>
      </w:r>
      <w:proofErr w:type="spellEnd"/>
      <w:r w:rsidRPr="00B82866">
        <w:rPr>
          <w:sz w:val="28"/>
          <w:szCs w:val="28"/>
        </w:rPr>
        <w:t xml:space="preserve">, О. </w:t>
      </w:r>
      <w:proofErr w:type="spellStart"/>
      <w:r w:rsidRPr="00B82866">
        <w:rPr>
          <w:sz w:val="28"/>
          <w:szCs w:val="28"/>
        </w:rPr>
        <w:t>Плахотнік</w:t>
      </w:r>
      <w:proofErr w:type="spellEnd"/>
      <w:r w:rsidRPr="00B82866">
        <w:rPr>
          <w:sz w:val="28"/>
          <w:szCs w:val="28"/>
        </w:rPr>
        <w:t xml:space="preserve">, Г. </w:t>
      </w:r>
      <w:proofErr w:type="spellStart"/>
      <w:r w:rsidRPr="00B82866">
        <w:rPr>
          <w:sz w:val="28"/>
          <w:szCs w:val="28"/>
        </w:rPr>
        <w:t>Ярманової</w:t>
      </w:r>
      <w:proofErr w:type="spellEnd"/>
      <w:r w:rsidRPr="00B82866">
        <w:rPr>
          <w:sz w:val="28"/>
          <w:szCs w:val="28"/>
        </w:rPr>
        <w:t xml:space="preserve">. – К.: </w:t>
      </w:r>
      <w:r w:rsidRPr="00B82866">
        <w:rPr>
          <w:spacing w:val="-2"/>
          <w:sz w:val="28"/>
          <w:szCs w:val="28"/>
        </w:rPr>
        <w:t>Критика,</w:t>
      </w:r>
      <w:r w:rsidRPr="00B82866">
        <w:rPr>
          <w:sz w:val="28"/>
          <w:szCs w:val="28"/>
        </w:rPr>
        <w:tab/>
      </w:r>
      <w:r w:rsidRPr="00B82866">
        <w:rPr>
          <w:spacing w:val="-4"/>
          <w:sz w:val="28"/>
          <w:szCs w:val="28"/>
        </w:rPr>
        <w:t>2013.</w:t>
      </w:r>
      <w:r w:rsidRPr="00B82866">
        <w:rPr>
          <w:sz w:val="28"/>
          <w:szCs w:val="28"/>
        </w:rPr>
        <w:tab/>
      </w:r>
      <w:r w:rsidRPr="00B82866">
        <w:rPr>
          <w:spacing w:val="-10"/>
          <w:sz w:val="28"/>
          <w:szCs w:val="28"/>
        </w:rPr>
        <w:t>–</w:t>
      </w:r>
      <w:r w:rsidRPr="00B82866">
        <w:rPr>
          <w:sz w:val="28"/>
          <w:szCs w:val="28"/>
        </w:rPr>
        <w:tab/>
      </w:r>
      <w:r w:rsidRPr="00B82866">
        <w:rPr>
          <w:spacing w:val="-5"/>
          <w:sz w:val="28"/>
          <w:szCs w:val="28"/>
        </w:rPr>
        <w:t>С.</w:t>
      </w:r>
      <w:r w:rsidRPr="00B82866">
        <w:rPr>
          <w:sz w:val="28"/>
          <w:szCs w:val="28"/>
        </w:rPr>
        <w:tab/>
      </w:r>
      <w:r w:rsidRPr="00B82866">
        <w:rPr>
          <w:spacing w:val="-4"/>
          <w:sz w:val="28"/>
          <w:szCs w:val="28"/>
        </w:rPr>
        <w:t>165-178.</w:t>
      </w:r>
    </w:p>
    <w:p w:rsidR="005D4476" w:rsidRPr="00B82866" w:rsidRDefault="005D4476" w:rsidP="005D4476">
      <w:pPr>
        <w:pStyle w:val="a3"/>
        <w:spacing w:line="360" w:lineRule="auto"/>
        <w:ind w:left="0" w:firstLine="720"/>
        <w:rPr>
          <w:sz w:val="28"/>
          <w:szCs w:val="28"/>
        </w:rPr>
      </w:pPr>
      <w:hyperlink r:id="rId12">
        <w:r w:rsidRPr="00B82866">
          <w:rPr>
            <w:spacing w:val="-2"/>
            <w:sz w:val="28"/>
            <w:szCs w:val="28"/>
            <w:u w:val="single"/>
          </w:rPr>
          <w:t>http://ua.boell.org/sites/default/files/downloads/Gender_for_media_print.pdf</w:t>
        </w:r>
      </w:hyperlink>
    </w:p>
    <w:p w:rsidR="005D4476" w:rsidRPr="00B82866" w:rsidRDefault="005D4476" w:rsidP="005D4476">
      <w:pPr>
        <w:pStyle w:val="a4"/>
        <w:numPr>
          <w:ilvl w:val="0"/>
          <w:numId w:val="20"/>
        </w:numPr>
        <w:tabs>
          <w:tab w:val="left" w:pos="458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B82866">
        <w:rPr>
          <w:sz w:val="28"/>
          <w:szCs w:val="28"/>
        </w:rPr>
        <w:t>Тартаковская</w:t>
      </w:r>
      <w:proofErr w:type="spellEnd"/>
      <w:r w:rsidRPr="00B82866">
        <w:rPr>
          <w:sz w:val="28"/>
          <w:szCs w:val="28"/>
        </w:rPr>
        <w:t xml:space="preserve"> И.Н. </w:t>
      </w:r>
      <w:proofErr w:type="spellStart"/>
      <w:r w:rsidRPr="00B82866">
        <w:rPr>
          <w:sz w:val="28"/>
          <w:szCs w:val="28"/>
        </w:rPr>
        <w:t>Биологические</w:t>
      </w:r>
      <w:proofErr w:type="spellEnd"/>
      <w:r w:rsidRPr="00B82866">
        <w:rPr>
          <w:sz w:val="28"/>
          <w:szCs w:val="28"/>
        </w:rPr>
        <w:t xml:space="preserve"> </w:t>
      </w:r>
      <w:proofErr w:type="spellStart"/>
      <w:r w:rsidRPr="00B82866">
        <w:rPr>
          <w:sz w:val="28"/>
          <w:szCs w:val="28"/>
        </w:rPr>
        <w:t>факты</w:t>
      </w:r>
      <w:proofErr w:type="spellEnd"/>
      <w:r w:rsidRPr="00B82866">
        <w:rPr>
          <w:sz w:val="28"/>
          <w:szCs w:val="28"/>
        </w:rPr>
        <w:t xml:space="preserve"> и </w:t>
      </w:r>
      <w:proofErr w:type="spellStart"/>
      <w:r w:rsidRPr="00B82866">
        <w:rPr>
          <w:sz w:val="28"/>
          <w:szCs w:val="28"/>
        </w:rPr>
        <w:t>политические</w:t>
      </w:r>
      <w:proofErr w:type="spellEnd"/>
      <w:r w:rsidRPr="00B82866">
        <w:rPr>
          <w:sz w:val="28"/>
          <w:szCs w:val="28"/>
        </w:rPr>
        <w:t xml:space="preserve"> </w:t>
      </w:r>
      <w:proofErr w:type="spellStart"/>
      <w:r w:rsidRPr="00B82866">
        <w:rPr>
          <w:sz w:val="28"/>
          <w:szCs w:val="28"/>
        </w:rPr>
        <w:t>интерпретации</w:t>
      </w:r>
      <w:proofErr w:type="spellEnd"/>
      <w:r w:rsidRPr="00B82866">
        <w:rPr>
          <w:sz w:val="28"/>
          <w:szCs w:val="28"/>
        </w:rPr>
        <w:t>: «</w:t>
      </w:r>
      <w:proofErr w:type="spellStart"/>
      <w:r w:rsidRPr="00B82866">
        <w:rPr>
          <w:sz w:val="28"/>
          <w:szCs w:val="28"/>
        </w:rPr>
        <w:t>Разделились</w:t>
      </w:r>
      <w:proofErr w:type="spellEnd"/>
      <w:r w:rsidRPr="00B82866">
        <w:rPr>
          <w:sz w:val="28"/>
          <w:szCs w:val="28"/>
        </w:rPr>
        <w:t xml:space="preserve"> безпощадно </w:t>
      </w:r>
      <w:proofErr w:type="spellStart"/>
      <w:r w:rsidRPr="00B82866">
        <w:rPr>
          <w:sz w:val="28"/>
          <w:szCs w:val="28"/>
        </w:rPr>
        <w:t>мы</w:t>
      </w:r>
      <w:proofErr w:type="spellEnd"/>
      <w:r w:rsidRPr="00B82866">
        <w:rPr>
          <w:sz w:val="28"/>
          <w:szCs w:val="28"/>
        </w:rPr>
        <w:t xml:space="preserve"> на </w:t>
      </w:r>
      <w:proofErr w:type="spellStart"/>
      <w:r w:rsidRPr="00B82866">
        <w:rPr>
          <w:sz w:val="28"/>
          <w:szCs w:val="28"/>
        </w:rPr>
        <w:t>женщин</w:t>
      </w:r>
      <w:proofErr w:type="spellEnd"/>
      <w:r w:rsidRPr="00B82866">
        <w:rPr>
          <w:sz w:val="28"/>
          <w:szCs w:val="28"/>
        </w:rPr>
        <w:t xml:space="preserve"> и мужчин» // </w:t>
      </w:r>
      <w:proofErr w:type="spellStart"/>
      <w:r w:rsidRPr="00B82866">
        <w:rPr>
          <w:sz w:val="28"/>
          <w:szCs w:val="28"/>
        </w:rPr>
        <w:t>Гендер</w:t>
      </w:r>
      <w:proofErr w:type="spellEnd"/>
      <w:r w:rsidRPr="00B82866">
        <w:rPr>
          <w:sz w:val="28"/>
          <w:szCs w:val="28"/>
        </w:rPr>
        <w:t xml:space="preserve"> для «</w:t>
      </w:r>
      <w:proofErr w:type="spellStart"/>
      <w:r w:rsidRPr="00B82866">
        <w:rPr>
          <w:sz w:val="28"/>
          <w:szCs w:val="28"/>
        </w:rPr>
        <w:t>чайников</w:t>
      </w:r>
      <w:proofErr w:type="spellEnd"/>
      <w:r w:rsidRPr="00B82866">
        <w:rPr>
          <w:sz w:val="28"/>
          <w:szCs w:val="28"/>
        </w:rPr>
        <w:t xml:space="preserve">». – 2006. – С. </w:t>
      </w:r>
      <w:r w:rsidRPr="00B82866">
        <w:rPr>
          <w:sz w:val="28"/>
          <w:szCs w:val="28"/>
        </w:rPr>
        <w:lastRenderedPageBreak/>
        <w:t>11-26.</w:t>
      </w:r>
    </w:p>
    <w:p w:rsidR="005D4476" w:rsidRPr="00B82866" w:rsidRDefault="005D4476" w:rsidP="005D4476">
      <w:pPr>
        <w:pStyle w:val="a4"/>
        <w:numPr>
          <w:ilvl w:val="0"/>
          <w:numId w:val="20"/>
        </w:numPr>
        <w:tabs>
          <w:tab w:val="left" w:pos="459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82866">
        <w:rPr>
          <w:sz w:val="28"/>
          <w:szCs w:val="28"/>
        </w:rPr>
        <w:t>Оксамитна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С.М.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Гендерні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ролі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та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стереотипи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//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Основи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теорії</w:t>
      </w:r>
      <w:r w:rsidRPr="00B82866">
        <w:rPr>
          <w:spacing w:val="40"/>
          <w:sz w:val="28"/>
          <w:szCs w:val="28"/>
        </w:rPr>
        <w:t xml:space="preserve"> </w:t>
      </w:r>
      <w:proofErr w:type="spellStart"/>
      <w:r w:rsidRPr="00B82866">
        <w:rPr>
          <w:sz w:val="28"/>
          <w:szCs w:val="28"/>
        </w:rPr>
        <w:t>гендера</w:t>
      </w:r>
      <w:proofErr w:type="spellEnd"/>
      <w:r w:rsidRPr="00B82866">
        <w:rPr>
          <w:sz w:val="28"/>
          <w:szCs w:val="28"/>
        </w:rPr>
        <w:t>:</w:t>
      </w:r>
      <w:r w:rsidRPr="00B82866">
        <w:rPr>
          <w:spacing w:val="40"/>
          <w:sz w:val="28"/>
          <w:szCs w:val="28"/>
        </w:rPr>
        <w:t xml:space="preserve"> </w:t>
      </w:r>
      <w:r w:rsidRPr="00B82866">
        <w:rPr>
          <w:sz w:val="28"/>
          <w:szCs w:val="28"/>
        </w:rPr>
        <w:t>Навчальний посібник. – К.: “К.І.С.”, 2004. – С. 157-181.</w:t>
      </w:r>
    </w:p>
    <w:p w:rsidR="005D4476" w:rsidRDefault="005D4476">
      <w:pPr>
        <w:pStyle w:val="a3"/>
        <w:ind w:firstLine="0"/>
        <w:jc w:val="left"/>
      </w:pPr>
      <w:bookmarkStart w:id="0" w:name="_GoBack"/>
      <w:bookmarkEnd w:id="0"/>
    </w:p>
    <w:sectPr w:rsidR="005D4476">
      <w:footerReference w:type="default" r:id="rId13"/>
      <w:pgSz w:w="11910" w:h="16840"/>
      <w:pgMar w:top="1040" w:right="420" w:bottom="960" w:left="2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6F" w:rsidRDefault="005B036F">
      <w:r>
        <w:separator/>
      </w:r>
    </w:p>
  </w:endnote>
  <w:endnote w:type="continuationSeparator" w:id="0">
    <w:p w:rsidR="005B036F" w:rsidRDefault="005B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BD" w:rsidRDefault="00651F4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6981190</wp:posOffset>
              </wp:positionH>
              <wp:positionV relativeFrom="page">
                <wp:posOffset>10062210</wp:posOffset>
              </wp:positionV>
              <wp:extent cx="25971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7BD" w:rsidRDefault="009464D0">
                          <w:pPr>
                            <w:pStyle w:val="a3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476">
                            <w:rPr>
                              <w:rFonts w:ascii="Courier New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9.7pt;margin-top:792.3pt;width:20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XF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" filled="f" stroked="f">
              <v:textbox inset="0,0,0,0">
                <w:txbxContent>
                  <w:p w:rsidR="00C827BD" w:rsidRDefault="009464D0">
                    <w:pPr>
                      <w:pStyle w:val="a3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476">
                      <w:rPr>
                        <w:rFonts w:ascii="Courier New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6F" w:rsidRDefault="005B036F">
      <w:r>
        <w:separator/>
      </w:r>
    </w:p>
  </w:footnote>
  <w:footnote w:type="continuationSeparator" w:id="0">
    <w:p w:rsidR="005B036F" w:rsidRDefault="005B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47"/>
    <w:multiLevelType w:val="hybridMultilevel"/>
    <w:tmpl w:val="EA58F57E"/>
    <w:lvl w:ilvl="0" w:tplc="A072AC6E">
      <w:numFmt w:val="bullet"/>
      <w:lvlText w:val="-"/>
      <w:lvlJc w:val="left"/>
      <w:pPr>
        <w:ind w:left="14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3AA2AE">
      <w:numFmt w:val="bullet"/>
      <w:lvlText w:val="•"/>
      <w:lvlJc w:val="left"/>
      <w:pPr>
        <w:ind w:left="1246" w:hanging="279"/>
      </w:pPr>
      <w:rPr>
        <w:rFonts w:hint="default"/>
        <w:lang w:val="uk-UA" w:eastAsia="en-US" w:bidi="ar-SA"/>
      </w:rPr>
    </w:lvl>
    <w:lvl w:ilvl="2" w:tplc="63481AB0">
      <w:numFmt w:val="bullet"/>
      <w:lvlText w:val="•"/>
      <w:lvlJc w:val="left"/>
      <w:pPr>
        <w:ind w:left="2353" w:hanging="279"/>
      </w:pPr>
      <w:rPr>
        <w:rFonts w:hint="default"/>
        <w:lang w:val="uk-UA" w:eastAsia="en-US" w:bidi="ar-SA"/>
      </w:rPr>
    </w:lvl>
    <w:lvl w:ilvl="3" w:tplc="5412CD94">
      <w:numFmt w:val="bullet"/>
      <w:lvlText w:val="•"/>
      <w:lvlJc w:val="left"/>
      <w:pPr>
        <w:ind w:left="3459" w:hanging="279"/>
      </w:pPr>
      <w:rPr>
        <w:rFonts w:hint="default"/>
        <w:lang w:val="uk-UA" w:eastAsia="en-US" w:bidi="ar-SA"/>
      </w:rPr>
    </w:lvl>
    <w:lvl w:ilvl="4" w:tplc="49DCDA3A">
      <w:numFmt w:val="bullet"/>
      <w:lvlText w:val="•"/>
      <w:lvlJc w:val="left"/>
      <w:pPr>
        <w:ind w:left="4566" w:hanging="279"/>
      </w:pPr>
      <w:rPr>
        <w:rFonts w:hint="default"/>
        <w:lang w:val="uk-UA" w:eastAsia="en-US" w:bidi="ar-SA"/>
      </w:rPr>
    </w:lvl>
    <w:lvl w:ilvl="5" w:tplc="8BE0A572">
      <w:numFmt w:val="bullet"/>
      <w:lvlText w:val="•"/>
      <w:lvlJc w:val="left"/>
      <w:pPr>
        <w:ind w:left="5673" w:hanging="279"/>
      </w:pPr>
      <w:rPr>
        <w:rFonts w:hint="default"/>
        <w:lang w:val="uk-UA" w:eastAsia="en-US" w:bidi="ar-SA"/>
      </w:rPr>
    </w:lvl>
    <w:lvl w:ilvl="6" w:tplc="9F5637B0">
      <w:numFmt w:val="bullet"/>
      <w:lvlText w:val="•"/>
      <w:lvlJc w:val="left"/>
      <w:pPr>
        <w:ind w:left="6779" w:hanging="279"/>
      </w:pPr>
      <w:rPr>
        <w:rFonts w:hint="default"/>
        <w:lang w:val="uk-UA" w:eastAsia="en-US" w:bidi="ar-SA"/>
      </w:rPr>
    </w:lvl>
    <w:lvl w:ilvl="7" w:tplc="E2FC6E56">
      <w:numFmt w:val="bullet"/>
      <w:lvlText w:val="•"/>
      <w:lvlJc w:val="left"/>
      <w:pPr>
        <w:ind w:left="7886" w:hanging="279"/>
      </w:pPr>
      <w:rPr>
        <w:rFonts w:hint="default"/>
        <w:lang w:val="uk-UA" w:eastAsia="en-US" w:bidi="ar-SA"/>
      </w:rPr>
    </w:lvl>
    <w:lvl w:ilvl="8" w:tplc="5ABEB2B2">
      <w:numFmt w:val="bullet"/>
      <w:lvlText w:val="•"/>
      <w:lvlJc w:val="left"/>
      <w:pPr>
        <w:ind w:left="8993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93900CF"/>
    <w:multiLevelType w:val="hybridMultilevel"/>
    <w:tmpl w:val="4900EC6A"/>
    <w:lvl w:ilvl="0" w:tplc="3EF47BA2">
      <w:start w:val="1"/>
      <w:numFmt w:val="decimal"/>
      <w:lvlText w:val="%1."/>
      <w:lvlJc w:val="left"/>
      <w:pPr>
        <w:ind w:left="147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B82D70">
      <w:numFmt w:val="bullet"/>
      <w:lvlText w:val="•"/>
      <w:lvlJc w:val="left"/>
      <w:pPr>
        <w:ind w:left="1246" w:hanging="399"/>
      </w:pPr>
      <w:rPr>
        <w:rFonts w:hint="default"/>
        <w:lang w:val="uk-UA" w:eastAsia="en-US" w:bidi="ar-SA"/>
      </w:rPr>
    </w:lvl>
    <w:lvl w:ilvl="2" w:tplc="843A1846">
      <w:numFmt w:val="bullet"/>
      <w:lvlText w:val="•"/>
      <w:lvlJc w:val="left"/>
      <w:pPr>
        <w:ind w:left="2353" w:hanging="399"/>
      </w:pPr>
      <w:rPr>
        <w:rFonts w:hint="default"/>
        <w:lang w:val="uk-UA" w:eastAsia="en-US" w:bidi="ar-SA"/>
      </w:rPr>
    </w:lvl>
    <w:lvl w:ilvl="3" w:tplc="7730E312">
      <w:numFmt w:val="bullet"/>
      <w:lvlText w:val="•"/>
      <w:lvlJc w:val="left"/>
      <w:pPr>
        <w:ind w:left="3459" w:hanging="399"/>
      </w:pPr>
      <w:rPr>
        <w:rFonts w:hint="default"/>
        <w:lang w:val="uk-UA" w:eastAsia="en-US" w:bidi="ar-SA"/>
      </w:rPr>
    </w:lvl>
    <w:lvl w:ilvl="4" w:tplc="B41C2B80">
      <w:numFmt w:val="bullet"/>
      <w:lvlText w:val="•"/>
      <w:lvlJc w:val="left"/>
      <w:pPr>
        <w:ind w:left="4566" w:hanging="399"/>
      </w:pPr>
      <w:rPr>
        <w:rFonts w:hint="default"/>
        <w:lang w:val="uk-UA" w:eastAsia="en-US" w:bidi="ar-SA"/>
      </w:rPr>
    </w:lvl>
    <w:lvl w:ilvl="5" w:tplc="47701120">
      <w:numFmt w:val="bullet"/>
      <w:lvlText w:val="•"/>
      <w:lvlJc w:val="left"/>
      <w:pPr>
        <w:ind w:left="5673" w:hanging="399"/>
      </w:pPr>
      <w:rPr>
        <w:rFonts w:hint="default"/>
        <w:lang w:val="uk-UA" w:eastAsia="en-US" w:bidi="ar-SA"/>
      </w:rPr>
    </w:lvl>
    <w:lvl w:ilvl="6" w:tplc="6D4EC3DA">
      <w:numFmt w:val="bullet"/>
      <w:lvlText w:val="•"/>
      <w:lvlJc w:val="left"/>
      <w:pPr>
        <w:ind w:left="6779" w:hanging="399"/>
      </w:pPr>
      <w:rPr>
        <w:rFonts w:hint="default"/>
        <w:lang w:val="uk-UA" w:eastAsia="en-US" w:bidi="ar-SA"/>
      </w:rPr>
    </w:lvl>
    <w:lvl w:ilvl="7" w:tplc="1660B9EA">
      <w:numFmt w:val="bullet"/>
      <w:lvlText w:val="•"/>
      <w:lvlJc w:val="left"/>
      <w:pPr>
        <w:ind w:left="7886" w:hanging="399"/>
      </w:pPr>
      <w:rPr>
        <w:rFonts w:hint="default"/>
        <w:lang w:val="uk-UA" w:eastAsia="en-US" w:bidi="ar-SA"/>
      </w:rPr>
    </w:lvl>
    <w:lvl w:ilvl="8" w:tplc="F06C0FB8">
      <w:numFmt w:val="bullet"/>
      <w:lvlText w:val="•"/>
      <w:lvlJc w:val="left"/>
      <w:pPr>
        <w:ind w:left="8993" w:hanging="399"/>
      </w:pPr>
      <w:rPr>
        <w:rFonts w:hint="default"/>
        <w:lang w:val="uk-UA" w:eastAsia="en-US" w:bidi="ar-SA"/>
      </w:rPr>
    </w:lvl>
  </w:abstractNum>
  <w:abstractNum w:abstractNumId="2" w15:restartNumberingAfterBreak="0">
    <w:nsid w:val="0E0504C5"/>
    <w:multiLevelType w:val="hybridMultilevel"/>
    <w:tmpl w:val="782E1D82"/>
    <w:lvl w:ilvl="0" w:tplc="46383C68">
      <w:start w:val="1"/>
      <w:numFmt w:val="decimal"/>
      <w:lvlText w:val="%1)"/>
      <w:lvlJc w:val="left"/>
      <w:pPr>
        <w:ind w:left="1074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0A28AE">
      <w:numFmt w:val="bullet"/>
      <w:lvlText w:val="•"/>
      <w:lvlJc w:val="left"/>
      <w:pPr>
        <w:ind w:left="2092" w:hanging="347"/>
      </w:pPr>
      <w:rPr>
        <w:rFonts w:hint="default"/>
        <w:lang w:val="uk-UA" w:eastAsia="en-US" w:bidi="ar-SA"/>
      </w:rPr>
    </w:lvl>
    <w:lvl w:ilvl="2" w:tplc="E47893F8">
      <w:numFmt w:val="bullet"/>
      <w:lvlText w:val="•"/>
      <w:lvlJc w:val="left"/>
      <w:pPr>
        <w:ind w:left="3105" w:hanging="347"/>
      </w:pPr>
      <w:rPr>
        <w:rFonts w:hint="default"/>
        <w:lang w:val="uk-UA" w:eastAsia="en-US" w:bidi="ar-SA"/>
      </w:rPr>
    </w:lvl>
    <w:lvl w:ilvl="3" w:tplc="F8CEBE6A">
      <w:numFmt w:val="bullet"/>
      <w:lvlText w:val="•"/>
      <w:lvlJc w:val="left"/>
      <w:pPr>
        <w:ind w:left="4117" w:hanging="347"/>
      </w:pPr>
      <w:rPr>
        <w:rFonts w:hint="default"/>
        <w:lang w:val="uk-UA" w:eastAsia="en-US" w:bidi="ar-SA"/>
      </w:rPr>
    </w:lvl>
    <w:lvl w:ilvl="4" w:tplc="80084BD2">
      <w:numFmt w:val="bullet"/>
      <w:lvlText w:val="•"/>
      <w:lvlJc w:val="left"/>
      <w:pPr>
        <w:ind w:left="5130" w:hanging="347"/>
      </w:pPr>
      <w:rPr>
        <w:rFonts w:hint="default"/>
        <w:lang w:val="uk-UA" w:eastAsia="en-US" w:bidi="ar-SA"/>
      </w:rPr>
    </w:lvl>
    <w:lvl w:ilvl="5" w:tplc="25442B96">
      <w:numFmt w:val="bullet"/>
      <w:lvlText w:val="•"/>
      <w:lvlJc w:val="left"/>
      <w:pPr>
        <w:ind w:left="6143" w:hanging="347"/>
      </w:pPr>
      <w:rPr>
        <w:rFonts w:hint="default"/>
        <w:lang w:val="uk-UA" w:eastAsia="en-US" w:bidi="ar-SA"/>
      </w:rPr>
    </w:lvl>
    <w:lvl w:ilvl="6" w:tplc="823229C6">
      <w:numFmt w:val="bullet"/>
      <w:lvlText w:val="•"/>
      <w:lvlJc w:val="left"/>
      <w:pPr>
        <w:ind w:left="7155" w:hanging="347"/>
      </w:pPr>
      <w:rPr>
        <w:rFonts w:hint="default"/>
        <w:lang w:val="uk-UA" w:eastAsia="en-US" w:bidi="ar-SA"/>
      </w:rPr>
    </w:lvl>
    <w:lvl w:ilvl="7" w:tplc="13F0426E">
      <w:numFmt w:val="bullet"/>
      <w:lvlText w:val="•"/>
      <w:lvlJc w:val="left"/>
      <w:pPr>
        <w:ind w:left="8168" w:hanging="347"/>
      </w:pPr>
      <w:rPr>
        <w:rFonts w:hint="default"/>
        <w:lang w:val="uk-UA" w:eastAsia="en-US" w:bidi="ar-SA"/>
      </w:rPr>
    </w:lvl>
    <w:lvl w:ilvl="8" w:tplc="DC287AF8">
      <w:numFmt w:val="bullet"/>
      <w:lvlText w:val="•"/>
      <w:lvlJc w:val="left"/>
      <w:pPr>
        <w:ind w:left="9181" w:hanging="347"/>
      </w:pPr>
      <w:rPr>
        <w:rFonts w:hint="default"/>
        <w:lang w:val="uk-UA" w:eastAsia="en-US" w:bidi="ar-SA"/>
      </w:rPr>
    </w:lvl>
  </w:abstractNum>
  <w:abstractNum w:abstractNumId="3" w15:restartNumberingAfterBreak="0">
    <w:nsid w:val="1ECD52AE"/>
    <w:multiLevelType w:val="multilevel"/>
    <w:tmpl w:val="70DAEDDE"/>
    <w:lvl w:ilvl="0">
      <w:start w:val="1"/>
      <w:numFmt w:val="decimal"/>
      <w:lvlText w:val="%1."/>
      <w:lvlJc w:val="left"/>
      <w:pPr>
        <w:ind w:left="3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55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4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33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1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2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3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4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22717EC6"/>
    <w:multiLevelType w:val="hybridMultilevel"/>
    <w:tmpl w:val="83609170"/>
    <w:lvl w:ilvl="0" w:tplc="EA60F438">
      <w:start w:val="1"/>
      <w:numFmt w:val="decimal"/>
      <w:lvlText w:val="%1)"/>
      <w:lvlJc w:val="left"/>
      <w:pPr>
        <w:ind w:left="147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989922">
      <w:numFmt w:val="bullet"/>
      <w:lvlText w:val="•"/>
      <w:lvlJc w:val="left"/>
      <w:pPr>
        <w:ind w:left="1246" w:hanging="351"/>
      </w:pPr>
      <w:rPr>
        <w:rFonts w:hint="default"/>
        <w:lang w:val="uk-UA" w:eastAsia="en-US" w:bidi="ar-SA"/>
      </w:rPr>
    </w:lvl>
    <w:lvl w:ilvl="2" w:tplc="499E892A">
      <w:numFmt w:val="bullet"/>
      <w:lvlText w:val="•"/>
      <w:lvlJc w:val="left"/>
      <w:pPr>
        <w:ind w:left="2353" w:hanging="351"/>
      </w:pPr>
      <w:rPr>
        <w:rFonts w:hint="default"/>
        <w:lang w:val="uk-UA" w:eastAsia="en-US" w:bidi="ar-SA"/>
      </w:rPr>
    </w:lvl>
    <w:lvl w:ilvl="3" w:tplc="9F8431E2">
      <w:numFmt w:val="bullet"/>
      <w:lvlText w:val="•"/>
      <w:lvlJc w:val="left"/>
      <w:pPr>
        <w:ind w:left="3459" w:hanging="351"/>
      </w:pPr>
      <w:rPr>
        <w:rFonts w:hint="default"/>
        <w:lang w:val="uk-UA" w:eastAsia="en-US" w:bidi="ar-SA"/>
      </w:rPr>
    </w:lvl>
    <w:lvl w:ilvl="4" w:tplc="25929B5C">
      <w:numFmt w:val="bullet"/>
      <w:lvlText w:val="•"/>
      <w:lvlJc w:val="left"/>
      <w:pPr>
        <w:ind w:left="4566" w:hanging="351"/>
      </w:pPr>
      <w:rPr>
        <w:rFonts w:hint="default"/>
        <w:lang w:val="uk-UA" w:eastAsia="en-US" w:bidi="ar-SA"/>
      </w:rPr>
    </w:lvl>
    <w:lvl w:ilvl="5" w:tplc="7E1EE214">
      <w:numFmt w:val="bullet"/>
      <w:lvlText w:val="•"/>
      <w:lvlJc w:val="left"/>
      <w:pPr>
        <w:ind w:left="5673" w:hanging="351"/>
      </w:pPr>
      <w:rPr>
        <w:rFonts w:hint="default"/>
        <w:lang w:val="uk-UA" w:eastAsia="en-US" w:bidi="ar-SA"/>
      </w:rPr>
    </w:lvl>
    <w:lvl w:ilvl="6" w:tplc="94D646C0">
      <w:numFmt w:val="bullet"/>
      <w:lvlText w:val="•"/>
      <w:lvlJc w:val="left"/>
      <w:pPr>
        <w:ind w:left="6779" w:hanging="351"/>
      </w:pPr>
      <w:rPr>
        <w:rFonts w:hint="default"/>
        <w:lang w:val="uk-UA" w:eastAsia="en-US" w:bidi="ar-SA"/>
      </w:rPr>
    </w:lvl>
    <w:lvl w:ilvl="7" w:tplc="AC0CD44E">
      <w:numFmt w:val="bullet"/>
      <w:lvlText w:val="•"/>
      <w:lvlJc w:val="left"/>
      <w:pPr>
        <w:ind w:left="7886" w:hanging="351"/>
      </w:pPr>
      <w:rPr>
        <w:rFonts w:hint="default"/>
        <w:lang w:val="uk-UA" w:eastAsia="en-US" w:bidi="ar-SA"/>
      </w:rPr>
    </w:lvl>
    <w:lvl w:ilvl="8" w:tplc="333260D2">
      <w:numFmt w:val="bullet"/>
      <w:lvlText w:val="•"/>
      <w:lvlJc w:val="left"/>
      <w:pPr>
        <w:ind w:left="8993" w:hanging="351"/>
      </w:pPr>
      <w:rPr>
        <w:rFonts w:hint="default"/>
        <w:lang w:val="uk-UA" w:eastAsia="en-US" w:bidi="ar-SA"/>
      </w:rPr>
    </w:lvl>
  </w:abstractNum>
  <w:abstractNum w:abstractNumId="5" w15:restartNumberingAfterBreak="0">
    <w:nsid w:val="2C2B2B06"/>
    <w:multiLevelType w:val="hybridMultilevel"/>
    <w:tmpl w:val="7598AF66"/>
    <w:lvl w:ilvl="0" w:tplc="4CD047C0">
      <w:numFmt w:val="bullet"/>
      <w:lvlText w:val="•"/>
      <w:lvlJc w:val="left"/>
      <w:pPr>
        <w:ind w:left="147" w:hanging="2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80CD24">
      <w:numFmt w:val="bullet"/>
      <w:lvlText w:val="•"/>
      <w:lvlJc w:val="left"/>
      <w:pPr>
        <w:ind w:left="1246" w:hanging="270"/>
      </w:pPr>
      <w:rPr>
        <w:rFonts w:hint="default"/>
        <w:lang w:val="uk-UA" w:eastAsia="en-US" w:bidi="ar-SA"/>
      </w:rPr>
    </w:lvl>
    <w:lvl w:ilvl="2" w:tplc="5ADC1546">
      <w:numFmt w:val="bullet"/>
      <w:lvlText w:val="•"/>
      <w:lvlJc w:val="left"/>
      <w:pPr>
        <w:ind w:left="2353" w:hanging="270"/>
      </w:pPr>
      <w:rPr>
        <w:rFonts w:hint="default"/>
        <w:lang w:val="uk-UA" w:eastAsia="en-US" w:bidi="ar-SA"/>
      </w:rPr>
    </w:lvl>
    <w:lvl w:ilvl="3" w:tplc="6E40252E">
      <w:numFmt w:val="bullet"/>
      <w:lvlText w:val="•"/>
      <w:lvlJc w:val="left"/>
      <w:pPr>
        <w:ind w:left="3459" w:hanging="270"/>
      </w:pPr>
      <w:rPr>
        <w:rFonts w:hint="default"/>
        <w:lang w:val="uk-UA" w:eastAsia="en-US" w:bidi="ar-SA"/>
      </w:rPr>
    </w:lvl>
    <w:lvl w:ilvl="4" w:tplc="9A0C2E52">
      <w:numFmt w:val="bullet"/>
      <w:lvlText w:val="•"/>
      <w:lvlJc w:val="left"/>
      <w:pPr>
        <w:ind w:left="4566" w:hanging="270"/>
      </w:pPr>
      <w:rPr>
        <w:rFonts w:hint="default"/>
        <w:lang w:val="uk-UA" w:eastAsia="en-US" w:bidi="ar-SA"/>
      </w:rPr>
    </w:lvl>
    <w:lvl w:ilvl="5" w:tplc="86447182">
      <w:numFmt w:val="bullet"/>
      <w:lvlText w:val="•"/>
      <w:lvlJc w:val="left"/>
      <w:pPr>
        <w:ind w:left="5673" w:hanging="270"/>
      </w:pPr>
      <w:rPr>
        <w:rFonts w:hint="default"/>
        <w:lang w:val="uk-UA" w:eastAsia="en-US" w:bidi="ar-SA"/>
      </w:rPr>
    </w:lvl>
    <w:lvl w:ilvl="6" w:tplc="F6E8CFA4">
      <w:numFmt w:val="bullet"/>
      <w:lvlText w:val="•"/>
      <w:lvlJc w:val="left"/>
      <w:pPr>
        <w:ind w:left="6779" w:hanging="270"/>
      </w:pPr>
      <w:rPr>
        <w:rFonts w:hint="default"/>
        <w:lang w:val="uk-UA" w:eastAsia="en-US" w:bidi="ar-SA"/>
      </w:rPr>
    </w:lvl>
    <w:lvl w:ilvl="7" w:tplc="5E4277AE">
      <w:numFmt w:val="bullet"/>
      <w:lvlText w:val="•"/>
      <w:lvlJc w:val="left"/>
      <w:pPr>
        <w:ind w:left="7886" w:hanging="270"/>
      </w:pPr>
      <w:rPr>
        <w:rFonts w:hint="default"/>
        <w:lang w:val="uk-UA" w:eastAsia="en-US" w:bidi="ar-SA"/>
      </w:rPr>
    </w:lvl>
    <w:lvl w:ilvl="8" w:tplc="DEDEAA3A">
      <w:numFmt w:val="bullet"/>
      <w:lvlText w:val="•"/>
      <w:lvlJc w:val="left"/>
      <w:pPr>
        <w:ind w:left="8993" w:hanging="270"/>
      </w:pPr>
      <w:rPr>
        <w:rFonts w:hint="default"/>
        <w:lang w:val="uk-UA" w:eastAsia="en-US" w:bidi="ar-SA"/>
      </w:rPr>
    </w:lvl>
  </w:abstractNum>
  <w:abstractNum w:abstractNumId="6" w15:restartNumberingAfterBreak="0">
    <w:nsid w:val="413C6A4D"/>
    <w:multiLevelType w:val="multilevel"/>
    <w:tmpl w:val="EF6A408E"/>
    <w:lvl w:ilvl="0">
      <w:start w:val="1"/>
      <w:numFmt w:val="decimal"/>
      <w:lvlText w:val="%1"/>
      <w:lvlJc w:val="left"/>
      <w:pPr>
        <w:ind w:left="1089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8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47193AA6"/>
    <w:multiLevelType w:val="hybridMultilevel"/>
    <w:tmpl w:val="7E364AC0"/>
    <w:lvl w:ilvl="0" w:tplc="F896136C">
      <w:start w:val="1"/>
      <w:numFmt w:val="decimal"/>
      <w:lvlText w:val="%1)"/>
      <w:lvlJc w:val="left"/>
      <w:pPr>
        <w:ind w:left="147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856E464">
      <w:numFmt w:val="bullet"/>
      <w:lvlText w:val="•"/>
      <w:lvlJc w:val="left"/>
      <w:pPr>
        <w:ind w:left="1246" w:hanging="404"/>
      </w:pPr>
      <w:rPr>
        <w:rFonts w:hint="default"/>
        <w:lang w:val="uk-UA" w:eastAsia="en-US" w:bidi="ar-SA"/>
      </w:rPr>
    </w:lvl>
    <w:lvl w:ilvl="2" w:tplc="5F54A2D2">
      <w:numFmt w:val="bullet"/>
      <w:lvlText w:val="•"/>
      <w:lvlJc w:val="left"/>
      <w:pPr>
        <w:ind w:left="2353" w:hanging="404"/>
      </w:pPr>
      <w:rPr>
        <w:rFonts w:hint="default"/>
        <w:lang w:val="uk-UA" w:eastAsia="en-US" w:bidi="ar-SA"/>
      </w:rPr>
    </w:lvl>
    <w:lvl w:ilvl="3" w:tplc="CCB82FCA">
      <w:numFmt w:val="bullet"/>
      <w:lvlText w:val="•"/>
      <w:lvlJc w:val="left"/>
      <w:pPr>
        <w:ind w:left="3459" w:hanging="404"/>
      </w:pPr>
      <w:rPr>
        <w:rFonts w:hint="default"/>
        <w:lang w:val="uk-UA" w:eastAsia="en-US" w:bidi="ar-SA"/>
      </w:rPr>
    </w:lvl>
    <w:lvl w:ilvl="4" w:tplc="C7F44DF4">
      <w:numFmt w:val="bullet"/>
      <w:lvlText w:val="•"/>
      <w:lvlJc w:val="left"/>
      <w:pPr>
        <w:ind w:left="4566" w:hanging="404"/>
      </w:pPr>
      <w:rPr>
        <w:rFonts w:hint="default"/>
        <w:lang w:val="uk-UA" w:eastAsia="en-US" w:bidi="ar-SA"/>
      </w:rPr>
    </w:lvl>
    <w:lvl w:ilvl="5" w:tplc="0986D934">
      <w:numFmt w:val="bullet"/>
      <w:lvlText w:val="•"/>
      <w:lvlJc w:val="left"/>
      <w:pPr>
        <w:ind w:left="5673" w:hanging="404"/>
      </w:pPr>
      <w:rPr>
        <w:rFonts w:hint="default"/>
        <w:lang w:val="uk-UA" w:eastAsia="en-US" w:bidi="ar-SA"/>
      </w:rPr>
    </w:lvl>
    <w:lvl w:ilvl="6" w:tplc="4BDA716C">
      <w:numFmt w:val="bullet"/>
      <w:lvlText w:val="•"/>
      <w:lvlJc w:val="left"/>
      <w:pPr>
        <w:ind w:left="6779" w:hanging="404"/>
      </w:pPr>
      <w:rPr>
        <w:rFonts w:hint="default"/>
        <w:lang w:val="uk-UA" w:eastAsia="en-US" w:bidi="ar-SA"/>
      </w:rPr>
    </w:lvl>
    <w:lvl w:ilvl="7" w:tplc="C2BC54C0">
      <w:numFmt w:val="bullet"/>
      <w:lvlText w:val="•"/>
      <w:lvlJc w:val="left"/>
      <w:pPr>
        <w:ind w:left="7886" w:hanging="404"/>
      </w:pPr>
      <w:rPr>
        <w:rFonts w:hint="default"/>
        <w:lang w:val="uk-UA" w:eastAsia="en-US" w:bidi="ar-SA"/>
      </w:rPr>
    </w:lvl>
    <w:lvl w:ilvl="8" w:tplc="BE30E0D0">
      <w:numFmt w:val="bullet"/>
      <w:lvlText w:val="•"/>
      <w:lvlJc w:val="left"/>
      <w:pPr>
        <w:ind w:left="8993" w:hanging="404"/>
      </w:pPr>
      <w:rPr>
        <w:rFonts w:hint="default"/>
        <w:lang w:val="uk-UA" w:eastAsia="en-US" w:bidi="ar-SA"/>
      </w:rPr>
    </w:lvl>
  </w:abstractNum>
  <w:abstractNum w:abstractNumId="8" w15:restartNumberingAfterBreak="0">
    <w:nsid w:val="48DA2026"/>
    <w:multiLevelType w:val="hybridMultilevel"/>
    <w:tmpl w:val="1E40E1D2"/>
    <w:lvl w:ilvl="0" w:tplc="EAC64F98">
      <w:start w:val="4"/>
      <w:numFmt w:val="decimal"/>
      <w:lvlText w:val="%1."/>
      <w:lvlJc w:val="left"/>
      <w:pPr>
        <w:ind w:left="1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BE3824">
      <w:start w:val="1"/>
      <w:numFmt w:val="decimal"/>
      <w:lvlText w:val="%2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3F68B80">
      <w:numFmt w:val="bullet"/>
      <w:lvlText w:val="•"/>
      <w:lvlJc w:val="left"/>
      <w:pPr>
        <w:ind w:left="2009" w:hanging="348"/>
      </w:pPr>
      <w:rPr>
        <w:rFonts w:hint="default"/>
        <w:lang w:val="uk-UA" w:eastAsia="en-US" w:bidi="ar-SA"/>
      </w:rPr>
    </w:lvl>
    <w:lvl w:ilvl="3" w:tplc="0FF6983E">
      <w:numFmt w:val="bullet"/>
      <w:lvlText w:val="•"/>
      <w:lvlJc w:val="left"/>
      <w:pPr>
        <w:ind w:left="3159" w:hanging="348"/>
      </w:pPr>
      <w:rPr>
        <w:rFonts w:hint="default"/>
        <w:lang w:val="uk-UA" w:eastAsia="en-US" w:bidi="ar-SA"/>
      </w:rPr>
    </w:lvl>
    <w:lvl w:ilvl="4" w:tplc="19681462">
      <w:numFmt w:val="bullet"/>
      <w:lvlText w:val="•"/>
      <w:lvlJc w:val="left"/>
      <w:pPr>
        <w:ind w:left="4308" w:hanging="348"/>
      </w:pPr>
      <w:rPr>
        <w:rFonts w:hint="default"/>
        <w:lang w:val="uk-UA" w:eastAsia="en-US" w:bidi="ar-SA"/>
      </w:rPr>
    </w:lvl>
    <w:lvl w:ilvl="5" w:tplc="68F0462A">
      <w:numFmt w:val="bullet"/>
      <w:lvlText w:val="•"/>
      <w:lvlJc w:val="left"/>
      <w:pPr>
        <w:ind w:left="5458" w:hanging="348"/>
      </w:pPr>
      <w:rPr>
        <w:rFonts w:hint="default"/>
        <w:lang w:val="uk-UA" w:eastAsia="en-US" w:bidi="ar-SA"/>
      </w:rPr>
    </w:lvl>
    <w:lvl w:ilvl="6" w:tplc="093E0AD4">
      <w:numFmt w:val="bullet"/>
      <w:lvlText w:val="•"/>
      <w:lvlJc w:val="left"/>
      <w:pPr>
        <w:ind w:left="6608" w:hanging="348"/>
      </w:pPr>
      <w:rPr>
        <w:rFonts w:hint="default"/>
        <w:lang w:val="uk-UA" w:eastAsia="en-US" w:bidi="ar-SA"/>
      </w:rPr>
    </w:lvl>
    <w:lvl w:ilvl="7" w:tplc="B6B4B0E4">
      <w:numFmt w:val="bullet"/>
      <w:lvlText w:val="•"/>
      <w:lvlJc w:val="left"/>
      <w:pPr>
        <w:ind w:left="7757" w:hanging="348"/>
      </w:pPr>
      <w:rPr>
        <w:rFonts w:hint="default"/>
        <w:lang w:val="uk-UA" w:eastAsia="en-US" w:bidi="ar-SA"/>
      </w:rPr>
    </w:lvl>
    <w:lvl w:ilvl="8" w:tplc="9D0A06A4">
      <w:numFmt w:val="bullet"/>
      <w:lvlText w:val="•"/>
      <w:lvlJc w:val="left"/>
      <w:pPr>
        <w:ind w:left="8907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499237B5"/>
    <w:multiLevelType w:val="hybridMultilevel"/>
    <w:tmpl w:val="AFFA7642"/>
    <w:lvl w:ilvl="0" w:tplc="5E242290">
      <w:start w:val="1"/>
      <w:numFmt w:val="decimal"/>
      <w:lvlText w:val="%1."/>
      <w:lvlJc w:val="left"/>
      <w:pPr>
        <w:ind w:left="10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9066A8A">
      <w:numFmt w:val="bullet"/>
      <w:lvlText w:val="•"/>
      <w:lvlJc w:val="left"/>
      <w:pPr>
        <w:ind w:left="1048" w:hanging="360"/>
      </w:pPr>
      <w:rPr>
        <w:rFonts w:hint="default"/>
        <w:lang w:val="uk-UA" w:eastAsia="en-US" w:bidi="ar-SA"/>
      </w:rPr>
    </w:lvl>
    <w:lvl w:ilvl="2" w:tplc="95B4B544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3" w:tplc="A080C0C0"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4" w:tplc="2DA0CB9E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5" w:tplc="081C8F16">
      <w:numFmt w:val="bullet"/>
      <w:lvlText w:val="•"/>
      <w:lvlJc w:val="left"/>
      <w:pPr>
        <w:ind w:left="4840" w:hanging="360"/>
      </w:pPr>
      <w:rPr>
        <w:rFonts w:hint="default"/>
        <w:lang w:val="uk-UA" w:eastAsia="en-US" w:bidi="ar-SA"/>
      </w:rPr>
    </w:lvl>
    <w:lvl w:ilvl="6" w:tplc="EA7084CC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  <w:lvl w:ilvl="7" w:tplc="E7D431FE">
      <w:numFmt w:val="bullet"/>
      <w:lvlText w:val="•"/>
      <w:lvlJc w:val="left"/>
      <w:pPr>
        <w:ind w:left="6736" w:hanging="360"/>
      </w:pPr>
      <w:rPr>
        <w:rFonts w:hint="default"/>
        <w:lang w:val="uk-UA" w:eastAsia="en-US" w:bidi="ar-SA"/>
      </w:rPr>
    </w:lvl>
    <w:lvl w:ilvl="8" w:tplc="4716A9D0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23F7CF4"/>
    <w:multiLevelType w:val="hybridMultilevel"/>
    <w:tmpl w:val="EB4695AE"/>
    <w:lvl w:ilvl="0" w:tplc="BD18D538">
      <w:numFmt w:val="bullet"/>
      <w:lvlText w:val="•"/>
      <w:lvlJc w:val="left"/>
      <w:pPr>
        <w:ind w:left="1004" w:hanging="277"/>
      </w:pPr>
      <w:rPr>
        <w:rFonts w:ascii="Arial" w:eastAsia="Arial" w:hAnsi="Arial" w:cs="Arial" w:hint="default"/>
        <w:i/>
        <w:iCs/>
        <w:w w:val="99"/>
        <w:sz w:val="26"/>
        <w:szCs w:val="26"/>
        <w:lang w:val="uk-UA" w:eastAsia="en-US" w:bidi="ar-SA"/>
      </w:rPr>
    </w:lvl>
    <w:lvl w:ilvl="1" w:tplc="510252B6">
      <w:numFmt w:val="bullet"/>
      <w:lvlText w:val="•"/>
      <w:lvlJc w:val="left"/>
      <w:pPr>
        <w:ind w:left="2020" w:hanging="277"/>
      </w:pPr>
      <w:rPr>
        <w:rFonts w:hint="default"/>
        <w:lang w:val="uk-UA" w:eastAsia="en-US" w:bidi="ar-SA"/>
      </w:rPr>
    </w:lvl>
    <w:lvl w:ilvl="2" w:tplc="A900EEF2">
      <w:numFmt w:val="bullet"/>
      <w:lvlText w:val="•"/>
      <w:lvlJc w:val="left"/>
      <w:pPr>
        <w:ind w:left="3041" w:hanging="277"/>
      </w:pPr>
      <w:rPr>
        <w:rFonts w:hint="default"/>
        <w:lang w:val="uk-UA" w:eastAsia="en-US" w:bidi="ar-SA"/>
      </w:rPr>
    </w:lvl>
    <w:lvl w:ilvl="3" w:tplc="3C1C78E0">
      <w:numFmt w:val="bullet"/>
      <w:lvlText w:val="•"/>
      <w:lvlJc w:val="left"/>
      <w:pPr>
        <w:ind w:left="4061" w:hanging="277"/>
      </w:pPr>
      <w:rPr>
        <w:rFonts w:hint="default"/>
        <w:lang w:val="uk-UA" w:eastAsia="en-US" w:bidi="ar-SA"/>
      </w:rPr>
    </w:lvl>
    <w:lvl w:ilvl="4" w:tplc="C8FE5022">
      <w:numFmt w:val="bullet"/>
      <w:lvlText w:val="•"/>
      <w:lvlJc w:val="left"/>
      <w:pPr>
        <w:ind w:left="5082" w:hanging="277"/>
      </w:pPr>
      <w:rPr>
        <w:rFonts w:hint="default"/>
        <w:lang w:val="uk-UA" w:eastAsia="en-US" w:bidi="ar-SA"/>
      </w:rPr>
    </w:lvl>
    <w:lvl w:ilvl="5" w:tplc="97AE59B6">
      <w:numFmt w:val="bullet"/>
      <w:lvlText w:val="•"/>
      <w:lvlJc w:val="left"/>
      <w:pPr>
        <w:ind w:left="6103" w:hanging="277"/>
      </w:pPr>
      <w:rPr>
        <w:rFonts w:hint="default"/>
        <w:lang w:val="uk-UA" w:eastAsia="en-US" w:bidi="ar-SA"/>
      </w:rPr>
    </w:lvl>
    <w:lvl w:ilvl="6" w:tplc="1408CE22">
      <w:numFmt w:val="bullet"/>
      <w:lvlText w:val="•"/>
      <w:lvlJc w:val="left"/>
      <w:pPr>
        <w:ind w:left="7123" w:hanging="277"/>
      </w:pPr>
      <w:rPr>
        <w:rFonts w:hint="default"/>
        <w:lang w:val="uk-UA" w:eastAsia="en-US" w:bidi="ar-SA"/>
      </w:rPr>
    </w:lvl>
    <w:lvl w:ilvl="7" w:tplc="86B2FEAA">
      <w:numFmt w:val="bullet"/>
      <w:lvlText w:val="•"/>
      <w:lvlJc w:val="left"/>
      <w:pPr>
        <w:ind w:left="8144" w:hanging="277"/>
      </w:pPr>
      <w:rPr>
        <w:rFonts w:hint="default"/>
        <w:lang w:val="uk-UA" w:eastAsia="en-US" w:bidi="ar-SA"/>
      </w:rPr>
    </w:lvl>
    <w:lvl w:ilvl="8" w:tplc="727A470A">
      <w:numFmt w:val="bullet"/>
      <w:lvlText w:val="•"/>
      <w:lvlJc w:val="left"/>
      <w:pPr>
        <w:ind w:left="9165" w:hanging="277"/>
      </w:pPr>
      <w:rPr>
        <w:rFonts w:hint="default"/>
        <w:lang w:val="uk-UA" w:eastAsia="en-US" w:bidi="ar-SA"/>
      </w:rPr>
    </w:lvl>
  </w:abstractNum>
  <w:abstractNum w:abstractNumId="11" w15:restartNumberingAfterBreak="0">
    <w:nsid w:val="5CB66E74"/>
    <w:multiLevelType w:val="hybridMultilevel"/>
    <w:tmpl w:val="4A34028A"/>
    <w:lvl w:ilvl="0" w:tplc="D6B0DC1C">
      <w:start w:val="1"/>
      <w:numFmt w:val="decimal"/>
      <w:lvlText w:val="%1)"/>
      <w:lvlJc w:val="left"/>
      <w:pPr>
        <w:ind w:left="147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52DB76">
      <w:numFmt w:val="bullet"/>
      <w:lvlText w:val="•"/>
      <w:lvlJc w:val="left"/>
      <w:pPr>
        <w:ind w:left="1246" w:hanging="380"/>
      </w:pPr>
      <w:rPr>
        <w:rFonts w:hint="default"/>
        <w:lang w:val="uk-UA" w:eastAsia="en-US" w:bidi="ar-SA"/>
      </w:rPr>
    </w:lvl>
    <w:lvl w:ilvl="2" w:tplc="D0D88E94">
      <w:numFmt w:val="bullet"/>
      <w:lvlText w:val="•"/>
      <w:lvlJc w:val="left"/>
      <w:pPr>
        <w:ind w:left="2353" w:hanging="380"/>
      </w:pPr>
      <w:rPr>
        <w:rFonts w:hint="default"/>
        <w:lang w:val="uk-UA" w:eastAsia="en-US" w:bidi="ar-SA"/>
      </w:rPr>
    </w:lvl>
    <w:lvl w:ilvl="3" w:tplc="3136349A">
      <w:numFmt w:val="bullet"/>
      <w:lvlText w:val="•"/>
      <w:lvlJc w:val="left"/>
      <w:pPr>
        <w:ind w:left="3459" w:hanging="380"/>
      </w:pPr>
      <w:rPr>
        <w:rFonts w:hint="default"/>
        <w:lang w:val="uk-UA" w:eastAsia="en-US" w:bidi="ar-SA"/>
      </w:rPr>
    </w:lvl>
    <w:lvl w:ilvl="4" w:tplc="641C032C">
      <w:numFmt w:val="bullet"/>
      <w:lvlText w:val="•"/>
      <w:lvlJc w:val="left"/>
      <w:pPr>
        <w:ind w:left="4566" w:hanging="380"/>
      </w:pPr>
      <w:rPr>
        <w:rFonts w:hint="default"/>
        <w:lang w:val="uk-UA" w:eastAsia="en-US" w:bidi="ar-SA"/>
      </w:rPr>
    </w:lvl>
    <w:lvl w:ilvl="5" w:tplc="0BDA2038">
      <w:numFmt w:val="bullet"/>
      <w:lvlText w:val="•"/>
      <w:lvlJc w:val="left"/>
      <w:pPr>
        <w:ind w:left="5673" w:hanging="380"/>
      </w:pPr>
      <w:rPr>
        <w:rFonts w:hint="default"/>
        <w:lang w:val="uk-UA" w:eastAsia="en-US" w:bidi="ar-SA"/>
      </w:rPr>
    </w:lvl>
    <w:lvl w:ilvl="6" w:tplc="8056F89A">
      <w:numFmt w:val="bullet"/>
      <w:lvlText w:val="•"/>
      <w:lvlJc w:val="left"/>
      <w:pPr>
        <w:ind w:left="6779" w:hanging="380"/>
      </w:pPr>
      <w:rPr>
        <w:rFonts w:hint="default"/>
        <w:lang w:val="uk-UA" w:eastAsia="en-US" w:bidi="ar-SA"/>
      </w:rPr>
    </w:lvl>
    <w:lvl w:ilvl="7" w:tplc="E6469696">
      <w:numFmt w:val="bullet"/>
      <w:lvlText w:val="•"/>
      <w:lvlJc w:val="left"/>
      <w:pPr>
        <w:ind w:left="7886" w:hanging="380"/>
      </w:pPr>
      <w:rPr>
        <w:rFonts w:hint="default"/>
        <w:lang w:val="uk-UA" w:eastAsia="en-US" w:bidi="ar-SA"/>
      </w:rPr>
    </w:lvl>
    <w:lvl w:ilvl="8" w:tplc="79B238A0">
      <w:numFmt w:val="bullet"/>
      <w:lvlText w:val="•"/>
      <w:lvlJc w:val="left"/>
      <w:pPr>
        <w:ind w:left="8993" w:hanging="380"/>
      </w:pPr>
      <w:rPr>
        <w:rFonts w:hint="default"/>
        <w:lang w:val="uk-UA" w:eastAsia="en-US" w:bidi="ar-SA"/>
      </w:rPr>
    </w:lvl>
  </w:abstractNum>
  <w:abstractNum w:abstractNumId="12" w15:restartNumberingAfterBreak="0">
    <w:nsid w:val="5D776A29"/>
    <w:multiLevelType w:val="hybridMultilevel"/>
    <w:tmpl w:val="FE98C782"/>
    <w:lvl w:ilvl="0" w:tplc="4B7A0984">
      <w:numFmt w:val="bullet"/>
      <w:lvlText w:val="■"/>
      <w:lvlJc w:val="left"/>
      <w:pPr>
        <w:ind w:left="7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54DEAC">
      <w:numFmt w:val="bullet"/>
      <w:lvlText w:val="•"/>
      <w:lvlJc w:val="left"/>
      <w:pPr>
        <w:ind w:left="481" w:hanging="246"/>
      </w:pPr>
      <w:rPr>
        <w:rFonts w:hint="default"/>
        <w:lang w:val="uk-UA" w:eastAsia="en-US" w:bidi="ar-SA"/>
      </w:rPr>
    </w:lvl>
    <w:lvl w:ilvl="2" w:tplc="24C87E5A">
      <w:numFmt w:val="bullet"/>
      <w:lvlText w:val="•"/>
      <w:lvlJc w:val="left"/>
      <w:pPr>
        <w:ind w:left="962" w:hanging="246"/>
      </w:pPr>
      <w:rPr>
        <w:rFonts w:hint="default"/>
        <w:lang w:val="uk-UA" w:eastAsia="en-US" w:bidi="ar-SA"/>
      </w:rPr>
    </w:lvl>
    <w:lvl w:ilvl="3" w:tplc="A3CC5F5A">
      <w:numFmt w:val="bullet"/>
      <w:lvlText w:val="•"/>
      <w:lvlJc w:val="left"/>
      <w:pPr>
        <w:ind w:left="1443" w:hanging="246"/>
      </w:pPr>
      <w:rPr>
        <w:rFonts w:hint="default"/>
        <w:lang w:val="uk-UA" w:eastAsia="en-US" w:bidi="ar-SA"/>
      </w:rPr>
    </w:lvl>
    <w:lvl w:ilvl="4" w:tplc="6B42242E">
      <w:numFmt w:val="bullet"/>
      <w:lvlText w:val="•"/>
      <w:lvlJc w:val="left"/>
      <w:pPr>
        <w:ind w:left="1924" w:hanging="246"/>
      </w:pPr>
      <w:rPr>
        <w:rFonts w:hint="default"/>
        <w:lang w:val="uk-UA" w:eastAsia="en-US" w:bidi="ar-SA"/>
      </w:rPr>
    </w:lvl>
    <w:lvl w:ilvl="5" w:tplc="57A6CE68">
      <w:numFmt w:val="bullet"/>
      <w:lvlText w:val="•"/>
      <w:lvlJc w:val="left"/>
      <w:pPr>
        <w:ind w:left="2405" w:hanging="246"/>
      </w:pPr>
      <w:rPr>
        <w:rFonts w:hint="default"/>
        <w:lang w:val="uk-UA" w:eastAsia="en-US" w:bidi="ar-SA"/>
      </w:rPr>
    </w:lvl>
    <w:lvl w:ilvl="6" w:tplc="DFDC836A">
      <w:numFmt w:val="bullet"/>
      <w:lvlText w:val="•"/>
      <w:lvlJc w:val="left"/>
      <w:pPr>
        <w:ind w:left="2886" w:hanging="246"/>
      </w:pPr>
      <w:rPr>
        <w:rFonts w:hint="default"/>
        <w:lang w:val="uk-UA" w:eastAsia="en-US" w:bidi="ar-SA"/>
      </w:rPr>
    </w:lvl>
    <w:lvl w:ilvl="7" w:tplc="EE04AE16">
      <w:numFmt w:val="bullet"/>
      <w:lvlText w:val="•"/>
      <w:lvlJc w:val="left"/>
      <w:pPr>
        <w:ind w:left="3367" w:hanging="246"/>
      </w:pPr>
      <w:rPr>
        <w:rFonts w:hint="default"/>
        <w:lang w:val="uk-UA" w:eastAsia="en-US" w:bidi="ar-SA"/>
      </w:rPr>
    </w:lvl>
    <w:lvl w:ilvl="8" w:tplc="05A281DE">
      <w:numFmt w:val="bullet"/>
      <w:lvlText w:val="•"/>
      <w:lvlJc w:val="left"/>
      <w:pPr>
        <w:ind w:left="3848" w:hanging="246"/>
      </w:pPr>
      <w:rPr>
        <w:rFonts w:hint="default"/>
        <w:lang w:val="uk-UA" w:eastAsia="en-US" w:bidi="ar-SA"/>
      </w:rPr>
    </w:lvl>
  </w:abstractNum>
  <w:abstractNum w:abstractNumId="13" w15:restartNumberingAfterBreak="0">
    <w:nsid w:val="632A041B"/>
    <w:multiLevelType w:val="hybridMultilevel"/>
    <w:tmpl w:val="59BCEE68"/>
    <w:lvl w:ilvl="0" w:tplc="C16016C6">
      <w:numFmt w:val="bullet"/>
      <w:lvlText w:val="■"/>
      <w:lvlJc w:val="left"/>
      <w:pPr>
        <w:ind w:left="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A19C6">
      <w:numFmt w:val="bullet"/>
      <w:lvlText w:val="•"/>
      <w:lvlJc w:val="left"/>
      <w:pPr>
        <w:ind w:left="481" w:hanging="241"/>
      </w:pPr>
      <w:rPr>
        <w:rFonts w:hint="default"/>
        <w:lang w:val="uk-UA" w:eastAsia="en-US" w:bidi="ar-SA"/>
      </w:rPr>
    </w:lvl>
    <w:lvl w:ilvl="2" w:tplc="4A28695C">
      <w:numFmt w:val="bullet"/>
      <w:lvlText w:val="•"/>
      <w:lvlJc w:val="left"/>
      <w:pPr>
        <w:ind w:left="963" w:hanging="241"/>
      </w:pPr>
      <w:rPr>
        <w:rFonts w:hint="default"/>
        <w:lang w:val="uk-UA" w:eastAsia="en-US" w:bidi="ar-SA"/>
      </w:rPr>
    </w:lvl>
    <w:lvl w:ilvl="3" w:tplc="4DB20B80">
      <w:numFmt w:val="bullet"/>
      <w:lvlText w:val="•"/>
      <w:lvlJc w:val="left"/>
      <w:pPr>
        <w:ind w:left="1444" w:hanging="241"/>
      </w:pPr>
      <w:rPr>
        <w:rFonts w:hint="default"/>
        <w:lang w:val="uk-UA" w:eastAsia="en-US" w:bidi="ar-SA"/>
      </w:rPr>
    </w:lvl>
    <w:lvl w:ilvl="4" w:tplc="96E66EF8">
      <w:numFmt w:val="bullet"/>
      <w:lvlText w:val="•"/>
      <w:lvlJc w:val="left"/>
      <w:pPr>
        <w:ind w:left="1926" w:hanging="241"/>
      </w:pPr>
      <w:rPr>
        <w:rFonts w:hint="default"/>
        <w:lang w:val="uk-UA" w:eastAsia="en-US" w:bidi="ar-SA"/>
      </w:rPr>
    </w:lvl>
    <w:lvl w:ilvl="5" w:tplc="A9AE25EC">
      <w:numFmt w:val="bullet"/>
      <w:lvlText w:val="•"/>
      <w:lvlJc w:val="left"/>
      <w:pPr>
        <w:ind w:left="2407" w:hanging="241"/>
      </w:pPr>
      <w:rPr>
        <w:rFonts w:hint="default"/>
        <w:lang w:val="uk-UA" w:eastAsia="en-US" w:bidi="ar-SA"/>
      </w:rPr>
    </w:lvl>
    <w:lvl w:ilvl="6" w:tplc="2FE49312">
      <w:numFmt w:val="bullet"/>
      <w:lvlText w:val="•"/>
      <w:lvlJc w:val="left"/>
      <w:pPr>
        <w:ind w:left="2889" w:hanging="241"/>
      </w:pPr>
      <w:rPr>
        <w:rFonts w:hint="default"/>
        <w:lang w:val="uk-UA" w:eastAsia="en-US" w:bidi="ar-SA"/>
      </w:rPr>
    </w:lvl>
    <w:lvl w:ilvl="7" w:tplc="B57259A4">
      <w:numFmt w:val="bullet"/>
      <w:lvlText w:val="•"/>
      <w:lvlJc w:val="left"/>
      <w:pPr>
        <w:ind w:left="3370" w:hanging="241"/>
      </w:pPr>
      <w:rPr>
        <w:rFonts w:hint="default"/>
        <w:lang w:val="uk-UA" w:eastAsia="en-US" w:bidi="ar-SA"/>
      </w:rPr>
    </w:lvl>
    <w:lvl w:ilvl="8" w:tplc="497A467E">
      <w:numFmt w:val="bullet"/>
      <w:lvlText w:val="•"/>
      <w:lvlJc w:val="left"/>
      <w:pPr>
        <w:ind w:left="3852" w:hanging="241"/>
      </w:pPr>
      <w:rPr>
        <w:rFonts w:hint="default"/>
        <w:lang w:val="uk-UA" w:eastAsia="en-US" w:bidi="ar-SA"/>
      </w:rPr>
    </w:lvl>
  </w:abstractNum>
  <w:abstractNum w:abstractNumId="14" w15:restartNumberingAfterBreak="0">
    <w:nsid w:val="68665C58"/>
    <w:multiLevelType w:val="hybridMultilevel"/>
    <w:tmpl w:val="A94C3574"/>
    <w:lvl w:ilvl="0" w:tplc="2C3E8BB2">
      <w:start w:val="1"/>
      <w:numFmt w:val="decimal"/>
      <w:lvlText w:val="%1)"/>
      <w:lvlJc w:val="left"/>
      <w:pPr>
        <w:ind w:left="147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0C7F12">
      <w:numFmt w:val="bullet"/>
      <w:lvlText w:val="•"/>
      <w:lvlJc w:val="left"/>
      <w:pPr>
        <w:ind w:left="1246" w:hanging="363"/>
      </w:pPr>
      <w:rPr>
        <w:rFonts w:hint="default"/>
        <w:lang w:val="uk-UA" w:eastAsia="en-US" w:bidi="ar-SA"/>
      </w:rPr>
    </w:lvl>
    <w:lvl w:ilvl="2" w:tplc="3A66A30A">
      <w:numFmt w:val="bullet"/>
      <w:lvlText w:val="•"/>
      <w:lvlJc w:val="left"/>
      <w:pPr>
        <w:ind w:left="2353" w:hanging="363"/>
      </w:pPr>
      <w:rPr>
        <w:rFonts w:hint="default"/>
        <w:lang w:val="uk-UA" w:eastAsia="en-US" w:bidi="ar-SA"/>
      </w:rPr>
    </w:lvl>
    <w:lvl w:ilvl="3" w:tplc="268C12D6">
      <w:numFmt w:val="bullet"/>
      <w:lvlText w:val="•"/>
      <w:lvlJc w:val="left"/>
      <w:pPr>
        <w:ind w:left="3459" w:hanging="363"/>
      </w:pPr>
      <w:rPr>
        <w:rFonts w:hint="default"/>
        <w:lang w:val="uk-UA" w:eastAsia="en-US" w:bidi="ar-SA"/>
      </w:rPr>
    </w:lvl>
    <w:lvl w:ilvl="4" w:tplc="DF4CE012">
      <w:numFmt w:val="bullet"/>
      <w:lvlText w:val="•"/>
      <w:lvlJc w:val="left"/>
      <w:pPr>
        <w:ind w:left="4566" w:hanging="363"/>
      </w:pPr>
      <w:rPr>
        <w:rFonts w:hint="default"/>
        <w:lang w:val="uk-UA" w:eastAsia="en-US" w:bidi="ar-SA"/>
      </w:rPr>
    </w:lvl>
    <w:lvl w:ilvl="5" w:tplc="99D89D02">
      <w:numFmt w:val="bullet"/>
      <w:lvlText w:val="•"/>
      <w:lvlJc w:val="left"/>
      <w:pPr>
        <w:ind w:left="5673" w:hanging="363"/>
      </w:pPr>
      <w:rPr>
        <w:rFonts w:hint="default"/>
        <w:lang w:val="uk-UA" w:eastAsia="en-US" w:bidi="ar-SA"/>
      </w:rPr>
    </w:lvl>
    <w:lvl w:ilvl="6" w:tplc="C6F8AC36">
      <w:numFmt w:val="bullet"/>
      <w:lvlText w:val="•"/>
      <w:lvlJc w:val="left"/>
      <w:pPr>
        <w:ind w:left="6779" w:hanging="363"/>
      </w:pPr>
      <w:rPr>
        <w:rFonts w:hint="default"/>
        <w:lang w:val="uk-UA" w:eastAsia="en-US" w:bidi="ar-SA"/>
      </w:rPr>
    </w:lvl>
    <w:lvl w:ilvl="7" w:tplc="439080DC">
      <w:numFmt w:val="bullet"/>
      <w:lvlText w:val="•"/>
      <w:lvlJc w:val="left"/>
      <w:pPr>
        <w:ind w:left="7886" w:hanging="363"/>
      </w:pPr>
      <w:rPr>
        <w:rFonts w:hint="default"/>
        <w:lang w:val="uk-UA" w:eastAsia="en-US" w:bidi="ar-SA"/>
      </w:rPr>
    </w:lvl>
    <w:lvl w:ilvl="8" w:tplc="1EA030B2">
      <w:numFmt w:val="bullet"/>
      <w:lvlText w:val="•"/>
      <w:lvlJc w:val="left"/>
      <w:pPr>
        <w:ind w:left="8993" w:hanging="363"/>
      </w:pPr>
      <w:rPr>
        <w:rFonts w:hint="default"/>
        <w:lang w:val="uk-UA" w:eastAsia="en-US" w:bidi="ar-SA"/>
      </w:rPr>
    </w:lvl>
  </w:abstractNum>
  <w:abstractNum w:abstractNumId="15" w15:restartNumberingAfterBreak="0">
    <w:nsid w:val="6B9465D1"/>
    <w:multiLevelType w:val="multilevel"/>
    <w:tmpl w:val="EBA6DB98"/>
    <w:lvl w:ilvl="0">
      <w:start w:val="2"/>
      <w:numFmt w:val="decimal"/>
      <w:lvlText w:val="%1"/>
      <w:lvlJc w:val="left"/>
      <w:pPr>
        <w:ind w:left="1449" w:hanging="36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4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393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9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6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9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3" w:hanging="361"/>
      </w:pPr>
      <w:rPr>
        <w:rFonts w:hint="default"/>
        <w:lang w:val="uk-UA" w:eastAsia="en-US" w:bidi="ar-SA"/>
      </w:rPr>
    </w:lvl>
  </w:abstractNum>
  <w:abstractNum w:abstractNumId="16" w15:restartNumberingAfterBreak="0">
    <w:nsid w:val="71AD5B74"/>
    <w:multiLevelType w:val="hybridMultilevel"/>
    <w:tmpl w:val="615EBC94"/>
    <w:lvl w:ilvl="0" w:tplc="330A8948">
      <w:start w:val="1"/>
      <w:numFmt w:val="decimal"/>
      <w:lvlText w:val="%1)"/>
      <w:lvlJc w:val="left"/>
      <w:pPr>
        <w:ind w:left="1285" w:hanging="5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62A86C">
      <w:numFmt w:val="bullet"/>
      <w:lvlText w:val="•"/>
      <w:lvlJc w:val="left"/>
      <w:pPr>
        <w:ind w:left="2272" w:hanging="558"/>
      </w:pPr>
      <w:rPr>
        <w:rFonts w:hint="default"/>
        <w:lang w:val="uk-UA" w:eastAsia="en-US" w:bidi="ar-SA"/>
      </w:rPr>
    </w:lvl>
    <w:lvl w:ilvl="2" w:tplc="BBDECB34">
      <w:numFmt w:val="bullet"/>
      <w:lvlText w:val="•"/>
      <w:lvlJc w:val="left"/>
      <w:pPr>
        <w:ind w:left="3265" w:hanging="558"/>
      </w:pPr>
      <w:rPr>
        <w:rFonts w:hint="default"/>
        <w:lang w:val="uk-UA" w:eastAsia="en-US" w:bidi="ar-SA"/>
      </w:rPr>
    </w:lvl>
    <w:lvl w:ilvl="3" w:tplc="1D40826A">
      <w:numFmt w:val="bullet"/>
      <w:lvlText w:val="•"/>
      <w:lvlJc w:val="left"/>
      <w:pPr>
        <w:ind w:left="4257" w:hanging="558"/>
      </w:pPr>
      <w:rPr>
        <w:rFonts w:hint="default"/>
        <w:lang w:val="uk-UA" w:eastAsia="en-US" w:bidi="ar-SA"/>
      </w:rPr>
    </w:lvl>
    <w:lvl w:ilvl="4" w:tplc="85AA3888">
      <w:numFmt w:val="bullet"/>
      <w:lvlText w:val="•"/>
      <w:lvlJc w:val="left"/>
      <w:pPr>
        <w:ind w:left="5250" w:hanging="558"/>
      </w:pPr>
      <w:rPr>
        <w:rFonts w:hint="default"/>
        <w:lang w:val="uk-UA" w:eastAsia="en-US" w:bidi="ar-SA"/>
      </w:rPr>
    </w:lvl>
    <w:lvl w:ilvl="5" w:tplc="3AC4FBDA">
      <w:numFmt w:val="bullet"/>
      <w:lvlText w:val="•"/>
      <w:lvlJc w:val="left"/>
      <w:pPr>
        <w:ind w:left="6243" w:hanging="558"/>
      </w:pPr>
      <w:rPr>
        <w:rFonts w:hint="default"/>
        <w:lang w:val="uk-UA" w:eastAsia="en-US" w:bidi="ar-SA"/>
      </w:rPr>
    </w:lvl>
    <w:lvl w:ilvl="6" w:tplc="A5BC98D0">
      <w:numFmt w:val="bullet"/>
      <w:lvlText w:val="•"/>
      <w:lvlJc w:val="left"/>
      <w:pPr>
        <w:ind w:left="7235" w:hanging="558"/>
      </w:pPr>
      <w:rPr>
        <w:rFonts w:hint="default"/>
        <w:lang w:val="uk-UA" w:eastAsia="en-US" w:bidi="ar-SA"/>
      </w:rPr>
    </w:lvl>
    <w:lvl w:ilvl="7" w:tplc="D0606F12">
      <w:numFmt w:val="bullet"/>
      <w:lvlText w:val="•"/>
      <w:lvlJc w:val="left"/>
      <w:pPr>
        <w:ind w:left="8228" w:hanging="558"/>
      </w:pPr>
      <w:rPr>
        <w:rFonts w:hint="default"/>
        <w:lang w:val="uk-UA" w:eastAsia="en-US" w:bidi="ar-SA"/>
      </w:rPr>
    </w:lvl>
    <w:lvl w:ilvl="8" w:tplc="6336855C">
      <w:numFmt w:val="bullet"/>
      <w:lvlText w:val="•"/>
      <w:lvlJc w:val="left"/>
      <w:pPr>
        <w:ind w:left="9221" w:hanging="558"/>
      </w:pPr>
      <w:rPr>
        <w:rFonts w:hint="default"/>
        <w:lang w:val="uk-UA" w:eastAsia="en-US" w:bidi="ar-SA"/>
      </w:rPr>
    </w:lvl>
  </w:abstractNum>
  <w:abstractNum w:abstractNumId="17" w15:restartNumberingAfterBreak="0">
    <w:nsid w:val="71CB3BCB"/>
    <w:multiLevelType w:val="hybridMultilevel"/>
    <w:tmpl w:val="13CE1828"/>
    <w:lvl w:ilvl="0" w:tplc="0220DEF4">
      <w:start w:val="1"/>
      <w:numFmt w:val="decimal"/>
      <w:lvlText w:val="%1)"/>
      <w:lvlJc w:val="left"/>
      <w:pPr>
        <w:ind w:left="147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DC88EC">
      <w:numFmt w:val="bullet"/>
      <w:lvlText w:val="•"/>
      <w:lvlJc w:val="left"/>
      <w:pPr>
        <w:ind w:left="1246" w:hanging="380"/>
      </w:pPr>
      <w:rPr>
        <w:rFonts w:hint="default"/>
        <w:lang w:val="uk-UA" w:eastAsia="en-US" w:bidi="ar-SA"/>
      </w:rPr>
    </w:lvl>
    <w:lvl w:ilvl="2" w:tplc="3E1AD196">
      <w:numFmt w:val="bullet"/>
      <w:lvlText w:val="•"/>
      <w:lvlJc w:val="left"/>
      <w:pPr>
        <w:ind w:left="2353" w:hanging="380"/>
      </w:pPr>
      <w:rPr>
        <w:rFonts w:hint="default"/>
        <w:lang w:val="uk-UA" w:eastAsia="en-US" w:bidi="ar-SA"/>
      </w:rPr>
    </w:lvl>
    <w:lvl w:ilvl="3" w:tplc="EB7207D4">
      <w:numFmt w:val="bullet"/>
      <w:lvlText w:val="•"/>
      <w:lvlJc w:val="left"/>
      <w:pPr>
        <w:ind w:left="3459" w:hanging="380"/>
      </w:pPr>
      <w:rPr>
        <w:rFonts w:hint="default"/>
        <w:lang w:val="uk-UA" w:eastAsia="en-US" w:bidi="ar-SA"/>
      </w:rPr>
    </w:lvl>
    <w:lvl w:ilvl="4" w:tplc="8D6E5746">
      <w:numFmt w:val="bullet"/>
      <w:lvlText w:val="•"/>
      <w:lvlJc w:val="left"/>
      <w:pPr>
        <w:ind w:left="4566" w:hanging="380"/>
      </w:pPr>
      <w:rPr>
        <w:rFonts w:hint="default"/>
        <w:lang w:val="uk-UA" w:eastAsia="en-US" w:bidi="ar-SA"/>
      </w:rPr>
    </w:lvl>
    <w:lvl w:ilvl="5" w:tplc="6CFC5F32">
      <w:numFmt w:val="bullet"/>
      <w:lvlText w:val="•"/>
      <w:lvlJc w:val="left"/>
      <w:pPr>
        <w:ind w:left="5673" w:hanging="380"/>
      </w:pPr>
      <w:rPr>
        <w:rFonts w:hint="default"/>
        <w:lang w:val="uk-UA" w:eastAsia="en-US" w:bidi="ar-SA"/>
      </w:rPr>
    </w:lvl>
    <w:lvl w:ilvl="6" w:tplc="970AC984">
      <w:numFmt w:val="bullet"/>
      <w:lvlText w:val="•"/>
      <w:lvlJc w:val="left"/>
      <w:pPr>
        <w:ind w:left="6779" w:hanging="380"/>
      </w:pPr>
      <w:rPr>
        <w:rFonts w:hint="default"/>
        <w:lang w:val="uk-UA" w:eastAsia="en-US" w:bidi="ar-SA"/>
      </w:rPr>
    </w:lvl>
    <w:lvl w:ilvl="7" w:tplc="7E7A9EBE">
      <w:numFmt w:val="bullet"/>
      <w:lvlText w:val="•"/>
      <w:lvlJc w:val="left"/>
      <w:pPr>
        <w:ind w:left="7886" w:hanging="380"/>
      </w:pPr>
      <w:rPr>
        <w:rFonts w:hint="default"/>
        <w:lang w:val="uk-UA" w:eastAsia="en-US" w:bidi="ar-SA"/>
      </w:rPr>
    </w:lvl>
    <w:lvl w:ilvl="8" w:tplc="79646100">
      <w:numFmt w:val="bullet"/>
      <w:lvlText w:val="•"/>
      <w:lvlJc w:val="left"/>
      <w:pPr>
        <w:ind w:left="8993" w:hanging="380"/>
      </w:pPr>
      <w:rPr>
        <w:rFonts w:hint="default"/>
        <w:lang w:val="uk-UA" w:eastAsia="en-US" w:bidi="ar-SA"/>
      </w:rPr>
    </w:lvl>
  </w:abstractNum>
  <w:abstractNum w:abstractNumId="18" w15:restartNumberingAfterBreak="0">
    <w:nsid w:val="744C4B20"/>
    <w:multiLevelType w:val="hybridMultilevel"/>
    <w:tmpl w:val="A6E415F8"/>
    <w:lvl w:ilvl="0" w:tplc="18CE1DD4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5EE68E">
      <w:numFmt w:val="bullet"/>
      <w:lvlText w:val="•"/>
      <w:lvlJc w:val="left"/>
      <w:pPr>
        <w:ind w:left="2092" w:hanging="361"/>
      </w:pPr>
      <w:rPr>
        <w:rFonts w:hint="default"/>
        <w:lang w:val="uk-UA" w:eastAsia="en-US" w:bidi="ar-SA"/>
      </w:rPr>
    </w:lvl>
    <w:lvl w:ilvl="2" w:tplc="820CAE2A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3" w:tplc="EF121984">
      <w:numFmt w:val="bullet"/>
      <w:lvlText w:val="•"/>
      <w:lvlJc w:val="left"/>
      <w:pPr>
        <w:ind w:left="4117" w:hanging="361"/>
      </w:pPr>
      <w:rPr>
        <w:rFonts w:hint="default"/>
        <w:lang w:val="uk-UA" w:eastAsia="en-US" w:bidi="ar-SA"/>
      </w:rPr>
    </w:lvl>
    <w:lvl w:ilvl="4" w:tplc="63DEBD58">
      <w:numFmt w:val="bullet"/>
      <w:lvlText w:val="•"/>
      <w:lvlJc w:val="left"/>
      <w:pPr>
        <w:ind w:left="5130" w:hanging="361"/>
      </w:pPr>
      <w:rPr>
        <w:rFonts w:hint="default"/>
        <w:lang w:val="uk-UA" w:eastAsia="en-US" w:bidi="ar-SA"/>
      </w:rPr>
    </w:lvl>
    <w:lvl w:ilvl="5" w:tplc="7F9631A6">
      <w:numFmt w:val="bullet"/>
      <w:lvlText w:val="•"/>
      <w:lvlJc w:val="left"/>
      <w:pPr>
        <w:ind w:left="6143" w:hanging="361"/>
      </w:pPr>
      <w:rPr>
        <w:rFonts w:hint="default"/>
        <w:lang w:val="uk-UA" w:eastAsia="en-US" w:bidi="ar-SA"/>
      </w:rPr>
    </w:lvl>
    <w:lvl w:ilvl="6" w:tplc="1A104780">
      <w:numFmt w:val="bullet"/>
      <w:lvlText w:val="•"/>
      <w:lvlJc w:val="left"/>
      <w:pPr>
        <w:ind w:left="7155" w:hanging="361"/>
      </w:pPr>
      <w:rPr>
        <w:rFonts w:hint="default"/>
        <w:lang w:val="uk-UA" w:eastAsia="en-US" w:bidi="ar-SA"/>
      </w:rPr>
    </w:lvl>
    <w:lvl w:ilvl="7" w:tplc="7CA2D154">
      <w:numFmt w:val="bullet"/>
      <w:lvlText w:val="•"/>
      <w:lvlJc w:val="left"/>
      <w:pPr>
        <w:ind w:left="8168" w:hanging="361"/>
      </w:pPr>
      <w:rPr>
        <w:rFonts w:hint="default"/>
        <w:lang w:val="uk-UA" w:eastAsia="en-US" w:bidi="ar-SA"/>
      </w:rPr>
    </w:lvl>
    <w:lvl w:ilvl="8" w:tplc="137239EA">
      <w:numFmt w:val="bullet"/>
      <w:lvlText w:val="•"/>
      <w:lvlJc w:val="left"/>
      <w:pPr>
        <w:ind w:left="9181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79D5381A"/>
    <w:multiLevelType w:val="hybridMultilevel"/>
    <w:tmpl w:val="00F628F8"/>
    <w:lvl w:ilvl="0" w:tplc="025E165C">
      <w:start w:val="1"/>
      <w:numFmt w:val="decimal"/>
      <w:lvlText w:val="%1)"/>
      <w:lvlJc w:val="left"/>
      <w:pPr>
        <w:ind w:left="147" w:hanging="5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E44DD4">
      <w:numFmt w:val="bullet"/>
      <w:lvlText w:val="•"/>
      <w:lvlJc w:val="left"/>
      <w:pPr>
        <w:ind w:left="1246" w:hanging="558"/>
      </w:pPr>
      <w:rPr>
        <w:rFonts w:hint="default"/>
        <w:lang w:val="uk-UA" w:eastAsia="en-US" w:bidi="ar-SA"/>
      </w:rPr>
    </w:lvl>
    <w:lvl w:ilvl="2" w:tplc="138AFFB4">
      <w:numFmt w:val="bullet"/>
      <w:lvlText w:val="•"/>
      <w:lvlJc w:val="left"/>
      <w:pPr>
        <w:ind w:left="2353" w:hanging="558"/>
      </w:pPr>
      <w:rPr>
        <w:rFonts w:hint="default"/>
        <w:lang w:val="uk-UA" w:eastAsia="en-US" w:bidi="ar-SA"/>
      </w:rPr>
    </w:lvl>
    <w:lvl w:ilvl="3" w:tplc="60BEE5AC">
      <w:numFmt w:val="bullet"/>
      <w:lvlText w:val="•"/>
      <w:lvlJc w:val="left"/>
      <w:pPr>
        <w:ind w:left="3459" w:hanging="558"/>
      </w:pPr>
      <w:rPr>
        <w:rFonts w:hint="default"/>
        <w:lang w:val="uk-UA" w:eastAsia="en-US" w:bidi="ar-SA"/>
      </w:rPr>
    </w:lvl>
    <w:lvl w:ilvl="4" w:tplc="BCF2044A">
      <w:numFmt w:val="bullet"/>
      <w:lvlText w:val="•"/>
      <w:lvlJc w:val="left"/>
      <w:pPr>
        <w:ind w:left="4566" w:hanging="558"/>
      </w:pPr>
      <w:rPr>
        <w:rFonts w:hint="default"/>
        <w:lang w:val="uk-UA" w:eastAsia="en-US" w:bidi="ar-SA"/>
      </w:rPr>
    </w:lvl>
    <w:lvl w:ilvl="5" w:tplc="002870B4">
      <w:numFmt w:val="bullet"/>
      <w:lvlText w:val="•"/>
      <w:lvlJc w:val="left"/>
      <w:pPr>
        <w:ind w:left="5673" w:hanging="558"/>
      </w:pPr>
      <w:rPr>
        <w:rFonts w:hint="default"/>
        <w:lang w:val="uk-UA" w:eastAsia="en-US" w:bidi="ar-SA"/>
      </w:rPr>
    </w:lvl>
    <w:lvl w:ilvl="6" w:tplc="2B50242E">
      <w:numFmt w:val="bullet"/>
      <w:lvlText w:val="•"/>
      <w:lvlJc w:val="left"/>
      <w:pPr>
        <w:ind w:left="6779" w:hanging="558"/>
      </w:pPr>
      <w:rPr>
        <w:rFonts w:hint="default"/>
        <w:lang w:val="uk-UA" w:eastAsia="en-US" w:bidi="ar-SA"/>
      </w:rPr>
    </w:lvl>
    <w:lvl w:ilvl="7" w:tplc="4350D902">
      <w:numFmt w:val="bullet"/>
      <w:lvlText w:val="•"/>
      <w:lvlJc w:val="left"/>
      <w:pPr>
        <w:ind w:left="7886" w:hanging="558"/>
      </w:pPr>
      <w:rPr>
        <w:rFonts w:hint="default"/>
        <w:lang w:val="uk-UA" w:eastAsia="en-US" w:bidi="ar-SA"/>
      </w:rPr>
    </w:lvl>
    <w:lvl w:ilvl="8" w:tplc="BDA88EBA">
      <w:numFmt w:val="bullet"/>
      <w:lvlText w:val="•"/>
      <w:lvlJc w:val="left"/>
      <w:pPr>
        <w:ind w:left="8993" w:hanging="558"/>
      </w:pPr>
      <w:rPr>
        <w:rFonts w:hint="default"/>
        <w:lang w:val="uk-UA" w:eastAsia="en-US" w:bidi="ar-SA"/>
      </w:rPr>
    </w:lvl>
  </w:abstractNum>
  <w:abstractNum w:abstractNumId="20" w15:restartNumberingAfterBreak="0">
    <w:nsid w:val="7CCD1846"/>
    <w:multiLevelType w:val="hybridMultilevel"/>
    <w:tmpl w:val="DFDE08D0"/>
    <w:lvl w:ilvl="0" w:tplc="84C04B58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0144204">
      <w:numFmt w:val="bullet"/>
      <w:lvlText w:val="•"/>
      <w:lvlJc w:val="left"/>
      <w:pPr>
        <w:ind w:left="1048" w:hanging="360"/>
      </w:pPr>
      <w:rPr>
        <w:rFonts w:hint="default"/>
        <w:lang w:val="uk-UA" w:eastAsia="en-US" w:bidi="ar-SA"/>
      </w:rPr>
    </w:lvl>
    <w:lvl w:ilvl="2" w:tplc="E626CAA2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3" w:tplc="56EE7480"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4" w:tplc="DAA690CC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5" w:tplc="5800794C">
      <w:numFmt w:val="bullet"/>
      <w:lvlText w:val="•"/>
      <w:lvlJc w:val="left"/>
      <w:pPr>
        <w:ind w:left="4840" w:hanging="360"/>
      </w:pPr>
      <w:rPr>
        <w:rFonts w:hint="default"/>
        <w:lang w:val="uk-UA" w:eastAsia="en-US" w:bidi="ar-SA"/>
      </w:rPr>
    </w:lvl>
    <w:lvl w:ilvl="6" w:tplc="E86C218C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  <w:lvl w:ilvl="7" w:tplc="390A9590">
      <w:numFmt w:val="bullet"/>
      <w:lvlText w:val="•"/>
      <w:lvlJc w:val="left"/>
      <w:pPr>
        <w:ind w:left="6736" w:hanging="360"/>
      </w:pPr>
      <w:rPr>
        <w:rFonts w:hint="default"/>
        <w:lang w:val="uk-UA" w:eastAsia="en-US" w:bidi="ar-SA"/>
      </w:rPr>
    </w:lvl>
    <w:lvl w:ilvl="8" w:tplc="203285AE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9"/>
  </w:num>
  <w:num w:numId="8">
    <w:abstractNumId w:val="0"/>
  </w:num>
  <w:num w:numId="9">
    <w:abstractNumId w:val="18"/>
  </w:num>
  <w:num w:numId="10">
    <w:abstractNumId w:val="5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BD"/>
    <w:rsid w:val="00184ACB"/>
    <w:rsid w:val="0029163E"/>
    <w:rsid w:val="003627EE"/>
    <w:rsid w:val="003C5059"/>
    <w:rsid w:val="00402F55"/>
    <w:rsid w:val="00467CD3"/>
    <w:rsid w:val="005B036F"/>
    <w:rsid w:val="005D4476"/>
    <w:rsid w:val="00651F46"/>
    <w:rsid w:val="00692AB0"/>
    <w:rsid w:val="00785AE7"/>
    <w:rsid w:val="008620E9"/>
    <w:rsid w:val="008720DC"/>
    <w:rsid w:val="009464D0"/>
    <w:rsid w:val="009815B1"/>
    <w:rsid w:val="009A2964"/>
    <w:rsid w:val="00BA4BE2"/>
    <w:rsid w:val="00C62A76"/>
    <w:rsid w:val="00C827BD"/>
    <w:rsid w:val="00CD0AC4"/>
    <w:rsid w:val="00D479F5"/>
    <w:rsid w:val="00DC6F54"/>
    <w:rsid w:val="00E65473"/>
    <w:rsid w:val="00EC3A6A"/>
    <w:rsid w:val="00EC5D60"/>
    <w:rsid w:val="00EE3069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7182"/>
  <w15:docId w15:val="{0E43DCD2-42DA-4E94-BC01-76CDF13B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7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 w:firstLine="5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7" w:firstLine="580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mair.ukma.kiev.ua/handle/123456789/35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kmair.ukma.kiev.ua/handle/123456789/3540" TargetMode="External"/><Relationship Id="rId12" Type="http://schemas.openxmlformats.org/officeDocument/2006/relationships/hyperlink" Target="http://ua.boell.org/sites/default/files/downloads/Gender_for_media_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mair.ukma.kiev.ua/bitstream/123456789/2274/1/Gender_for_media_pri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kmair.ukma.kiev.ua/bitstream/123456789/2274/1/Gender_for_media_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mair.ukma.kiev.ua/bitstream/123456789/2274/1/Gender_for_media_pri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13766</Words>
  <Characters>7847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17</cp:revision>
  <dcterms:created xsi:type="dcterms:W3CDTF">2024-02-04T11:26:00Z</dcterms:created>
  <dcterms:modified xsi:type="dcterms:W3CDTF">2024-04-15T11:09:00Z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2024-02-04T00:00:00Z</vt:filetime>
  </property>
</Properties>
</file>