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43" w:rsidRPr="00293734" w:rsidRDefault="00536C43" w:rsidP="00536C43">
      <w:pPr>
        <w:jc w:val="both"/>
        <w:rPr>
          <w:rFonts w:ascii="Times New Roman" w:hAnsi="Times New Roman" w:cs="Times New Roman"/>
          <w:b/>
          <w:sz w:val="28"/>
          <w:szCs w:val="28"/>
          <w:lang w:val="uk-UA"/>
        </w:rPr>
      </w:pPr>
      <w:r w:rsidRPr="00293734">
        <w:rPr>
          <w:rFonts w:ascii="Times New Roman" w:hAnsi="Times New Roman" w:cs="Times New Roman"/>
          <w:b/>
          <w:sz w:val="28"/>
          <w:szCs w:val="28"/>
          <w:lang w:val="uk-UA"/>
        </w:rPr>
        <w:t>Тема 6. Трансформація інституціональних систем</w:t>
      </w:r>
    </w:p>
    <w:p w:rsidR="00536C43" w:rsidRPr="00293734" w:rsidRDefault="00536C43" w:rsidP="00536C43">
      <w:pPr>
        <w:pStyle w:val="a3"/>
        <w:numPr>
          <w:ilvl w:val="0"/>
          <w:numId w:val="1"/>
        </w:numPr>
        <w:jc w:val="both"/>
        <w:rPr>
          <w:rFonts w:ascii="Times New Roman" w:hAnsi="Times New Roman" w:cs="Times New Roman"/>
          <w:b/>
          <w:sz w:val="28"/>
          <w:szCs w:val="28"/>
          <w:lang w:val="uk-UA"/>
        </w:rPr>
      </w:pPr>
      <w:r w:rsidRPr="00293734">
        <w:rPr>
          <w:rFonts w:ascii="Times New Roman" w:hAnsi="Times New Roman" w:cs="Times New Roman"/>
          <w:b/>
          <w:sz w:val="28"/>
          <w:szCs w:val="28"/>
          <w:lang w:val="uk-UA"/>
        </w:rPr>
        <w:t>Еволюція інститутів у часі</w:t>
      </w:r>
    </w:p>
    <w:p w:rsidR="00536C43" w:rsidRPr="00293734" w:rsidRDefault="00536C43" w:rsidP="00536C43">
      <w:pPr>
        <w:pStyle w:val="a3"/>
        <w:numPr>
          <w:ilvl w:val="0"/>
          <w:numId w:val="1"/>
        </w:numPr>
        <w:jc w:val="both"/>
        <w:rPr>
          <w:rFonts w:ascii="Times New Roman" w:hAnsi="Times New Roman" w:cs="Times New Roman"/>
          <w:b/>
          <w:sz w:val="28"/>
          <w:szCs w:val="28"/>
          <w:lang w:val="uk-UA"/>
        </w:rPr>
      </w:pPr>
      <w:r w:rsidRPr="00293734">
        <w:rPr>
          <w:rFonts w:ascii="Times New Roman" w:hAnsi="Times New Roman" w:cs="Times New Roman"/>
          <w:b/>
          <w:sz w:val="28"/>
          <w:szCs w:val="28"/>
          <w:lang w:val="uk-UA"/>
        </w:rPr>
        <w:t>Революційні варіанти зміни інститутів</w:t>
      </w:r>
    </w:p>
    <w:p w:rsidR="00536C43" w:rsidRPr="00293734" w:rsidRDefault="00536C43" w:rsidP="00536C43">
      <w:pPr>
        <w:pStyle w:val="a3"/>
        <w:numPr>
          <w:ilvl w:val="0"/>
          <w:numId w:val="1"/>
        </w:numPr>
        <w:jc w:val="both"/>
        <w:rPr>
          <w:rFonts w:ascii="Times New Roman" w:hAnsi="Times New Roman" w:cs="Times New Roman"/>
          <w:b/>
          <w:sz w:val="28"/>
          <w:szCs w:val="28"/>
          <w:lang w:val="uk-UA"/>
        </w:rPr>
      </w:pPr>
      <w:r w:rsidRPr="00293734">
        <w:rPr>
          <w:rFonts w:ascii="Times New Roman" w:hAnsi="Times New Roman" w:cs="Times New Roman"/>
          <w:b/>
          <w:sz w:val="28"/>
          <w:szCs w:val="28"/>
          <w:lang w:val="uk-UA"/>
        </w:rPr>
        <w:t>Витрати, пов’язані з інституціональною трансформацією</w:t>
      </w:r>
    </w:p>
    <w:p w:rsidR="00536C43" w:rsidRPr="00536C43" w:rsidRDefault="00536C43" w:rsidP="00126A6D">
      <w:pPr>
        <w:spacing w:after="0"/>
        <w:jc w:val="both"/>
        <w:rPr>
          <w:rFonts w:ascii="Times New Roman" w:hAnsi="Times New Roman" w:cs="Times New Roman"/>
          <w:sz w:val="28"/>
          <w:szCs w:val="28"/>
          <w:lang w:val="uk-UA"/>
        </w:rPr>
      </w:pPr>
    </w:p>
    <w:p w:rsidR="00536C43" w:rsidRPr="00536C43" w:rsidRDefault="00536C43" w:rsidP="00126A6D">
      <w:pPr>
        <w:pStyle w:val="a3"/>
        <w:numPr>
          <w:ilvl w:val="0"/>
          <w:numId w:val="2"/>
        </w:numPr>
        <w:spacing w:after="0"/>
        <w:jc w:val="both"/>
        <w:rPr>
          <w:rFonts w:ascii="Times New Roman" w:hAnsi="Times New Roman" w:cs="Times New Roman"/>
          <w:sz w:val="28"/>
          <w:szCs w:val="28"/>
          <w:lang w:val="uk-UA"/>
        </w:rPr>
      </w:pPr>
      <w:r w:rsidRPr="00536C43">
        <w:rPr>
          <w:rFonts w:ascii="Times New Roman" w:hAnsi="Times New Roman" w:cs="Times New Roman"/>
          <w:b/>
          <w:sz w:val="28"/>
          <w:szCs w:val="28"/>
          <w:lang w:val="uk-UA"/>
        </w:rPr>
        <w:t>Еволюція інститутів у часі</w:t>
      </w:r>
      <w:r w:rsidRPr="00536C43">
        <w:rPr>
          <w:rFonts w:ascii="Times New Roman" w:hAnsi="Times New Roman" w:cs="Times New Roman"/>
          <w:sz w:val="28"/>
          <w:szCs w:val="28"/>
          <w:lang w:val="uk-UA"/>
        </w:rPr>
        <w:t xml:space="preserve"> </w:t>
      </w:r>
    </w:p>
    <w:p w:rsidR="00126A6D" w:rsidRDefault="00536C43" w:rsidP="00126A6D">
      <w:pPr>
        <w:spacing w:after="0"/>
        <w:jc w:val="both"/>
        <w:rPr>
          <w:rFonts w:ascii="Times New Roman" w:hAnsi="Times New Roman" w:cs="Times New Roman"/>
          <w:sz w:val="28"/>
          <w:szCs w:val="28"/>
          <w:lang w:val="uk-UA"/>
        </w:rPr>
      </w:pPr>
      <w:r w:rsidRPr="00536C43">
        <w:rPr>
          <w:rFonts w:ascii="Times New Roman" w:hAnsi="Times New Roman" w:cs="Times New Roman"/>
          <w:sz w:val="28"/>
          <w:szCs w:val="28"/>
          <w:lang w:val="uk-UA"/>
        </w:rPr>
        <w:t xml:space="preserve">Досвід економічного розвитку України та більшості країн світу доводить стратегічну важливість інституціональних змін, що часто важливіші за досягнуті макроекономічні показники та економічну політику. </w:t>
      </w:r>
      <w:r w:rsidRPr="00536C43">
        <w:rPr>
          <w:rFonts w:ascii="Times New Roman" w:hAnsi="Times New Roman" w:cs="Times New Roman"/>
          <w:sz w:val="28"/>
          <w:szCs w:val="28"/>
        </w:rPr>
        <w:t>Остання може бути цілком успішною в певні ві</w:t>
      </w:r>
      <w:proofErr w:type="gramStart"/>
      <w:r w:rsidRPr="00536C43">
        <w:rPr>
          <w:rFonts w:ascii="Times New Roman" w:hAnsi="Times New Roman" w:cs="Times New Roman"/>
          <w:sz w:val="28"/>
          <w:szCs w:val="28"/>
        </w:rPr>
        <w:t>др</w:t>
      </w:r>
      <w:proofErr w:type="gramEnd"/>
      <w:r w:rsidRPr="00536C43">
        <w:rPr>
          <w:rFonts w:ascii="Times New Roman" w:hAnsi="Times New Roman" w:cs="Times New Roman"/>
          <w:sz w:val="28"/>
          <w:szCs w:val="28"/>
        </w:rPr>
        <w:t xml:space="preserve">ізки часу, однак окремі позитивні її результати не завжди забезпечують реальну трансформацію економічної системи до нормального стійкого саморозвитку на ринковій основі. Практика реформування в країні свідчить про необхідність продуманої системної інституціональної трансформації суспільства. </w:t>
      </w:r>
    </w:p>
    <w:p w:rsidR="00126A6D" w:rsidRDefault="00536C43" w:rsidP="00126A6D">
      <w:pPr>
        <w:spacing w:after="0"/>
        <w:jc w:val="both"/>
        <w:rPr>
          <w:rFonts w:ascii="Times New Roman" w:hAnsi="Times New Roman" w:cs="Times New Roman"/>
          <w:sz w:val="28"/>
          <w:szCs w:val="28"/>
          <w:lang w:val="uk-UA"/>
        </w:rPr>
      </w:pPr>
      <w:r w:rsidRPr="00126A6D">
        <w:rPr>
          <w:rFonts w:ascii="Times New Roman" w:hAnsi="Times New Roman" w:cs="Times New Roman"/>
          <w:b/>
          <w:sz w:val="28"/>
          <w:szCs w:val="28"/>
        </w:rPr>
        <w:t>Системна трансформація</w:t>
      </w:r>
      <w:r w:rsidRPr="00536C43">
        <w:rPr>
          <w:rFonts w:ascii="Times New Roman" w:hAnsi="Times New Roman" w:cs="Times New Roman"/>
          <w:sz w:val="28"/>
          <w:szCs w:val="28"/>
        </w:rPr>
        <w:t xml:space="preserve"> суспільства включає відносно самостійний напрям – інституціональну трансформацію. </w:t>
      </w:r>
      <w:r w:rsidRPr="00126A6D">
        <w:rPr>
          <w:rFonts w:ascii="Times New Roman" w:hAnsi="Times New Roman" w:cs="Times New Roman"/>
          <w:b/>
          <w:sz w:val="28"/>
          <w:szCs w:val="28"/>
        </w:rPr>
        <w:t>Інституціональна трансформація</w:t>
      </w:r>
      <w:r w:rsidRPr="00536C43">
        <w:rPr>
          <w:rFonts w:ascii="Times New Roman" w:hAnsi="Times New Roman" w:cs="Times New Roman"/>
          <w:sz w:val="28"/>
          <w:szCs w:val="28"/>
        </w:rPr>
        <w:t xml:space="preserve"> означає створення та розвиток ключових інститутів суспільства й формування відповідних інституціональних умов для глибинних </w:t>
      </w:r>
      <w:proofErr w:type="gramStart"/>
      <w:r w:rsidRPr="00536C43">
        <w:rPr>
          <w:rFonts w:ascii="Times New Roman" w:hAnsi="Times New Roman" w:cs="Times New Roman"/>
          <w:sz w:val="28"/>
          <w:szCs w:val="28"/>
        </w:rPr>
        <w:t>соц</w:t>
      </w:r>
      <w:proofErr w:type="gramEnd"/>
      <w:r w:rsidRPr="00536C43">
        <w:rPr>
          <w:rFonts w:ascii="Times New Roman" w:hAnsi="Times New Roman" w:cs="Times New Roman"/>
          <w:sz w:val="28"/>
          <w:szCs w:val="28"/>
        </w:rPr>
        <w:t xml:space="preserve">іально-економічних і подальших інституціональних перетворень. Інституціональна трансформація створює умови для принципових змін у знаннях та інформації, техніці й технологіях, організації та управлінні, в </w:t>
      </w:r>
      <w:proofErr w:type="gramStart"/>
      <w:r w:rsidRPr="00536C43">
        <w:rPr>
          <w:rFonts w:ascii="Times New Roman" w:hAnsi="Times New Roman" w:cs="Times New Roman"/>
          <w:sz w:val="28"/>
          <w:szCs w:val="28"/>
        </w:rPr>
        <w:t>св</w:t>
      </w:r>
      <w:proofErr w:type="gramEnd"/>
      <w:r w:rsidRPr="00536C43">
        <w:rPr>
          <w:rFonts w:ascii="Times New Roman" w:hAnsi="Times New Roman" w:cs="Times New Roman"/>
          <w:sz w:val="28"/>
          <w:szCs w:val="28"/>
        </w:rPr>
        <w:t>ідомості людей, а тому передбачає якісні зміни економічного, політичного, соціального, духовного та культурного порядків, рухливість у співвідношенні старих і нових цінностей, традицій та інновацій.</w:t>
      </w:r>
    </w:p>
    <w:p w:rsidR="00126A6D" w:rsidRDefault="00536C43" w:rsidP="00126A6D">
      <w:pPr>
        <w:spacing w:after="0"/>
        <w:jc w:val="both"/>
        <w:rPr>
          <w:rFonts w:ascii="Times New Roman" w:hAnsi="Times New Roman" w:cs="Times New Roman"/>
          <w:sz w:val="28"/>
          <w:szCs w:val="28"/>
          <w:lang w:val="uk-UA"/>
        </w:rPr>
      </w:pPr>
      <w:r w:rsidRPr="00536C43">
        <w:rPr>
          <w:rFonts w:ascii="Times New Roman" w:hAnsi="Times New Roman" w:cs="Times New Roman"/>
          <w:sz w:val="28"/>
          <w:szCs w:val="28"/>
        </w:rPr>
        <w:t xml:space="preserve"> </w:t>
      </w:r>
      <w:r w:rsidRPr="00126A6D">
        <w:rPr>
          <w:rFonts w:ascii="Times New Roman" w:hAnsi="Times New Roman" w:cs="Times New Roman"/>
          <w:b/>
          <w:sz w:val="28"/>
          <w:szCs w:val="28"/>
        </w:rPr>
        <w:t>Інституціональна трансформація</w:t>
      </w:r>
      <w:r w:rsidRPr="00536C43">
        <w:rPr>
          <w:rFonts w:ascii="Times New Roman" w:hAnsi="Times New Roman" w:cs="Times New Roman"/>
          <w:sz w:val="28"/>
          <w:szCs w:val="28"/>
        </w:rPr>
        <w:t xml:space="preserve"> – це динамічний процес досягнення інституціональної </w:t>
      </w:r>
      <w:proofErr w:type="gramStart"/>
      <w:r w:rsidRPr="00536C43">
        <w:rPr>
          <w:rFonts w:ascii="Times New Roman" w:hAnsi="Times New Roman" w:cs="Times New Roman"/>
          <w:sz w:val="28"/>
          <w:szCs w:val="28"/>
        </w:rPr>
        <w:t>р</w:t>
      </w:r>
      <w:proofErr w:type="gramEnd"/>
      <w:r w:rsidRPr="00536C43">
        <w:rPr>
          <w:rFonts w:ascii="Times New Roman" w:hAnsi="Times New Roman" w:cs="Times New Roman"/>
          <w:sz w:val="28"/>
          <w:szCs w:val="28"/>
        </w:rPr>
        <w:t xml:space="preserve">івноваги. Інституціональна рівновага – це така ситуація, за якої у даному співвідношенні сил гравців, наявному наборі угод, що забезпечують економічний обмін, жоден із гравців (а також гарантів угоди, якщо вони не є гравцями) не вважає для себе вигідним витрачати ресурси на реструктуризацію угод, зміну їх форми. </w:t>
      </w:r>
    </w:p>
    <w:p w:rsidR="00126A6D" w:rsidRDefault="00536C43" w:rsidP="00126A6D">
      <w:pPr>
        <w:spacing w:after="0"/>
        <w:jc w:val="both"/>
        <w:rPr>
          <w:rFonts w:ascii="Times New Roman" w:hAnsi="Times New Roman" w:cs="Times New Roman"/>
          <w:sz w:val="28"/>
          <w:szCs w:val="28"/>
          <w:lang w:val="uk-UA"/>
        </w:rPr>
      </w:pPr>
      <w:r w:rsidRPr="00126A6D">
        <w:rPr>
          <w:rFonts w:ascii="Times New Roman" w:hAnsi="Times New Roman" w:cs="Times New Roman"/>
          <w:sz w:val="28"/>
          <w:szCs w:val="28"/>
          <w:lang w:val="uk-UA"/>
        </w:rPr>
        <w:t xml:space="preserve">Інституціональна теорія розглядає інституціональну трансформацію не просто як процес удосконалення наявних інститутів і структури трансакцій у межах певного набору правил для їх учасників, але й появу нових механізмів, які забезпечують дотримання нових правил і формують новий інституціональний порядок. </w:t>
      </w:r>
      <w:r w:rsidRPr="00536C43">
        <w:rPr>
          <w:rFonts w:ascii="Times New Roman" w:hAnsi="Times New Roman" w:cs="Times New Roman"/>
          <w:sz w:val="28"/>
          <w:szCs w:val="28"/>
        </w:rPr>
        <w:t>І</w:t>
      </w:r>
      <w:proofErr w:type="gramStart"/>
      <w:r w:rsidRPr="00536C43">
        <w:rPr>
          <w:rFonts w:ascii="Times New Roman" w:hAnsi="Times New Roman" w:cs="Times New Roman"/>
          <w:sz w:val="28"/>
          <w:szCs w:val="28"/>
        </w:rPr>
        <w:t>н</w:t>
      </w:r>
      <w:proofErr w:type="gramEnd"/>
      <w:r w:rsidRPr="00536C43">
        <w:rPr>
          <w:rFonts w:ascii="Times New Roman" w:hAnsi="Times New Roman" w:cs="Times New Roman"/>
          <w:sz w:val="28"/>
          <w:szCs w:val="28"/>
        </w:rPr>
        <w:t xml:space="preserve">ституціональні перетворення не обов’язково приводять до якісного вдосконалення інституціональної системи. В ситуації, коли жоден із економічних агентів не зацікавлений у зміні наявних інститутів, виникає стан інституціональної </w:t>
      </w:r>
      <w:proofErr w:type="gramStart"/>
      <w:r w:rsidRPr="00536C43">
        <w:rPr>
          <w:rFonts w:ascii="Times New Roman" w:hAnsi="Times New Roman" w:cs="Times New Roman"/>
          <w:sz w:val="28"/>
          <w:szCs w:val="28"/>
        </w:rPr>
        <w:t>р</w:t>
      </w:r>
      <w:proofErr w:type="gramEnd"/>
      <w:r w:rsidRPr="00536C43">
        <w:rPr>
          <w:rFonts w:ascii="Times New Roman" w:hAnsi="Times New Roman" w:cs="Times New Roman"/>
          <w:sz w:val="28"/>
          <w:szCs w:val="28"/>
        </w:rPr>
        <w:t xml:space="preserve">івноваги. </w:t>
      </w:r>
    </w:p>
    <w:p w:rsidR="00126A6D" w:rsidRDefault="00536C43" w:rsidP="00126A6D">
      <w:pPr>
        <w:spacing w:after="0"/>
        <w:jc w:val="both"/>
        <w:rPr>
          <w:rFonts w:ascii="Times New Roman" w:hAnsi="Times New Roman" w:cs="Times New Roman"/>
          <w:sz w:val="28"/>
          <w:szCs w:val="28"/>
          <w:lang w:val="uk-UA"/>
        </w:rPr>
      </w:pPr>
      <w:r w:rsidRPr="00536C43">
        <w:rPr>
          <w:rFonts w:ascii="Times New Roman" w:hAnsi="Times New Roman" w:cs="Times New Roman"/>
          <w:sz w:val="28"/>
          <w:szCs w:val="28"/>
        </w:rPr>
        <w:lastRenderedPageBreak/>
        <w:t xml:space="preserve">Очевидно, що інституціональна трансформація по-різному відбувається на </w:t>
      </w:r>
      <w:proofErr w:type="gramStart"/>
      <w:r w:rsidRPr="00536C43">
        <w:rPr>
          <w:rFonts w:ascii="Times New Roman" w:hAnsi="Times New Roman" w:cs="Times New Roman"/>
          <w:sz w:val="28"/>
          <w:szCs w:val="28"/>
        </w:rPr>
        <w:t>р</w:t>
      </w:r>
      <w:proofErr w:type="gramEnd"/>
      <w:r w:rsidRPr="00536C43">
        <w:rPr>
          <w:rFonts w:ascii="Times New Roman" w:hAnsi="Times New Roman" w:cs="Times New Roman"/>
          <w:sz w:val="28"/>
          <w:szCs w:val="28"/>
        </w:rPr>
        <w:t xml:space="preserve">ізних рівнях інституціонального середовища. Досить легко змінити формальні правила, що зафіксовані в </w:t>
      </w:r>
      <w:proofErr w:type="gramStart"/>
      <w:r w:rsidRPr="00536C43">
        <w:rPr>
          <w:rFonts w:ascii="Times New Roman" w:hAnsi="Times New Roman" w:cs="Times New Roman"/>
          <w:sz w:val="28"/>
          <w:szCs w:val="28"/>
        </w:rPr>
        <w:t>писаному</w:t>
      </w:r>
      <w:proofErr w:type="gramEnd"/>
      <w:r w:rsidRPr="00536C43">
        <w:rPr>
          <w:rFonts w:ascii="Times New Roman" w:hAnsi="Times New Roman" w:cs="Times New Roman"/>
          <w:sz w:val="28"/>
          <w:szCs w:val="28"/>
        </w:rPr>
        <w:t xml:space="preserve"> праві, але значно важче змінити неформальні правила та норми. Неформальні норми, які існують в економічний сфері, спираються на широку основу у вигляді культурних традицій та цінностей, що існують у суспільстві. Культурні традиції мають тісний зв’язок із відтворенням закріплених упродовж значного часу практик поведінки, пов’язаних зі специфічними стилями життя, способами сприйняття інформації, ідентифікацією людей з певними </w:t>
      </w:r>
      <w:proofErr w:type="gramStart"/>
      <w:r w:rsidRPr="00536C43">
        <w:rPr>
          <w:rFonts w:ascii="Times New Roman" w:hAnsi="Times New Roman" w:cs="Times New Roman"/>
          <w:sz w:val="28"/>
          <w:szCs w:val="28"/>
        </w:rPr>
        <w:t>соц</w:t>
      </w:r>
      <w:proofErr w:type="gramEnd"/>
      <w:r w:rsidRPr="00536C43">
        <w:rPr>
          <w:rFonts w:ascii="Times New Roman" w:hAnsi="Times New Roman" w:cs="Times New Roman"/>
          <w:sz w:val="28"/>
          <w:szCs w:val="28"/>
        </w:rPr>
        <w:t>іальними групами.</w:t>
      </w:r>
    </w:p>
    <w:p w:rsidR="00126A6D" w:rsidRDefault="00536C43" w:rsidP="00126A6D">
      <w:pPr>
        <w:spacing w:after="0"/>
        <w:jc w:val="both"/>
        <w:rPr>
          <w:rFonts w:ascii="Times New Roman" w:hAnsi="Times New Roman" w:cs="Times New Roman"/>
          <w:sz w:val="28"/>
          <w:szCs w:val="28"/>
          <w:lang w:val="uk-UA"/>
        </w:rPr>
      </w:pPr>
      <w:r w:rsidRPr="00536C43">
        <w:rPr>
          <w:rFonts w:ascii="Times New Roman" w:hAnsi="Times New Roman" w:cs="Times New Roman"/>
          <w:sz w:val="28"/>
          <w:szCs w:val="28"/>
        </w:rPr>
        <w:t xml:space="preserve"> Змі</w:t>
      </w:r>
      <w:proofErr w:type="gramStart"/>
      <w:r w:rsidRPr="00536C43">
        <w:rPr>
          <w:rFonts w:ascii="Times New Roman" w:hAnsi="Times New Roman" w:cs="Times New Roman"/>
          <w:sz w:val="28"/>
          <w:szCs w:val="28"/>
        </w:rPr>
        <w:t>на</w:t>
      </w:r>
      <w:proofErr w:type="gramEnd"/>
      <w:r w:rsidRPr="00536C43">
        <w:rPr>
          <w:rFonts w:ascii="Times New Roman" w:hAnsi="Times New Roman" w:cs="Times New Roman"/>
          <w:sz w:val="28"/>
          <w:szCs w:val="28"/>
        </w:rPr>
        <w:t xml:space="preserve"> </w:t>
      </w:r>
      <w:proofErr w:type="gramStart"/>
      <w:r w:rsidRPr="00536C43">
        <w:rPr>
          <w:rFonts w:ascii="Times New Roman" w:hAnsi="Times New Roman" w:cs="Times New Roman"/>
          <w:sz w:val="28"/>
          <w:szCs w:val="28"/>
        </w:rPr>
        <w:t>комплексу</w:t>
      </w:r>
      <w:proofErr w:type="gramEnd"/>
      <w:r w:rsidRPr="00536C43">
        <w:rPr>
          <w:rFonts w:ascii="Times New Roman" w:hAnsi="Times New Roman" w:cs="Times New Roman"/>
          <w:sz w:val="28"/>
          <w:szCs w:val="28"/>
        </w:rPr>
        <w:t xml:space="preserve"> природних і виховання нових якостей людської психології – це необхідний компонент інституціональної трансформації суспільства. Ключовий момент у визначенні еволюційного шляху формування інститутів полягає у відтворенні в писаному праві тенденцій, що склалися на </w:t>
      </w:r>
      <w:proofErr w:type="gramStart"/>
      <w:r w:rsidRPr="00536C43">
        <w:rPr>
          <w:rFonts w:ascii="Times New Roman" w:hAnsi="Times New Roman" w:cs="Times New Roman"/>
          <w:sz w:val="28"/>
          <w:szCs w:val="28"/>
        </w:rPr>
        <w:t>р</w:t>
      </w:r>
      <w:proofErr w:type="gramEnd"/>
      <w:r w:rsidRPr="00536C43">
        <w:rPr>
          <w:rFonts w:ascii="Times New Roman" w:hAnsi="Times New Roman" w:cs="Times New Roman"/>
          <w:sz w:val="28"/>
          <w:szCs w:val="28"/>
        </w:rPr>
        <w:t xml:space="preserve">івні звичаїв, традицій та норм. Відомо, що норми поведінки змінюються повільно, розвиваються та доповнюються в традиціях </w:t>
      </w:r>
      <w:proofErr w:type="gramStart"/>
      <w:r w:rsidRPr="00536C43">
        <w:rPr>
          <w:rFonts w:ascii="Times New Roman" w:hAnsi="Times New Roman" w:cs="Times New Roman"/>
          <w:sz w:val="28"/>
          <w:szCs w:val="28"/>
        </w:rPr>
        <w:t>р</w:t>
      </w:r>
      <w:proofErr w:type="gramEnd"/>
      <w:r w:rsidRPr="00536C43">
        <w:rPr>
          <w:rFonts w:ascii="Times New Roman" w:hAnsi="Times New Roman" w:cs="Times New Roman"/>
          <w:sz w:val="28"/>
          <w:szCs w:val="28"/>
        </w:rPr>
        <w:t xml:space="preserve">ізних народів на основі багатовікового господарського досвіду. </w:t>
      </w:r>
    </w:p>
    <w:p w:rsidR="00126A6D" w:rsidRDefault="00536C43" w:rsidP="00126A6D">
      <w:pPr>
        <w:spacing w:after="0"/>
        <w:jc w:val="both"/>
        <w:rPr>
          <w:rFonts w:ascii="Times New Roman" w:hAnsi="Times New Roman" w:cs="Times New Roman"/>
          <w:sz w:val="28"/>
          <w:szCs w:val="28"/>
          <w:lang w:val="uk-UA"/>
        </w:rPr>
      </w:pPr>
      <w:r w:rsidRPr="00126A6D">
        <w:rPr>
          <w:rFonts w:ascii="Times New Roman" w:hAnsi="Times New Roman" w:cs="Times New Roman"/>
          <w:sz w:val="28"/>
          <w:szCs w:val="28"/>
          <w:lang w:val="uk-UA"/>
        </w:rPr>
        <w:t xml:space="preserve">Інерційний характер інституціональних змін пояснюється “теорією ідеології”. </w:t>
      </w:r>
      <w:r w:rsidRPr="00126A6D">
        <w:rPr>
          <w:rFonts w:ascii="Times New Roman" w:hAnsi="Times New Roman" w:cs="Times New Roman"/>
          <w:b/>
          <w:sz w:val="28"/>
          <w:szCs w:val="28"/>
          <w:lang w:val="uk-UA"/>
        </w:rPr>
        <w:t>Ідеологія</w:t>
      </w:r>
      <w:r w:rsidRPr="00126A6D">
        <w:rPr>
          <w:rFonts w:ascii="Times New Roman" w:hAnsi="Times New Roman" w:cs="Times New Roman"/>
          <w:sz w:val="28"/>
          <w:szCs w:val="28"/>
          <w:lang w:val="uk-UA"/>
        </w:rPr>
        <w:t xml:space="preserve"> – це спосіб інтерпретації зовнішнього світу й поведінки учасників взаємодій, сприйняття проблем, які щоденно виникають. Ідеологія дає можливість мінімізувати кількість інформації, необхідної для її опрацювання. За допомогою ідеології індивід, поведінка якого не є повністю раціональною, визначає коло тих факторів, що беруться до уваги під час прийняття рішень. </w:t>
      </w:r>
    </w:p>
    <w:p w:rsidR="00126A6D" w:rsidRDefault="00536C43" w:rsidP="00126A6D">
      <w:pPr>
        <w:spacing w:after="0"/>
        <w:jc w:val="both"/>
        <w:rPr>
          <w:rFonts w:ascii="Times New Roman" w:hAnsi="Times New Roman" w:cs="Times New Roman"/>
          <w:sz w:val="28"/>
          <w:szCs w:val="28"/>
          <w:lang w:val="uk-UA"/>
        </w:rPr>
      </w:pPr>
      <w:r w:rsidRPr="00126A6D">
        <w:rPr>
          <w:rFonts w:ascii="Times New Roman" w:hAnsi="Times New Roman" w:cs="Times New Roman"/>
          <w:sz w:val="28"/>
          <w:szCs w:val="28"/>
          <w:lang w:val="uk-UA"/>
        </w:rPr>
        <w:t xml:space="preserve">Еволюційний характер інституціональних змін пояснюється також залежністю інститутів від попередньої траєкторії їхнього розвитку. </w:t>
      </w:r>
      <w:r w:rsidRPr="00536C43">
        <w:rPr>
          <w:rFonts w:ascii="Times New Roman" w:hAnsi="Times New Roman" w:cs="Times New Roman"/>
          <w:sz w:val="28"/>
          <w:szCs w:val="28"/>
        </w:rPr>
        <w:t xml:space="preserve">Індивіди змінюють свої ідеологічні погляди тоді, коли їхній практичний досвід не можна інтерпретувати в рамках старої ідеології. Однак невідповідність між досвідом та ідеологією далеко не одразу приводить до радикальної зміни </w:t>
      </w:r>
      <w:proofErr w:type="gramStart"/>
      <w:r w:rsidRPr="00536C43">
        <w:rPr>
          <w:rFonts w:ascii="Times New Roman" w:hAnsi="Times New Roman" w:cs="Times New Roman"/>
          <w:sz w:val="28"/>
          <w:szCs w:val="28"/>
        </w:rPr>
        <w:t>св</w:t>
      </w:r>
      <w:proofErr w:type="gramEnd"/>
      <w:r w:rsidRPr="00536C43">
        <w:rPr>
          <w:rFonts w:ascii="Times New Roman" w:hAnsi="Times New Roman" w:cs="Times New Roman"/>
          <w:sz w:val="28"/>
          <w:szCs w:val="28"/>
        </w:rPr>
        <w:t xml:space="preserve">ітогляду – зміни мають характер корекції та малих приростів. Радикально новий досвід, проходячи через “фільтр” сприйняття, заснованого на ідеології, перетворюється у старий, лише дещо скорегований. </w:t>
      </w:r>
    </w:p>
    <w:p w:rsidR="00126A6D" w:rsidRDefault="00536C43" w:rsidP="00126A6D">
      <w:pPr>
        <w:spacing w:after="0"/>
        <w:jc w:val="both"/>
        <w:rPr>
          <w:rFonts w:ascii="Times New Roman" w:hAnsi="Times New Roman" w:cs="Times New Roman"/>
          <w:sz w:val="28"/>
          <w:szCs w:val="28"/>
          <w:lang w:val="uk-UA"/>
        </w:rPr>
      </w:pPr>
      <w:r w:rsidRPr="00536C43">
        <w:rPr>
          <w:rFonts w:ascii="Times New Roman" w:hAnsi="Times New Roman" w:cs="Times New Roman"/>
          <w:sz w:val="28"/>
          <w:szCs w:val="28"/>
        </w:rPr>
        <w:t xml:space="preserve">Наступна причина, внаслідок якої перетворення неформальних норм у формальні рамки має еволюційний характер, полягає </w:t>
      </w:r>
      <w:proofErr w:type="gramStart"/>
      <w:r w:rsidRPr="00536C43">
        <w:rPr>
          <w:rFonts w:ascii="Times New Roman" w:hAnsi="Times New Roman" w:cs="Times New Roman"/>
          <w:sz w:val="28"/>
          <w:szCs w:val="28"/>
        </w:rPr>
        <w:t>у</w:t>
      </w:r>
      <w:proofErr w:type="gramEnd"/>
      <w:r w:rsidRPr="00536C43">
        <w:rPr>
          <w:rFonts w:ascii="Times New Roman" w:hAnsi="Times New Roman" w:cs="Times New Roman"/>
          <w:sz w:val="28"/>
          <w:szCs w:val="28"/>
        </w:rPr>
        <w:t xml:space="preserve"> </w:t>
      </w:r>
      <w:proofErr w:type="gramStart"/>
      <w:r w:rsidRPr="00536C43">
        <w:rPr>
          <w:rFonts w:ascii="Times New Roman" w:hAnsi="Times New Roman" w:cs="Times New Roman"/>
          <w:sz w:val="28"/>
          <w:szCs w:val="28"/>
        </w:rPr>
        <w:t>тому</w:t>
      </w:r>
      <w:proofErr w:type="gramEnd"/>
      <w:r w:rsidRPr="00536C43">
        <w:rPr>
          <w:rFonts w:ascii="Times New Roman" w:hAnsi="Times New Roman" w:cs="Times New Roman"/>
          <w:sz w:val="28"/>
          <w:szCs w:val="28"/>
        </w:rPr>
        <w:t xml:space="preserve">, що норми мають характер суспільних благ. Суспільне благо – це благо, що споживається </w:t>
      </w:r>
      <w:proofErr w:type="gramStart"/>
      <w:r w:rsidRPr="00536C43">
        <w:rPr>
          <w:rFonts w:ascii="Times New Roman" w:hAnsi="Times New Roman" w:cs="Times New Roman"/>
          <w:sz w:val="28"/>
          <w:szCs w:val="28"/>
        </w:rPr>
        <w:t>вс</w:t>
      </w:r>
      <w:proofErr w:type="gramEnd"/>
      <w:r w:rsidRPr="00536C43">
        <w:rPr>
          <w:rFonts w:ascii="Times New Roman" w:hAnsi="Times New Roman" w:cs="Times New Roman"/>
          <w:sz w:val="28"/>
          <w:szCs w:val="28"/>
        </w:rPr>
        <w:t xml:space="preserve">іма членами суспільства, виробляється державою, приносить істотну вигоду суспільству. Відповідно, норму (інститут) можна розглядати як суспільне благо. Норма (інститут) – це таке суспільне благо, яке спільно використовується </w:t>
      </w:r>
      <w:proofErr w:type="gramStart"/>
      <w:r w:rsidRPr="00536C43">
        <w:rPr>
          <w:rFonts w:ascii="Times New Roman" w:hAnsi="Times New Roman" w:cs="Times New Roman"/>
          <w:sz w:val="28"/>
          <w:szCs w:val="28"/>
        </w:rPr>
        <w:t>вс</w:t>
      </w:r>
      <w:proofErr w:type="gramEnd"/>
      <w:r w:rsidRPr="00536C43">
        <w:rPr>
          <w:rFonts w:ascii="Times New Roman" w:hAnsi="Times New Roman" w:cs="Times New Roman"/>
          <w:sz w:val="28"/>
          <w:szCs w:val="28"/>
        </w:rPr>
        <w:t xml:space="preserve">іма економічними суб’єктами для організації взаємодії </w:t>
      </w:r>
      <w:r w:rsidRPr="00536C43">
        <w:rPr>
          <w:rFonts w:ascii="Times New Roman" w:hAnsi="Times New Roman" w:cs="Times New Roman"/>
          <w:sz w:val="28"/>
          <w:szCs w:val="28"/>
        </w:rPr>
        <w:lastRenderedPageBreak/>
        <w:t>незалежно від того, беруть вони чи не беруть участь у процесі коректування норм та їх інтерпретації відповідно до так званого нового досвіду.</w:t>
      </w:r>
    </w:p>
    <w:p w:rsidR="00126A6D" w:rsidRDefault="00536C43" w:rsidP="00126A6D">
      <w:pPr>
        <w:spacing w:after="0"/>
        <w:jc w:val="both"/>
        <w:rPr>
          <w:rFonts w:ascii="Times New Roman" w:hAnsi="Times New Roman" w:cs="Times New Roman"/>
          <w:sz w:val="28"/>
          <w:szCs w:val="28"/>
          <w:lang w:val="uk-UA"/>
        </w:rPr>
      </w:pPr>
      <w:r w:rsidRPr="00126A6D">
        <w:rPr>
          <w:rFonts w:ascii="Times New Roman" w:hAnsi="Times New Roman" w:cs="Times New Roman"/>
          <w:sz w:val="28"/>
          <w:szCs w:val="28"/>
          <w:lang w:val="uk-UA"/>
        </w:rPr>
        <w:t xml:space="preserve"> Норми мають такі властивості суспільного блага: </w:t>
      </w:r>
    </w:p>
    <w:p w:rsidR="00126A6D" w:rsidRDefault="00536C43" w:rsidP="00126A6D">
      <w:pPr>
        <w:spacing w:after="0"/>
        <w:jc w:val="both"/>
        <w:rPr>
          <w:rFonts w:ascii="Times New Roman" w:hAnsi="Times New Roman" w:cs="Times New Roman"/>
          <w:sz w:val="28"/>
          <w:szCs w:val="28"/>
          <w:lang w:val="uk-UA"/>
        </w:rPr>
      </w:pPr>
      <w:r w:rsidRPr="00126A6D">
        <w:rPr>
          <w:rFonts w:ascii="Times New Roman" w:hAnsi="Times New Roman" w:cs="Times New Roman"/>
          <w:sz w:val="28"/>
          <w:szCs w:val="28"/>
          <w:lang w:val="uk-UA"/>
        </w:rPr>
        <w:t xml:space="preserve">– невибірковість, чим доступніша норма, тим простіше скоординувати діяльність на її основі; </w:t>
      </w:r>
    </w:p>
    <w:p w:rsidR="00126A6D" w:rsidRDefault="00536C43" w:rsidP="00126A6D">
      <w:pPr>
        <w:spacing w:after="0"/>
        <w:jc w:val="both"/>
        <w:rPr>
          <w:rFonts w:ascii="Times New Roman" w:hAnsi="Times New Roman" w:cs="Times New Roman"/>
          <w:sz w:val="28"/>
          <w:szCs w:val="28"/>
          <w:lang w:val="uk-UA"/>
        </w:rPr>
      </w:pPr>
      <w:r w:rsidRPr="00126A6D">
        <w:rPr>
          <w:rFonts w:ascii="Times New Roman" w:hAnsi="Times New Roman" w:cs="Times New Roman"/>
          <w:sz w:val="28"/>
          <w:szCs w:val="28"/>
          <w:lang w:val="uk-UA"/>
        </w:rPr>
        <w:t xml:space="preserve">– невиключність – жодній людині не можна заборонити використання норми, навіть якщо вона не бере участі в її створенні або коректуванні; </w:t>
      </w:r>
    </w:p>
    <w:p w:rsidR="00434CEC" w:rsidRDefault="00536C43" w:rsidP="00126A6D">
      <w:pPr>
        <w:spacing w:after="0"/>
        <w:jc w:val="both"/>
        <w:rPr>
          <w:rFonts w:ascii="Times New Roman" w:hAnsi="Times New Roman" w:cs="Times New Roman"/>
          <w:sz w:val="28"/>
          <w:szCs w:val="28"/>
          <w:lang w:val="uk-UA"/>
        </w:rPr>
      </w:pPr>
      <w:r w:rsidRPr="00126A6D">
        <w:rPr>
          <w:rFonts w:ascii="Times New Roman" w:hAnsi="Times New Roman" w:cs="Times New Roman"/>
          <w:sz w:val="28"/>
          <w:szCs w:val="28"/>
          <w:lang w:val="uk-UA"/>
        </w:rPr>
        <w:t xml:space="preserve">– невичерпність – використання норми одним індивідом не зменшує корисного ефекту від її використання іншим. </w:t>
      </w:r>
    </w:p>
    <w:p w:rsidR="00434CEC" w:rsidRDefault="00536C43" w:rsidP="00126A6D">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Еволюційний характер інституціональних змін пояснюється поширенням неформальних норм у суспільстві та численністю індивідів, які використовують їх для організації щоденних взаємодій. </w:t>
      </w:r>
      <w:r w:rsidRPr="00536C43">
        <w:rPr>
          <w:rFonts w:ascii="Times New Roman" w:hAnsi="Times New Roman" w:cs="Times New Roman"/>
          <w:sz w:val="28"/>
          <w:szCs w:val="28"/>
        </w:rPr>
        <w:t xml:space="preserve">Якщо неформальна норма “ти мені – я тобі” панує в суспільстві, то спроба закріпити в законі комплекс більш універсальних норм, які регулюють укладання типового договору, не обов’язково змусить усіх відмовитися від дотримання звичної норми та використовувати </w:t>
      </w:r>
      <w:proofErr w:type="gramStart"/>
      <w:r w:rsidRPr="00536C43">
        <w:rPr>
          <w:rFonts w:ascii="Times New Roman" w:hAnsi="Times New Roman" w:cs="Times New Roman"/>
          <w:sz w:val="28"/>
          <w:szCs w:val="28"/>
        </w:rPr>
        <w:t>п</w:t>
      </w:r>
      <w:proofErr w:type="gramEnd"/>
      <w:r w:rsidRPr="00536C43">
        <w:rPr>
          <w:rFonts w:ascii="Times New Roman" w:hAnsi="Times New Roman" w:cs="Times New Roman"/>
          <w:sz w:val="28"/>
          <w:szCs w:val="28"/>
        </w:rPr>
        <w:t xml:space="preserve">ід час укладання угоди нові норми, навіть якщо вони більш ефективні ніж старі. </w:t>
      </w:r>
    </w:p>
    <w:p w:rsidR="00434CEC" w:rsidRDefault="00536C43" w:rsidP="00126A6D">
      <w:pPr>
        <w:spacing w:after="0"/>
        <w:jc w:val="both"/>
        <w:rPr>
          <w:rFonts w:ascii="Times New Roman" w:hAnsi="Times New Roman" w:cs="Times New Roman"/>
          <w:sz w:val="28"/>
          <w:szCs w:val="28"/>
          <w:lang w:val="uk-UA"/>
        </w:rPr>
      </w:pPr>
      <w:r w:rsidRPr="00536C43">
        <w:rPr>
          <w:rFonts w:ascii="Times New Roman" w:hAnsi="Times New Roman" w:cs="Times New Roman"/>
          <w:sz w:val="28"/>
          <w:szCs w:val="28"/>
        </w:rPr>
        <w:t xml:space="preserve">Варіант зміни інституціональних зразків, що існують у неформальних правилах з їх подальшою формалізацією в законі, може бути дуже складним. Якщо ділові практики, що регулюються неформальними нормами, поширені, то при досягненні критичної маси таких практик та їх використанні протягом деякого часу неформальні норми вкорінюються </w:t>
      </w:r>
      <w:proofErr w:type="gramStart"/>
      <w:r w:rsidRPr="00536C43">
        <w:rPr>
          <w:rFonts w:ascii="Times New Roman" w:hAnsi="Times New Roman" w:cs="Times New Roman"/>
          <w:sz w:val="28"/>
          <w:szCs w:val="28"/>
        </w:rPr>
        <w:t>в</w:t>
      </w:r>
      <w:proofErr w:type="gramEnd"/>
      <w:r w:rsidRPr="00536C43">
        <w:rPr>
          <w:rFonts w:ascii="Times New Roman" w:hAnsi="Times New Roman" w:cs="Times New Roman"/>
          <w:sz w:val="28"/>
          <w:szCs w:val="28"/>
        </w:rPr>
        <w:t xml:space="preserve"> культурі й починають руйнувати ті правові норми, що обмежують їхній розвиток. </w:t>
      </w:r>
      <w:proofErr w:type="gramStart"/>
      <w:r w:rsidRPr="00536C43">
        <w:rPr>
          <w:rFonts w:ascii="Times New Roman" w:hAnsi="Times New Roman" w:cs="Times New Roman"/>
          <w:sz w:val="28"/>
          <w:szCs w:val="28"/>
        </w:rPr>
        <w:t>За</w:t>
      </w:r>
      <w:proofErr w:type="gramEnd"/>
      <w:r w:rsidRPr="00536C43">
        <w:rPr>
          <w:rFonts w:ascii="Times New Roman" w:hAnsi="Times New Roman" w:cs="Times New Roman"/>
          <w:sz w:val="28"/>
          <w:szCs w:val="28"/>
        </w:rPr>
        <w:t xml:space="preserve"> </w:t>
      </w:r>
      <w:proofErr w:type="gramStart"/>
      <w:r w:rsidRPr="00536C43">
        <w:rPr>
          <w:rFonts w:ascii="Times New Roman" w:hAnsi="Times New Roman" w:cs="Times New Roman"/>
          <w:sz w:val="28"/>
          <w:szCs w:val="28"/>
        </w:rPr>
        <w:t>таких</w:t>
      </w:r>
      <w:proofErr w:type="gramEnd"/>
      <w:r w:rsidRPr="00536C43">
        <w:rPr>
          <w:rFonts w:ascii="Times New Roman" w:hAnsi="Times New Roman" w:cs="Times New Roman"/>
          <w:sz w:val="28"/>
          <w:szCs w:val="28"/>
        </w:rPr>
        <w:t xml:space="preserve"> умов часто легше формалізувати неформальні норми, ніж їх ліквідувати, при цьому формалізація сприяє тому, що неформальні ділові практики набувають </w:t>
      </w:r>
      <w:r w:rsidR="00434CEC">
        <w:rPr>
          <w:rFonts w:ascii="Times New Roman" w:hAnsi="Times New Roman" w:cs="Times New Roman"/>
          <w:sz w:val="28"/>
          <w:szCs w:val="28"/>
        </w:rPr>
        <w:t xml:space="preserve">більш цивілізованого вигляду. </w:t>
      </w:r>
    </w:p>
    <w:p w:rsidR="00434CEC" w:rsidRPr="00434CEC" w:rsidRDefault="00536C43" w:rsidP="00434CEC">
      <w:pPr>
        <w:pStyle w:val="a3"/>
        <w:numPr>
          <w:ilvl w:val="0"/>
          <w:numId w:val="2"/>
        </w:numPr>
        <w:spacing w:after="0"/>
        <w:jc w:val="both"/>
        <w:rPr>
          <w:rFonts w:ascii="Times New Roman" w:hAnsi="Times New Roman" w:cs="Times New Roman"/>
          <w:sz w:val="28"/>
          <w:szCs w:val="28"/>
          <w:lang w:val="uk-UA"/>
        </w:rPr>
      </w:pPr>
      <w:r w:rsidRPr="00434CEC">
        <w:rPr>
          <w:rFonts w:ascii="Times New Roman" w:hAnsi="Times New Roman" w:cs="Times New Roman"/>
          <w:b/>
          <w:sz w:val="28"/>
          <w:szCs w:val="28"/>
          <w:lang w:val="uk-UA"/>
        </w:rPr>
        <w:t>Революційні варіанти зміни інститутів</w:t>
      </w:r>
      <w:r w:rsidRPr="00434CEC">
        <w:rPr>
          <w:rFonts w:ascii="Times New Roman" w:hAnsi="Times New Roman" w:cs="Times New Roman"/>
          <w:sz w:val="28"/>
          <w:szCs w:val="28"/>
          <w:lang w:val="uk-UA"/>
        </w:rPr>
        <w:t xml:space="preserve">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Реальною альтернативою еволюційному раціоналізму є революційні зміни інститутів. </w:t>
      </w:r>
      <w:r w:rsidRPr="00434CEC">
        <w:rPr>
          <w:rFonts w:ascii="Times New Roman" w:hAnsi="Times New Roman" w:cs="Times New Roman"/>
          <w:sz w:val="28"/>
          <w:szCs w:val="28"/>
        </w:rPr>
        <w:t xml:space="preserve">Можна виділити </w:t>
      </w:r>
      <w:r w:rsidRPr="00434CEC">
        <w:rPr>
          <w:rFonts w:ascii="Times New Roman" w:hAnsi="Times New Roman" w:cs="Times New Roman"/>
          <w:b/>
          <w:sz w:val="28"/>
          <w:szCs w:val="28"/>
        </w:rPr>
        <w:t>два способи</w:t>
      </w:r>
      <w:r w:rsidRPr="00434CEC">
        <w:rPr>
          <w:rFonts w:ascii="Times New Roman" w:hAnsi="Times New Roman" w:cs="Times New Roman"/>
          <w:sz w:val="28"/>
          <w:szCs w:val="28"/>
        </w:rPr>
        <w:t xml:space="preserve"> цілеспрямованих інституціональних змін, що полягають у зміні наявних інституціональних зразків і створенні нових зразків: формування інститутів і створення нових зразків, що не </w:t>
      </w:r>
      <w:proofErr w:type="gramStart"/>
      <w:r w:rsidRPr="00434CEC">
        <w:rPr>
          <w:rFonts w:ascii="Times New Roman" w:hAnsi="Times New Roman" w:cs="Times New Roman"/>
          <w:sz w:val="28"/>
          <w:szCs w:val="28"/>
        </w:rPr>
        <w:t>в</w:t>
      </w:r>
      <w:proofErr w:type="gramEnd"/>
      <w:r w:rsidRPr="00434CEC">
        <w:rPr>
          <w:rFonts w:ascii="Times New Roman" w:hAnsi="Times New Roman" w:cs="Times New Roman"/>
          <w:sz w:val="28"/>
          <w:szCs w:val="28"/>
        </w:rPr>
        <w:t xml:space="preserve">ідповідають наявним діловим практикам. Революційний варіант розвитку інститутів передбачає наявність політичної волі для здійснення суспільних перетворень. Вирощування інститутів – це об’єктивний та безперервний процес, який здійснюється </w:t>
      </w:r>
      <w:proofErr w:type="gramStart"/>
      <w:r w:rsidRPr="00434CEC">
        <w:rPr>
          <w:rFonts w:ascii="Times New Roman" w:hAnsi="Times New Roman" w:cs="Times New Roman"/>
          <w:sz w:val="28"/>
          <w:szCs w:val="28"/>
        </w:rPr>
        <w:t>в</w:t>
      </w:r>
      <w:proofErr w:type="gramEnd"/>
      <w:r w:rsidRPr="00434CEC">
        <w:rPr>
          <w:rFonts w:ascii="Times New Roman" w:hAnsi="Times New Roman" w:cs="Times New Roman"/>
          <w:sz w:val="28"/>
          <w:szCs w:val="28"/>
        </w:rPr>
        <w:t xml:space="preserve"> період інституціональної</w:t>
      </w:r>
      <w:r w:rsidR="00434CEC">
        <w:rPr>
          <w:rFonts w:ascii="Times New Roman" w:hAnsi="Times New Roman" w:cs="Times New Roman"/>
          <w:sz w:val="28"/>
          <w:szCs w:val="28"/>
        </w:rPr>
        <w:t xml:space="preserve"> трансформації суспільства.</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Крім законодавчого закрі</w:t>
      </w:r>
      <w:r w:rsidR="00434CEC" w:rsidRPr="00434CEC">
        <w:rPr>
          <w:rFonts w:ascii="Times New Roman" w:hAnsi="Times New Roman" w:cs="Times New Roman"/>
          <w:sz w:val="28"/>
          <w:szCs w:val="28"/>
          <w:lang w:val="uk-UA"/>
        </w:rPr>
        <w:t>плення неформальних норм і пра</w:t>
      </w:r>
      <w:r w:rsidRPr="00434CEC">
        <w:rPr>
          <w:rFonts w:ascii="Times New Roman" w:hAnsi="Times New Roman" w:cs="Times New Roman"/>
          <w:sz w:val="28"/>
          <w:szCs w:val="28"/>
          <w:lang w:val="uk-UA"/>
        </w:rPr>
        <w:t xml:space="preserve">вил, завжди існує можливість будувати інститути відповідно до якогось ідеалу, </w:t>
      </w:r>
      <w:r w:rsidRPr="00434CEC">
        <w:rPr>
          <w:rFonts w:ascii="Times New Roman" w:hAnsi="Times New Roman" w:cs="Times New Roman"/>
          <w:sz w:val="28"/>
          <w:szCs w:val="28"/>
          <w:lang w:val="uk-UA"/>
        </w:rPr>
        <w:lastRenderedPageBreak/>
        <w:t xml:space="preserve">переносити ідеальну теоретичну модель на практику, створювати інститути шляхом відтворення тих зразків, що існували в історії даної країни.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 xml:space="preserve">Концепція вирощування інститутів побудована на врахуванні ступеня здатності інституціональної системи сприймати зміни. Здатність інституціональної системи до сприйняття змін визначається </w:t>
      </w:r>
      <w:proofErr w:type="gramStart"/>
      <w:r w:rsidRPr="00434CEC">
        <w:rPr>
          <w:rFonts w:ascii="Times New Roman" w:hAnsi="Times New Roman" w:cs="Times New Roman"/>
          <w:sz w:val="28"/>
          <w:szCs w:val="28"/>
        </w:rPr>
        <w:t>р</w:t>
      </w:r>
      <w:proofErr w:type="gramEnd"/>
      <w:r w:rsidRPr="00434CEC">
        <w:rPr>
          <w:rFonts w:ascii="Times New Roman" w:hAnsi="Times New Roman" w:cs="Times New Roman"/>
          <w:sz w:val="28"/>
          <w:szCs w:val="28"/>
        </w:rPr>
        <w:t xml:space="preserve">івнем її відкритості, складності та фрактальності, інтенсивністю кооперативних і когерентних взаємодій вже сформованих інституціональних структур. Якщо зазначені умови не виконуються, інформаційний зв’язок між наявними інститутами фрагментарний, роль індивідів і організацій незначна, інституціональні зміни залежатимуть тільки від державних </w:t>
      </w:r>
      <w:proofErr w:type="gramStart"/>
      <w:r w:rsidRPr="00434CEC">
        <w:rPr>
          <w:rFonts w:ascii="Times New Roman" w:hAnsi="Times New Roman" w:cs="Times New Roman"/>
          <w:sz w:val="28"/>
          <w:szCs w:val="28"/>
        </w:rPr>
        <w:t>р</w:t>
      </w:r>
      <w:proofErr w:type="gramEnd"/>
      <w:r w:rsidRPr="00434CEC">
        <w:rPr>
          <w:rFonts w:ascii="Times New Roman" w:hAnsi="Times New Roman" w:cs="Times New Roman"/>
          <w:sz w:val="28"/>
          <w:szCs w:val="28"/>
        </w:rPr>
        <w:t xml:space="preserve">ішень. Таким чином, модель вирощування інститутів перетворюється в уже наявну модель політичної модернізації інститутів з боку держави.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Інституціональні зміни в соціальних системах перехідного типу мають біфуркаційний характер, який виявляється лише в біфуркаційний період суспільної трансформації, а тому виникає можливість проведення кількох варіантів інституціональних змін.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Залежно від співвідношення різних факторів інституціонального вибору це можуть бути: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екстремальні інституціональні зміни, пов’язані зі швидким переходом до нової інституціональної структури за досить короткий часовий період;</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 – граничні інституціональні зміни, спрямовані на вдосконалення наявних інституціональних структур;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 Парето-ефективні інституціональні зміни, спрямовані на покращання становища окремих економічних агентів за незмінного становища інших. У даному випадку обирається така альтернатива, яка не погіршує певних допустимих значень;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 комбіновані інституціональні зміни, які передбачають багатоплановий вибір альтернатив і враховують конкретні механізми вибору на кожному етапі інституціональних реформ.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Другий спосіб інституціональних змі</w:t>
      </w:r>
      <w:proofErr w:type="gramStart"/>
      <w:r w:rsidRPr="00434CEC">
        <w:rPr>
          <w:rFonts w:ascii="Times New Roman" w:hAnsi="Times New Roman" w:cs="Times New Roman"/>
          <w:sz w:val="28"/>
          <w:szCs w:val="28"/>
        </w:rPr>
        <w:t>н</w:t>
      </w:r>
      <w:proofErr w:type="gramEnd"/>
      <w:r w:rsidRPr="00434CEC">
        <w:rPr>
          <w:rFonts w:ascii="Times New Roman" w:hAnsi="Times New Roman" w:cs="Times New Roman"/>
          <w:sz w:val="28"/>
          <w:szCs w:val="28"/>
        </w:rPr>
        <w:t xml:space="preserve"> у трансформаційному суспільстві передбачає створення нових зразків, що не відповідають наявним діловим практикам. Цей спосіб включає інституціональні винаходи, імпорт інститутів, рекомбінацію інституціональних форм. Для створення нових інститутів потрібен довгий час і </w:t>
      </w:r>
      <w:proofErr w:type="gramStart"/>
      <w:r w:rsidRPr="00434CEC">
        <w:rPr>
          <w:rFonts w:ascii="Times New Roman" w:hAnsi="Times New Roman" w:cs="Times New Roman"/>
          <w:sz w:val="28"/>
          <w:szCs w:val="28"/>
        </w:rPr>
        <w:t>спец</w:t>
      </w:r>
      <w:proofErr w:type="gramEnd"/>
      <w:r w:rsidRPr="00434CEC">
        <w:rPr>
          <w:rFonts w:ascii="Times New Roman" w:hAnsi="Times New Roman" w:cs="Times New Roman"/>
          <w:sz w:val="28"/>
          <w:szCs w:val="28"/>
        </w:rPr>
        <w:t xml:space="preserve">іальні умови.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Для того щоб інституціональна інновація проникла на всі рівні інституціональної системи, на яких вона розвивається з різною швидкістю та закріпилася на них хоча б мінімально, потрібні певні заходи:</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 – забезпечувати адміністрування нових правил;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 здійснювати моніторинг процесів інституціональних змін; </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lastRenderedPageBreak/>
        <w:t>– надавати інформаційну підтримку інноваціям; – забезпечувати вироблення нових навичок.</w:t>
      </w:r>
    </w:p>
    <w:p w:rsidR="00434CEC"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 Зазначені заходи потрібні для захисту та підтримки інституціональної інновації до моменту подолання бар’єру більшості, тобто ситуації, коли більшість людей визнає нові правила. </w:t>
      </w:r>
      <w:r w:rsidRPr="00434CEC">
        <w:rPr>
          <w:rFonts w:ascii="Times New Roman" w:hAnsi="Times New Roman" w:cs="Times New Roman"/>
          <w:sz w:val="28"/>
          <w:szCs w:val="28"/>
        </w:rPr>
        <w:t xml:space="preserve">Очевидно, для того, щоб неформальні норми ефективно запрацювали за рамками персоніфікованих відносин, недостатньо їх простого законодавчого закріплення в масштабах суспільства. Відтворення норми потребує її коригування та інтерпретації відповідно до наявних умов і потреб людей. Але далеко не </w:t>
      </w:r>
      <w:proofErr w:type="gramStart"/>
      <w:r w:rsidRPr="00434CEC">
        <w:rPr>
          <w:rFonts w:ascii="Times New Roman" w:hAnsi="Times New Roman" w:cs="Times New Roman"/>
          <w:sz w:val="28"/>
          <w:szCs w:val="28"/>
        </w:rPr>
        <w:t>вс</w:t>
      </w:r>
      <w:proofErr w:type="gramEnd"/>
      <w:r w:rsidRPr="00434CEC">
        <w:rPr>
          <w:rFonts w:ascii="Times New Roman" w:hAnsi="Times New Roman" w:cs="Times New Roman"/>
          <w:sz w:val="28"/>
          <w:szCs w:val="28"/>
        </w:rPr>
        <w:t xml:space="preserve">і норми витримують випробування часом, тому часто виникає потреба їх нового коригування. Як бачимо, для того, щоб норма запрацювала, перетворилась на інститут, необхідне її перетворення на рутину – нормальний та передбачуваний зразок поведінки. </w:t>
      </w:r>
    </w:p>
    <w:p w:rsidR="00441CB5"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lang w:val="uk-UA"/>
        </w:rPr>
        <w:t xml:space="preserve">Глобалізація світової економіки робить можливим, а часто й необхідним імпорт інститутів – створення формальних інститутів за зразками, що існують в інших країнах. </w:t>
      </w:r>
      <w:r w:rsidRPr="00434CEC">
        <w:rPr>
          <w:rFonts w:ascii="Times New Roman" w:hAnsi="Times New Roman" w:cs="Times New Roman"/>
          <w:sz w:val="28"/>
          <w:szCs w:val="28"/>
        </w:rPr>
        <w:t xml:space="preserve">Імпорт інститутів – це революційний варіант розвитку інституціональної системи. Він полягає у спробах змінити формальні рамки, орієнтуючись на вже відомі зразки. Йдеться про імпорт формальних інститутів, що довели </w:t>
      </w:r>
      <w:proofErr w:type="gramStart"/>
      <w:r w:rsidRPr="00434CEC">
        <w:rPr>
          <w:rFonts w:ascii="Times New Roman" w:hAnsi="Times New Roman" w:cs="Times New Roman"/>
          <w:sz w:val="28"/>
          <w:szCs w:val="28"/>
        </w:rPr>
        <w:t>свою</w:t>
      </w:r>
      <w:proofErr w:type="gramEnd"/>
      <w:r w:rsidRPr="00434CEC">
        <w:rPr>
          <w:rFonts w:ascii="Times New Roman" w:hAnsi="Times New Roman" w:cs="Times New Roman"/>
          <w:sz w:val="28"/>
          <w:szCs w:val="28"/>
        </w:rPr>
        <w:t xml:space="preserve"> ефективність у забезпеченні суспільних взаємодій, та відхід</w:t>
      </w:r>
      <w:r w:rsidR="00441CB5">
        <w:rPr>
          <w:rFonts w:ascii="Times New Roman" w:hAnsi="Times New Roman" w:cs="Times New Roman"/>
          <w:sz w:val="28"/>
          <w:szCs w:val="28"/>
        </w:rPr>
        <w:t xml:space="preserve"> від тупикового шляху розвитку.</w:t>
      </w:r>
    </w:p>
    <w:p w:rsidR="00441CB5" w:rsidRDefault="00536C43" w:rsidP="00434CEC">
      <w:pPr>
        <w:spacing w:after="0"/>
        <w:jc w:val="both"/>
        <w:rPr>
          <w:rFonts w:ascii="Times New Roman" w:hAnsi="Times New Roman" w:cs="Times New Roman"/>
          <w:sz w:val="28"/>
          <w:szCs w:val="28"/>
          <w:lang w:val="uk-UA"/>
        </w:rPr>
      </w:pPr>
      <w:r w:rsidRPr="00441CB5">
        <w:rPr>
          <w:rFonts w:ascii="Times New Roman" w:hAnsi="Times New Roman" w:cs="Times New Roman"/>
          <w:sz w:val="28"/>
          <w:szCs w:val="28"/>
          <w:lang w:val="uk-UA"/>
        </w:rPr>
        <w:t xml:space="preserve">Подібне запозичення інститутів уніфікує інституціональні системи та трансакційні сектори економік різних країн, зменшує трансакційні витрати, пов’язані з вирощуванням інститутів на національному ґрунті. </w:t>
      </w:r>
      <w:r w:rsidRPr="00434CEC">
        <w:rPr>
          <w:rFonts w:ascii="Times New Roman" w:hAnsi="Times New Roman" w:cs="Times New Roman"/>
          <w:sz w:val="28"/>
          <w:szCs w:val="28"/>
        </w:rPr>
        <w:t>Зазначимо ті позитивні наслідки, до яких приводить імпорт інститутів. Так, країна-експортер інститутів отримує переваги в торгівлі з країною, що відтворює її інститути. Уніфікація інституціональних систем дозволяє зменшити трансакційні витрати, пов’язані з експортн</w:t>
      </w:r>
      <w:proofErr w:type="gramStart"/>
      <w:r w:rsidRPr="00434CEC">
        <w:rPr>
          <w:rFonts w:ascii="Times New Roman" w:hAnsi="Times New Roman" w:cs="Times New Roman"/>
          <w:sz w:val="28"/>
          <w:szCs w:val="28"/>
        </w:rPr>
        <w:t>о-</w:t>
      </w:r>
      <w:proofErr w:type="gramEnd"/>
      <w:r w:rsidRPr="00434CEC">
        <w:rPr>
          <w:rFonts w:ascii="Times New Roman" w:hAnsi="Times New Roman" w:cs="Times New Roman"/>
          <w:sz w:val="28"/>
          <w:szCs w:val="28"/>
        </w:rPr>
        <w:t xml:space="preserve">імпортними операціями – зменшуються витрати на пошук інформації, вимірювання, укладання контракту, специфікації права власності, захисту права власності від посягання третіх осіб. З іншого боку, країна імпортер інститутів отримує ефективні інститути, звільняється від необхідності пошуку оптимальної інституціональної структури методом спроб і помилок. </w:t>
      </w:r>
    </w:p>
    <w:p w:rsidR="00441CB5" w:rsidRDefault="00536C43" w:rsidP="00434CEC">
      <w:pPr>
        <w:spacing w:after="0"/>
        <w:jc w:val="both"/>
        <w:rPr>
          <w:rFonts w:ascii="Times New Roman" w:hAnsi="Times New Roman" w:cs="Times New Roman"/>
          <w:sz w:val="28"/>
          <w:szCs w:val="28"/>
          <w:lang w:val="uk-UA"/>
        </w:rPr>
      </w:pPr>
      <w:r w:rsidRPr="00441CB5">
        <w:rPr>
          <w:rFonts w:ascii="Times New Roman" w:hAnsi="Times New Roman" w:cs="Times New Roman"/>
          <w:sz w:val="28"/>
          <w:szCs w:val="28"/>
          <w:lang w:val="uk-UA"/>
        </w:rPr>
        <w:t xml:space="preserve">Основним фактором, який забезпечує успіх імпорту інститутів, є конгруентність панівних у країні-імпортері неформальних і формальних норм, на основі яких функціонує інститут, що імпортується. </w:t>
      </w:r>
      <w:r w:rsidRPr="00434CEC">
        <w:rPr>
          <w:rFonts w:ascii="Times New Roman" w:hAnsi="Times New Roman" w:cs="Times New Roman"/>
          <w:sz w:val="28"/>
          <w:szCs w:val="28"/>
        </w:rPr>
        <w:t xml:space="preserve">Конгруентність інститутів означає близькість тенденцій їх розвитку. </w:t>
      </w:r>
    </w:p>
    <w:p w:rsidR="00441CB5"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 xml:space="preserve">Конгруентність інститутів може приводити до їх конвергенції – збіжності (аж до збігу) </w:t>
      </w:r>
      <w:proofErr w:type="gramStart"/>
      <w:r w:rsidRPr="00434CEC">
        <w:rPr>
          <w:rFonts w:ascii="Times New Roman" w:hAnsi="Times New Roman" w:cs="Times New Roman"/>
          <w:sz w:val="28"/>
          <w:szCs w:val="28"/>
        </w:rPr>
        <w:t>траєктор</w:t>
      </w:r>
      <w:proofErr w:type="gramEnd"/>
      <w:r w:rsidRPr="00434CEC">
        <w:rPr>
          <w:rFonts w:ascii="Times New Roman" w:hAnsi="Times New Roman" w:cs="Times New Roman"/>
          <w:sz w:val="28"/>
          <w:szCs w:val="28"/>
        </w:rPr>
        <w:t xml:space="preserve">ій розвитку. Конвергенція буває </w:t>
      </w:r>
      <w:proofErr w:type="gramStart"/>
      <w:r w:rsidRPr="00434CEC">
        <w:rPr>
          <w:rFonts w:ascii="Times New Roman" w:hAnsi="Times New Roman" w:cs="Times New Roman"/>
          <w:sz w:val="28"/>
          <w:szCs w:val="28"/>
        </w:rPr>
        <w:t>позитивною</w:t>
      </w:r>
      <w:proofErr w:type="gramEnd"/>
      <w:r w:rsidRPr="00434CEC">
        <w:rPr>
          <w:rFonts w:ascii="Times New Roman" w:hAnsi="Times New Roman" w:cs="Times New Roman"/>
          <w:sz w:val="28"/>
          <w:szCs w:val="28"/>
        </w:rPr>
        <w:t xml:space="preserve"> й негативною, еволюційною, статичною та гібридною. Позитивна </w:t>
      </w:r>
      <w:r w:rsidRPr="00434CEC">
        <w:rPr>
          <w:rFonts w:ascii="Times New Roman" w:hAnsi="Times New Roman" w:cs="Times New Roman"/>
          <w:sz w:val="28"/>
          <w:szCs w:val="28"/>
        </w:rPr>
        <w:lastRenderedPageBreak/>
        <w:t>конвергенція приводить до досягнення оптимального для суспільства результату, негативна – до формування неефективних інститутів. Еволюційна конвергенція – це динамічний процес зближення інститутів. Статична конвергенція означа</w:t>
      </w:r>
      <w:proofErr w:type="gramStart"/>
      <w:r w:rsidRPr="00434CEC">
        <w:rPr>
          <w:rFonts w:ascii="Times New Roman" w:hAnsi="Times New Roman" w:cs="Times New Roman"/>
          <w:sz w:val="28"/>
          <w:szCs w:val="28"/>
        </w:rPr>
        <w:t>є,</w:t>
      </w:r>
      <w:proofErr w:type="gramEnd"/>
      <w:r w:rsidRPr="00434CEC">
        <w:rPr>
          <w:rFonts w:ascii="Times New Roman" w:hAnsi="Times New Roman" w:cs="Times New Roman"/>
          <w:sz w:val="28"/>
          <w:szCs w:val="28"/>
        </w:rPr>
        <w:t xml:space="preserve"> що формальні й неформальні інститути доповнюють один одного. Гібридна конвергенція – це взаємний вплив формальних і неформальних інститутів у результаті якого </w:t>
      </w:r>
      <w:proofErr w:type="gramStart"/>
      <w:r w:rsidRPr="00434CEC">
        <w:rPr>
          <w:rFonts w:ascii="Times New Roman" w:hAnsi="Times New Roman" w:cs="Times New Roman"/>
          <w:sz w:val="28"/>
          <w:szCs w:val="28"/>
        </w:rPr>
        <w:t>п</w:t>
      </w:r>
      <w:proofErr w:type="gramEnd"/>
      <w:r w:rsidRPr="00434CEC">
        <w:rPr>
          <w:rFonts w:ascii="Times New Roman" w:hAnsi="Times New Roman" w:cs="Times New Roman"/>
          <w:sz w:val="28"/>
          <w:szCs w:val="28"/>
        </w:rPr>
        <w:t xml:space="preserve">ідсумкова траєкторія інституціонального розвитку не збігається з траєкторіями розвитку формальних і неформальних інститутів. </w:t>
      </w:r>
    </w:p>
    <w:p w:rsidR="00441CB5"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Складною проблемою інституціонального розвитку є вимірювання характеру та ступеня конгруентності формальних і неформальних інституті</w:t>
      </w:r>
      <w:proofErr w:type="gramStart"/>
      <w:r w:rsidRPr="00434CEC">
        <w:rPr>
          <w:rFonts w:ascii="Times New Roman" w:hAnsi="Times New Roman" w:cs="Times New Roman"/>
          <w:sz w:val="28"/>
          <w:szCs w:val="28"/>
        </w:rPr>
        <w:t>в</w:t>
      </w:r>
      <w:proofErr w:type="gramEnd"/>
      <w:r w:rsidRPr="00434CEC">
        <w:rPr>
          <w:rFonts w:ascii="Times New Roman" w:hAnsi="Times New Roman" w:cs="Times New Roman"/>
          <w:sz w:val="28"/>
          <w:szCs w:val="28"/>
        </w:rPr>
        <w:t>. І</w:t>
      </w:r>
      <w:proofErr w:type="gramStart"/>
      <w:r w:rsidRPr="00434CEC">
        <w:rPr>
          <w:rFonts w:ascii="Times New Roman" w:hAnsi="Times New Roman" w:cs="Times New Roman"/>
          <w:sz w:val="28"/>
          <w:szCs w:val="28"/>
        </w:rPr>
        <w:t>сну</w:t>
      </w:r>
      <w:proofErr w:type="gramEnd"/>
      <w:r w:rsidRPr="00434CEC">
        <w:rPr>
          <w:rFonts w:ascii="Times New Roman" w:hAnsi="Times New Roman" w:cs="Times New Roman"/>
          <w:sz w:val="28"/>
          <w:szCs w:val="28"/>
        </w:rPr>
        <w:t>є кілька методик такого вимірювання, однак їхнім загальним недоліком є орієнтація на конкретні випадки та, відповідно, обмеженість сфер застосування. Юридична методика оцінки перспектив запровадження в систему права елементів інших правових систем побудована на основі припущення, що інститут, який імпортується, буде працювати тільки за умови належності юридичної системи-рецептора до одного й того ж класу еквівалентності. Це означа</w:t>
      </w:r>
      <w:proofErr w:type="gramStart"/>
      <w:r w:rsidRPr="00434CEC">
        <w:rPr>
          <w:rFonts w:ascii="Times New Roman" w:hAnsi="Times New Roman" w:cs="Times New Roman"/>
          <w:sz w:val="28"/>
          <w:szCs w:val="28"/>
        </w:rPr>
        <w:t>є,</w:t>
      </w:r>
      <w:proofErr w:type="gramEnd"/>
      <w:r w:rsidRPr="00434CEC">
        <w:rPr>
          <w:rFonts w:ascii="Times New Roman" w:hAnsi="Times New Roman" w:cs="Times New Roman"/>
          <w:sz w:val="28"/>
          <w:szCs w:val="28"/>
        </w:rPr>
        <w:t xml:space="preserve"> що імпортовані та наявні інститути мають характеризуватися відносинами рефлективності, симетричності та транзитивності. </w:t>
      </w:r>
    </w:p>
    <w:p w:rsidR="00441CB5" w:rsidRDefault="00536C43" w:rsidP="00434CEC">
      <w:pPr>
        <w:spacing w:after="0"/>
        <w:jc w:val="both"/>
        <w:rPr>
          <w:rFonts w:ascii="Times New Roman" w:hAnsi="Times New Roman" w:cs="Times New Roman"/>
          <w:sz w:val="28"/>
          <w:szCs w:val="28"/>
          <w:lang w:val="uk-UA"/>
        </w:rPr>
      </w:pPr>
      <w:r w:rsidRPr="00441CB5">
        <w:rPr>
          <w:rFonts w:ascii="Times New Roman" w:hAnsi="Times New Roman" w:cs="Times New Roman"/>
          <w:sz w:val="28"/>
          <w:szCs w:val="28"/>
          <w:lang w:val="uk-UA"/>
        </w:rPr>
        <w:t xml:space="preserve">Розв’язати проблему конгруентності соціокультурних інститутів спробував голландський аналітик Г. Хофстед, який протягом тривалого часу аналізував культурне середовище компанії ІВМ та її філіалів у різних країнах світу (понад 150 тис. осіб). </w:t>
      </w:r>
      <w:r w:rsidRPr="00434CEC">
        <w:rPr>
          <w:rFonts w:ascii="Times New Roman" w:hAnsi="Times New Roman" w:cs="Times New Roman"/>
          <w:sz w:val="28"/>
          <w:szCs w:val="28"/>
        </w:rPr>
        <w:t xml:space="preserve">Вивчаючи відмінності між представниками </w:t>
      </w:r>
      <w:proofErr w:type="gramStart"/>
      <w:r w:rsidRPr="00434CEC">
        <w:rPr>
          <w:rFonts w:ascii="Times New Roman" w:hAnsi="Times New Roman" w:cs="Times New Roman"/>
          <w:sz w:val="28"/>
          <w:szCs w:val="28"/>
        </w:rPr>
        <w:t>р</w:t>
      </w:r>
      <w:proofErr w:type="gramEnd"/>
      <w:r w:rsidRPr="00434CEC">
        <w:rPr>
          <w:rFonts w:ascii="Times New Roman" w:hAnsi="Times New Roman" w:cs="Times New Roman"/>
          <w:sz w:val="28"/>
          <w:szCs w:val="28"/>
        </w:rPr>
        <w:t>ізних націй у цінностях, що визначають їхні особливості у сфері праці, Г. Хофстед оцінював можливість використання однакових методів управління в країнах з різними традиціями організації трудових відносин.</w:t>
      </w:r>
    </w:p>
    <w:p w:rsidR="00441CB5" w:rsidRDefault="00536C43" w:rsidP="00434CEC">
      <w:pPr>
        <w:spacing w:after="0"/>
        <w:jc w:val="both"/>
        <w:rPr>
          <w:rFonts w:ascii="Times New Roman" w:hAnsi="Times New Roman" w:cs="Times New Roman"/>
          <w:sz w:val="28"/>
          <w:szCs w:val="28"/>
          <w:lang w:val="uk-UA"/>
        </w:rPr>
      </w:pPr>
      <w:r w:rsidRPr="00441CB5">
        <w:rPr>
          <w:rFonts w:ascii="Times New Roman" w:hAnsi="Times New Roman" w:cs="Times New Roman"/>
          <w:sz w:val="28"/>
          <w:szCs w:val="28"/>
          <w:lang w:val="uk-UA"/>
        </w:rPr>
        <w:t xml:space="preserve"> Його методика дозволяє вимірювати відстань між формальними й неформальними соціокультурними інститутами для представників різних націй за такими параметрами:</w:t>
      </w:r>
    </w:p>
    <w:p w:rsidR="00441CB5" w:rsidRDefault="00536C43" w:rsidP="00434CEC">
      <w:pPr>
        <w:spacing w:after="0"/>
        <w:jc w:val="both"/>
        <w:rPr>
          <w:rFonts w:ascii="Times New Roman" w:hAnsi="Times New Roman" w:cs="Times New Roman"/>
          <w:sz w:val="28"/>
          <w:szCs w:val="28"/>
          <w:lang w:val="uk-UA"/>
        </w:rPr>
      </w:pPr>
      <w:r w:rsidRPr="00441CB5">
        <w:rPr>
          <w:rFonts w:ascii="Times New Roman" w:hAnsi="Times New Roman" w:cs="Times New Roman"/>
          <w:sz w:val="28"/>
          <w:szCs w:val="28"/>
          <w:lang w:val="uk-UA"/>
        </w:rPr>
        <w:t xml:space="preserve"> – дистанція влади – межа, до якої індивіди, що мають меншу владу, приймають як належне її нерівний розподіл;</w:t>
      </w:r>
    </w:p>
    <w:p w:rsidR="00441CB5" w:rsidRDefault="00536C43" w:rsidP="00434CEC">
      <w:pPr>
        <w:spacing w:after="0"/>
        <w:jc w:val="both"/>
        <w:rPr>
          <w:rFonts w:ascii="Times New Roman" w:hAnsi="Times New Roman" w:cs="Times New Roman"/>
          <w:sz w:val="28"/>
          <w:szCs w:val="28"/>
          <w:lang w:val="uk-UA"/>
        </w:rPr>
      </w:pPr>
      <w:r w:rsidRPr="00441CB5">
        <w:rPr>
          <w:rFonts w:ascii="Times New Roman" w:hAnsi="Times New Roman" w:cs="Times New Roman"/>
          <w:sz w:val="28"/>
          <w:szCs w:val="28"/>
          <w:lang w:val="uk-UA"/>
        </w:rPr>
        <w:t xml:space="preserve"> – уникнення невизначеності – ставлення індивідів до ризику (нейтральність, схильність, заперечення);</w:t>
      </w:r>
    </w:p>
    <w:p w:rsidR="00441CB5" w:rsidRDefault="00536C43" w:rsidP="00434CEC">
      <w:pPr>
        <w:spacing w:after="0"/>
        <w:jc w:val="both"/>
        <w:rPr>
          <w:rFonts w:ascii="Times New Roman" w:hAnsi="Times New Roman" w:cs="Times New Roman"/>
          <w:sz w:val="28"/>
          <w:szCs w:val="28"/>
          <w:lang w:val="uk-UA"/>
        </w:rPr>
      </w:pPr>
      <w:r w:rsidRPr="00441CB5">
        <w:rPr>
          <w:rFonts w:ascii="Times New Roman" w:hAnsi="Times New Roman" w:cs="Times New Roman"/>
          <w:sz w:val="28"/>
          <w:szCs w:val="28"/>
          <w:lang w:val="uk-UA"/>
        </w:rPr>
        <w:t xml:space="preserve"> – індивідуалізм </w:t>
      </w:r>
      <w:r w:rsidRPr="00434CEC">
        <w:rPr>
          <w:rFonts w:ascii="Times New Roman" w:hAnsi="Times New Roman" w:cs="Times New Roman"/>
          <w:sz w:val="28"/>
          <w:szCs w:val="28"/>
        </w:rPr>
        <w:t>versus</w:t>
      </w:r>
      <w:r w:rsidRPr="00441CB5">
        <w:rPr>
          <w:rFonts w:ascii="Times New Roman" w:hAnsi="Times New Roman" w:cs="Times New Roman"/>
          <w:sz w:val="28"/>
          <w:szCs w:val="28"/>
          <w:lang w:val="uk-UA"/>
        </w:rPr>
        <w:t xml:space="preserve"> колективізм – межа, до якої люди сприймають себе як індивідів, чия ідентичність відокремлена від їхню належності до виробничої або соціальної групи, чи навпаки, похідна від належності до даної групи;</w:t>
      </w:r>
    </w:p>
    <w:p w:rsidR="00441CB5" w:rsidRDefault="00536C43" w:rsidP="00434CEC">
      <w:pPr>
        <w:spacing w:after="0"/>
        <w:jc w:val="both"/>
        <w:rPr>
          <w:rFonts w:ascii="Times New Roman" w:hAnsi="Times New Roman" w:cs="Times New Roman"/>
          <w:sz w:val="28"/>
          <w:szCs w:val="28"/>
          <w:lang w:val="uk-UA"/>
        </w:rPr>
      </w:pPr>
      <w:r w:rsidRPr="00441CB5">
        <w:rPr>
          <w:rFonts w:ascii="Times New Roman" w:hAnsi="Times New Roman" w:cs="Times New Roman"/>
          <w:sz w:val="28"/>
          <w:szCs w:val="28"/>
          <w:lang w:val="uk-UA"/>
        </w:rPr>
        <w:t xml:space="preserve"> – чоловічі основи </w:t>
      </w:r>
      <w:r w:rsidRPr="00434CEC">
        <w:rPr>
          <w:rFonts w:ascii="Times New Roman" w:hAnsi="Times New Roman" w:cs="Times New Roman"/>
          <w:sz w:val="28"/>
          <w:szCs w:val="28"/>
        </w:rPr>
        <w:t>versus</w:t>
      </w:r>
      <w:r w:rsidRPr="00441CB5">
        <w:rPr>
          <w:rFonts w:ascii="Times New Roman" w:hAnsi="Times New Roman" w:cs="Times New Roman"/>
          <w:sz w:val="28"/>
          <w:szCs w:val="28"/>
          <w:lang w:val="uk-UA"/>
        </w:rPr>
        <w:t xml:space="preserve"> жіночі основи – ступінь відмінності очікуваності щодо чоловічих і жіночих соціальних ролей. </w:t>
      </w:r>
      <w:r w:rsidRPr="00434CEC">
        <w:rPr>
          <w:rFonts w:ascii="Times New Roman" w:hAnsi="Times New Roman" w:cs="Times New Roman"/>
          <w:sz w:val="28"/>
          <w:szCs w:val="28"/>
        </w:rPr>
        <w:t xml:space="preserve">У </w:t>
      </w:r>
      <w:proofErr w:type="gramStart"/>
      <w:r w:rsidRPr="00434CEC">
        <w:rPr>
          <w:rFonts w:ascii="Times New Roman" w:hAnsi="Times New Roman" w:cs="Times New Roman"/>
          <w:sz w:val="28"/>
          <w:szCs w:val="28"/>
        </w:rPr>
        <w:t>культурах</w:t>
      </w:r>
      <w:proofErr w:type="gramEnd"/>
      <w:r w:rsidRPr="00434CEC">
        <w:rPr>
          <w:rFonts w:ascii="Times New Roman" w:hAnsi="Times New Roman" w:cs="Times New Roman"/>
          <w:sz w:val="28"/>
          <w:szCs w:val="28"/>
        </w:rPr>
        <w:t xml:space="preserve"> з </w:t>
      </w:r>
      <w:r w:rsidRPr="00434CEC">
        <w:rPr>
          <w:rFonts w:ascii="Times New Roman" w:hAnsi="Times New Roman" w:cs="Times New Roman"/>
          <w:sz w:val="28"/>
          <w:szCs w:val="28"/>
        </w:rPr>
        <w:lastRenderedPageBreak/>
        <w:t xml:space="preserve">переважанням чоловічих основ (крайня форма такої культури – мачизм) очікування відносно чоловічих і жіночих ролей максимально відмінні; </w:t>
      </w:r>
    </w:p>
    <w:p w:rsidR="0082308F"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 орієнтація на довг</w:t>
      </w:r>
      <w:proofErr w:type="gramStart"/>
      <w:r w:rsidRPr="00434CEC">
        <w:rPr>
          <w:rFonts w:ascii="Times New Roman" w:hAnsi="Times New Roman" w:cs="Times New Roman"/>
          <w:sz w:val="28"/>
          <w:szCs w:val="28"/>
        </w:rPr>
        <w:t>о-</w:t>
      </w:r>
      <w:proofErr w:type="gramEnd"/>
      <w:r w:rsidRPr="00434CEC">
        <w:rPr>
          <w:rFonts w:ascii="Times New Roman" w:hAnsi="Times New Roman" w:cs="Times New Roman"/>
          <w:sz w:val="28"/>
          <w:szCs w:val="28"/>
        </w:rPr>
        <w:t xml:space="preserve"> або короткострокові цілі в житті: наявність схильності до заощадження та його величина. Методика С. Корнела і Дж. Болта дозволяє визначати ступінь сумісності формальних інститутів влади та неформальних норм, що регулюють владні відносини.</w:t>
      </w:r>
    </w:p>
    <w:p w:rsidR="0082308F"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 xml:space="preserve"> Оскільки методика орієнтована на інститути влади, в ній використовуються такі параметри:</w:t>
      </w:r>
    </w:p>
    <w:p w:rsidR="0082308F"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 xml:space="preserve"> – структура влади: існують чи ні (на </w:t>
      </w:r>
      <w:proofErr w:type="gramStart"/>
      <w:r w:rsidRPr="00434CEC">
        <w:rPr>
          <w:rFonts w:ascii="Times New Roman" w:hAnsi="Times New Roman" w:cs="Times New Roman"/>
          <w:sz w:val="28"/>
          <w:szCs w:val="28"/>
        </w:rPr>
        <w:t>р</w:t>
      </w:r>
      <w:proofErr w:type="gramEnd"/>
      <w:r w:rsidRPr="00434CEC">
        <w:rPr>
          <w:rFonts w:ascii="Times New Roman" w:hAnsi="Times New Roman" w:cs="Times New Roman"/>
          <w:sz w:val="28"/>
          <w:szCs w:val="28"/>
        </w:rPr>
        <w:t>івні формальних або неформальних норм) передумови для виділення законодавчої, виконавчої та судової влади;</w:t>
      </w:r>
    </w:p>
    <w:p w:rsidR="0082308F"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 xml:space="preserve"> – владні повноваження: які права може бути відчужено на користь інститутів влади, а які залишаються </w:t>
      </w:r>
      <w:proofErr w:type="gramStart"/>
      <w:r w:rsidRPr="00434CEC">
        <w:rPr>
          <w:rFonts w:ascii="Times New Roman" w:hAnsi="Times New Roman" w:cs="Times New Roman"/>
          <w:sz w:val="28"/>
          <w:szCs w:val="28"/>
        </w:rPr>
        <w:t>такими</w:t>
      </w:r>
      <w:proofErr w:type="gramEnd"/>
      <w:r w:rsidRPr="00434CEC">
        <w:rPr>
          <w:rFonts w:ascii="Times New Roman" w:hAnsi="Times New Roman" w:cs="Times New Roman"/>
          <w:sz w:val="28"/>
          <w:szCs w:val="28"/>
        </w:rPr>
        <w:t>, що не відчужуються;</w:t>
      </w:r>
    </w:p>
    <w:p w:rsidR="0082308F" w:rsidRDefault="00536C43" w:rsidP="00434CEC">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lang w:val="uk-UA"/>
        </w:rPr>
        <w:t xml:space="preserve"> – місце інститутів у соціальній структурі: соціальна структура, на яку спирається інститут влади (сім’я, локальна спільнота, плем’я, нація);</w:t>
      </w:r>
    </w:p>
    <w:p w:rsidR="0082308F" w:rsidRDefault="00536C43" w:rsidP="00434CEC">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lang w:val="uk-UA"/>
        </w:rPr>
        <w:t xml:space="preserve"> – джерело влади: чи є влада такою, що передається у спадок, чи вона виборна, харизматична, експертна. </w:t>
      </w:r>
    </w:p>
    <w:p w:rsidR="0082308F" w:rsidRDefault="00536C43" w:rsidP="00434CEC">
      <w:pPr>
        <w:spacing w:after="0"/>
        <w:jc w:val="both"/>
        <w:rPr>
          <w:rFonts w:ascii="Times New Roman" w:hAnsi="Times New Roman" w:cs="Times New Roman"/>
          <w:sz w:val="28"/>
          <w:szCs w:val="28"/>
          <w:lang w:val="uk-UA"/>
        </w:rPr>
      </w:pPr>
      <w:r w:rsidRPr="00434CEC">
        <w:rPr>
          <w:rFonts w:ascii="Times New Roman" w:hAnsi="Times New Roman" w:cs="Times New Roman"/>
          <w:sz w:val="28"/>
          <w:szCs w:val="28"/>
        </w:rPr>
        <w:t xml:space="preserve">Ще одна методика визначення конгруентності інститутів, котра дозволяє </w:t>
      </w:r>
      <w:proofErr w:type="gramStart"/>
      <w:r w:rsidRPr="00434CEC">
        <w:rPr>
          <w:rFonts w:ascii="Times New Roman" w:hAnsi="Times New Roman" w:cs="Times New Roman"/>
          <w:sz w:val="28"/>
          <w:szCs w:val="28"/>
        </w:rPr>
        <w:t>досл</w:t>
      </w:r>
      <w:proofErr w:type="gramEnd"/>
      <w:r w:rsidRPr="00434CEC">
        <w:rPr>
          <w:rFonts w:ascii="Times New Roman" w:hAnsi="Times New Roman" w:cs="Times New Roman"/>
          <w:sz w:val="28"/>
          <w:szCs w:val="28"/>
        </w:rPr>
        <w:t xml:space="preserve">ідити широкий спектр інституціональної динаміки, побудована на основі порівняння норм, які утворюють ідеальний тип панівного в суспільстві неформального інституту та ідеальний тип імпортованого формального інституту суспільства (ринку, фірми, держави, домогосподарства). Наприклад, ідеальний інститут ринку передбачає наявність таких норм: складний утилітаризм, цілераціона поведінку ринкових суб’єктів, деперсоніфіковану довіру, емпатію, свободу та </w:t>
      </w:r>
      <w:proofErr w:type="gramStart"/>
      <w:r w:rsidRPr="00434CEC">
        <w:rPr>
          <w:rFonts w:ascii="Times New Roman" w:hAnsi="Times New Roman" w:cs="Times New Roman"/>
          <w:sz w:val="28"/>
          <w:szCs w:val="28"/>
        </w:rPr>
        <w:t>п</w:t>
      </w:r>
      <w:proofErr w:type="gramEnd"/>
      <w:r w:rsidRPr="00434CEC">
        <w:rPr>
          <w:rFonts w:ascii="Times New Roman" w:hAnsi="Times New Roman" w:cs="Times New Roman"/>
          <w:sz w:val="28"/>
          <w:szCs w:val="28"/>
        </w:rPr>
        <w:t xml:space="preserve">ідпорядкування закону. Трансформаційні процеси за своєю суттю – це надзвичайно глибинні зміни, часто вони означають необхідність перегляду власної історії, культури, традицій, архетипів, </w:t>
      </w:r>
      <w:proofErr w:type="gramStart"/>
      <w:r w:rsidRPr="00434CEC">
        <w:rPr>
          <w:rFonts w:ascii="Times New Roman" w:hAnsi="Times New Roman" w:cs="Times New Roman"/>
          <w:sz w:val="28"/>
          <w:szCs w:val="28"/>
        </w:rPr>
        <w:t>св</w:t>
      </w:r>
      <w:proofErr w:type="gramEnd"/>
      <w:r w:rsidRPr="00434CEC">
        <w:rPr>
          <w:rFonts w:ascii="Times New Roman" w:hAnsi="Times New Roman" w:cs="Times New Roman"/>
          <w:sz w:val="28"/>
          <w:szCs w:val="28"/>
        </w:rPr>
        <w:t>ідомості та способу життя.</w:t>
      </w:r>
    </w:p>
    <w:p w:rsidR="0082308F" w:rsidRDefault="00536C43" w:rsidP="00434CEC">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lang w:val="uk-UA"/>
        </w:rPr>
        <w:t xml:space="preserve"> У процесі трансформації відбувається рухливий синтез традицій та інновацій, нових і старих цінностей, коли дуже важливо не перетворити традиційні цінності в ідеологічні догми, а нові цінності – в репресивну норму щодо традиційних цінностей. </w:t>
      </w:r>
      <w:proofErr w:type="gramStart"/>
      <w:r w:rsidRPr="00434CEC">
        <w:rPr>
          <w:rFonts w:ascii="Times New Roman" w:hAnsi="Times New Roman" w:cs="Times New Roman"/>
          <w:sz w:val="28"/>
          <w:szCs w:val="28"/>
        </w:rPr>
        <w:t>П</w:t>
      </w:r>
      <w:proofErr w:type="gramEnd"/>
      <w:r w:rsidRPr="00434CEC">
        <w:rPr>
          <w:rFonts w:ascii="Times New Roman" w:hAnsi="Times New Roman" w:cs="Times New Roman"/>
          <w:sz w:val="28"/>
          <w:szCs w:val="28"/>
        </w:rPr>
        <w:t>ід час масштабних суспільних трансформацій частка штучних, свідомо сформованих та імпортованих інститутів зростає. За таких умов держава не повинна втратити власну роль, суть якої зводиться до створення адекватних стимулів і потоків</w:t>
      </w:r>
      <w:r w:rsidR="0082308F">
        <w:rPr>
          <w:rFonts w:ascii="Times New Roman" w:hAnsi="Times New Roman" w:cs="Times New Roman"/>
          <w:sz w:val="28"/>
          <w:szCs w:val="28"/>
        </w:rPr>
        <w:t xml:space="preserve"> інформації, необхідних для роз</w:t>
      </w:r>
      <w:r w:rsidRPr="00434CEC">
        <w:rPr>
          <w:rFonts w:ascii="Times New Roman" w:hAnsi="Times New Roman" w:cs="Times New Roman"/>
          <w:sz w:val="28"/>
          <w:szCs w:val="28"/>
        </w:rPr>
        <w:t>криття нових способів використання наявни</w:t>
      </w:r>
      <w:r w:rsidR="0082308F">
        <w:rPr>
          <w:rFonts w:ascii="Times New Roman" w:hAnsi="Times New Roman" w:cs="Times New Roman"/>
          <w:sz w:val="28"/>
          <w:szCs w:val="28"/>
        </w:rPr>
        <w:t xml:space="preserve">х ресурсів і виявлення нових. </w:t>
      </w:r>
    </w:p>
    <w:p w:rsidR="0082308F" w:rsidRPr="0082308F" w:rsidRDefault="00536C43" w:rsidP="0082308F">
      <w:pPr>
        <w:pStyle w:val="a3"/>
        <w:numPr>
          <w:ilvl w:val="0"/>
          <w:numId w:val="2"/>
        </w:numPr>
        <w:spacing w:after="0"/>
        <w:jc w:val="both"/>
        <w:rPr>
          <w:rFonts w:ascii="Times New Roman" w:hAnsi="Times New Roman" w:cs="Times New Roman"/>
          <w:sz w:val="28"/>
          <w:szCs w:val="28"/>
          <w:lang w:val="uk-UA"/>
        </w:rPr>
      </w:pPr>
      <w:r w:rsidRPr="0082308F">
        <w:rPr>
          <w:rFonts w:ascii="Times New Roman" w:hAnsi="Times New Roman" w:cs="Times New Roman"/>
          <w:b/>
          <w:sz w:val="28"/>
          <w:szCs w:val="28"/>
        </w:rPr>
        <w:t xml:space="preserve">Витрати, </w:t>
      </w:r>
      <w:proofErr w:type="gramStart"/>
      <w:r w:rsidRPr="0082308F">
        <w:rPr>
          <w:rFonts w:ascii="Times New Roman" w:hAnsi="Times New Roman" w:cs="Times New Roman"/>
          <w:b/>
          <w:sz w:val="28"/>
          <w:szCs w:val="28"/>
        </w:rPr>
        <w:t>пов’язан</w:t>
      </w:r>
      <w:proofErr w:type="gramEnd"/>
      <w:r w:rsidRPr="0082308F">
        <w:rPr>
          <w:rFonts w:ascii="Times New Roman" w:hAnsi="Times New Roman" w:cs="Times New Roman"/>
          <w:b/>
          <w:sz w:val="28"/>
          <w:szCs w:val="28"/>
        </w:rPr>
        <w:t>і з інституціональною трансформацією</w:t>
      </w:r>
      <w:r w:rsidRPr="0082308F">
        <w:rPr>
          <w:rFonts w:ascii="Times New Roman" w:hAnsi="Times New Roman" w:cs="Times New Roman"/>
          <w:sz w:val="28"/>
          <w:szCs w:val="28"/>
        </w:rPr>
        <w:t xml:space="preserve"> </w:t>
      </w:r>
    </w:p>
    <w:p w:rsidR="0082308F" w:rsidRDefault="00536C43" w:rsidP="0082308F">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lang w:val="uk-UA"/>
        </w:rPr>
        <w:t xml:space="preserve">У трансформаційному суспільстві витрати інституціональної трансформації стають найбільшою складовою трансакційних витрат. </w:t>
      </w:r>
      <w:r w:rsidRPr="0082308F">
        <w:rPr>
          <w:rFonts w:ascii="Times New Roman" w:hAnsi="Times New Roman" w:cs="Times New Roman"/>
          <w:sz w:val="28"/>
          <w:szCs w:val="28"/>
        </w:rPr>
        <w:lastRenderedPageBreak/>
        <w:t xml:space="preserve">Витрати інституціональної трансформації називають інституціональними пастками. Суть інституціональної пастки полягає в тому, що </w:t>
      </w:r>
      <w:proofErr w:type="gramStart"/>
      <w:r w:rsidRPr="0082308F">
        <w:rPr>
          <w:rFonts w:ascii="Times New Roman" w:hAnsi="Times New Roman" w:cs="Times New Roman"/>
          <w:sz w:val="28"/>
          <w:szCs w:val="28"/>
        </w:rPr>
        <w:t>п</w:t>
      </w:r>
      <w:proofErr w:type="gramEnd"/>
      <w:r w:rsidRPr="0082308F">
        <w:rPr>
          <w:rFonts w:ascii="Times New Roman" w:hAnsi="Times New Roman" w:cs="Times New Roman"/>
          <w:sz w:val="28"/>
          <w:szCs w:val="28"/>
        </w:rPr>
        <w:t>ід час зміни певного інституту без зв’язку із трансформацією правил щодо інших інститутів створюється тупикова ситуація з розв’язання поточних проблем.</w:t>
      </w:r>
    </w:p>
    <w:p w:rsidR="0082308F" w:rsidRDefault="00536C43" w:rsidP="0082308F">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rPr>
        <w:t xml:space="preserve"> Інституціональна пастка являє собою неефективну </w:t>
      </w:r>
      <w:proofErr w:type="gramStart"/>
      <w:r w:rsidRPr="0082308F">
        <w:rPr>
          <w:rFonts w:ascii="Times New Roman" w:hAnsi="Times New Roman" w:cs="Times New Roman"/>
          <w:sz w:val="28"/>
          <w:szCs w:val="28"/>
        </w:rPr>
        <w:t>ст</w:t>
      </w:r>
      <w:proofErr w:type="gramEnd"/>
      <w:r w:rsidRPr="0082308F">
        <w:rPr>
          <w:rFonts w:ascii="Times New Roman" w:hAnsi="Times New Roman" w:cs="Times New Roman"/>
          <w:sz w:val="28"/>
          <w:szCs w:val="28"/>
        </w:rPr>
        <w:t>ійку норму. Сталість інституціональної пастки означа</w:t>
      </w:r>
      <w:proofErr w:type="gramStart"/>
      <w:r w:rsidRPr="0082308F">
        <w:rPr>
          <w:rFonts w:ascii="Times New Roman" w:hAnsi="Times New Roman" w:cs="Times New Roman"/>
          <w:sz w:val="28"/>
          <w:szCs w:val="28"/>
        </w:rPr>
        <w:t>є,</w:t>
      </w:r>
      <w:proofErr w:type="gramEnd"/>
      <w:r w:rsidRPr="0082308F">
        <w:rPr>
          <w:rFonts w:ascii="Times New Roman" w:hAnsi="Times New Roman" w:cs="Times New Roman"/>
          <w:sz w:val="28"/>
          <w:szCs w:val="28"/>
        </w:rPr>
        <w:t xml:space="preserve"> що за незначних збурень система залишається в інституціональній пастці, лише трохи змінюючи при цьому власні параметри, та повертається до попереднього стану за умови усунення джерела збудження. У трансформаційному суспільстві утворюється велика кількість інституціональних пасток. </w:t>
      </w:r>
    </w:p>
    <w:p w:rsidR="0082308F" w:rsidRDefault="00536C43" w:rsidP="0082308F">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lang w:val="uk-UA"/>
        </w:rPr>
        <w:t xml:space="preserve">Прикладом створення великих трансакційних витрат унаслідок появи інституціональної пастки неефективності в економіці є відпрацьована система здирництва і хабарництва, що суттєво впливають на рішення органів правопорядку. </w:t>
      </w:r>
      <w:r w:rsidRPr="0082308F">
        <w:rPr>
          <w:rFonts w:ascii="Times New Roman" w:hAnsi="Times New Roman" w:cs="Times New Roman"/>
          <w:sz w:val="28"/>
          <w:szCs w:val="28"/>
        </w:rPr>
        <w:t xml:space="preserve">В результаті у судовій системі складається парадоксальна система, коли хабарі, що є побічними платежами, в деяких випадках можуть сприяти реалізації прав власності. Утім, очевидно, що за умов недосконалого законодавства та судочинства такі платежі можуть призводити до </w:t>
      </w:r>
      <w:proofErr w:type="gramStart"/>
      <w:r w:rsidRPr="0082308F">
        <w:rPr>
          <w:rFonts w:ascii="Times New Roman" w:hAnsi="Times New Roman" w:cs="Times New Roman"/>
          <w:sz w:val="28"/>
          <w:szCs w:val="28"/>
        </w:rPr>
        <w:t>р</w:t>
      </w:r>
      <w:proofErr w:type="gramEnd"/>
      <w:r w:rsidRPr="0082308F">
        <w:rPr>
          <w:rFonts w:ascii="Times New Roman" w:hAnsi="Times New Roman" w:cs="Times New Roman"/>
          <w:sz w:val="28"/>
          <w:szCs w:val="28"/>
        </w:rPr>
        <w:t xml:space="preserve">ішень, що порушують права власності та є виявами корупції. </w:t>
      </w:r>
    </w:p>
    <w:p w:rsidR="008939BF" w:rsidRDefault="00536C43" w:rsidP="0082308F">
      <w:pPr>
        <w:spacing w:after="0"/>
        <w:jc w:val="both"/>
        <w:rPr>
          <w:rFonts w:ascii="Times New Roman" w:hAnsi="Times New Roman" w:cs="Times New Roman"/>
          <w:sz w:val="28"/>
          <w:szCs w:val="28"/>
          <w:lang w:val="uk-UA"/>
        </w:rPr>
      </w:pPr>
      <w:r w:rsidRPr="0082308F">
        <w:rPr>
          <w:rFonts w:ascii="Times New Roman" w:hAnsi="Times New Roman" w:cs="Times New Roman"/>
          <w:b/>
          <w:sz w:val="28"/>
          <w:szCs w:val="28"/>
          <w:lang w:val="uk-UA"/>
        </w:rPr>
        <w:t>Корупція</w:t>
      </w:r>
      <w:r w:rsidRPr="0082308F">
        <w:rPr>
          <w:rFonts w:ascii="Times New Roman" w:hAnsi="Times New Roman" w:cs="Times New Roman"/>
          <w:sz w:val="28"/>
          <w:szCs w:val="28"/>
          <w:lang w:val="uk-UA"/>
        </w:rPr>
        <w:t xml:space="preserve"> – це інституціональна пастка, різновид опортуністичної поведінки чиновника, що виникає внаслідок високого рівня асиметрії інформації між принципалами (громадянами) та агентами (чиновниками). </w:t>
      </w:r>
      <w:r w:rsidRPr="0082308F">
        <w:rPr>
          <w:rFonts w:ascii="Times New Roman" w:hAnsi="Times New Roman" w:cs="Times New Roman"/>
          <w:sz w:val="28"/>
          <w:szCs w:val="28"/>
        </w:rPr>
        <w:t xml:space="preserve">Корупційна діяльність відтворюється в конкретному інституціональному середовищі за певних умов, стає складовою економічних, </w:t>
      </w:r>
      <w:proofErr w:type="gramStart"/>
      <w:r w:rsidRPr="0082308F">
        <w:rPr>
          <w:rFonts w:ascii="Times New Roman" w:hAnsi="Times New Roman" w:cs="Times New Roman"/>
          <w:sz w:val="28"/>
          <w:szCs w:val="28"/>
        </w:rPr>
        <w:t>соц</w:t>
      </w:r>
      <w:proofErr w:type="gramEnd"/>
      <w:r w:rsidRPr="0082308F">
        <w:rPr>
          <w:rFonts w:ascii="Times New Roman" w:hAnsi="Times New Roman" w:cs="Times New Roman"/>
          <w:sz w:val="28"/>
          <w:szCs w:val="28"/>
        </w:rPr>
        <w:t xml:space="preserve">іальних і політичних інститутів та впливає на них. Існує два загальних типи корупції: адміністративна корупція та корупція із “захопленням держави”. </w:t>
      </w:r>
    </w:p>
    <w:p w:rsidR="008939BF" w:rsidRDefault="00536C43" w:rsidP="0082308F">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rPr>
        <w:t>Адміністративна корупція – це створення ускладнень і викривлень у процесі приписаного використання законів, правил і характеристик регулювання для надання переваг державним і недержавним “дійовим особам”</w:t>
      </w:r>
      <w:proofErr w:type="gramStart"/>
      <w:r w:rsidRPr="0082308F">
        <w:rPr>
          <w:rFonts w:ascii="Times New Roman" w:hAnsi="Times New Roman" w:cs="Times New Roman"/>
          <w:sz w:val="28"/>
          <w:szCs w:val="28"/>
        </w:rPr>
        <w:t>.</w:t>
      </w:r>
      <w:proofErr w:type="gramEnd"/>
      <w:r w:rsidRPr="0082308F">
        <w:rPr>
          <w:rFonts w:ascii="Times New Roman" w:hAnsi="Times New Roman" w:cs="Times New Roman"/>
          <w:sz w:val="28"/>
          <w:szCs w:val="28"/>
        </w:rPr>
        <w:t xml:space="preserve"> І</w:t>
      </w:r>
      <w:proofErr w:type="gramStart"/>
      <w:r w:rsidRPr="0082308F">
        <w:rPr>
          <w:rFonts w:ascii="Times New Roman" w:hAnsi="Times New Roman" w:cs="Times New Roman"/>
          <w:sz w:val="28"/>
          <w:szCs w:val="28"/>
        </w:rPr>
        <w:t>н</w:t>
      </w:r>
      <w:proofErr w:type="gramEnd"/>
      <w:r w:rsidRPr="0082308F">
        <w:rPr>
          <w:rFonts w:ascii="Times New Roman" w:hAnsi="Times New Roman" w:cs="Times New Roman"/>
          <w:sz w:val="28"/>
          <w:szCs w:val="28"/>
        </w:rPr>
        <w:t xml:space="preserve">шими словами, цей вид корупції являє собою спосіб незаконного і непрозорого забезпечення вигод для державних чиновників. </w:t>
      </w:r>
    </w:p>
    <w:p w:rsidR="008939BF" w:rsidRDefault="00536C43" w:rsidP="0082308F">
      <w:pPr>
        <w:spacing w:after="0"/>
        <w:jc w:val="both"/>
        <w:rPr>
          <w:rFonts w:ascii="Times New Roman" w:hAnsi="Times New Roman" w:cs="Times New Roman"/>
          <w:sz w:val="28"/>
          <w:szCs w:val="28"/>
          <w:lang w:val="uk-UA"/>
        </w:rPr>
      </w:pPr>
      <w:r w:rsidRPr="008939BF">
        <w:rPr>
          <w:rFonts w:ascii="Times New Roman" w:hAnsi="Times New Roman" w:cs="Times New Roman"/>
          <w:sz w:val="28"/>
          <w:szCs w:val="28"/>
          <w:lang w:val="uk-UA"/>
        </w:rPr>
        <w:t xml:space="preserve">Адміністративна корупція створює негативні наслідки, що виявляються в послабленні ролі закону, зниженні якості правової інфраструктури та державних послуг, значному зростанні невизначеності під час здійснення легальних трансакцій. </w:t>
      </w:r>
      <w:r w:rsidRPr="0082308F">
        <w:rPr>
          <w:rFonts w:ascii="Times New Roman" w:hAnsi="Times New Roman" w:cs="Times New Roman"/>
          <w:sz w:val="28"/>
          <w:szCs w:val="28"/>
        </w:rPr>
        <w:t xml:space="preserve">Така корупція впливає на прийняття </w:t>
      </w:r>
      <w:proofErr w:type="gramStart"/>
      <w:r w:rsidRPr="0082308F">
        <w:rPr>
          <w:rFonts w:ascii="Times New Roman" w:hAnsi="Times New Roman" w:cs="Times New Roman"/>
          <w:sz w:val="28"/>
          <w:szCs w:val="28"/>
        </w:rPr>
        <w:t>р</w:t>
      </w:r>
      <w:proofErr w:type="gramEnd"/>
      <w:r w:rsidRPr="0082308F">
        <w:rPr>
          <w:rFonts w:ascii="Times New Roman" w:hAnsi="Times New Roman" w:cs="Times New Roman"/>
          <w:sz w:val="28"/>
          <w:szCs w:val="28"/>
        </w:rPr>
        <w:t xml:space="preserve">ішень щодо методів проведення реформ, призводить до збереження неефективних інститутів тощо. Корупція із “захопленням держави” – це вплив із боку груп інтересів на формування визначальних правил гри шляхом створення вигод для тих осіб, які приймають </w:t>
      </w:r>
      <w:proofErr w:type="gramStart"/>
      <w:r w:rsidRPr="0082308F">
        <w:rPr>
          <w:rFonts w:ascii="Times New Roman" w:hAnsi="Times New Roman" w:cs="Times New Roman"/>
          <w:sz w:val="28"/>
          <w:szCs w:val="28"/>
        </w:rPr>
        <w:t>р</w:t>
      </w:r>
      <w:proofErr w:type="gramEnd"/>
      <w:r w:rsidRPr="0082308F">
        <w:rPr>
          <w:rFonts w:ascii="Times New Roman" w:hAnsi="Times New Roman" w:cs="Times New Roman"/>
          <w:sz w:val="28"/>
          <w:szCs w:val="28"/>
        </w:rPr>
        <w:t>ішення.</w:t>
      </w:r>
    </w:p>
    <w:p w:rsidR="008939BF" w:rsidRDefault="00536C43" w:rsidP="0082308F">
      <w:pPr>
        <w:spacing w:after="0"/>
        <w:jc w:val="both"/>
        <w:rPr>
          <w:rFonts w:ascii="Times New Roman" w:hAnsi="Times New Roman" w:cs="Times New Roman"/>
          <w:sz w:val="28"/>
          <w:szCs w:val="28"/>
          <w:lang w:val="uk-UA"/>
        </w:rPr>
      </w:pPr>
      <w:r w:rsidRPr="008939BF">
        <w:rPr>
          <w:rFonts w:ascii="Times New Roman" w:hAnsi="Times New Roman" w:cs="Times New Roman"/>
          <w:sz w:val="28"/>
          <w:szCs w:val="28"/>
          <w:lang w:val="uk-UA"/>
        </w:rPr>
        <w:lastRenderedPageBreak/>
        <w:t xml:space="preserve"> Результатом існування корупції із “захопленням держави” стають економічні наслідки змін правил гри, які надають перерозподільчі переваги певним групам інтересів. </w:t>
      </w:r>
      <w:r w:rsidRPr="0082308F">
        <w:rPr>
          <w:rFonts w:ascii="Times New Roman" w:hAnsi="Times New Roman" w:cs="Times New Roman"/>
          <w:sz w:val="28"/>
          <w:szCs w:val="28"/>
        </w:rPr>
        <w:t>Дії, спрямовані на обмеження конкуренції та забезпечення домінуючого становища на конкурентному ринку за рахунок “захоплення держави”, зменшують темпи та якість економічного розвитку, оскільки зменшуються інвестиції суб’єкті</w:t>
      </w:r>
      <w:proofErr w:type="gramStart"/>
      <w:r w:rsidRPr="0082308F">
        <w:rPr>
          <w:rFonts w:ascii="Times New Roman" w:hAnsi="Times New Roman" w:cs="Times New Roman"/>
          <w:sz w:val="28"/>
          <w:szCs w:val="28"/>
        </w:rPr>
        <w:t>в</w:t>
      </w:r>
      <w:proofErr w:type="gramEnd"/>
      <w:r w:rsidRPr="0082308F">
        <w:rPr>
          <w:rFonts w:ascii="Times New Roman" w:hAnsi="Times New Roman" w:cs="Times New Roman"/>
          <w:sz w:val="28"/>
          <w:szCs w:val="28"/>
        </w:rPr>
        <w:t>, для яких корупційний ринок “захоплення держави” недоступний.</w:t>
      </w:r>
    </w:p>
    <w:p w:rsidR="008939BF" w:rsidRDefault="00536C43" w:rsidP="0082308F">
      <w:pPr>
        <w:spacing w:after="0"/>
        <w:jc w:val="both"/>
        <w:rPr>
          <w:rFonts w:ascii="Times New Roman" w:hAnsi="Times New Roman" w:cs="Times New Roman"/>
          <w:sz w:val="28"/>
          <w:szCs w:val="28"/>
          <w:lang w:val="uk-UA"/>
        </w:rPr>
      </w:pPr>
      <w:r w:rsidRPr="008939BF">
        <w:rPr>
          <w:rFonts w:ascii="Times New Roman" w:hAnsi="Times New Roman" w:cs="Times New Roman"/>
          <w:sz w:val="28"/>
          <w:szCs w:val="28"/>
          <w:lang w:val="uk-UA"/>
        </w:rPr>
        <w:t xml:space="preserve"> Корупція із “захопленням держави”, як правило, створює попит на адміністративну корупцію та асоціюється зі зменшенням інвестиції суб’єктів, для яких корупційний ринок “захопленої держави” недоступний, із погіршенням захисту прав власності та контрактів, а також характеристик регулювання. Крім того, у слабкій державі завжди з’являються різні інституціональні пастки, які зумовлюють небажання корпоративних і некорпоративних суб’єктів до конкуренції за рахунок інновацій.</w:t>
      </w:r>
    </w:p>
    <w:p w:rsidR="008939BF" w:rsidRDefault="00536C43" w:rsidP="008939BF">
      <w:pPr>
        <w:spacing w:after="0"/>
        <w:jc w:val="both"/>
        <w:rPr>
          <w:rFonts w:ascii="Times New Roman" w:hAnsi="Times New Roman" w:cs="Times New Roman"/>
          <w:sz w:val="28"/>
          <w:szCs w:val="28"/>
          <w:lang w:val="uk-UA"/>
        </w:rPr>
      </w:pPr>
      <w:r w:rsidRPr="008939BF">
        <w:rPr>
          <w:rFonts w:ascii="Times New Roman" w:hAnsi="Times New Roman" w:cs="Times New Roman"/>
          <w:sz w:val="28"/>
          <w:szCs w:val="28"/>
          <w:lang w:val="uk-UA"/>
        </w:rPr>
        <w:t xml:space="preserve"> </w:t>
      </w:r>
      <w:r w:rsidRPr="0082308F">
        <w:rPr>
          <w:rFonts w:ascii="Times New Roman" w:hAnsi="Times New Roman" w:cs="Times New Roman"/>
          <w:sz w:val="28"/>
          <w:szCs w:val="28"/>
        </w:rPr>
        <w:t xml:space="preserve">Прикладом подібної пастки є пастка “освітнього песимізму”. Суть пастки “освітнього песимізму” полягає в тому, що люди, які не мають доступу до відповідної освіти, втрачають можливість реалізувати </w:t>
      </w:r>
      <w:proofErr w:type="gramStart"/>
      <w:r w:rsidRPr="0082308F">
        <w:rPr>
          <w:rFonts w:ascii="Times New Roman" w:hAnsi="Times New Roman" w:cs="Times New Roman"/>
          <w:sz w:val="28"/>
          <w:szCs w:val="28"/>
        </w:rPr>
        <w:t>св</w:t>
      </w:r>
      <w:proofErr w:type="gramEnd"/>
      <w:r w:rsidRPr="0082308F">
        <w:rPr>
          <w:rFonts w:ascii="Times New Roman" w:hAnsi="Times New Roman" w:cs="Times New Roman"/>
          <w:sz w:val="28"/>
          <w:szCs w:val="28"/>
        </w:rPr>
        <w:t xml:space="preserve">ій творчий потенціал. Зростання освітніх стандартів найму, що поєднується з браком відповідного зростання заробітної плати, стає </w:t>
      </w:r>
      <w:proofErr w:type="gramStart"/>
      <w:r w:rsidRPr="0082308F">
        <w:rPr>
          <w:rFonts w:ascii="Times New Roman" w:hAnsi="Times New Roman" w:cs="Times New Roman"/>
          <w:sz w:val="28"/>
          <w:szCs w:val="28"/>
        </w:rPr>
        <w:t>св</w:t>
      </w:r>
      <w:proofErr w:type="gramEnd"/>
      <w:r w:rsidRPr="0082308F">
        <w:rPr>
          <w:rFonts w:ascii="Times New Roman" w:hAnsi="Times New Roman" w:cs="Times New Roman"/>
          <w:sz w:val="28"/>
          <w:szCs w:val="28"/>
        </w:rPr>
        <w:t xml:space="preserve">ідченням існування пастки “інфляції освіти”. “Інфляція освіти” означає, що досягнення людиною певного статусу потребує все більших витрат, які характеризуються спадною віддачею. </w:t>
      </w:r>
    </w:p>
    <w:p w:rsidR="008939BF" w:rsidRDefault="00536C43" w:rsidP="008939BF">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rPr>
        <w:t xml:space="preserve">Про неефективність використання інноваційного потенціалу людських ресурсів </w:t>
      </w:r>
      <w:proofErr w:type="gramStart"/>
      <w:r w:rsidRPr="0082308F">
        <w:rPr>
          <w:rFonts w:ascii="Times New Roman" w:hAnsi="Times New Roman" w:cs="Times New Roman"/>
          <w:sz w:val="28"/>
          <w:szCs w:val="28"/>
        </w:rPr>
        <w:t>св</w:t>
      </w:r>
      <w:proofErr w:type="gramEnd"/>
      <w:r w:rsidRPr="0082308F">
        <w:rPr>
          <w:rFonts w:ascii="Times New Roman" w:hAnsi="Times New Roman" w:cs="Times New Roman"/>
          <w:sz w:val="28"/>
          <w:szCs w:val="28"/>
        </w:rPr>
        <w:t>ідчить пастка “креденціоналізму”. Пастка “креденціоналізму” характеризує ситуацію на ринку людських ресурсів, коли відбі</w:t>
      </w:r>
      <w:proofErr w:type="gramStart"/>
      <w:r w:rsidRPr="0082308F">
        <w:rPr>
          <w:rFonts w:ascii="Times New Roman" w:hAnsi="Times New Roman" w:cs="Times New Roman"/>
          <w:sz w:val="28"/>
          <w:szCs w:val="28"/>
        </w:rPr>
        <w:t>р</w:t>
      </w:r>
      <w:proofErr w:type="gramEnd"/>
      <w:r w:rsidRPr="0082308F">
        <w:rPr>
          <w:rFonts w:ascii="Times New Roman" w:hAnsi="Times New Roman" w:cs="Times New Roman"/>
          <w:sz w:val="28"/>
          <w:szCs w:val="28"/>
        </w:rPr>
        <w:t xml:space="preserve"> потенційних кандидатів на заміщення вакантних посад відбувається через абсолютизацію формальної норми, котра означає наявність посвідчення про певний рівень освіти. Креденціоналізм робить одну із формальних норм основним і майже єдиним інструментом відбору потенційних працівникі</w:t>
      </w:r>
      <w:proofErr w:type="gramStart"/>
      <w:r w:rsidRPr="0082308F">
        <w:rPr>
          <w:rFonts w:ascii="Times New Roman" w:hAnsi="Times New Roman" w:cs="Times New Roman"/>
          <w:sz w:val="28"/>
          <w:szCs w:val="28"/>
        </w:rPr>
        <w:t>в</w:t>
      </w:r>
      <w:proofErr w:type="gramEnd"/>
      <w:r w:rsidRPr="0082308F">
        <w:rPr>
          <w:rFonts w:ascii="Times New Roman" w:hAnsi="Times New Roman" w:cs="Times New Roman"/>
          <w:sz w:val="28"/>
          <w:szCs w:val="28"/>
        </w:rPr>
        <w:t xml:space="preserve">, замінюючи цією формальною нормою дію ринкового механізму – зіставлення граничних витрат використання ресурсу з граничною віддачею від його виробничого застосування. </w:t>
      </w:r>
    </w:p>
    <w:p w:rsidR="008939BF" w:rsidRDefault="00536C43" w:rsidP="008939BF">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rPr>
        <w:t xml:space="preserve">Наявність інституціональних пасток визначає специфіку трансформації української економіки. У масштабних </w:t>
      </w:r>
      <w:proofErr w:type="gramStart"/>
      <w:r w:rsidRPr="0082308F">
        <w:rPr>
          <w:rFonts w:ascii="Times New Roman" w:hAnsi="Times New Roman" w:cs="Times New Roman"/>
          <w:sz w:val="28"/>
          <w:szCs w:val="28"/>
        </w:rPr>
        <w:t>реформах</w:t>
      </w:r>
      <w:proofErr w:type="gramEnd"/>
      <w:r w:rsidRPr="0082308F">
        <w:rPr>
          <w:rFonts w:ascii="Times New Roman" w:hAnsi="Times New Roman" w:cs="Times New Roman"/>
          <w:sz w:val="28"/>
          <w:szCs w:val="28"/>
        </w:rPr>
        <w:t xml:space="preserve"> витрати інституціональної трансформації лягають на державний бюджет та окремі фірми. Трансакційні витрати несуть юридичні та фізичні особи, які здійснюють економічну діяльність у межах наявних інститутів, однак держава таких витрат не ма</w:t>
      </w:r>
      <w:proofErr w:type="gramStart"/>
      <w:r w:rsidRPr="0082308F">
        <w:rPr>
          <w:rFonts w:ascii="Times New Roman" w:hAnsi="Times New Roman" w:cs="Times New Roman"/>
          <w:sz w:val="28"/>
          <w:szCs w:val="28"/>
        </w:rPr>
        <w:t>є.</w:t>
      </w:r>
      <w:proofErr w:type="gramEnd"/>
      <w:r w:rsidRPr="0082308F">
        <w:rPr>
          <w:rFonts w:ascii="Times New Roman" w:hAnsi="Times New Roman" w:cs="Times New Roman"/>
          <w:sz w:val="28"/>
          <w:szCs w:val="28"/>
        </w:rPr>
        <w:t xml:space="preserve"> В умовах інституціональної трансформації трансформаційні витрати несуть </w:t>
      </w:r>
      <w:r w:rsidR="008939BF">
        <w:rPr>
          <w:rFonts w:ascii="Times New Roman" w:hAnsi="Times New Roman" w:cs="Times New Roman"/>
          <w:sz w:val="28"/>
          <w:szCs w:val="28"/>
        </w:rPr>
        <w:t xml:space="preserve">і </w:t>
      </w:r>
      <w:r w:rsidR="008939BF">
        <w:rPr>
          <w:rFonts w:ascii="Times New Roman" w:hAnsi="Times New Roman" w:cs="Times New Roman"/>
          <w:sz w:val="28"/>
          <w:szCs w:val="28"/>
        </w:rPr>
        <w:lastRenderedPageBreak/>
        <w:t>окремі господарства, і</w:t>
      </w:r>
      <w:r w:rsidR="008939BF">
        <w:rPr>
          <w:rFonts w:ascii="Times New Roman" w:hAnsi="Times New Roman" w:cs="Times New Roman"/>
          <w:sz w:val="28"/>
          <w:szCs w:val="28"/>
          <w:lang w:val="uk-UA"/>
        </w:rPr>
        <w:t xml:space="preserve"> </w:t>
      </w:r>
      <w:r w:rsidRPr="0082308F">
        <w:rPr>
          <w:rFonts w:ascii="Times New Roman" w:hAnsi="Times New Roman" w:cs="Times New Roman"/>
          <w:sz w:val="28"/>
          <w:szCs w:val="28"/>
        </w:rPr>
        <w:t xml:space="preserve">держава. У цьому полягає одна з важливих відмінностей </w:t>
      </w:r>
      <w:proofErr w:type="gramStart"/>
      <w:r w:rsidRPr="0082308F">
        <w:rPr>
          <w:rFonts w:ascii="Times New Roman" w:hAnsi="Times New Roman" w:cs="Times New Roman"/>
          <w:sz w:val="28"/>
          <w:szCs w:val="28"/>
        </w:rPr>
        <w:t>р</w:t>
      </w:r>
      <w:proofErr w:type="gramEnd"/>
      <w:r w:rsidRPr="0082308F">
        <w:rPr>
          <w:rFonts w:ascii="Times New Roman" w:hAnsi="Times New Roman" w:cs="Times New Roman"/>
          <w:sz w:val="28"/>
          <w:szCs w:val="28"/>
        </w:rPr>
        <w:t xml:space="preserve">ізних видів витрат. </w:t>
      </w:r>
    </w:p>
    <w:p w:rsidR="00C6433C" w:rsidRDefault="00536C43" w:rsidP="008939BF">
      <w:pPr>
        <w:spacing w:after="0"/>
        <w:jc w:val="both"/>
        <w:rPr>
          <w:rFonts w:ascii="Times New Roman" w:hAnsi="Times New Roman" w:cs="Times New Roman"/>
          <w:sz w:val="28"/>
          <w:szCs w:val="28"/>
          <w:lang w:val="uk-UA"/>
        </w:rPr>
      </w:pPr>
      <w:r w:rsidRPr="0082308F">
        <w:rPr>
          <w:rFonts w:ascii="Times New Roman" w:hAnsi="Times New Roman" w:cs="Times New Roman"/>
          <w:sz w:val="28"/>
          <w:szCs w:val="28"/>
        </w:rPr>
        <w:t xml:space="preserve">Іншою відмінністю є те, що перший </w:t>
      </w:r>
      <w:proofErr w:type="gramStart"/>
      <w:r w:rsidRPr="0082308F">
        <w:rPr>
          <w:rFonts w:ascii="Times New Roman" w:hAnsi="Times New Roman" w:cs="Times New Roman"/>
          <w:sz w:val="28"/>
          <w:szCs w:val="28"/>
        </w:rPr>
        <w:t>р</w:t>
      </w:r>
      <w:proofErr w:type="gramEnd"/>
      <w:r w:rsidRPr="0082308F">
        <w:rPr>
          <w:rFonts w:ascii="Times New Roman" w:hAnsi="Times New Roman" w:cs="Times New Roman"/>
          <w:sz w:val="28"/>
          <w:szCs w:val="28"/>
        </w:rPr>
        <w:t>ізновид витрат належить до категорії поточних невиробничих витрат, а другий – до категорії одночасних капітальних витрат. Це означа</w:t>
      </w:r>
      <w:proofErr w:type="gramStart"/>
      <w:r w:rsidRPr="0082308F">
        <w:rPr>
          <w:rFonts w:ascii="Times New Roman" w:hAnsi="Times New Roman" w:cs="Times New Roman"/>
          <w:sz w:val="28"/>
          <w:szCs w:val="28"/>
        </w:rPr>
        <w:t>є,</w:t>
      </w:r>
      <w:proofErr w:type="gramEnd"/>
      <w:r w:rsidRPr="0082308F">
        <w:rPr>
          <w:rFonts w:ascii="Times New Roman" w:hAnsi="Times New Roman" w:cs="Times New Roman"/>
          <w:sz w:val="28"/>
          <w:szCs w:val="28"/>
        </w:rPr>
        <w:t xml:space="preserve"> що трансакційні витрати мають перманентний характер і завжди тяжіють над підприємством, тоді як трансформаційні витрати виникають періодично в моменти зміни взаємодії фірми із зовнішнім світом. </w:t>
      </w:r>
      <w:proofErr w:type="gramStart"/>
      <w:r w:rsidRPr="0082308F">
        <w:rPr>
          <w:rFonts w:ascii="Times New Roman" w:hAnsi="Times New Roman" w:cs="Times New Roman"/>
          <w:sz w:val="28"/>
          <w:szCs w:val="28"/>
        </w:rPr>
        <w:t>Будь-яка</w:t>
      </w:r>
      <w:proofErr w:type="gramEnd"/>
      <w:r w:rsidRPr="0082308F">
        <w:rPr>
          <w:rFonts w:ascii="Times New Roman" w:hAnsi="Times New Roman" w:cs="Times New Roman"/>
          <w:sz w:val="28"/>
          <w:szCs w:val="28"/>
        </w:rPr>
        <w:t xml:space="preserve"> трансформація, особливо великомасштабна, призводить до декомпозиції системи, яка збільшує витрати адаптації. </w:t>
      </w:r>
    </w:p>
    <w:p w:rsidR="00293734" w:rsidRPr="00293734" w:rsidRDefault="00293734" w:rsidP="008939BF">
      <w:pPr>
        <w:spacing w:after="0"/>
        <w:jc w:val="both"/>
        <w:rPr>
          <w:rFonts w:ascii="Times New Roman" w:hAnsi="Times New Roman" w:cs="Times New Roman"/>
          <w:sz w:val="28"/>
          <w:szCs w:val="28"/>
          <w:lang w:val="uk-UA"/>
        </w:rPr>
      </w:pPr>
    </w:p>
    <w:p w:rsidR="00293734" w:rsidRPr="00A80506" w:rsidRDefault="00293734" w:rsidP="00293734">
      <w:pPr>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Використана література: </w:t>
      </w:r>
      <w:r w:rsidRPr="00A80506">
        <w:rPr>
          <w:rFonts w:ascii="Times New Roman" w:hAnsi="Times New Roman" w:cs="Times New Roman"/>
          <w:sz w:val="28"/>
          <w:szCs w:val="28"/>
          <w:lang w:val="uk-UA"/>
        </w:rPr>
        <w:t>Івашина С. Ю, Івашина О. Ф. Інституціональна економіка : навчальний посібник / С. Ю. Івашина, О. Ф. Івашина. – Дніпро : Університет митної справи та фінансів, 2018. – 132 с.</w:t>
      </w:r>
    </w:p>
    <w:p w:rsidR="00293734" w:rsidRPr="00293734" w:rsidRDefault="00293734" w:rsidP="008939BF">
      <w:pPr>
        <w:spacing w:after="0"/>
        <w:jc w:val="both"/>
        <w:rPr>
          <w:rFonts w:ascii="Times New Roman" w:hAnsi="Times New Roman" w:cs="Times New Roman"/>
          <w:sz w:val="28"/>
          <w:szCs w:val="28"/>
          <w:lang w:val="uk-UA"/>
        </w:rPr>
      </w:pPr>
    </w:p>
    <w:sectPr w:rsidR="00293734" w:rsidRPr="00293734"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E00CC"/>
    <w:multiLevelType w:val="hybridMultilevel"/>
    <w:tmpl w:val="09986AEC"/>
    <w:lvl w:ilvl="0" w:tplc="DA42CC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623383"/>
    <w:multiLevelType w:val="hybridMultilevel"/>
    <w:tmpl w:val="7C4E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36C43"/>
    <w:rsid w:val="000D6111"/>
    <w:rsid w:val="00126A6D"/>
    <w:rsid w:val="0013637B"/>
    <w:rsid w:val="001D47BA"/>
    <w:rsid w:val="002300C6"/>
    <w:rsid w:val="00293734"/>
    <w:rsid w:val="00434CEC"/>
    <w:rsid w:val="00441CB5"/>
    <w:rsid w:val="00536C43"/>
    <w:rsid w:val="006C7F37"/>
    <w:rsid w:val="0082308F"/>
    <w:rsid w:val="008939BF"/>
    <w:rsid w:val="00A80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43"/>
    <w:pPr>
      <w:ind w:firstLine="56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C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3446</Words>
  <Characters>19643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2024-04-12T13:52:00Z</dcterms:created>
  <dcterms:modified xsi:type="dcterms:W3CDTF">2024-04-12T14:09:00Z</dcterms:modified>
</cp:coreProperties>
</file>