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CD" w:rsidRPr="00A25A46" w:rsidRDefault="002B10E3" w:rsidP="006106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</w:t>
      </w:r>
      <w:r w:rsidR="00C311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</w:t>
      </w:r>
    </w:p>
    <w:p w:rsidR="00F3141A" w:rsidRPr="00BC4F18" w:rsidRDefault="005A65F2" w:rsidP="006106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2B10E3">
        <w:rPr>
          <w:rFonts w:ascii="Times New Roman" w:hAnsi="Times New Roman" w:cs="Times New Roman"/>
          <w:b/>
          <w:sz w:val="28"/>
          <w:szCs w:val="28"/>
          <w:lang w:val="uk-UA"/>
        </w:rPr>
        <w:t>Оздоблювальні напівфабрикати</w:t>
      </w:r>
    </w:p>
    <w:p w:rsidR="006C7ACD" w:rsidRPr="006C7ACD" w:rsidRDefault="006C7ACD" w:rsidP="006106BE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BC4F18" w:rsidRPr="00BC4F18" w:rsidRDefault="00F3141A" w:rsidP="00BC4F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ACD">
        <w:rPr>
          <w:rFonts w:ascii="Times New Roman" w:hAnsi="Times New Roman" w:cs="Times New Roman"/>
          <w:b/>
          <w:sz w:val="28"/>
          <w:szCs w:val="28"/>
          <w:lang w:val="uk-UA"/>
        </w:rPr>
        <w:t>Мета роботи</w:t>
      </w:r>
      <w:r w:rsidRPr="00F3141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F3141A">
        <w:rPr>
          <w:rFonts w:ascii="Times New Roman" w:hAnsi="Times New Roman" w:cs="Times New Roman"/>
          <w:sz w:val="28"/>
          <w:szCs w:val="28"/>
          <w:lang w:val="uk-UA"/>
        </w:rPr>
        <w:t xml:space="preserve">своєння </w:t>
      </w:r>
      <w:r w:rsidR="00EC0495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</w:t>
      </w:r>
      <w:r w:rsidR="00EC0495" w:rsidRPr="00EC0495">
        <w:rPr>
          <w:rFonts w:ascii="Times New Roman" w:hAnsi="Times New Roman" w:cs="Times New Roman"/>
          <w:sz w:val="28"/>
          <w:szCs w:val="28"/>
          <w:lang w:val="uk-UA"/>
        </w:rPr>
        <w:t>виготовл</w:t>
      </w:r>
      <w:r w:rsidR="00EC0495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EC0495" w:rsidRPr="00EC0495">
        <w:rPr>
          <w:rFonts w:ascii="Times New Roman" w:hAnsi="Times New Roman" w:cs="Times New Roman"/>
          <w:sz w:val="28"/>
          <w:szCs w:val="28"/>
          <w:lang w:val="uk-UA"/>
        </w:rPr>
        <w:t xml:space="preserve"> оздоблювальн</w:t>
      </w:r>
      <w:r w:rsidR="00EC049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EC0495" w:rsidRPr="00EC04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0495">
        <w:rPr>
          <w:rFonts w:ascii="Times New Roman" w:hAnsi="Times New Roman" w:cs="Times New Roman"/>
          <w:sz w:val="28"/>
          <w:szCs w:val="28"/>
          <w:lang w:val="uk-UA"/>
        </w:rPr>
        <w:t>напівфабрикатів</w:t>
      </w:r>
      <w:r w:rsidR="00EC0495" w:rsidRPr="00EC0495">
        <w:rPr>
          <w:rFonts w:ascii="Times New Roman" w:hAnsi="Times New Roman" w:cs="Times New Roman"/>
          <w:sz w:val="28"/>
          <w:szCs w:val="28"/>
          <w:lang w:val="uk-UA"/>
        </w:rPr>
        <w:t xml:space="preserve"> для кулінарних виробів, забезпечувати якість готової продукції.</w:t>
      </w:r>
      <w:r w:rsidR="00BC4F18" w:rsidRPr="00BC4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141A" w:rsidRPr="00F3141A" w:rsidRDefault="00F3141A" w:rsidP="006106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ACD">
        <w:rPr>
          <w:rFonts w:ascii="Times New Roman" w:hAnsi="Times New Roman" w:cs="Times New Roman"/>
          <w:b/>
          <w:sz w:val="28"/>
          <w:szCs w:val="28"/>
          <w:lang w:val="uk-UA"/>
        </w:rPr>
        <w:t>Алгоритм виконання роботи</w:t>
      </w:r>
      <w:r w:rsidRPr="001648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5A65F2" w:rsidRPr="005A65F2" w:rsidRDefault="00F41525" w:rsidP="005A6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3141A" w:rsidRPr="00F314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A65F2" w:rsidRPr="005A65F2">
        <w:rPr>
          <w:rFonts w:ascii="Times New Roman" w:hAnsi="Times New Roman" w:cs="Times New Roman"/>
          <w:sz w:val="28"/>
          <w:szCs w:val="28"/>
          <w:lang w:val="uk-UA"/>
        </w:rPr>
        <w:t xml:space="preserve">Аналіз сучасних </w:t>
      </w:r>
      <w:r w:rsidR="00C422C2">
        <w:rPr>
          <w:rFonts w:ascii="Times New Roman" w:hAnsi="Times New Roman" w:cs="Times New Roman"/>
          <w:sz w:val="28"/>
          <w:szCs w:val="28"/>
          <w:lang w:val="uk-UA"/>
        </w:rPr>
        <w:t>принципів та способів</w:t>
      </w:r>
      <w:r w:rsidR="005A65F2" w:rsidRPr="005A65F2">
        <w:rPr>
          <w:rFonts w:ascii="Times New Roman" w:hAnsi="Times New Roman" w:cs="Times New Roman"/>
          <w:sz w:val="28"/>
          <w:szCs w:val="28"/>
          <w:lang w:val="uk-UA"/>
        </w:rPr>
        <w:t xml:space="preserve"> оздоблення кулінарних виробів.</w:t>
      </w:r>
    </w:p>
    <w:p w:rsidR="00505AFB" w:rsidRDefault="00C96A32" w:rsidP="00C422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05A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A65F2" w:rsidRPr="005A65F2">
        <w:rPr>
          <w:rFonts w:ascii="Times New Roman" w:hAnsi="Times New Roman" w:cs="Times New Roman"/>
          <w:sz w:val="28"/>
          <w:szCs w:val="28"/>
          <w:lang w:val="uk-UA"/>
        </w:rPr>
        <w:t>Виготовлення напівфабрикатів для оздоблення кулінарних виробів.</w:t>
      </w:r>
    </w:p>
    <w:p w:rsidR="00383914" w:rsidRPr="007B6030" w:rsidRDefault="00383914" w:rsidP="00C422C2">
      <w:pPr>
        <w:pStyle w:val="a3"/>
        <w:tabs>
          <w:tab w:val="left" w:pos="851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Приготувати різні види чіпсів: к</w:t>
      </w:r>
      <w:r w:rsidRPr="007B6030">
        <w:rPr>
          <w:rFonts w:ascii="Times New Roman" w:hAnsi="Times New Roman" w:cs="Times New Roman"/>
          <w:sz w:val="28"/>
          <w:szCs w:val="28"/>
          <w:lang w:val="uk-UA"/>
        </w:rPr>
        <w:t>артопляні</w:t>
      </w:r>
      <w:r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Pr="007B6030">
        <w:rPr>
          <w:rFonts w:ascii="Times New Roman" w:hAnsi="Times New Roman" w:cs="Times New Roman"/>
          <w:sz w:val="28"/>
          <w:szCs w:val="28"/>
          <w:lang w:val="uk-UA"/>
        </w:rPr>
        <w:t>ирні</w:t>
      </w:r>
      <w:r>
        <w:rPr>
          <w:rFonts w:ascii="Times New Roman" w:hAnsi="Times New Roman" w:cs="Times New Roman"/>
          <w:sz w:val="28"/>
          <w:szCs w:val="28"/>
          <w:lang w:val="uk-UA"/>
        </w:rPr>
        <w:t>, бананові,</w:t>
      </w:r>
      <w:r w:rsidRPr="007B6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2C2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7B6030">
        <w:rPr>
          <w:rFonts w:ascii="Times New Roman" w:hAnsi="Times New Roman" w:cs="Times New Roman"/>
          <w:sz w:val="28"/>
          <w:szCs w:val="28"/>
          <w:lang w:val="uk-UA"/>
        </w:rPr>
        <w:t xml:space="preserve">руктові чіпси. </w:t>
      </w:r>
      <w:r w:rsidR="00C422C2">
        <w:rPr>
          <w:rFonts w:ascii="Times New Roman" w:hAnsi="Times New Roman" w:cs="Times New Roman"/>
          <w:sz w:val="28"/>
          <w:szCs w:val="28"/>
          <w:lang w:val="uk-UA"/>
        </w:rPr>
        <w:t>Оформити таблицю.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505AFB" w:rsidRPr="00505AFB" w:rsidTr="00C422C2">
        <w:tc>
          <w:tcPr>
            <w:tcW w:w="1668" w:type="dxa"/>
          </w:tcPr>
          <w:p w:rsidR="00505AFB" w:rsidRPr="00505AFB" w:rsidRDefault="00C422C2" w:rsidP="00505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чіпсів</w:t>
            </w:r>
          </w:p>
        </w:tc>
        <w:tc>
          <w:tcPr>
            <w:tcW w:w="4712" w:type="dxa"/>
          </w:tcPr>
          <w:p w:rsidR="00505AFB" w:rsidRPr="00505AFB" w:rsidRDefault="00C422C2" w:rsidP="00505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приготування</w:t>
            </w:r>
          </w:p>
        </w:tc>
        <w:tc>
          <w:tcPr>
            <w:tcW w:w="3191" w:type="dxa"/>
          </w:tcPr>
          <w:p w:rsidR="00505AFB" w:rsidRPr="00505AFB" w:rsidRDefault="00505AFB" w:rsidP="00505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Можливості використання в кул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05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нарії</w:t>
            </w:r>
          </w:p>
        </w:tc>
      </w:tr>
      <w:tr w:rsidR="00505AFB" w:rsidRPr="00505AFB" w:rsidTr="00C422C2">
        <w:tc>
          <w:tcPr>
            <w:tcW w:w="1668" w:type="dxa"/>
          </w:tcPr>
          <w:p w:rsidR="00505AFB" w:rsidRPr="00505AFB" w:rsidRDefault="00505AFB" w:rsidP="00505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712" w:type="dxa"/>
          </w:tcPr>
          <w:p w:rsidR="00505AFB" w:rsidRPr="00505AFB" w:rsidRDefault="00505AFB" w:rsidP="00505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505AFB" w:rsidRPr="00505AFB" w:rsidRDefault="00505AFB" w:rsidP="00505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AFB" w:rsidRPr="00505AFB" w:rsidTr="00C422C2">
        <w:tc>
          <w:tcPr>
            <w:tcW w:w="1668" w:type="dxa"/>
          </w:tcPr>
          <w:p w:rsidR="00505AFB" w:rsidRPr="00505AFB" w:rsidRDefault="00505AFB" w:rsidP="00505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712" w:type="dxa"/>
          </w:tcPr>
          <w:p w:rsidR="00505AFB" w:rsidRPr="00505AFB" w:rsidRDefault="00505AFB" w:rsidP="00505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505AFB" w:rsidRPr="00505AFB" w:rsidRDefault="00505AFB" w:rsidP="00505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AFB" w:rsidRPr="00505AFB" w:rsidTr="00C422C2">
        <w:tc>
          <w:tcPr>
            <w:tcW w:w="1668" w:type="dxa"/>
          </w:tcPr>
          <w:p w:rsidR="00505AFB" w:rsidRPr="00505AFB" w:rsidRDefault="00C422C2" w:rsidP="00505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712" w:type="dxa"/>
          </w:tcPr>
          <w:p w:rsidR="00505AFB" w:rsidRPr="00505AFB" w:rsidRDefault="00505AFB" w:rsidP="00505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505AFB" w:rsidRPr="00505AFB" w:rsidRDefault="00505AFB" w:rsidP="00505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2C2" w:rsidRPr="00505AFB" w:rsidTr="00C422C2">
        <w:tc>
          <w:tcPr>
            <w:tcW w:w="1668" w:type="dxa"/>
          </w:tcPr>
          <w:p w:rsidR="00C422C2" w:rsidRDefault="00C422C2" w:rsidP="00505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4…..</w:t>
            </w:r>
          </w:p>
        </w:tc>
        <w:tc>
          <w:tcPr>
            <w:tcW w:w="4712" w:type="dxa"/>
          </w:tcPr>
          <w:p w:rsidR="00C422C2" w:rsidRPr="00505AFB" w:rsidRDefault="00C422C2" w:rsidP="00505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C422C2" w:rsidRPr="00505AFB" w:rsidRDefault="00C422C2" w:rsidP="00505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5AFB" w:rsidRDefault="00505AFB" w:rsidP="00610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41A" w:rsidRDefault="00C96A32" w:rsidP="00C422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3141A" w:rsidRPr="00F314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A65F2" w:rsidRPr="005A65F2">
        <w:rPr>
          <w:rFonts w:ascii="Times New Roman" w:hAnsi="Times New Roman" w:cs="Times New Roman"/>
          <w:sz w:val="28"/>
          <w:szCs w:val="28"/>
          <w:lang w:val="uk-UA"/>
        </w:rPr>
        <w:t>Визначення якості, термінів зберігання та реалізації напівфабрикатів для оздоблення кулінарних виробів</w:t>
      </w:r>
      <w:r w:rsidR="00C422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7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E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1525">
        <w:rPr>
          <w:rFonts w:ascii="Times New Roman" w:hAnsi="Times New Roman" w:cs="Times New Roman"/>
          <w:sz w:val="28"/>
          <w:szCs w:val="28"/>
          <w:lang w:val="uk-UA"/>
        </w:rPr>
        <w:t xml:space="preserve">Оформлення таблиці з </w:t>
      </w:r>
      <w:r w:rsidR="00505AFB">
        <w:rPr>
          <w:rFonts w:ascii="Times New Roman" w:hAnsi="Times New Roman" w:cs="Times New Roman"/>
          <w:sz w:val="28"/>
          <w:szCs w:val="28"/>
          <w:lang w:val="uk-UA"/>
        </w:rPr>
        <w:t>результатами дослідження</w:t>
      </w:r>
      <w:r w:rsidR="00F3141A" w:rsidRPr="00F314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4252"/>
      </w:tblGrid>
      <w:tr w:rsidR="00C422C2" w:rsidRPr="00C422C2" w:rsidTr="00C422C2">
        <w:trPr>
          <w:trHeight w:val="16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C2" w:rsidRPr="00F41525" w:rsidRDefault="00C422C2" w:rsidP="00C422C2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Вид оздоблення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C2" w:rsidRPr="00F41525" w:rsidRDefault="00C422C2" w:rsidP="00C422C2">
            <w:pPr>
              <w:pStyle w:val="Style27"/>
              <w:widowControl/>
              <w:spacing w:line="240" w:lineRule="auto"/>
              <w:ind w:left="259" w:hanging="259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Вимоги до якості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C2" w:rsidRPr="00C422C2" w:rsidRDefault="00C422C2" w:rsidP="00C422C2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>
              <w:t>Т</w:t>
            </w:r>
            <w:r w:rsidRPr="00C422C2">
              <w:t>ермін</w:t>
            </w:r>
            <w:r>
              <w:t>и</w:t>
            </w:r>
            <w:r w:rsidRPr="00C422C2">
              <w:t xml:space="preserve"> зберігання та реалізації</w:t>
            </w:r>
          </w:p>
        </w:tc>
      </w:tr>
      <w:tr w:rsidR="00C422C2" w:rsidRPr="00C422C2" w:rsidTr="00C422C2">
        <w:trPr>
          <w:trHeight w:val="24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C2" w:rsidRPr="00164865" w:rsidRDefault="00C422C2" w:rsidP="00C42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C2" w:rsidRPr="00F41525" w:rsidRDefault="00C422C2" w:rsidP="00C422C2">
            <w:pPr>
              <w:pStyle w:val="Style27"/>
              <w:widowControl/>
              <w:spacing w:line="240" w:lineRule="auto"/>
              <w:ind w:left="102" w:hanging="10"/>
              <w:jc w:val="both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C2" w:rsidRPr="00F41525" w:rsidRDefault="00C422C2" w:rsidP="00C422C2">
            <w:pPr>
              <w:pStyle w:val="Style27"/>
              <w:widowControl/>
              <w:spacing w:line="240" w:lineRule="auto"/>
              <w:ind w:left="102" w:hanging="10"/>
              <w:jc w:val="both"/>
              <w:rPr>
                <w:rStyle w:val="FontStyle36"/>
                <w:sz w:val="24"/>
                <w:szCs w:val="24"/>
              </w:rPr>
            </w:pPr>
          </w:p>
        </w:tc>
      </w:tr>
      <w:tr w:rsidR="00C422C2" w:rsidRPr="00F41525" w:rsidTr="00C422C2">
        <w:trPr>
          <w:trHeight w:val="26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C2" w:rsidRPr="00164865" w:rsidRDefault="00C422C2" w:rsidP="00C42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C2" w:rsidRPr="00F41525" w:rsidRDefault="00C422C2" w:rsidP="00C422C2">
            <w:pPr>
              <w:pStyle w:val="Style27"/>
              <w:widowControl/>
              <w:spacing w:line="240" w:lineRule="auto"/>
              <w:ind w:left="102" w:firstLine="5"/>
              <w:jc w:val="both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C2" w:rsidRPr="00F41525" w:rsidRDefault="00C422C2" w:rsidP="00C422C2">
            <w:pPr>
              <w:pStyle w:val="Style27"/>
              <w:widowControl/>
              <w:spacing w:line="240" w:lineRule="auto"/>
              <w:ind w:left="102" w:hanging="5"/>
              <w:jc w:val="both"/>
              <w:rPr>
                <w:rStyle w:val="FontStyle36"/>
                <w:sz w:val="24"/>
                <w:szCs w:val="24"/>
              </w:rPr>
            </w:pPr>
          </w:p>
        </w:tc>
      </w:tr>
      <w:tr w:rsidR="00C422C2" w:rsidRPr="00F41525" w:rsidTr="00A133D2">
        <w:trPr>
          <w:trHeight w:val="26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C2" w:rsidRPr="00164865" w:rsidRDefault="00C422C2" w:rsidP="00C42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3…..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C2" w:rsidRPr="00F41525" w:rsidRDefault="00C422C2" w:rsidP="00C422C2">
            <w:pPr>
              <w:pStyle w:val="Style27"/>
              <w:widowControl/>
              <w:spacing w:line="240" w:lineRule="auto"/>
              <w:ind w:left="102"/>
              <w:jc w:val="both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C2" w:rsidRPr="00F41525" w:rsidRDefault="00C422C2" w:rsidP="00C422C2">
            <w:pPr>
              <w:pStyle w:val="Style27"/>
              <w:widowControl/>
              <w:spacing w:line="240" w:lineRule="auto"/>
              <w:ind w:left="102" w:hanging="5"/>
              <w:jc w:val="both"/>
              <w:rPr>
                <w:rStyle w:val="FontStyle36"/>
                <w:sz w:val="24"/>
                <w:szCs w:val="24"/>
              </w:rPr>
            </w:pPr>
          </w:p>
        </w:tc>
      </w:tr>
    </w:tbl>
    <w:p w:rsidR="00052E1E" w:rsidRDefault="00052E1E" w:rsidP="00F3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41A" w:rsidRPr="006C7ACD" w:rsidRDefault="00C96A32" w:rsidP="006106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A65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2E1E">
        <w:rPr>
          <w:rFonts w:ascii="Times New Roman" w:hAnsi="Times New Roman" w:cs="Times New Roman"/>
          <w:sz w:val="28"/>
          <w:szCs w:val="28"/>
          <w:lang w:val="uk-UA"/>
        </w:rPr>
        <w:t xml:space="preserve"> Відповісти на контрольні запитання:</w:t>
      </w:r>
    </w:p>
    <w:p w:rsidR="00A133D2" w:rsidRPr="007B6030" w:rsidRDefault="00A133D2" w:rsidP="00EC0495">
      <w:pPr>
        <w:pStyle w:val="a3"/>
        <w:numPr>
          <w:ilvl w:val="0"/>
          <w:numId w:val="4"/>
        </w:numPr>
        <w:tabs>
          <w:tab w:val="left" w:pos="9356"/>
        </w:tabs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</w:t>
      </w:r>
      <w:r w:rsidRPr="007B6030">
        <w:rPr>
          <w:rFonts w:ascii="Times New Roman" w:hAnsi="Times New Roman" w:cs="Times New Roman"/>
          <w:sz w:val="28"/>
          <w:szCs w:val="28"/>
          <w:lang w:val="uk-UA"/>
        </w:rPr>
        <w:t>способ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B6030">
        <w:rPr>
          <w:rFonts w:ascii="Times New Roman" w:hAnsi="Times New Roman" w:cs="Times New Roman"/>
          <w:sz w:val="28"/>
          <w:szCs w:val="28"/>
          <w:lang w:val="uk-UA"/>
        </w:rPr>
        <w:t xml:space="preserve"> декорування страв за видом сировини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33D2" w:rsidRPr="007B6030" w:rsidRDefault="00A133D2" w:rsidP="00EC0495">
      <w:pPr>
        <w:pStyle w:val="a3"/>
        <w:numPr>
          <w:ilvl w:val="0"/>
          <w:numId w:val="4"/>
        </w:numPr>
        <w:tabs>
          <w:tab w:val="left" w:pos="9356"/>
        </w:tabs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</w:t>
      </w:r>
      <w:r w:rsidRPr="007B6030">
        <w:rPr>
          <w:rFonts w:ascii="Times New Roman" w:hAnsi="Times New Roman" w:cs="Times New Roman"/>
          <w:sz w:val="28"/>
          <w:szCs w:val="28"/>
          <w:lang w:val="uk-UA"/>
        </w:rPr>
        <w:t>способ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B6030">
        <w:rPr>
          <w:rFonts w:ascii="Times New Roman" w:hAnsi="Times New Roman" w:cs="Times New Roman"/>
          <w:sz w:val="28"/>
          <w:szCs w:val="28"/>
          <w:lang w:val="uk-UA"/>
        </w:rPr>
        <w:t xml:space="preserve"> декорування страв за видом дизайну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33D2" w:rsidRDefault="00A133D2" w:rsidP="00EC0495">
      <w:pPr>
        <w:pStyle w:val="a3"/>
        <w:numPr>
          <w:ilvl w:val="0"/>
          <w:numId w:val="4"/>
        </w:numPr>
        <w:tabs>
          <w:tab w:val="left" w:pos="9356"/>
        </w:tabs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</w:t>
      </w:r>
      <w:r w:rsidRPr="007B6030">
        <w:rPr>
          <w:rFonts w:ascii="Times New Roman" w:hAnsi="Times New Roman" w:cs="Times New Roman"/>
          <w:sz w:val="28"/>
          <w:szCs w:val="28"/>
          <w:lang w:val="uk-UA"/>
        </w:rPr>
        <w:t>способ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B6030">
        <w:rPr>
          <w:rFonts w:ascii="Times New Roman" w:hAnsi="Times New Roman" w:cs="Times New Roman"/>
          <w:sz w:val="28"/>
          <w:szCs w:val="28"/>
          <w:lang w:val="uk-UA"/>
        </w:rPr>
        <w:t xml:space="preserve"> декорування страв за </w:t>
      </w:r>
      <w:r>
        <w:rPr>
          <w:rFonts w:ascii="Times New Roman" w:hAnsi="Times New Roman" w:cs="Times New Roman"/>
          <w:sz w:val="28"/>
          <w:szCs w:val="28"/>
          <w:lang w:val="uk-UA"/>
        </w:rPr>
        <w:t>видом теплової обробки сировини.</w:t>
      </w:r>
    </w:p>
    <w:p w:rsidR="000A6EBC" w:rsidRDefault="00A133D2" w:rsidP="00EC0495">
      <w:pPr>
        <w:pStyle w:val="a3"/>
        <w:numPr>
          <w:ilvl w:val="0"/>
          <w:numId w:val="4"/>
        </w:numPr>
        <w:tabs>
          <w:tab w:val="left" w:pos="9356"/>
        </w:tabs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</w:t>
      </w:r>
      <w:r w:rsidRPr="007B6030">
        <w:rPr>
          <w:rFonts w:ascii="Times New Roman" w:hAnsi="Times New Roman" w:cs="Times New Roman"/>
          <w:sz w:val="28"/>
          <w:szCs w:val="28"/>
          <w:lang w:val="uk-UA"/>
        </w:rPr>
        <w:t>способ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B6030">
        <w:rPr>
          <w:rFonts w:ascii="Times New Roman" w:hAnsi="Times New Roman" w:cs="Times New Roman"/>
          <w:sz w:val="28"/>
          <w:szCs w:val="28"/>
          <w:lang w:val="uk-UA"/>
        </w:rPr>
        <w:t xml:space="preserve"> декорування страв</w:t>
      </w:r>
      <w:r w:rsidRPr="00A133D2">
        <w:rPr>
          <w:rFonts w:ascii="Times New Roman" w:hAnsi="Times New Roman" w:cs="Times New Roman"/>
          <w:sz w:val="28"/>
          <w:szCs w:val="28"/>
          <w:lang w:val="uk-UA"/>
        </w:rPr>
        <w:t xml:space="preserve"> за групою готової продукці</w:t>
      </w:r>
      <w:r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7B2312" w:rsidRDefault="007B2312" w:rsidP="00EC0495">
      <w:pPr>
        <w:pStyle w:val="a3"/>
        <w:numPr>
          <w:ilvl w:val="0"/>
          <w:numId w:val="4"/>
        </w:numPr>
        <w:tabs>
          <w:tab w:val="left" w:pos="9356"/>
        </w:tabs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принципи</w:t>
      </w:r>
      <w:r w:rsidRPr="007B6030">
        <w:rPr>
          <w:rFonts w:ascii="Times New Roman" w:hAnsi="Times New Roman" w:cs="Times New Roman"/>
          <w:sz w:val="28"/>
          <w:szCs w:val="28"/>
          <w:lang w:val="uk-UA"/>
        </w:rPr>
        <w:t>, на яких ґрунтується декорування страв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0495" w:rsidRDefault="00EC0495" w:rsidP="00EC0495">
      <w:pPr>
        <w:pStyle w:val="a3"/>
        <w:numPr>
          <w:ilvl w:val="0"/>
          <w:numId w:val="4"/>
        </w:numPr>
        <w:tabs>
          <w:tab w:val="left" w:pos="9356"/>
        </w:tabs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030">
        <w:rPr>
          <w:rFonts w:ascii="Times New Roman" w:hAnsi="Times New Roman" w:cs="Times New Roman"/>
          <w:sz w:val="28"/>
          <w:szCs w:val="28"/>
          <w:lang w:val="uk-UA"/>
        </w:rPr>
        <w:t>Технологічні вимоги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декорування страв.</w:t>
      </w:r>
    </w:p>
    <w:p w:rsidR="00EC0495" w:rsidRDefault="00EC0495" w:rsidP="00EC0495">
      <w:pPr>
        <w:pStyle w:val="a3"/>
        <w:numPr>
          <w:ilvl w:val="0"/>
          <w:numId w:val="4"/>
        </w:numPr>
        <w:tabs>
          <w:tab w:val="left" w:pos="9356"/>
        </w:tabs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види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карвінгу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вам відомі?</w:t>
      </w:r>
    </w:p>
    <w:p w:rsidR="00EC0495" w:rsidRPr="00A133D2" w:rsidRDefault="00EC0495" w:rsidP="00EC0495">
      <w:pPr>
        <w:pStyle w:val="a3"/>
        <w:numPr>
          <w:ilvl w:val="0"/>
          <w:numId w:val="4"/>
        </w:numPr>
        <w:tabs>
          <w:tab w:val="left" w:pos="9356"/>
        </w:tabs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Основні інструменти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карвінгу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141A" w:rsidRDefault="00F3141A" w:rsidP="000A6EBC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EBC" w:rsidRPr="00164865" w:rsidRDefault="000A6EBC" w:rsidP="0016486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486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Рекомендована </w:t>
      </w:r>
      <w:proofErr w:type="spellStart"/>
      <w:r w:rsidRPr="00164865">
        <w:rPr>
          <w:rFonts w:ascii="Times New Roman" w:hAnsi="Times New Roman" w:cs="Times New Roman"/>
          <w:b/>
          <w:i/>
          <w:sz w:val="28"/>
          <w:szCs w:val="28"/>
        </w:rPr>
        <w:t>література</w:t>
      </w:r>
      <w:proofErr w:type="spellEnd"/>
      <w:r w:rsidRPr="0016486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A6EBC" w:rsidRPr="000A6EBC" w:rsidRDefault="000A6EBC" w:rsidP="00164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B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Дорохіна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М. О.,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Капліна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Т. В. Технологія продукції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таблицях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і схемах : навч. </w:t>
      </w:r>
      <w:proofErr w:type="gramStart"/>
      <w:r w:rsidRPr="000A6EBC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A6EBC">
        <w:rPr>
          <w:rFonts w:ascii="Times New Roman" w:hAnsi="Times New Roman" w:cs="Times New Roman"/>
          <w:sz w:val="28"/>
          <w:szCs w:val="28"/>
        </w:rPr>
        <w:t>ібник. К</w:t>
      </w:r>
      <w:proofErr w:type="spellStart"/>
      <w:r w:rsidR="00164865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proofErr w:type="gramStart"/>
      <w:r w:rsidRPr="000A6E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6EBC">
        <w:rPr>
          <w:rFonts w:ascii="Times New Roman" w:hAnsi="Times New Roman" w:cs="Times New Roman"/>
          <w:sz w:val="28"/>
          <w:szCs w:val="28"/>
        </w:rPr>
        <w:t xml:space="preserve"> Кондор, 2016. 280 с. </w:t>
      </w:r>
    </w:p>
    <w:p w:rsidR="000A6EBC" w:rsidRPr="000A6EBC" w:rsidRDefault="00C96A32" w:rsidP="00164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A6EBC" w:rsidRPr="000A6E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6EBC" w:rsidRPr="000A6EBC">
        <w:rPr>
          <w:rFonts w:ascii="Times New Roman" w:hAnsi="Times New Roman" w:cs="Times New Roman"/>
          <w:sz w:val="28"/>
          <w:szCs w:val="28"/>
        </w:rPr>
        <w:t>Капліна</w:t>
      </w:r>
      <w:proofErr w:type="spell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 Т. В., </w:t>
      </w:r>
      <w:proofErr w:type="spellStart"/>
      <w:r w:rsidR="000A6EBC" w:rsidRPr="000A6EBC">
        <w:rPr>
          <w:rFonts w:ascii="Times New Roman" w:hAnsi="Times New Roman" w:cs="Times New Roman"/>
          <w:sz w:val="28"/>
          <w:szCs w:val="28"/>
        </w:rPr>
        <w:t>Білоусько</w:t>
      </w:r>
      <w:proofErr w:type="spell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 О. А., </w:t>
      </w:r>
      <w:proofErr w:type="spellStart"/>
      <w:r w:rsidR="000A6EBC" w:rsidRPr="000A6EBC">
        <w:rPr>
          <w:rFonts w:ascii="Times New Roman" w:hAnsi="Times New Roman" w:cs="Times New Roman"/>
          <w:sz w:val="28"/>
          <w:szCs w:val="28"/>
        </w:rPr>
        <w:t>Шоповал</w:t>
      </w:r>
      <w:proofErr w:type="spell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 Н. І., Кущ Л. І., </w:t>
      </w:r>
      <w:proofErr w:type="spellStart"/>
      <w:r w:rsidR="000A6EBC" w:rsidRPr="000A6EBC">
        <w:rPr>
          <w:rFonts w:ascii="Times New Roman" w:hAnsi="Times New Roman" w:cs="Times New Roman"/>
          <w:sz w:val="28"/>
          <w:szCs w:val="28"/>
        </w:rPr>
        <w:t>Слимак</w:t>
      </w:r>
      <w:proofErr w:type="spell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 Н. В., </w:t>
      </w:r>
      <w:r w:rsidR="0016486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164865">
        <w:rPr>
          <w:rFonts w:ascii="Times New Roman" w:hAnsi="Times New Roman" w:cs="Times New Roman"/>
          <w:sz w:val="28"/>
          <w:szCs w:val="28"/>
        </w:rPr>
        <w:t>ванова</w:t>
      </w:r>
      <w:proofErr w:type="spellEnd"/>
      <w:r w:rsidR="00164865">
        <w:rPr>
          <w:rFonts w:ascii="Times New Roman" w:hAnsi="Times New Roman" w:cs="Times New Roman"/>
          <w:sz w:val="28"/>
          <w:szCs w:val="28"/>
        </w:rPr>
        <w:t xml:space="preserve"> О.</w:t>
      </w:r>
      <w:r w:rsidR="000A6EBC" w:rsidRPr="000A6EBC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="00164865">
        <w:rPr>
          <w:rFonts w:ascii="Times New Roman" w:hAnsi="Times New Roman" w:cs="Times New Roman"/>
          <w:sz w:val="28"/>
          <w:szCs w:val="28"/>
        </w:rPr>
        <w:t>Шкарупа</w:t>
      </w:r>
      <w:proofErr w:type="spellEnd"/>
      <w:r w:rsidR="00164865"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 w:rsidR="00164865">
        <w:rPr>
          <w:rFonts w:ascii="Times New Roman" w:hAnsi="Times New Roman" w:cs="Times New Roman"/>
          <w:sz w:val="28"/>
          <w:szCs w:val="28"/>
        </w:rPr>
        <w:t>Дорохіна</w:t>
      </w:r>
      <w:proofErr w:type="spellEnd"/>
      <w:r w:rsidR="00164865">
        <w:rPr>
          <w:rFonts w:ascii="Times New Roman" w:hAnsi="Times New Roman" w:cs="Times New Roman"/>
          <w:sz w:val="28"/>
          <w:szCs w:val="28"/>
        </w:rPr>
        <w:t xml:space="preserve"> М.</w:t>
      </w:r>
      <w:r w:rsidR="000A6EBC" w:rsidRPr="000A6EBC">
        <w:rPr>
          <w:rFonts w:ascii="Times New Roman" w:hAnsi="Times New Roman" w:cs="Times New Roman"/>
          <w:sz w:val="28"/>
          <w:szCs w:val="28"/>
        </w:rPr>
        <w:t xml:space="preserve">О., Карпенко В. Д., </w:t>
      </w:r>
      <w:proofErr w:type="spellStart"/>
      <w:r w:rsidR="000A6EBC" w:rsidRPr="000A6EBC">
        <w:rPr>
          <w:rFonts w:ascii="Times New Roman" w:hAnsi="Times New Roman" w:cs="Times New Roman"/>
          <w:sz w:val="28"/>
          <w:szCs w:val="28"/>
        </w:rPr>
        <w:t>Положишникова</w:t>
      </w:r>
      <w:proofErr w:type="spell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 О. І. Технологія продукції ресторанного господарства : навч. </w:t>
      </w:r>
      <w:proofErr w:type="gramStart"/>
      <w:r w:rsidR="000A6EBC" w:rsidRPr="000A6EBC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0A6EBC" w:rsidRPr="000A6EBC">
        <w:rPr>
          <w:rFonts w:ascii="Times New Roman" w:hAnsi="Times New Roman" w:cs="Times New Roman"/>
          <w:sz w:val="28"/>
          <w:szCs w:val="28"/>
        </w:rPr>
        <w:t>ібник. К</w:t>
      </w:r>
      <w:proofErr w:type="spellStart"/>
      <w:r w:rsidR="00164865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proofErr w:type="gramStart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 Центр учбової літератури, 2008. 280 с. </w:t>
      </w:r>
    </w:p>
    <w:p w:rsidR="000A6EBC" w:rsidRPr="000A6EBC" w:rsidRDefault="00C96A32" w:rsidP="00164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A6EBC" w:rsidRPr="000A6EBC">
        <w:rPr>
          <w:rFonts w:ascii="Times New Roman" w:hAnsi="Times New Roman" w:cs="Times New Roman"/>
          <w:sz w:val="28"/>
          <w:szCs w:val="28"/>
        </w:rPr>
        <w:t xml:space="preserve">. Пластун А. М., Ткач В. В. Технологія </w:t>
      </w:r>
      <w:proofErr w:type="spellStart"/>
      <w:r w:rsidR="000A6EBC" w:rsidRPr="000A6EBC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EBC" w:rsidRPr="000A6EBC">
        <w:rPr>
          <w:rFonts w:ascii="Times New Roman" w:hAnsi="Times New Roman" w:cs="Times New Roman"/>
          <w:sz w:val="28"/>
          <w:szCs w:val="28"/>
        </w:rPr>
        <w:t>їжі</w:t>
      </w:r>
      <w:proofErr w:type="spellEnd"/>
      <w:proofErr w:type="gramStart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 Практикум. К</w:t>
      </w:r>
      <w:proofErr w:type="spellStart"/>
      <w:r w:rsidR="00164865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proofErr w:type="gramStart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 Центр навчальної літератури, 2014. 212 с. </w:t>
      </w:r>
    </w:p>
    <w:p w:rsidR="0091732D" w:rsidRPr="000A6EBC" w:rsidRDefault="00C96A32" w:rsidP="00164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A6EBC" w:rsidRPr="000A6EBC">
        <w:rPr>
          <w:rFonts w:ascii="Times New Roman" w:hAnsi="Times New Roman" w:cs="Times New Roman"/>
          <w:sz w:val="28"/>
          <w:szCs w:val="28"/>
        </w:rPr>
        <w:t xml:space="preserve">. Сімакова О. О. та </w:t>
      </w:r>
      <w:proofErr w:type="spellStart"/>
      <w:r w:rsidR="000A6EBC" w:rsidRPr="000A6EBC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. Технологія </w:t>
      </w:r>
      <w:proofErr w:type="spellStart"/>
      <w:r w:rsidR="000A6EBC" w:rsidRPr="000A6EBC">
        <w:rPr>
          <w:rFonts w:ascii="Times New Roman" w:hAnsi="Times New Roman" w:cs="Times New Roman"/>
          <w:sz w:val="28"/>
          <w:szCs w:val="28"/>
        </w:rPr>
        <w:t>борошняних</w:t>
      </w:r>
      <w:proofErr w:type="spell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EBC" w:rsidRPr="000A6EBC">
        <w:rPr>
          <w:rFonts w:ascii="Times New Roman" w:hAnsi="Times New Roman" w:cs="Times New Roman"/>
          <w:sz w:val="28"/>
          <w:szCs w:val="28"/>
        </w:rPr>
        <w:t>кондитерських</w:t>
      </w:r>
      <w:proofErr w:type="spell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EBC" w:rsidRPr="000A6EBC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: навч. посіб. </w:t>
      </w:r>
      <w:proofErr w:type="spellStart"/>
      <w:r w:rsidR="000A6EBC" w:rsidRPr="000A6EBC">
        <w:rPr>
          <w:rFonts w:ascii="Times New Roman" w:hAnsi="Times New Roman" w:cs="Times New Roman"/>
          <w:sz w:val="28"/>
          <w:szCs w:val="28"/>
        </w:rPr>
        <w:t>Донецьк</w:t>
      </w:r>
      <w:proofErr w:type="spellEnd"/>
      <w:r w:rsidR="000A6EBC" w:rsidRPr="000A6EBC">
        <w:rPr>
          <w:rFonts w:ascii="Times New Roman" w:hAnsi="Times New Roman" w:cs="Times New Roman"/>
          <w:sz w:val="28"/>
          <w:szCs w:val="28"/>
        </w:rPr>
        <w:t xml:space="preserve"> : ДонНУЕТ, 2012. 304 с.</w:t>
      </w:r>
    </w:p>
    <w:sectPr w:rsidR="0091732D" w:rsidRPr="000A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93D"/>
    <w:multiLevelType w:val="hybridMultilevel"/>
    <w:tmpl w:val="1FFA3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307FE"/>
    <w:multiLevelType w:val="hybridMultilevel"/>
    <w:tmpl w:val="F1E2EF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ED71E37"/>
    <w:multiLevelType w:val="hybridMultilevel"/>
    <w:tmpl w:val="A226FE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6840E5"/>
    <w:multiLevelType w:val="hybridMultilevel"/>
    <w:tmpl w:val="A56A5FD0"/>
    <w:lvl w:ilvl="0" w:tplc="1C683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45"/>
    <w:rsid w:val="00052E1E"/>
    <w:rsid w:val="000714E0"/>
    <w:rsid w:val="000A6EBC"/>
    <w:rsid w:val="00164865"/>
    <w:rsid w:val="002B10E3"/>
    <w:rsid w:val="00383914"/>
    <w:rsid w:val="00505AFB"/>
    <w:rsid w:val="005A65F2"/>
    <w:rsid w:val="006106BE"/>
    <w:rsid w:val="006A49EA"/>
    <w:rsid w:val="006C7ACD"/>
    <w:rsid w:val="0074570B"/>
    <w:rsid w:val="007B2312"/>
    <w:rsid w:val="008D77C6"/>
    <w:rsid w:val="0091732D"/>
    <w:rsid w:val="00A133D2"/>
    <w:rsid w:val="00BC4F18"/>
    <w:rsid w:val="00C311C6"/>
    <w:rsid w:val="00C422C2"/>
    <w:rsid w:val="00C96A32"/>
    <w:rsid w:val="00E26C4F"/>
    <w:rsid w:val="00E30545"/>
    <w:rsid w:val="00EC0495"/>
    <w:rsid w:val="00EC6DD1"/>
    <w:rsid w:val="00F3141A"/>
    <w:rsid w:val="00F4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41A"/>
    <w:pPr>
      <w:ind w:left="720"/>
      <w:contextualSpacing/>
    </w:pPr>
  </w:style>
  <w:style w:type="character" w:customStyle="1" w:styleId="FontStyle33">
    <w:name w:val="Font Style33"/>
    <w:rsid w:val="00F41525"/>
    <w:rPr>
      <w:rFonts w:ascii="Times New Roman" w:hAnsi="Times New Roman" w:cs="Times New Roman"/>
      <w:sz w:val="18"/>
      <w:szCs w:val="18"/>
    </w:rPr>
  </w:style>
  <w:style w:type="paragraph" w:customStyle="1" w:styleId="Style27">
    <w:name w:val="Style27"/>
    <w:basedOn w:val="a"/>
    <w:rsid w:val="00F41525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36">
    <w:name w:val="Font Style36"/>
    <w:basedOn w:val="a0"/>
    <w:rsid w:val="00F41525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F41525"/>
    <w:rPr>
      <w:rFonts w:ascii="Times New Roman" w:hAnsi="Times New Roman" w:cs="Times New Roman"/>
      <w:sz w:val="12"/>
      <w:szCs w:val="12"/>
    </w:rPr>
  </w:style>
  <w:style w:type="table" w:styleId="a4">
    <w:name w:val="Table Grid"/>
    <w:basedOn w:val="a1"/>
    <w:uiPriority w:val="59"/>
    <w:rsid w:val="00052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BC4F1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41A"/>
    <w:pPr>
      <w:ind w:left="720"/>
      <w:contextualSpacing/>
    </w:pPr>
  </w:style>
  <w:style w:type="character" w:customStyle="1" w:styleId="FontStyle33">
    <w:name w:val="Font Style33"/>
    <w:rsid w:val="00F41525"/>
    <w:rPr>
      <w:rFonts w:ascii="Times New Roman" w:hAnsi="Times New Roman" w:cs="Times New Roman"/>
      <w:sz w:val="18"/>
      <w:szCs w:val="18"/>
    </w:rPr>
  </w:style>
  <w:style w:type="paragraph" w:customStyle="1" w:styleId="Style27">
    <w:name w:val="Style27"/>
    <w:basedOn w:val="a"/>
    <w:rsid w:val="00F41525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36">
    <w:name w:val="Font Style36"/>
    <w:basedOn w:val="a0"/>
    <w:rsid w:val="00F41525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F41525"/>
    <w:rPr>
      <w:rFonts w:ascii="Times New Roman" w:hAnsi="Times New Roman" w:cs="Times New Roman"/>
      <w:sz w:val="12"/>
      <w:szCs w:val="12"/>
    </w:rPr>
  </w:style>
  <w:style w:type="table" w:styleId="a4">
    <w:name w:val="Table Grid"/>
    <w:basedOn w:val="a1"/>
    <w:uiPriority w:val="59"/>
    <w:rsid w:val="00052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BC4F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AE703-4324-4ADF-8EE2-823F8079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2</cp:revision>
  <dcterms:created xsi:type="dcterms:W3CDTF">2024-04-09T10:48:00Z</dcterms:created>
  <dcterms:modified xsi:type="dcterms:W3CDTF">2024-04-09T10:48:00Z</dcterms:modified>
</cp:coreProperties>
</file>