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65B" w:rsidRPr="00A2165B" w:rsidRDefault="00A2165B" w:rsidP="00A2165B">
      <w:pPr>
        <w:spacing w:after="0" w:line="288" w:lineRule="auto"/>
        <w:ind w:left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16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Практична робота №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8</w:t>
      </w:r>
    </w:p>
    <w:p w:rsidR="00A2165B" w:rsidRPr="00A2165B" w:rsidRDefault="00A2165B" w:rsidP="00A2165B">
      <w:pPr>
        <w:widowControl w:val="0"/>
        <w:spacing w:after="0" w:line="288" w:lineRule="auto"/>
        <w:ind w:left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16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Розрахунок розміру збитків, заподіяних внаслідок забруднення водних об’єктів</w:t>
      </w:r>
    </w:p>
    <w:p w:rsidR="00A2165B" w:rsidRPr="00A2165B" w:rsidRDefault="00A2165B" w:rsidP="00A2165B">
      <w:pPr>
        <w:widowControl w:val="0"/>
        <w:spacing w:after="0" w:line="288" w:lineRule="auto"/>
        <w:ind w:left="142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165B" w:rsidRPr="00A2165B" w:rsidRDefault="00A2165B" w:rsidP="00A2165B">
      <w:pPr>
        <w:widowControl w:val="0"/>
        <w:spacing w:after="0" w:line="288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6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Мета: </w:t>
      </w:r>
      <w:r w:rsidRPr="00A2165B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Ознайомитьсь з порядком розрахунку величини збитків, заподіяних внаслідок забруднення водойм сміттям та методикою визначення маси сміття, що забруднює водний об’єкт.</w:t>
      </w:r>
    </w:p>
    <w:p w:rsidR="00A2165B" w:rsidRPr="00A2165B" w:rsidRDefault="00A2165B" w:rsidP="00A2165B">
      <w:pPr>
        <w:widowControl w:val="0"/>
        <w:spacing w:after="0" w:line="288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6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Завдання:</w:t>
      </w:r>
      <w:r w:rsidRPr="00A21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Розглянути методику розрахунку величини збитків, заподіяних внаслідок забруднення водойм сміттям. Визначити розмір відшкодування збитків у випадках забруднення водних об’єктів м. Києва. </w:t>
      </w:r>
    </w:p>
    <w:p w:rsidR="00A2165B" w:rsidRPr="00A2165B" w:rsidRDefault="00A2165B" w:rsidP="00A2165B">
      <w:pPr>
        <w:widowControl w:val="0"/>
        <w:spacing w:after="0" w:line="288" w:lineRule="auto"/>
        <w:ind w:left="142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165B" w:rsidRPr="00A2165B" w:rsidRDefault="00A2165B" w:rsidP="00A2165B">
      <w:pPr>
        <w:widowControl w:val="0"/>
        <w:spacing w:after="0" w:line="288" w:lineRule="auto"/>
        <w:ind w:left="142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16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Теоретична частина</w:t>
      </w:r>
    </w:p>
    <w:p w:rsidR="00A2165B" w:rsidRPr="00A2165B" w:rsidRDefault="00A2165B" w:rsidP="00A2165B">
      <w:pPr>
        <w:widowControl w:val="0"/>
        <w:spacing w:after="0" w:line="288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65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Основні терміни та визначення:</w:t>
      </w:r>
    </w:p>
    <w:p w:rsidR="00A2165B" w:rsidRPr="00A2165B" w:rsidRDefault="00A2165B" w:rsidP="00A2165B">
      <w:pPr>
        <w:autoSpaceDE w:val="0"/>
        <w:autoSpaceDN w:val="0"/>
        <w:adjustRightInd w:val="0"/>
        <w:spacing w:after="0" w:line="288" w:lineRule="auto"/>
        <w:ind w:left="142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6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Збитки </w:t>
      </w:r>
      <w:r w:rsidRPr="00A2165B">
        <w:rPr>
          <w:rFonts w:ascii="Times New Roman" w:eastAsia="Times New Roman" w:hAnsi="Times New Roman" w:cs="Times New Roman"/>
          <w:sz w:val="28"/>
          <w:szCs w:val="28"/>
          <w:lang w:eastAsia="ru-RU"/>
        </w:rPr>
        <w:t>- Втрати в народному господарстві трудових, матеріальних, фінансових і природних ресурсів, пов’язані з необхідністю ліквідації негативних наслідків, викликаних порушенням водного законодавства.</w:t>
      </w:r>
    </w:p>
    <w:p w:rsidR="00A2165B" w:rsidRPr="00A2165B" w:rsidRDefault="00A2165B" w:rsidP="00A2165B">
      <w:pPr>
        <w:autoSpaceDE w:val="0"/>
        <w:autoSpaceDN w:val="0"/>
        <w:adjustRightInd w:val="0"/>
        <w:spacing w:after="0" w:line="288" w:lineRule="auto"/>
        <w:ind w:left="142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6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Водний об’єкт</w:t>
      </w:r>
      <w:r w:rsidRPr="00A21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природний або створений штучно елемент довкілля, в якому зосереджуються води (море, річка, озеро, водосховище, ставок, канал, водоносний горизонт).</w:t>
      </w:r>
    </w:p>
    <w:p w:rsidR="00A2165B" w:rsidRPr="00A2165B" w:rsidRDefault="00A2165B" w:rsidP="00A2165B">
      <w:pPr>
        <w:autoSpaceDE w:val="0"/>
        <w:autoSpaceDN w:val="0"/>
        <w:adjustRightInd w:val="0"/>
        <w:spacing w:after="0" w:line="288" w:lineRule="auto"/>
        <w:ind w:left="142" w:right="-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6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Відходи</w:t>
      </w:r>
      <w:r w:rsidRPr="00A21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будь-які речовини, матеріали і предмети, що утворюються у процесі людської діяльності і не мають подальшого використання за місцем утворення чи виявлення та яких їх власник повинен позбутися шляхом утилізації чи видалення.</w:t>
      </w:r>
    </w:p>
    <w:p w:rsidR="00A2165B" w:rsidRPr="00A2165B" w:rsidRDefault="00A2165B" w:rsidP="00A2165B">
      <w:pPr>
        <w:autoSpaceDE w:val="0"/>
        <w:autoSpaceDN w:val="0"/>
        <w:adjustRightInd w:val="0"/>
        <w:spacing w:after="0" w:line="288" w:lineRule="auto"/>
        <w:ind w:left="142" w:right="-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6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Сміття </w:t>
      </w:r>
      <w:r w:rsidRPr="00A2165B">
        <w:rPr>
          <w:rFonts w:ascii="Times New Roman" w:eastAsia="Times New Roman" w:hAnsi="Times New Roman" w:cs="Times New Roman"/>
          <w:sz w:val="28"/>
          <w:szCs w:val="28"/>
          <w:lang w:eastAsia="ru-RU"/>
        </w:rPr>
        <w:t>- гетерогенні суміші, які утворюються в процесі життєдіяльності людини і потребують знешкодження, утилізації, ліквідації.</w:t>
      </w:r>
    </w:p>
    <w:p w:rsidR="00A2165B" w:rsidRPr="00A2165B" w:rsidRDefault="00A2165B" w:rsidP="00A2165B">
      <w:pPr>
        <w:autoSpaceDE w:val="0"/>
        <w:autoSpaceDN w:val="0"/>
        <w:adjustRightInd w:val="0"/>
        <w:spacing w:before="120" w:after="0" w:line="288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65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Розрахунок збитків, нанесених державі в результаті порушень законодавства України про охорону та раціональне використання водних ресурсів, проводиться у випадках:</w:t>
      </w:r>
    </w:p>
    <w:p w:rsidR="00A2165B" w:rsidRPr="00A2165B" w:rsidRDefault="00A2165B" w:rsidP="00A2165B">
      <w:pPr>
        <w:numPr>
          <w:ilvl w:val="1"/>
          <w:numId w:val="1"/>
        </w:numPr>
        <w:spacing w:before="40" w:after="0" w:line="288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забруднення чи засмічення водних об'єктів (поверхневих, підземних), у тому числі пов’язаного із аварійним скидом у водний об'єкт забруднюючих речовин у чистому вигляді або у складі зворотних вод, крім випадків забруднення територіальних і внутрішніх морських вод та виключної морської економічної зони України із суден, кораблів та інших плавучих засобів; </w:t>
      </w:r>
    </w:p>
    <w:p w:rsidR="00A2165B" w:rsidRPr="00A2165B" w:rsidRDefault="00A2165B" w:rsidP="00A2165B">
      <w:pPr>
        <w:numPr>
          <w:ilvl w:val="1"/>
          <w:numId w:val="1"/>
        </w:numPr>
        <w:spacing w:before="40" w:after="0" w:line="288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65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забруднення поверхневих та підземних вод під впливом полігонів (сміттєзвалищ) твердих побутових та промислових відходів;</w:t>
      </w:r>
    </w:p>
    <w:p w:rsidR="00A2165B" w:rsidRPr="00A2165B" w:rsidRDefault="00A2165B" w:rsidP="00A2165B">
      <w:pPr>
        <w:numPr>
          <w:ilvl w:val="1"/>
          <w:numId w:val="1"/>
        </w:numPr>
        <w:spacing w:before="40" w:after="0" w:line="288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6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самовільного використання  поверхневих, підземних (глибиною більше 20м.) вод;</w:t>
      </w:r>
    </w:p>
    <w:p w:rsidR="00A2165B" w:rsidRPr="00A2165B" w:rsidRDefault="00A2165B" w:rsidP="00A2165B">
      <w:pPr>
        <w:numPr>
          <w:ilvl w:val="1"/>
          <w:numId w:val="1"/>
        </w:numPr>
        <w:spacing w:before="40" w:after="0" w:line="288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забором та скидом води з порушенням планів (дозволів на </w:t>
      </w:r>
      <w:proofErr w:type="spellStart"/>
      <w:r w:rsidRPr="00A2165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спецводокористування</w:t>
      </w:r>
      <w:proofErr w:type="spellEnd"/>
      <w:r w:rsidRPr="00A21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</w:t>
      </w:r>
    </w:p>
    <w:p w:rsidR="00A2165B" w:rsidRPr="00A2165B" w:rsidRDefault="00A2165B" w:rsidP="00A2165B">
      <w:pPr>
        <w:numPr>
          <w:ilvl w:val="1"/>
          <w:numId w:val="1"/>
        </w:numPr>
        <w:spacing w:before="40" w:after="0" w:line="288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6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порушення вимог ведення первинного обліку</w:t>
      </w:r>
      <w:r w:rsidRPr="00A2165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2165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кількості</w:t>
      </w:r>
      <w:proofErr w:type="spellEnd"/>
      <w:r w:rsidRPr="00A2165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води, що </w:t>
      </w:r>
      <w:proofErr w:type="spellStart"/>
      <w:r w:rsidRPr="00A2165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забирається</w:t>
      </w:r>
      <w:proofErr w:type="spellEnd"/>
      <w:r w:rsidRPr="00A2165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</w:t>
      </w:r>
      <w:proofErr w:type="spellStart"/>
      <w:r w:rsidRPr="00A2165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водних</w:t>
      </w:r>
      <w:proofErr w:type="spellEnd"/>
      <w:r w:rsidRPr="00A2165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2165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об’єктів</w:t>
      </w:r>
      <w:proofErr w:type="spellEnd"/>
      <w:r w:rsidRPr="00A2165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або </w:t>
      </w:r>
      <w:proofErr w:type="spellStart"/>
      <w:r w:rsidRPr="00A2165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скидається</w:t>
      </w:r>
      <w:proofErr w:type="spellEnd"/>
      <w:r w:rsidRPr="00A2165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 </w:t>
      </w:r>
      <w:proofErr w:type="spellStart"/>
      <w:r w:rsidRPr="00A2165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водні</w:t>
      </w:r>
      <w:proofErr w:type="spellEnd"/>
      <w:r w:rsidRPr="00A2165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2165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об’єкти</w:t>
      </w:r>
      <w:proofErr w:type="spellEnd"/>
      <w:r w:rsidRPr="00A2165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A2165B" w:rsidRPr="00A2165B" w:rsidRDefault="00A2165B" w:rsidP="00A2165B">
      <w:pPr>
        <w:numPr>
          <w:ilvl w:val="1"/>
          <w:numId w:val="1"/>
        </w:numPr>
        <w:spacing w:before="40" w:after="0" w:line="288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самовільного скиду у підземні водоносні горизонти за допомогою скидових </w:t>
      </w:r>
    </w:p>
    <w:p w:rsidR="00A2165B" w:rsidRPr="00A2165B" w:rsidRDefault="00A2165B" w:rsidP="00A2165B">
      <w:pPr>
        <w:numPr>
          <w:ilvl w:val="1"/>
          <w:numId w:val="1"/>
        </w:numPr>
        <w:spacing w:before="40" w:after="0" w:line="288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65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свердловин.</w:t>
      </w:r>
    </w:p>
    <w:p w:rsidR="00A2165B" w:rsidRPr="00A2165B" w:rsidRDefault="00A2165B" w:rsidP="00A2165B">
      <w:pPr>
        <w:autoSpaceDE w:val="0"/>
        <w:autoSpaceDN w:val="0"/>
        <w:adjustRightInd w:val="0"/>
        <w:spacing w:after="0" w:line="288" w:lineRule="auto"/>
        <w:ind w:left="142" w:right="-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65B" w:rsidRPr="00A2165B" w:rsidRDefault="00A2165B" w:rsidP="00A2165B">
      <w:pPr>
        <w:spacing w:after="0" w:line="288" w:lineRule="auto"/>
        <w:ind w:left="142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16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Розрахунок збитків від забруднення водного об’єкта сміттям </w:t>
      </w:r>
    </w:p>
    <w:p w:rsidR="00A2165B" w:rsidRPr="00A2165B" w:rsidRDefault="00A2165B" w:rsidP="00A2165B">
      <w:pPr>
        <w:spacing w:after="0" w:line="288" w:lineRule="auto"/>
        <w:ind w:left="142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165B" w:rsidRPr="00A2165B" w:rsidRDefault="00A2165B" w:rsidP="00A2165B">
      <w:pPr>
        <w:autoSpaceDE w:val="0"/>
        <w:autoSpaceDN w:val="0"/>
        <w:adjustRightInd w:val="0"/>
        <w:spacing w:before="120" w:after="40" w:line="288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65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Розрахунок збитків, пов’язаних із забрудненням водного об’єкта сміттям (</w:t>
      </w:r>
      <w:proofErr w:type="spellStart"/>
      <w:r w:rsidRPr="00A216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</w:t>
      </w:r>
      <w:r w:rsidRPr="00A2165B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см</w:t>
      </w:r>
      <w:proofErr w:type="spellEnd"/>
      <w:r w:rsidRPr="00A21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грн.) здійснюється за формулою (1):  </w:t>
      </w:r>
    </w:p>
    <w:p w:rsidR="00A2165B" w:rsidRPr="00A2165B" w:rsidRDefault="00A2165B" w:rsidP="00A2165B">
      <w:pPr>
        <w:autoSpaceDE w:val="0"/>
        <w:autoSpaceDN w:val="0"/>
        <w:adjustRightInd w:val="0"/>
        <w:spacing w:before="120" w:after="40" w:line="288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65B" w:rsidRPr="00A2165B" w:rsidRDefault="00A2165B" w:rsidP="00A2165B">
      <w:pPr>
        <w:autoSpaceDE w:val="0"/>
        <w:autoSpaceDN w:val="0"/>
        <w:adjustRightInd w:val="0"/>
        <w:spacing w:before="120" w:after="40" w:line="288" w:lineRule="auto"/>
        <w:ind w:left="142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216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</w:t>
      </w:r>
      <w:r w:rsidRPr="00A2165B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см</w:t>
      </w:r>
      <w:proofErr w:type="spellEnd"/>
      <w:r w:rsidRPr="00A216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A216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=М</w:t>
      </w:r>
      <w:r w:rsidRPr="00A2165B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см</w:t>
      </w:r>
      <w:proofErr w:type="spellEnd"/>
      <w:r w:rsidRPr="00A216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× </w:t>
      </w:r>
      <w:proofErr w:type="spellStart"/>
      <w:r w:rsidRPr="00A216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</w:t>
      </w:r>
      <w:r w:rsidRPr="00A2165B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інф</w:t>
      </w:r>
      <w:proofErr w:type="spellEnd"/>
      <w:r w:rsidRPr="00A216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× </w:t>
      </w:r>
      <w:proofErr w:type="spellStart"/>
      <w:r w:rsidRPr="00A216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</w:t>
      </w:r>
      <w:r w:rsidRPr="00A2165B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х</w:t>
      </w:r>
      <w:proofErr w:type="spellEnd"/>
      <w:r w:rsidRPr="00A216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× 10 </w:t>
      </w:r>
      <w:r w:rsidRPr="00A2165B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-3</w:t>
      </w:r>
      <w:r w:rsidRPr="00A2165B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 xml:space="preserve"> </w:t>
      </w:r>
      <w:r w:rsidRPr="00A216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A216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A216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A216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A216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A2165B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 xml:space="preserve"> </w:t>
      </w:r>
      <w:r w:rsidRPr="00A2165B">
        <w:rPr>
          <w:rFonts w:ascii="Times New Roman" w:eastAsia="Times New Roman" w:hAnsi="Times New Roman" w:cs="Times New Roman"/>
          <w:sz w:val="28"/>
          <w:szCs w:val="28"/>
          <w:lang w:eastAsia="ru-RU"/>
        </w:rPr>
        <w:t>(2)</w:t>
      </w:r>
    </w:p>
    <w:p w:rsidR="00A2165B" w:rsidRPr="00A2165B" w:rsidRDefault="00A2165B" w:rsidP="00A2165B">
      <w:pPr>
        <w:autoSpaceDE w:val="0"/>
        <w:autoSpaceDN w:val="0"/>
        <w:adjustRightInd w:val="0"/>
        <w:spacing w:before="120" w:after="40" w:line="288" w:lineRule="auto"/>
        <w:ind w:left="142"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2165B" w:rsidRPr="00A2165B" w:rsidRDefault="00A2165B" w:rsidP="00A2165B">
      <w:pPr>
        <w:autoSpaceDE w:val="0"/>
        <w:autoSpaceDN w:val="0"/>
        <w:adjustRightInd w:val="0"/>
        <w:spacing w:after="240" w:line="288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65B">
        <w:rPr>
          <w:rFonts w:ascii="Times New Roman" w:eastAsia="Times New Roman" w:hAnsi="Times New Roman" w:cs="Times New Roman"/>
          <w:sz w:val="28"/>
          <w:szCs w:val="28"/>
          <w:lang w:eastAsia="ru-RU"/>
        </w:rPr>
        <w:t>де:</w:t>
      </w:r>
    </w:p>
    <w:p w:rsidR="00A2165B" w:rsidRPr="00A2165B" w:rsidRDefault="00A2165B" w:rsidP="00A2165B">
      <w:pPr>
        <w:autoSpaceDE w:val="0"/>
        <w:autoSpaceDN w:val="0"/>
        <w:adjustRightInd w:val="0"/>
        <w:spacing w:after="240" w:line="288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216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</w:t>
      </w:r>
      <w:r w:rsidRPr="00A2165B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см</w:t>
      </w:r>
      <w:proofErr w:type="spellEnd"/>
      <w:r w:rsidRPr="00A21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маса сміття (кг), визначається методом експертної оцінки з використанням формули (3):</w:t>
      </w:r>
    </w:p>
    <w:p w:rsidR="00A2165B" w:rsidRPr="00A2165B" w:rsidRDefault="00A2165B" w:rsidP="00A2165B">
      <w:pPr>
        <w:autoSpaceDE w:val="0"/>
        <w:autoSpaceDN w:val="0"/>
        <w:adjustRightInd w:val="0"/>
        <w:spacing w:after="240" w:line="288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65B" w:rsidRPr="00A2165B" w:rsidRDefault="00A2165B" w:rsidP="00A2165B">
      <w:pPr>
        <w:autoSpaceDE w:val="0"/>
        <w:autoSpaceDN w:val="0"/>
        <w:adjustRightInd w:val="0"/>
        <w:spacing w:after="240" w:line="288" w:lineRule="auto"/>
        <w:ind w:left="142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65B">
        <w:rPr>
          <w:rFonts w:ascii="Times New Roman" w:eastAsia="Times New Roman" w:hAnsi="Times New Roman" w:cs="Times New Roman"/>
          <w:position w:val="-28"/>
          <w:sz w:val="28"/>
          <w:szCs w:val="28"/>
          <w:lang w:eastAsia="ru-RU"/>
        </w:rPr>
        <w:object w:dxaOrig="198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6.25pt;height:39.75pt" o:ole="" fillcolor="window">
            <v:imagedata r:id="rId6" o:title=""/>
          </v:shape>
          <o:OLEObject Type="Embed" ProgID="Equation.3" ShapeID="_x0000_i1025" DrawAspect="Content" ObjectID="_1774166497" r:id="rId7"/>
        </w:object>
      </w:r>
      <w:r w:rsidRPr="00A21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216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216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216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216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(3)</w:t>
      </w:r>
    </w:p>
    <w:p w:rsidR="00A2165B" w:rsidRPr="00A2165B" w:rsidRDefault="00A2165B" w:rsidP="00A2165B">
      <w:pPr>
        <w:autoSpaceDE w:val="0"/>
        <w:autoSpaceDN w:val="0"/>
        <w:adjustRightInd w:val="0"/>
        <w:spacing w:after="240" w:line="288" w:lineRule="auto"/>
        <w:ind w:left="142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65B" w:rsidRPr="00A2165B" w:rsidRDefault="00A2165B" w:rsidP="00A2165B">
      <w:pPr>
        <w:spacing w:before="40" w:after="40" w:line="288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де: </w:t>
      </w:r>
    </w:p>
    <w:p w:rsidR="00A2165B" w:rsidRPr="00A2165B" w:rsidRDefault="00A2165B" w:rsidP="00A2165B">
      <w:pPr>
        <w:spacing w:before="40" w:after="40" w:line="288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216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G</w:t>
      </w:r>
      <w:r w:rsidRPr="00A2165B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i</w:t>
      </w:r>
      <w:proofErr w:type="spellEnd"/>
      <w:r w:rsidRPr="00A216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A21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маса сміття (кг) на площі </w:t>
      </w:r>
      <w:smartTag w:uri="urn:schemas-microsoft-com:office:smarttags" w:element="metricconverter">
        <w:smartTagPr>
          <w:attr w:name="ProductID" w:val="1 м2"/>
        </w:smartTagPr>
        <w:r w:rsidRPr="00A2165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 м</w:t>
        </w:r>
        <w:r w:rsidRPr="00A2165B">
          <w:rPr>
            <w:rFonts w:ascii="Times New Roman" w:eastAsia="Times New Roman" w:hAnsi="Times New Roman" w:cs="Times New Roman"/>
            <w:sz w:val="28"/>
            <w:szCs w:val="28"/>
            <w:vertAlign w:val="superscript"/>
            <w:lang w:eastAsia="ru-RU"/>
          </w:rPr>
          <w:t>2</w:t>
        </w:r>
      </w:smartTag>
      <w:r w:rsidRPr="00A2165B">
        <w:rPr>
          <w:rFonts w:ascii="Times New Roman" w:eastAsia="Times New Roman" w:hAnsi="Times New Roman" w:cs="Times New Roman"/>
          <w:sz w:val="28"/>
          <w:szCs w:val="28"/>
          <w:lang w:eastAsia="ru-RU"/>
        </w:rPr>
        <w:t>. Визначення маси сміття здійснюється на ділянках (</w:t>
      </w:r>
      <w:smartTag w:uri="urn:schemas-microsoft-com:office:smarttags" w:element="metricconverter">
        <w:smartTagPr>
          <w:attr w:name="ProductID" w:val="1 м2"/>
        </w:smartTagPr>
        <w:r w:rsidRPr="00A2165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 м</w:t>
        </w:r>
        <w:r w:rsidRPr="00A2165B">
          <w:rPr>
            <w:rFonts w:ascii="Times New Roman" w:eastAsia="Times New Roman" w:hAnsi="Times New Roman" w:cs="Times New Roman"/>
            <w:sz w:val="28"/>
            <w:szCs w:val="28"/>
            <w:vertAlign w:val="superscript"/>
            <w:lang w:eastAsia="ru-RU"/>
          </w:rPr>
          <w:t>2</w:t>
        </w:r>
      </w:smartTag>
      <w:r w:rsidRPr="00A2165B">
        <w:rPr>
          <w:rFonts w:ascii="Times New Roman" w:eastAsia="Times New Roman" w:hAnsi="Times New Roman" w:cs="Times New Roman"/>
          <w:sz w:val="28"/>
          <w:szCs w:val="28"/>
          <w:lang w:eastAsia="ru-RU"/>
        </w:rPr>
        <w:t>), розташованих на однакової відстані від місця максимального зосередження сміття, яке приймається за центр забрудненої ділянки;</w:t>
      </w:r>
    </w:p>
    <w:p w:rsidR="00A2165B" w:rsidRPr="00A2165B" w:rsidRDefault="00A2165B" w:rsidP="00A2165B">
      <w:pPr>
        <w:spacing w:before="40" w:after="40" w:line="288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6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S</w:t>
      </w:r>
      <w:r w:rsidRPr="00A21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площа водної поверхні забрудненої сміттям (м</w:t>
      </w:r>
      <w:r w:rsidRPr="00A2165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A2165B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A2165B" w:rsidRPr="00A2165B" w:rsidRDefault="00A2165B" w:rsidP="00A2165B">
      <w:pPr>
        <w:spacing w:before="40" w:after="40" w:line="288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2165B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K</w:t>
      </w:r>
      <w:proofErr w:type="spellStart"/>
      <w:r w:rsidRPr="00A2165B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інф</w:t>
      </w:r>
      <w:proofErr w:type="spellEnd"/>
      <w:r w:rsidRPr="00A2165B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 xml:space="preserve"> </w:t>
      </w:r>
      <w:r w:rsidRPr="00A216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-</w:t>
      </w:r>
      <w:proofErr w:type="gramEnd"/>
      <w:r w:rsidRPr="00A21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коефіцієнт інфляції на дату (рік) розрахунку збитків (на 2009 рік за даним Держкомстату становить 1,134).</w:t>
      </w:r>
    </w:p>
    <w:p w:rsidR="00A2165B" w:rsidRPr="00A2165B" w:rsidRDefault="00A2165B" w:rsidP="00A2165B">
      <w:pPr>
        <w:spacing w:after="0" w:line="288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216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К</w:t>
      </w:r>
      <w:r w:rsidRPr="00A2165B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х</w:t>
      </w:r>
      <w:proofErr w:type="spellEnd"/>
      <w:r w:rsidRPr="00A21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коефіцієнт, що характеризує ступінь забрудненості поверхні води сміттям (Додаток 7).</w:t>
      </w:r>
    </w:p>
    <w:p w:rsidR="00A2165B" w:rsidRPr="00A2165B" w:rsidRDefault="00A2165B" w:rsidP="00A2165B">
      <w:pPr>
        <w:widowControl w:val="0"/>
        <w:spacing w:after="0" w:line="288" w:lineRule="auto"/>
        <w:ind w:left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165B" w:rsidRPr="00A2165B" w:rsidRDefault="00A2165B" w:rsidP="00A2165B">
      <w:pPr>
        <w:widowControl w:val="0"/>
        <w:tabs>
          <w:tab w:val="num" w:pos="0"/>
        </w:tabs>
        <w:spacing w:after="0" w:line="288" w:lineRule="auto"/>
        <w:ind w:left="142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216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Практичне завдання</w:t>
      </w:r>
    </w:p>
    <w:p w:rsidR="00A2165B" w:rsidRPr="00A2165B" w:rsidRDefault="00A2165B" w:rsidP="00A2165B">
      <w:pPr>
        <w:widowControl w:val="0"/>
        <w:tabs>
          <w:tab w:val="num" w:pos="0"/>
        </w:tabs>
        <w:spacing w:after="0" w:line="288" w:lineRule="auto"/>
        <w:ind w:left="142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16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Визначити розміри збитків, що нанесені забрудненням водойм міста Києва за даними варіантами.</w:t>
      </w:r>
    </w:p>
    <w:p w:rsidR="00A2165B" w:rsidRPr="00A2165B" w:rsidRDefault="00A2165B" w:rsidP="00A2165B">
      <w:pPr>
        <w:widowControl w:val="0"/>
        <w:tabs>
          <w:tab w:val="num" w:pos="0"/>
        </w:tabs>
        <w:spacing w:after="0" w:line="288" w:lineRule="auto"/>
        <w:ind w:left="142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A2165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Таблиця 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4"/>
        <w:gridCol w:w="2424"/>
        <w:gridCol w:w="2418"/>
        <w:gridCol w:w="2375"/>
      </w:tblGrid>
      <w:tr w:rsidR="00A2165B" w:rsidRPr="00A2165B" w:rsidTr="00480832">
        <w:tc>
          <w:tcPr>
            <w:tcW w:w="2463" w:type="dxa"/>
          </w:tcPr>
          <w:p w:rsidR="00A2165B" w:rsidRPr="00A2165B" w:rsidRDefault="00A2165B" w:rsidP="00A2165B">
            <w:pPr>
              <w:widowControl w:val="0"/>
              <w:tabs>
                <w:tab w:val="num" w:pos="0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2165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Умови завдання</w:t>
            </w:r>
          </w:p>
        </w:tc>
        <w:tc>
          <w:tcPr>
            <w:tcW w:w="2463" w:type="dxa"/>
          </w:tcPr>
          <w:p w:rsidR="00A2165B" w:rsidRPr="00A2165B" w:rsidRDefault="00A2165B" w:rsidP="00A2165B">
            <w:pPr>
              <w:widowControl w:val="0"/>
              <w:tabs>
                <w:tab w:val="num" w:pos="0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2165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Варіант 1</w:t>
            </w:r>
          </w:p>
        </w:tc>
        <w:tc>
          <w:tcPr>
            <w:tcW w:w="2464" w:type="dxa"/>
          </w:tcPr>
          <w:p w:rsidR="00A2165B" w:rsidRPr="00A2165B" w:rsidRDefault="00A2165B" w:rsidP="00A2165B">
            <w:pPr>
              <w:widowControl w:val="0"/>
              <w:tabs>
                <w:tab w:val="num" w:pos="0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2165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Варіант 2</w:t>
            </w:r>
          </w:p>
        </w:tc>
        <w:tc>
          <w:tcPr>
            <w:tcW w:w="2464" w:type="dxa"/>
          </w:tcPr>
          <w:p w:rsidR="00A2165B" w:rsidRPr="00A2165B" w:rsidRDefault="00A2165B" w:rsidP="00A2165B">
            <w:pPr>
              <w:widowControl w:val="0"/>
              <w:tabs>
                <w:tab w:val="num" w:pos="0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2165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Варіант 3</w:t>
            </w:r>
          </w:p>
        </w:tc>
      </w:tr>
      <w:tr w:rsidR="00A2165B" w:rsidRPr="00A2165B" w:rsidTr="00480832">
        <w:tc>
          <w:tcPr>
            <w:tcW w:w="2463" w:type="dxa"/>
          </w:tcPr>
          <w:p w:rsidR="00A2165B" w:rsidRPr="00A2165B" w:rsidRDefault="00A2165B" w:rsidP="00A2165B">
            <w:pPr>
              <w:widowControl w:val="0"/>
              <w:tabs>
                <w:tab w:val="num" w:pos="0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2165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Об’єкт</w:t>
            </w:r>
          </w:p>
        </w:tc>
        <w:tc>
          <w:tcPr>
            <w:tcW w:w="2463" w:type="dxa"/>
          </w:tcPr>
          <w:p w:rsidR="00A2165B" w:rsidRPr="00A2165B" w:rsidRDefault="00A2165B" w:rsidP="00A2165B">
            <w:pPr>
              <w:widowControl w:val="0"/>
              <w:tabs>
                <w:tab w:val="num" w:pos="0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2165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Оболонь, затока р. Дніпро</w:t>
            </w:r>
          </w:p>
        </w:tc>
        <w:tc>
          <w:tcPr>
            <w:tcW w:w="2464" w:type="dxa"/>
          </w:tcPr>
          <w:p w:rsidR="00A2165B" w:rsidRPr="00A2165B" w:rsidRDefault="00A2165B" w:rsidP="00A2165B">
            <w:pPr>
              <w:widowControl w:val="0"/>
              <w:tabs>
                <w:tab w:val="num" w:pos="0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2165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Синє озеро</w:t>
            </w:r>
          </w:p>
        </w:tc>
        <w:tc>
          <w:tcPr>
            <w:tcW w:w="2464" w:type="dxa"/>
          </w:tcPr>
          <w:p w:rsidR="00A2165B" w:rsidRPr="00A2165B" w:rsidRDefault="00A2165B" w:rsidP="00A2165B">
            <w:pPr>
              <w:widowControl w:val="0"/>
              <w:tabs>
                <w:tab w:val="num" w:pos="0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 w:rsidRPr="00A2165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Бобрівня</w:t>
            </w:r>
            <w:proofErr w:type="spellEnd"/>
            <w:r w:rsidRPr="00A2165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, протока р.</w:t>
            </w:r>
          </w:p>
          <w:p w:rsidR="00A2165B" w:rsidRPr="00A2165B" w:rsidRDefault="00A2165B" w:rsidP="00A2165B">
            <w:pPr>
              <w:widowControl w:val="0"/>
              <w:tabs>
                <w:tab w:val="num" w:pos="0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2165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Дніпро</w:t>
            </w:r>
          </w:p>
        </w:tc>
      </w:tr>
      <w:tr w:rsidR="00A2165B" w:rsidRPr="00A2165B" w:rsidTr="00480832">
        <w:tc>
          <w:tcPr>
            <w:tcW w:w="2463" w:type="dxa"/>
          </w:tcPr>
          <w:p w:rsidR="00A2165B" w:rsidRPr="00A2165B" w:rsidRDefault="00A2165B" w:rsidP="00A2165B">
            <w:pPr>
              <w:widowControl w:val="0"/>
              <w:tabs>
                <w:tab w:val="num" w:pos="0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2165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Причина забруднення</w:t>
            </w:r>
          </w:p>
        </w:tc>
        <w:tc>
          <w:tcPr>
            <w:tcW w:w="2463" w:type="dxa"/>
          </w:tcPr>
          <w:p w:rsidR="00A2165B" w:rsidRPr="00A2165B" w:rsidRDefault="00A2165B" w:rsidP="00A2165B">
            <w:pPr>
              <w:widowControl w:val="0"/>
              <w:tabs>
                <w:tab w:val="num" w:pos="0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2165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Несанкціоновані дії</w:t>
            </w:r>
          </w:p>
        </w:tc>
        <w:tc>
          <w:tcPr>
            <w:tcW w:w="2464" w:type="dxa"/>
          </w:tcPr>
          <w:p w:rsidR="00A2165B" w:rsidRPr="00A2165B" w:rsidRDefault="00A2165B" w:rsidP="00A2165B">
            <w:pPr>
              <w:widowControl w:val="0"/>
              <w:tabs>
                <w:tab w:val="num" w:pos="0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2165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буревій</w:t>
            </w:r>
          </w:p>
        </w:tc>
        <w:tc>
          <w:tcPr>
            <w:tcW w:w="2464" w:type="dxa"/>
          </w:tcPr>
          <w:p w:rsidR="00A2165B" w:rsidRPr="00A2165B" w:rsidRDefault="00A2165B" w:rsidP="00A2165B">
            <w:pPr>
              <w:widowControl w:val="0"/>
              <w:tabs>
                <w:tab w:val="num" w:pos="0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2165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звалище на березі</w:t>
            </w:r>
          </w:p>
        </w:tc>
      </w:tr>
      <w:tr w:rsidR="00A2165B" w:rsidRPr="00A2165B" w:rsidTr="00480832">
        <w:tc>
          <w:tcPr>
            <w:tcW w:w="2463" w:type="dxa"/>
          </w:tcPr>
          <w:p w:rsidR="00A2165B" w:rsidRPr="00A2165B" w:rsidRDefault="00A2165B" w:rsidP="00A2165B">
            <w:pPr>
              <w:widowControl w:val="0"/>
              <w:tabs>
                <w:tab w:val="num" w:pos="0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2165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Вид та опис сміття</w:t>
            </w:r>
          </w:p>
        </w:tc>
        <w:tc>
          <w:tcPr>
            <w:tcW w:w="2463" w:type="dxa"/>
          </w:tcPr>
          <w:p w:rsidR="00A2165B" w:rsidRPr="00A2165B" w:rsidRDefault="00A2165B" w:rsidP="00A2165B">
            <w:pPr>
              <w:widowControl w:val="0"/>
              <w:tabs>
                <w:tab w:val="num" w:pos="0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2165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будівельне сміття (частини дерев’яних дощок, </w:t>
            </w:r>
            <w:proofErr w:type="spellStart"/>
            <w:r w:rsidRPr="00A2165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гіпсокартону</w:t>
            </w:r>
            <w:proofErr w:type="spellEnd"/>
            <w:r w:rsidRPr="00A2165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, пінопласт, папір)</w:t>
            </w:r>
          </w:p>
        </w:tc>
        <w:tc>
          <w:tcPr>
            <w:tcW w:w="2464" w:type="dxa"/>
          </w:tcPr>
          <w:p w:rsidR="00A2165B" w:rsidRPr="00A2165B" w:rsidRDefault="00A2165B" w:rsidP="00A2165B">
            <w:pPr>
              <w:widowControl w:val="0"/>
              <w:tabs>
                <w:tab w:val="num" w:pos="0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2165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дрібне гілля дерев, велика кількість опалого листя, невелика кількість побутового сміття (папір, картон, поліетилен)</w:t>
            </w:r>
          </w:p>
        </w:tc>
        <w:tc>
          <w:tcPr>
            <w:tcW w:w="2464" w:type="dxa"/>
          </w:tcPr>
          <w:p w:rsidR="00A2165B" w:rsidRPr="00A2165B" w:rsidRDefault="00A2165B" w:rsidP="00A2165B">
            <w:pPr>
              <w:widowControl w:val="0"/>
              <w:tabs>
                <w:tab w:val="num" w:pos="0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2165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побутове сміття (папір, картон, скляні та </w:t>
            </w:r>
            <w:proofErr w:type="spellStart"/>
            <w:r w:rsidRPr="00A2165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ПЕТ-пляшки</w:t>
            </w:r>
            <w:proofErr w:type="spellEnd"/>
            <w:r w:rsidRPr="00A2165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, поліетиленові пакети, органічні відходи, текстиль та ін.)</w:t>
            </w:r>
          </w:p>
        </w:tc>
      </w:tr>
      <w:tr w:rsidR="00A2165B" w:rsidRPr="00A2165B" w:rsidTr="00480832">
        <w:tc>
          <w:tcPr>
            <w:tcW w:w="2463" w:type="dxa"/>
          </w:tcPr>
          <w:p w:rsidR="00A2165B" w:rsidRPr="00A2165B" w:rsidRDefault="00A2165B" w:rsidP="00A2165B">
            <w:pPr>
              <w:widowControl w:val="0"/>
              <w:tabs>
                <w:tab w:val="num" w:pos="0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2165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Площа </w:t>
            </w:r>
            <w:proofErr w:type="spellStart"/>
            <w:r w:rsidRPr="00A2165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забрудненя</w:t>
            </w:r>
            <w:proofErr w:type="spellEnd"/>
          </w:p>
        </w:tc>
        <w:tc>
          <w:tcPr>
            <w:tcW w:w="2463" w:type="dxa"/>
          </w:tcPr>
          <w:p w:rsidR="00A2165B" w:rsidRPr="00A2165B" w:rsidRDefault="00A2165B" w:rsidP="00A2165B">
            <w:pPr>
              <w:widowControl w:val="0"/>
              <w:tabs>
                <w:tab w:val="num" w:pos="0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2165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 w:eastAsia="ru-RU"/>
              </w:rPr>
              <w:t>4</w:t>
            </w:r>
            <w:r w:rsidRPr="00A2165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00 м</w:t>
            </w:r>
            <w:proofErr w:type="gramStart"/>
            <w:r w:rsidRPr="00A2165B">
              <w:rPr>
                <w:rFonts w:ascii="Times New Roman" w:eastAsia="Times New Roman" w:hAnsi="Times New Roman" w:cs="Times New Roman"/>
                <w:bCs/>
                <w:sz w:val="26"/>
                <w:szCs w:val="26"/>
                <w:vertAlign w:val="superscript"/>
                <w:lang w:eastAsia="ru-RU"/>
              </w:rPr>
              <w:t>2</w:t>
            </w:r>
            <w:proofErr w:type="gramEnd"/>
            <w:r w:rsidRPr="00A2165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 w:eastAsia="ru-RU"/>
              </w:rPr>
              <w:t xml:space="preserve">, </w:t>
            </w:r>
            <w:r w:rsidRPr="00A2165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зосереджена вздовж берега, шириною до 4 метрів.</w:t>
            </w:r>
          </w:p>
        </w:tc>
        <w:tc>
          <w:tcPr>
            <w:tcW w:w="2464" w:type="dxa"/>
          </w:tcPr>
          <w:p w:rsidR="00A2165B" w:rsidRPr="00A2165B" w:rsidRDefault="00A2165B" w:rsidP="00A2165B">
            <w:pPr>
              <w:widowControl w:val="0"/>
              <w:tabs>
                <w:tab w:val="num" w:pos="0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smartTag w:uri="urn:schemas-microsoft-com:office:smarttags" w:element="metricconverter">
              <w:smartTagPr>
                <w:attr w:name="ProductID" w:val="350 м2"/>
              </w:smartTagPr>
              <w:r w:rsidRPr="00A2165B">
                <w:rPr>
                  <w:rFonts w:ascii="Times New Roman" w:eastAsia="Times New Roman" w:hAnsi="Times New Roman" w:cs="Times New Roman"/>
                  <w:bCs/>
                  <w:sz w:val="26"/>
                  <w:szCs w:val="26"/>
                  <w:lang w:eastAsia="ru-RU"/>
                </w:rPr>
                <w:t>350 м</w:t>
              </w:r>
              <w:r w:rsidRPr="00A2165B">
                <w:rPr>
                  <w:rFonts w:ascii="Times New Roman" w:eastAsia="Times New Roman" w:hAnsi="Times New Roman" w:cs="Times New Roman"/>
                  <w:bCs/>
                  <w:sz w:val="26"/>
                  <w:szCs w:val="26"/>
                  <w:vertAlign w:val="superscript"/>
                  <w:lang w:eastAsia="ru-RU"/>
                </w:rPr>
                <w:t>2</w:t>
              </w:r>
            </w:smartTag>
            <w:r w:rsidRPr="00A2165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, ділянки скупчення спостерігаються на площі водної поверхні, розмір яких не перевищує </w:t>
            </w:r>
            <w:smartTag w:uri="urn:schemas-microsoft-com:office:smarttags" w:element="metricconverter">
              <w:smartTagPr>
                <w:attr w:name="ProductID" w:val="5 м2"/>
              </w:smartTagPr>
              <w:r w:rsidRPr="00A2165B">
                <w:rPr>
                  <w:rFonts w:ascii="Times New Roman" w:eastAsia="Times New Roman" w:hAnsi="Times New Roman" w:cs="Times New Roman"/>
                  <w:bCs/>
                  <w:sz w:val="26"/>
                  <w:szCs w:val="26"/>
                  <w:lang w:eastAsia="ru-RU"/>
                </w:rPr>
                <w:t>5 м</w:t>
              </w:r>
              <w:r w:rsidRPr="00A2165B">
                <w:rPr>
                  <w:rFonts w:ascii="Times New Roman" w:eastAsia="Times New Roman" w:hAnsi="Times New Roman" w:cs="Times New Roman"/>
                  <w:bCs/>
                  <w:sz w:val="26"/>
                  <w:szCs w:val="26"/>
                  <w:vertAlign w:val="superscript"/>
                  <w:lang w:eastAsia="ru-RU"/>
                </w:rPr>
                <w:t>2</w:t>
              </w:r>
            </w:smartTag>
          </w:p>
        </w:tc>
        <w:tc>
          <w:tcPr>
            <w:tcW w:w="2464" w:type="dxa"/>
          </w:tcPr>
          <w:p w:rsidR="00A2165B" w:rsidRPr="00A2165B" w:rsidRDefault="00A2165B" w:rsidP="00A2165B">
            <w:pPr>
              <w:widowControl w:val="0"/>
              <w:tabs>
                <w:tab w:val="num" w:pos="0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smartTag w:uri="urn:schemas-microsoft-com:office:smarttags" w:element="metricconverter">
              <w:smartTagPr>
                <w:attr w:name="ProductID" w:val="480 м2"/>
              </w:smartTagPr>
              <w:r w:rsidRPr="00A2165B">
                <w:rPr>
                  <w:rFonts w:ascii="Times New Roman" w:eastAsia="Times New Roman" w:hAnsi="Times New Roman" w:cs="Times New Roman"/>
                  <w:bCs/>
                  <w:sz w:val="26"/>
                  <w:szCs w:val="26"/>
                  <w:lang w:eastAsia="ru-RU"/>
                </w:rPr>
                <w:t>480 м</w:t>
              </w:r>
              <w:r w:rsidRPr="00A2165B">
                <w:rPr>
                  <w:rFonts w:ascii="Times New Roman" w:eastAsia="Times New Roman" w:hAnsi="Times New Roman" w:cs="Times New Roman"/>
                  <w:bCs/>
                  <w:sz w:val="26"/>
                  <w:szCs w:val="26"/>
                  <w:vertAlign w:val="superscript"/>
                  <w:lang w:eastAsia="ru-RU"/>
                </w:rPr>
                <w:t>2</w:t>
              </w:r>
            </w:smartTag>
            <w:r w:rsidRPr="00A2165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, сміття зосереджене досить щільно вздовж лінії берегу та вглиб водойми смугою до </w:t>
            </w:r>
            <w:smartTag w:uri="urn:schemas-microsoft-com:office:smarttags" w:element="metricconverter">
              <w:smartTagPr>
                <w:attr w:name="ProductID" w:val="3 метрів"/>
              </w:smartTagPr>
              <w:r w:rsidRPr="00A2165B">
                <w:rPr>
                  <w:rFonts w:ascii="Times New Roman" w:eastAsia="Times New Roman" w:hAnsi="Times New Roman" w:cs="Times New Roman"/>
                  <w:bCs/>
                  <w:sz w:val="26"/>
                  <w:szCs w:val="26"/>
                  <w:lang w:eastAsia="ru-RU"/>
                </w:rPr>
                <w:t>3 метрів</w:t>
              </w:r>
            </w:smartTag>
          </w:p>
        </w:tc>
      </w:tr>
      <w:tr w:rsidR="00A2165B" w:rsidRPr="00A2165B" w:rsidTr="00480832">
        <w:tc>
          <w:tcPr>
            <w:tcW w:w="2463" w:type="dxa"/>
          </w:tcPr>
          <w:p w:rsidR="00A2165B" w:rsidRPr="00A2165B" w:rsidRDefault="00A2165B" w:rsidP="00A2165B">
            <w:pPr>
              <w:widowControl w:val="0"/>
              <w:tabs>
                <w:tab w:val="num" w:pos="0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2165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Маса сміття на 3-х контрольних ділянках</w:t>
            </w:r>
          </w:p>
        </w:tc>
        <w:tc>
          <w:tcPr>
            <w:tcW w:w="2463" w:type="dxa"/>
          </w:tcPr>
          <w:p w:rsidR="00A2165B" w:rsidRPr="00A2165B" w:rsidRDefault="00A2165B" w:rsidP="00A2165B">
            <w:pPr>
              <w:widowControl w:val="0"/>
              <w:tabs>
                <w:tab w:val="num" w:pos="0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2165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6, 11 та </w:t>
            </w:r>
            <w:smartTag w:uri="urn:schemas-microsoft-com:office:smarttags" w:element="metricconverter">
              <w:smartTagPr>
                <w:attr w:name="ProductID" w:val="14 кг"/>
              </w:smartTagPr>
              <w:r w:rsidRPr="00A2165B">
                <w:rPr>
                  <w:rFonts w:ascii="Times New Roman" w:eastAsia="Times New Roman" w:hAnsi="Times New Roman" w:cs="Times New Roman"/>
                  <w:bCs/>
                  <w:sz w:val="26"/>
                  <w:szCs w:val="26"/>
                  <w:lang w:eastAsia="ru-RU"/>
                </w:rPr>
                <w:t>14 кг</w:t>
              </w:r>
            </w:smartTag>
            <w:r w:rsidRPr="00A2165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464" w:type="dxa"/>
          </w:tcPr>
          <w:p w:rsidR="00A2165B" w:rsidRPr="00A2165B" w:rsidRDefault="00A2165B" w:rsidP="00A2165B">
            <w:pPr>
              <w:widowControl w:val="0"/>
              <w:tabs>
                <w:tab w:val="num" w:pos="0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2165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5, 6 та </w:t>
            </w:r>
            <w:smartTag w:uri="urn:schemas-microsoft-com:office:smarttags" w:element="metricconverter">
              <w:smartTagPr>
                <w:attr w:name="ProductID" w:val="8 кг"/>
              </w:smartTagPr>
              <w:r w:rsidRPr="00A2165B">
                <w:rPr>
                  <w:rFonts w:ascii="Times New Roman" w:eastAsia="Times New Roman" w:hAnsi="Times New Roman" w:cs="Times New Roman"/>
                  <w:bCs/>
                  <w:sz w:val="26"/>
                  <w:szCs w:val="26"/>
                  <w:lang w:eastAsia="ru-RU"/>
                </w:rPr>
                <w:t>8 кг</w:t>
              </w:r>
            </w:smartTag>
            <w:r w:rsidRPr="00A2165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464" w:type="dxa"/>
          </w:tcPr>
          <w:p w:rsidR="00A2165B" w:rsidRPr="00A2165B" w:rsidRDefault="00A2165B" w:rsidP="00A2165B">
            <w:pPr>
              <w:widowControl w:val="0"/>
              <w:tabs>
                <w:tab w:val="num" w:pos="0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2165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7, 9 та 16 кг.</w:t>
            </w:r>
          </w:p>
        </w:tc>
      </w:tr>
    </w:tbl>
    <w:p w:rsidR="00CD5847" w:rsidRDefault="00CD5847" w:rsidP="00A2165B">
      <w:bookmarkStart w:id="0" w:name="_GoBack"/>
      <w:bookmarkEnd w:id="0"/>
    </w:p>
    <w:sectPr w:rsidR="00CD58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55101E"/>
    <w:multiLevelType w:val="hybridMultilevel"/>
    <w:tmpl w:val="C4441AE2"/>
    <w:lvl w:ilvl="0" w:tplc="3E1C06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96A4B58">
      <w:start w:val="1"/>
      <w:numFmt w:val="bullet"/>
      <w:suff w:val="space"/>
      <w:lvlText w:val=""/>
      <w:lvlJc w:val="left"/>
      <w:pPr>
        <w:ind w:left="1333" w:hanging="360"/>
      </w:pPr>
      <w:rPr>
        <w:rFonts w:ascii="Symbol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65B"/>
    <w:rsid w:val="00A2165B"/>
    <w:rsid w:val="00CD5847"/>
    <w:rsid w:val="00CF7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2024-04-09T08:14:00Z</dcterms:created>
  <dcterms:modified xsi:type="dcterms:W3CDTF">2024-04-09T08:15:00Z</dcterms:modified>
</cp:coreProperties>
</file>