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E83D80">
        <w:rPr>
          <w:b/>
          <w:bCs/>
          <w:sz w:val="28"/>
          <w:szCs w:val="28"/>
          <w:lang w:val="uk-UA"/>
        </w:rPr>
        <w:t>9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="00E83D80" w:rsidRPr="00E83D80">
        <w:rPr>
          <w:b/>
          <w:bCs/>
          <w:sz w:val="28"/>
          <w:szCs w:val="28"/>
          <w:lang w:val="uk-UA"/>
        </w:rPr>
        <w:t>Сучасна світова філософія</w:t>
      </w:r>
    </w:p>
    <w:p w:rsidR="00EB3913" w:rsidRPr="00EB3913" w:rsidRDefault="00EB3913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EB3913">
        <w:rPr>
          <w:bCs/>
          <w:i/>
          <w:sz w:val="28"/>
          <w:szCs w:val="28"/>
          <w:lang w:val="uk-UA"/>
        </w:rPr>
        <w:t xml:space="preserve">План: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E83D80">
        <w:rPr>
          <w:bCs/>
          <w:sz w:val="28"/>
          <w:szCs w:val="28"/>
          <w:lang w:val="uk-UA"/>
        </w:rPr>
        <w:t>Прагматизм</w:t>
      </w:r>
      <w:r w:rsidR="00EB3913">
        <w:rPr>
          <w:bCs/>
          <w:sz w:val="28"/>
          <w:szCs w:val="28"/>
          <w:lang w:val="uk-UA"/>
        </w:rPr>
        <w:t>.</w:t>
      </w:r>
      <w:r w:rsidR="00E83D80">
        <w:rPr>
          <w:bCs/>
          <w:sz w:val="28"/>
          <w:szCs w:val="28"/>
          <w:lang w:val="uk-UA"/>
        </w:rPr>
        <w:t xml:space="preserve"> </w:t>
      </w:r>
      <w:proofErr w:type="spellStart"/>
      <w:r w:rsidR="00E83D80">
        <w:rPr>
          <w:bCs/>
          <w:sz w:val="28"/>
          <w:szCs w:val="28"/>
          <w:lang w:val="uk-UA"/>
        </w:rPr>
        <w:t>Ч.Пірс</w:t>
      </w:r>
      <w:proofErr w:type="spellEnd"/>
      <w:r w:rsidR="00E83D80">
        <w:rPr>
          <w:bCs/>
          <w:sz w:val="28"/>
          <w:szCs w:val="28"/>
          <w:lang w:val="uk-UA"/>
        </w:rPr>
        <w:t xml:space="preserve">, </w:t>
      </w:r>
      <w:proofErr w:type="spellStart"/>
      <w:r w:rsidR="00E83D80">
        <w:rPr>
          <w:bCs/>
          <w:sz w:val="28"/>
          <w:szCs w:val="28"/>
          <w:lang w:val="uk-UA"/>
        </w:rPr>
        <w:t>В.Джемс</w:t>
      </w:r>
      <w:proofErr w:type="spellEnd"/>
      <w:r w:rsidR="00E83D80">
        <w:rPr>
          <w:bCs/>
          <w:sz w:val="28"/>
          <w:szCs w:val="28"/>
          <w:lang w:val="uk-UA"/>
        </w:rPr>
        <w:t xml:space="preserve">, </w:t>
      </w:r>
      <w:proofErr w:type="spellStart"/>
      <w:r w:rsidR="00E83D80">
        <w:rPr>
          <w:bCs/>
          <w:sz w:val="28"/>
          <w:szCs w:val="28"/>
          <w:lang w:val="uk-UA"/>
        </w:rPr>
        <w:t>Дж.Дьюї</w:t>
      </w:r>
      <w:proofErr w:type="spellEnd"/>
      <w:r w:rsidR="00E83D80">
        <w:rPr>
          <w:bCs/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3D80" w:rsidRPr="00E83D80">
        <w:rPr>
          <w:sz w:val="28"/>
          <w:szCs w:val="28"/>
          <w:lang w:val="uk-UA"/>
        </w:rPr>
        <w:t>Ірраціоналізм у сучасній філософії</w:t>
      </w:r>
      <w:r w:rsidR="008B1448">
        <w:rPr>
          <w:sz w:val="28"/>
          <w:szCs w:val="28"/>
          <w:lang w:val="uk-UA"/>
        </w:rPr>
        <w:t>.</w:t>
      </w:r>
      <w:r w:rsidR="00E83D80">
        <w:rPr>
          <w:sz w:val="28"/>
          <w:szCs w:val="28"/>
          <w:lang w:val="uk-UA"/>
        </w:rPr>
        <w:t xml:space="preserve"> </w:t>
      </w:r>
      <w:proofErr w:type="spellStart"/>
      <w:r w:rsidR="00E83D80">
        <w:rPr>
          <w:sz w:val="28"/>
          <w:szCs w:val="28"/>
          <w:lang w:val="uk-UA"/>
        </w:rPr>
        <w:t>С.Кіркегор</w:t>
      </w:r>
      <w:proofErr w:type="spellEnd"/>
      <w:r w:rsidR="00E83D80">
        <w:rPr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20BA">
        <w:rPr>
          <w:sz w:val="28"/>
          <w:szCs w:val="28"/>
          <w:lang w:val="uk-UA"/>
        </w:rPr>
        <w:t xml:space="preserve"> </w:t>
      </w:r>
      <w:r w:rsidR="00E83D80">
        <w:rPr>
          <w:sz w:val="28"/>
          <w:szCs w:val="28"/>
          <w:lang w:val="uk-UA"/>
        </w:rPr>
        <w:t xml:space="preserve">Волюнтаризм. </w:t>
      </w:r>
      <w:proofErr w:type="spellStart"/>
      <w:r w:rsidR="00E83D80">
        <w:rPr>
          <w:sz w:val="28"/>
          <w:szCs w:val="28"/>
          <w:lang w:val="uk-UA"/>
        </w:rPr>
        <w:t>А.Шопенгауер</w:t>
      </w:r>
      <w:proofErr w:type="spellEnd"/>
      <w:r w:rsidR="00E83D80">
        <w:rPr>
          <w:sz w:val="28"/>
          <w:szCs w:val="28"/>
          <w:lang w:val="uk-UA"/>
        </w:rPr>
        <w:t xml:space="preserve">. </w:t>
      </w:r>
      <w:r w:rsidR="008B1448">
        <w:rPr>
          <w:sz w:val="28"/>
          <w:szCs w:val="28"/>
          <w:lang w:val="uk-UA"/>
        </w:rPr>
        <w:t>.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83D80">
        <w:rPr>
          <w:sz w:val="28"/>
          <w:szCs w:val="28"/>
          <w:lang w:val="uk-UA"/>
        </w:rPr>
        <w:t xml:space="preserve">Філософія життя. </w:t>
      </w:r>
      <w:proofErr w:type="spellStart"/>
      <w:r w:rsidR="00E83D80">
        <w:rPr>
          <w:sz w:val="28"/>
          <w:szCs w:val="28"/>
          <w:lang w:val="uk-UA"/>
        </w:rPr>
        <w:t>Ф.Ніцше</w:t>
      </w:r>
      <w:proofErr w:type="spellEnd"/>
      <w:r w:rsidR="00E83D80">
        <w:rPr>
          <w:sz w:val="28"/>
          <w:szCs w:val="28"/>
          <w:lang w:val="uk-UA"/>
        </w:rPr>
        <w:t xml:space="preserve">. </w:t>
      </w:r>
      <w:proofErr w:type="spellStart"/>
      <w:r w:rsidR="00E83D80">
        <w:rPr>
          <w:sz w:val="28"/>
          <w:szCs w:val="28"/>
          <w:lang w:val="uk-UA"/>
        </w:rPr>
        <w:t>А.Бергсон</w:t>
      </w:r>
      <w:proofErr w:type="spellEnd"/>
      <w:r w:rsidR="00E83D80">
        <w:rPr>
          <w:sz w:val="28"/>
          <w:szCs w:val="28"/>
          <w:lang w:val="uk-UA"/>
        </w:rPr>
        <w:t>.</w:t>
      </w:r>
    </w:p>
    <w:p w:rsidR="008B1448" w:rsidRDefault="008B1448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E83D80">
        <w:rPr>
          <w:sz w:val="28"/>
          <w:szCs w:val="28"/>
          <w:lang w:val="uk-UA"/>
        </w:rPr>
        <w:t xml:space="preserve">Феноменологія. </w:t>
      </w:r>
      <w:proofErr w:type="spellStart"/>
      <w:r w:rsidR="00E83D80">
        <w:rPr>
          <w:sz w:val="28"/>
          <w:szCs w:val="28"/>
          <w:lang w:val="uk-UA"/>
        </w:rPr>
        <w:t>Е.Гуссерль</w:t>
      </w:r>
      <w:proofErr w:type="spellEnd"/>
      <w:r w:rsidR="00E83D80">
        <w:rPr>
          <w:sz w:val="28"/>
          <w:szCs w:val="28"/>
          <w:lang w:val="uk-UA"/>
        </w:rPr>
        <w:t>.</w:t>
      </w:r>
    </w:p>
    <w:p w:rsidR="00E83D80" w:rsidRDefault="00E83D80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Е</w:t>
      </w:r>
      <w:bookmarkStart w:id="0" w:name="_GoBack"/>
      <w:bookmarkEnd w:id="0"/>
      <w:r>
        <w:rPr>
          <w:sz w:val="28"/>
          <w:szCs w:val="28"/>
          <w:lang w:val="uk-UA"/>
        </w:rPr>
        <w:t>кзистенційна</w:t>
      </w:r>
      <w:proofErr w:type="spellEnd"/>
      <w:r>
        <w:rPr>
          <w:sz w:val="28"/>
          <w:szCs w:val="28"/>
          <w:lang w:val="uk-UA"/>
        </w:rPr>
        <w:t xml:space="preserve"> філософія.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210592"/>
    <w:rsid w:val="00313A9D"/>
    <w:rsid w:val="003E4D05"/>
    <w:rsid w:val="006020BA"/>
    <w:rsid w:val="008B1448"/>
    <w:rsid w:val="00C10705"/>
    <w:rsid w:val="00D81AD6"/>
    <w:rsid w:val="00E04374"/>
    <w:rsid w:val="00E83D80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2024-02-22T07:57:00Z</cp:lastPrinted>
  <dcterms:created xsi:type="dcterms:W3CDTF">2024-02-22T07:49:00Z</dcterms:created>
  <dcterms:modified xsi:type="dcterms:W3CDTF">2024-04-07T19:16:00Z</dcterms:modified>
</cp:coreProperties>
</file>