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5002">
        <w:rPr>
          <w:rFonts w:ascii="Times New Roman" w:hAnsi="Times New Roman" w:cs="Times New Roman"/>
          <w:sz w:val="24"/>
          <w:szCs w:val="24"/>
          <w:lang w:val="uk-UA"/>
        </w:rPr>
        <w:t>Завдання 1</w:t>
      </w:r>
    </w:p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5002">
        <w:rPr>
          <w:rFonts w:ascii="Times New Roman" w:hAnsi="Times New Roman" w:cs="Times New Roman"/>
          <w:sz w:val="24"/>
          <w:szCs w:val="24"/>
          <w:lang w:val="uk-UA"/>
        </w:rPr>
        <w:t>За допомогою електронного ресурси встановити відповідність коду то</w:t>
      </w:r>
      <w:bookmarkStart w:id="0" w:name="_GoBack"/>
      <w:bookmarkEnd w:id="0"/>
      <w:r w:rsidRPr="00FA5002">
        <w:rPr>
          <w:rFonts w:ascii="Times New Roman" w:hAnsi="Times New Roman" w:cs="Times New Roman"/>
          <w:sz w:val="24"/>
          <w:szCs w:val="24"/>
          <w:lang w:val="uk-UA"/>
        </w:rPr>
        <w:t>вару за УКТЗЕД та його назви, нарахувати митні платежі.</w:t>
      </w:r>
    </w:p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довідки: </w:t>
      </w:r>
      <w:hyperlink r:id="rId4" w:history="1">
        <w:r w:rsidRPr="00FA5002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https://www.qdpro.com.ua/uk/goodinfo</w:t>
        </w:r>
      </w:hyperlink>
    </w:p>
    <w:p w:rsid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Митний калькулятор: </w:t>
      </w:r>
      <w:hyperlink r:id="rId5" w:history="1">
        <w:r w:rsidRPr="00703E29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https://qdpro.com.ua/uk/calc</w:t>
        </w:r>
      </w:hyperlink>
    </w:p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23"/>
        <w:gridCol w:w="3975"/>
        <w:gridCol w:w="2796"/>
        <w:gridCol w:w="1916"/>
        <w:gridCol w:w="1770"/>
        <w:gridCol w:w="1680"/>
      </w:tblGrid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УКТ ЗЕД</w:t>
            </w: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960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Митна вартість та країна походження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Мито</w:t>
            </w: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Акциз</w:t>
            </w: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Какао-боби,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цiлi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розмеленi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сирi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смаженi</w:t>
            </w:r>
            <w:proofErr w:type="spellEnd"/>
          </w:p>
        </w:tc>
        <w:tc>
          <w:tcPr>
            <w:tcW w:w="960" w:type="pct"/>
          </w:tcPr>
          <w:p w:rsidR="00FA5002" w:rsidRPr="00F41E1E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Гвінея, 10000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Какао-порошок, без додання цукру чи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iнших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пiдсолоджувальних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речовин:</w:t>
            </w:r>
          </w:p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 упаковках, масою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нетто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кг i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бiльше</w:t>
            </w:r>
            <w:proofErr w:type="spellEnd"/>
          </w:p>
        </w:tc>
        <w:tc>
          <w:tcPr>
            <w:tcW w:w="960" w:type="pct"/>
          </w:tcPr>
          <w:p w:rsidR="00FA5002" w:rsidRPr="00FA5002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Гвінея, 12000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Какао-масло</w:t>
            </w:r>
          </w:p>
        </w:tc>
        <w:tc>
          <w:tcPr>
            <w:tcW w:w="960" w:type="pct"/>
          </w:tcPr>
          <w:p w:rsidR="00FA5002" w:rsidRPr="00FA5002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Італія, 8000 євро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5002"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</w:t>
            </w:r>
          </w:p>
        </w:tc>
        <w:tc>
          <w:tcPr>
            <w:tcW w:w="960" w:type="pct"/>
          </w:tcPr>
          <w:p w:rsidR="00FA5002" w:rsidRPr="00FA5002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Туреччина, 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Олiя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соєва та її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фракцiї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рафiнованi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нерафiнованi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без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змiни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хiмiчного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</w:t>
            </w:r>
          </w:p>
        </w:tc>
        <w:tc>
          <w:tcPr>
            <w:tcW w:w="960" w:type="pct"/>
          </w:tcPr>
          <w:p w:rsidR="00FA5002" w:rsidRPr="00FA5002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Іспанія, 8000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Торф (включаючи торф'яний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дрiбняк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агломерований</w:t>
            </w:r>
            <w:proofErr w:type="spellEnd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F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неагломерований</w:t>
            </w:r>
            <w:proofErr w:type="spellEnd"/>
          </w:p>
        </w:tc>
        <w:tc>
          <w:tcPr>
            <w:tcW w:w="960" w:type="pct"/>
          </w:tcPr>
          <w:p w:rsidR="00FA5002" w:rsidRPr="00FA5002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Канада, 15000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Лаки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кольоровi</w:t>
            </w:r>
            <w:proofErr w:type="spellEnd"/>
          </w:p>
        </w:tc>
        <w:tc>
          <w:tcPr>
            <w:tcW w:w="960" w:type="pct"/>
          </w:tcPr>
          <w:p w:rsidR="00FA5002" w:rsidRPr="00FA5002" w:rsidRDefault="00F41E1E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Італія,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Деревина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паливна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виглядi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колод,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полiн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хмизу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гiлок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сучкiв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аналогiчних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формах</w:t>
            </w:r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Казахстан, 2000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Пергамент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рослинний</w:t>
            </w:r>
            <w:proofErr w:type="spellEnd"/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Австрія, 1200 євро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Сорочки,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трикотажнi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машинного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ручного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в'язання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чоловiкiв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хлопцiв</w:t>
            </w:r>
            <w:proofErr w:type="spellEnd"/>
            <w:r w:rsidR="00CD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бавовни</w:t>
            </w:r>
            <w:proofErr w:type="spellEnd"/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Грузія, 1200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Пряжа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iз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синтетичних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штапельних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волокон (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крiм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швейних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ниток), не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розфасована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роздрiбної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торгiвлi</w:t>
            </w:r>
            <w:proofErr w:type="spellEnd"/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США, 13000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Парасольки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парасольки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вiд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сонця</w:t>
            </w:r>
            <w:proofErr w:type="spellEnd"/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Франція, 1000 євро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Марки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поштовi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гербовi</w:t>
            </w:r>
            <w:proofErr w:type="spellEnd"/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Чехія,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Двигуни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генератори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електричнi</w:t>
            </w:r>
            <w:proofErr w:type="spellEnd"/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Німеччина, 22000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911" w:rsidRPr="00FA5002" w:rsidTr="002D7911">
        <w:tc>
          <w:tcPr>
            <w:tcW w:w="832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Штейни</w:t>
            </w:r>
            <w:proofErr w:type="spellEnd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нiкелевi</w:t>
            </w:r>
            <w:proofErr w:type="spellEnd"/>
          </w:p>
        </w:tc>
        <w:tc>
          <w:tcPr>
            <w:tcW w:w="960" w:type="pct"/>
          </w:tcPr>
          <w:p w:rsidR="00FA5002" w:rsidRPr="00FA5002" w:rsidRDefault="00CD24D6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Німеччина, 20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65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</w:tcPr>
          <w:p w:rsidR="00FA5002" w:rsidRPr="00FA5002" w:rsidRDefault="00FA5002" w:rsidP="00F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Коди УКТЗЕД: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1801000000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6601100000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9704000000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8501101000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7501100000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2501009100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1507101000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2703000000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3205000000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1805000010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1804000000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4401110000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4806100000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6105100000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5509110000</w:t>
      </w:r>
      <w:r w:rsidRPr="00FA50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5002" w:rsidRPr="00FA5002" w:rsidRDefault="00FA5002" w:rsidP="00FA5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5002" w:rsidRPr="00FA5002" w:rsidSect="002D7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2"/>
    <w:rsid w:val="002D2EE2"/>
    <w:rsid w:val="002D7911"/>
    <w:rsid w:val="00CD24D6"/>
    <w:rsid w:val="00DE0E55"/>
    <w:rsid w:val="00F41E1E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8163"/>
  <w15:chartTrackingRefBased/>
  <w15:docId w15:val="{4C95BEBE-07CD-44A3-9524-688117DE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FA500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A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dpro.com.ua/uk/calc" TargetMode="External"/><Relationship Id="rId4" Type="http://schemas.openxmlformats.org/officeDocument/2006/relationships/hyperlink" Target="https://www.qdpro.com.ua/uk/good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2024-04-07T14:53:00Z</dcterms:created>
  <dcterms:modified xsi:type="dcterms:W3CDTF">2024-04-07T15:12:00Z</dcterms:modified>
</cp:coreProperties>
</file>