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Тема 5. ІНФОРМАЦІЙНИЙ ПРОЦЕС: СУТЬ І ЗНАЧЕННЯ. ІНФОРМАЦІЙНІ ПОСЕРЕДНИКИ ЯК ФУНКЦІОНАЛЬНІ СКЛАДНИКИ СИСТЕМИ ІНФОРМАЦІЙНО-АНАЛІТИЧНОЇ ДІЯЛЬНОСТІ </w:t>
      </w:r>
    </w:p>
    <w:p w:rsidR="006C6E00" w:rsidRPr="00DD1A74" w:rsidRDefault="006C6E00" w:rsidP="00EB4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ПЛАН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1. Поняття та сутність інформаційного процесу.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2. Складники (етапи) інформаційно-аналітичного процесу.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3. Причини викривлення інформації. </w:t>
      </w:r>
    </w:p>
    <w:p w:rsidR="006162F1" w:rsidRPr="008A3A97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4. Інформаційні шуми, бар’єри та їх вплив на якісні та кількісні показники інформації.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 xml:space="preserve">5.Загальна характеристика поняття «інформаційні посередники».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ібліотеки як універсальна форма інформаційного посередництва.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7. ЗМІ як потужний ресурс інформаційного посередництва.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8. Суспільн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інформаційна роль реклами.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9. Зв’язки з громадськістю (PR).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1. Поняття та сутність інформаційного процесу.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Інформаційні процеси (англ. Information processes) — це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ідовна зміна стану та уявлення про інформацію в результаті дій, які з нею можна виконувати.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b/>
          <w:sz w:val="28"/>
          <w:szCs w:val="28"/>
          <w:lang w:val="uk-UA"/>
        </w:rPr>
        <w:t>Такими діями є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створення, збирання, зберігання, обробка(аналіз), відтворення, передавання, розповсюдження, використання і захист інформації.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 час інформаційного процесу дані перетворюються з одного виду в інший за допомогою певних методів. Інформаційні процеси відбуваються при передачі інформації від джерела до приймача за допомогою каналу передачі.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 Схема передачі інформації</w:t>
      </w:r>
      <w:r w:rsidRPr="00DD1A74">
        <w:rPr>
          <w:rFonts w:ascii="Times New Roman" w:hAnsi="Times New Roman" w:cs="Times New Roman"/>
          <w:sz w:val="28"/>
          <w:szCs w:val="28"/>
        </w:rPr>
        <w:t xml:space="preserve"> (у загальному вигляді): джерело інформації – канал (аналітик) передачі – прийма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споживач, замовник) інформації.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b/>
          <w:sz w:val="28"/>
          <w:szCs w:val="28"/>
          <w:lang w:val="uk-UA"/>
        </w:rPr>
        <w:t>Джерелом інформації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природні об’єкти (планети, зірки, люди, тварини, рослини, поля, луки, ліси, гори...), книжки, газети, журнали, малюнки, наукові експерименти, конструкторські розробки, випробування нових матеріалів і приладів, бази даних з різних джерел тощо. </w:t>
      </w:r>
      <w:r w:rsidRPr="00DD1A74">
        <w:rPr>
          <w:rFonts w:ascii="Times New Roman" w:hAnsi="Times New Roman" w:cs="Times New Roman"/>
          <w:sz w:val="28"/>
          <w:szCs w:val="28"/>
        </w:rPr>
        <w:t xml:space="preserve">Каналами передачі можуть бути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ітлові, звукові, електричні сигнали та електромагнітні хвилі і сам аналітик як канал тощо. Для передачі інформації на значні відстані використовують технічні досягнення: телефон, телетайп (передача текстів), телефакс (передача зображень документів), модем (передача комп’ютерних сигналів). Приймачами (споживачами) інформації найчастіше бувають споживачі (замовники), а також тварини, рослини,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ізного роду знаряддя і машини.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 Основними інформаційними процесами</w:t>
      </w:r>
      <w:proofErr w:type="gramStart"/>
      <w:r w:rsidRPr="00DD1A74">
        <w:rPr>
          <w:rFonts w:ascii="Times New Roman" w:hAnsi="Times New Roman" w:cs="Times New Roman"/>
          <w:b/>
          <w:sz w:val="28"/>
          <w:szCs w:val="28"/>
        </w:rPr>
        <w:t xml:space="preserve"> є: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- пошук;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- збирання;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накопичення;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- зберігання;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- опрацюванн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аналіз);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lastRenderedPageBreak/>
        <w:t xml:space="preserve"> - передавання;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- використання;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- захист інформації. </w:t>
      </w:r>
    </w:p>
    <w:p w:rsidR="006C6E00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b/>
          <w:sz w:val="28"/>
          <w:szCs w:val="28"/>
          <w:lang w:val="uk-UA"/>
        </w:rPr>
        <w:t>Пошук інформації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. Однією з найважливіших операцій з інформацією є пошук повідомлень серед наявних, що містять принаймні якусь інформацію про ті чи інші явища, об’єкти, процеси. </w:t>
      </w:r>
      <w:r w:rsidRPr="00F9415F">
        <w:rPr>
          <w:rFonts w:ascii="Times New Roman" w:hAnsi="Times New Roman" w:cs="Times New Roman"/>
          <w:sz w:val="28"/>
          <w:szCs w:val="28"/>
          <w:lang w:val="uk-UA"/>
        </w:rPr>
        <w:t xml:space="preserve">Пошук необхідної інформації невіддільний від опрацювання наявних даних. Такий пошук здійснюється в довідниках, енциклопедіях, архівах, словниках, журналах, книжках та інших засобах зберігання інформації за деякими ключовими словами. </w:t>
      </w:r>
      <w:r w:rsidRPr="00DD1A74">
        <w:rPr>
          <w:rFonts w:ascii="Times New Roman" w:hAnsi="Times New Roman" w:cs="Times New Roman"/>
          <w:sz w:val="28"/>
          <w:szCs w:val="28"/>
        </w:rPr>
        <w:t xml:space="preserve">Сучасні системи для пошуку існують в Інтернет. Вони дають змогу знайти інформацію практично на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тему.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Збі</w:t>
      </w:r>
      <w:proofErr w:type="gramStart"/>
      <w:r w:rsidRPr="00DD1A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b/>
          <w:sz w:val="28"/>
          <w:szCs w:val="28"/>
        </w:rPr>
        <w:t xml:space="preserve"> інформації</w:t>
      </w:r>
      <w:r w:rsidRPr="00DD1A74">
        <w:rPr>
          <w:rFonts w:ascii="Times New Roman" w:hAnsi="Times New Roman" w:cs="Times New Roman"/>
          <w:sz w:val="28"/>
          <w:szCs w:val="28"/>
        </w:rPr>
        <w:t xml:space="preserve">. Збором інформації можна називати найпростіші дії, які не раз виконувалися у повсякденному житті. Для пошуку і збирання повідомлень, що несуть потрібну інформацію, використовують різноманітні засоби і методи: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• опитування;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• спостереження, досліди;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експериментування (випробування);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анкетування;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консультації з фахівцями з питань, що вивчаються;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читання відповідної літератури;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перегляд відео-, телепрограм;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робота в бібліотеках, архівах;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запити до інформаційно-пошукових систем мережі Інтернет.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b/>
          <w:sz w:val="28"/>
          <w:szCs w:val="28"/>
          <w:lang w:val="uk-UA"/>
        </w:rPr>
        <w:t>Накопичення інформації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. Як відомо, одного-двох джерел вкрай недостатньо для прийняття ефективного управлінського рішення, тому збирач інформації (аналітик) намагається якомога більше отримати необхідної інформації, її зберегти і ефективно використати. </w:t>
      </w:r>
      <w:r w:rsidRPr="00DD1A74">
        <w:rPr>
          <w:rFonts w:ascii="Times New Roman" w:hAnsi="Times New Roman" w:cs="Times New Roman"/>
          <w:sz w:val="28"/>
          <w:szCs w:val="28"/>
        </w:rPr>
        <w:t xml:space="preserve">Інформація, зібрана автоматизованими системами управління, записується у відповідні бази даних, на її основі можуть складатися електронні архіви.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b/>
          <w:sz w:val="28"/>
          <w:szCs w:val="28"/>
          <w:lang w:val="uk-UA"/>
        </w:rPr>
        <w:t>Зберігання інформації.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Для зберігання великих масивів інформації їх заносять в бази даних, або на інші засоби (папір, дерев’яні, металеві та інші поверхні, кінострічки, магнітні стрічки і диски, лазерні диски).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повідомлення відповідним чином впорядковують: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– за галузями знань (математика, історія, література, мистецтво);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– за мовами подання (англійська, іспанська, російська, українська);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– за алфавітом стосовно ключових слів (довідники, словники);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– за типами повідомлень і носіїв (для книжок – бібліотеки, для документів – архіви, для кінострічок – фільмотеки і т.д.);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Щоб інформацію, яку несуть повідомлення, можна було використовувати, причому багаторазово, їх необхідно зберігати.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Спосіб зберігання повідомлень залежить від їх носіїв.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Сховища інформації можуть бути різноманітні: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бібліотеки, відеотеки, фонотеки, архіви, патенти, бюро, музеї, картинні галереї;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- комп’ютерні сховища – бази і банки даних, інформаційно-пошукові системи, електронні енциклопедії, медіатеки.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Опрацювання інформації (аналіз).</w:t>
      </w:r>
      <w:r w:rsidRPr="00DD1A74">
        <w:rPr>
          <w:rFonts w:ascii="Times New Roman" w:hAnsi="Times New Roman" w:cs="Times New Roman"/>
          <w:sz w:val="28"/>
          <w:szCs w:val="28"/>
        </w:rPr>
        <w:t xml:space="preserve"> Опрацювання повідомлень необхі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для виявлення інформації, яку вони несуть. При цьому повідомлення є інформаційним моделями процесів і явищ, описаних у повідомленнях. Слово „модель” означає образ, зразок, замінник, опис.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ізні типи моделей використовують для опису та вивчення тих чи інших характеристик об’єктів навколишнього світу. Здійснюючи аналіз повідомлень, з наявних повідомлень виводять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ізні твердження та їх обґрунтування, висновки, узагальнення, тобто здобувають інформацію, подаючи результати у вигляді нових повідомлень, правил, тверджень, виявлених закономірностей, здійснюючи таким чином синтез нових знань, нової, аналітичної інформації. Інформація, що надійшла, називається вхідною(первинною) інформацією.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цієї інформації після опрацювання утворюється якісно нова, вихідна (аналітична) інформація.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b/>
          <w:sz w:val="28"/>
          <w:szCs w:val="28"/>
          <w:lang w:val="uk-UA"/>
        </w:rPr>
        <w:t>Передавання інформації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. Для передавання повідомлень люди здавна використовують різноманітні способи і засоби – сторожові вишки, сигнальні вогні, гінців, сплавляння носіїв повідомлень за течією рік. </w:t>
      </w:r>
      <w:r w:rsidRPr="00F9415F">
        <w:rPr>
          <w:rFonts w:ascii="Times New Roman" w:hAnsi="Times New Roman" w:cs="Times New Roman"/>
          <w:sz w:val="28"/>
          <w:szCs w:val="28"/>
          <w:lang w:val="uk-UA"/>
        </w:rPr>
        <w:t xml:space="preserve">Сьогодні повідомлення письмові, звукові, візуальні передають за допомогою сучасних засобів телекомунікацій (віддаленого зв’язку) – телеграфних апаратів, телефонного, радіо, електронного та супутникового зв’язку на будь-які відстані.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Використання інформації</w:t>
      </w:r>
      <w:r w:rsidRPr="00DD1A74">
        <w:rPr>
          <w:rFonts w:ascii="Times New Roman" w:hAnsi="Times New Roman" w:cs="Times New Roman"/>
          <w:sz w:val="28"/>
          <w:szCs w:val="28"/>
        </w:rPr>
        <w:t xml:space="preserve">. Сучасний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іт взаємозалежний, взаємозв’язаний. Неправильне або зловмисне використання інформації в системах управління, зв’язку, виробничих та суспільних процесах може призвести до аварій, військових конфліктів, дезорганізації діяльності наукових центрів і лабораторій, краху банків і виробничих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ідприємств, соціальних криз тощо. Тому інформацію потрібно захищати від спотворювання, втрати, несанкціонованого доступу, зловмисного використання.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Захист інформації</w:t>
      </w:r>
      <w:r w:rsidRPr="00DD1A74">
        <w:rPr>
          <w:rFonts w:ascii="Times New Roman" w:hAnsi="Times New Roman" w:cs="Times New Roman"/>
          <w:sz w:val="28"/>
          <w:szCs w:val="28"/>
        </w:rPr>
        <w:t xml:space="preserve">. Розвиток промислового виробництва призвів до появи великої кількості нових знань. Разом з тим виникла необхідність частину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знань приховувати від конкурентів, захищати їх. Інформація сьогодні стала продуктом і товаром, який можна купувати, продавати, обмінювати.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Захистом інформації називають забезпечення неможливості: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доступу до інформації сторонніх осіб (несанкціонований, нелегальний доступ);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незумисного або недозволеного використання, зміни чи руйнування інформації.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 xml:space="preserve">За сучасних умов, особливо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 час роботи в мережах, існує постійна небезпека псування або втрати інформації. Захист інформації слід здійснювати в кількох напрямах.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lastRenderedPageBreak/>
        <w:t xml:space="preserve"> По-перше, це захист від випадкових чинників, тобто неправильних дій користувача, виходу з ладу апаратури.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По-друге, це захист від злочинних дій, що полягають у розкритті конфіденційності (секретної) інформації, у несанкціонованому доступі до інформаційних ресурсів.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Ці завдання виконують служби безпеки, які забезпечують цілісність та надійність даних, контроль доступу до інформації і захист від збоїв апаратури.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2. Складники (етапи) інформаційно-аналітичного процесу. </w:t>
      </w:r>
    </w:p>
    <w:p w:rsidR="00E76DBB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підготувати відповідний інформаційно-аналітичний матеріал, треба дотримуватися певного порядку дій, що має поетапний характер. </w:t>
      </w:r>
      <w:r w:rsidR="00E76DBB" w:rsidRPr="00DD1A74">
        <w:rPr>
          <w:rFonts w:ascii="Times New Roman" w:hAnsi="Times New Roman" w:cs="Times New Roman"/>
          <w:sz w:val="28"/>
          <w:szCs w:val="28"/>
        </w:rPr>
        <w:t xml:space="preserve">Подаємо її за </w:t>
      </w:r>
      <w:r w:rsidR="00E76DBB" w:rsidRPr="00DD1A74">
        <w:rPr>
          <w:rFonts w:ascii="Times New Roman" w:hAnsi="Times New Roman" w:cs="Times New Roman"/>
          <w:b/>
          <w:sz w:val="28"/>
          <w:szCs w:val="28"/>
        </w:rPr>
        <w:t>С.П. Кулицьким</w:t>
      </w:r>
      <w:r w:rsidRPr="00DD1A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7D68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Перший етап</w:t>
      </w:r>
      <w:r w:rsidRPr="00DD1A74">
        <w:rPr>
          <w:rFonts w:ascii="Times New Roman" w:hAnsi="Times New Roman" w:cs="Times New Roman"/>
          <w:sz w:val="28"/>
          <w:szCs w:val="28"/>
        </w:rPr>
        <w:t xml:space="preserve"> виконання завдання полягає в загальному знайомстві аналітика з проблемою, з якої готується документ, та із суміжними питаннями. Складається план роботи із зазначенням строків її виконання, визначаються необхідні джерела інформації. Цей етап, по суті, має організаційний характер і окреслює поле та порядок діяльності для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ідготовки відповідного документа. Від того, наскільки правильно були розв'язані завдання цього етапу, багато в чому залежить ефективність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ієї подальшої роботи. </w:t>
      </w:r>
    </w:p>
    <w:p w:rsidR="00567D68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На другому</w:t>
      </w:r>
      <w:r w:rsidRPr="00DD1A74">
        <w:rPr>
          <w:rFonts w:ascii="Times New Roman" w:hAnsi="Times New Roman" w:cs="Times New Roman"/>
          <w:sz w:val="28"/>
          <w:szCs w:val="28"/>
        </w:rPr>
        <w:t xml:space="preserve"> етапі відбувається визначення термінів і понять, які використовуються в роботі і вживатимуться у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ідготовлених документах. Виконання цих вимог забезпечує коректність сприйняття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ідготовленої інформації всіма її споживачами. При цьому необхідно відразу визначити терміни й поняття, що мають неоднозначне тлумачення. На практиці має місце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ізне тлумачення спеціальних термінів.</w:t>
      </w:r>
    </w:p>
    <w:p w:rsidR="00567D68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Після завершення підготовчої стадії починається </w:t>
      </w:r>
      <w:r w:rsidRPr="00DD1A74">
        <w:rPr>
          <w:rFonts w:ascii="Times New Roman" w:hAnsi="Times New Roman" w:cs="Times New Roman"/>
          <w:b/>
          <w:sz w:val="28"/>
          <w:szCs w:val="28"/>
          <w:lang w:val="uk-UA"/>
        </w:rPr>
        <w:t>третій етап практичної діяльності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— збір необхі</w:t>
      </w:r>
      <w:r w:rsidR="00567D68" w:rsidRPr="00DD1A74">
        <w:rPr>
          <w:rFonts w:ascii="Times New Roman" w:hAnsi="Times New Roman" w:cs="Times New Roman"/>
          <w:sz w:val="28"/>
          <w:szCs w:val="28"/>
          <w:lang w:val="uk-UA"/>
        </w:rPr>
        <w:t>дних фактів, що передбачає вико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ристання різних джерел інформації. </w:t>
      </w:r>
      <w:r w:rsidR="00567D68" w:rsidRPr="00DD1A74">
        <w:rPr>
          <w:rFonts w:ascii="Times New Roman" w:hAnsi="Times New Roman" w:cs="Times New Roman"/>
          <w:sz w:val="28"/>
          <w:szCs w:val="28"/>
          <w:lang w:val="uk-UA"/>
        </w:rPr>
        <w:t>Результативність цього етапу за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>лежить від уміння виконавця поєднати своє розуміння проблеми, яка стоїть перед ним, із знанням змістов</w:t>
      </w:r>
      <w:r w:rsidR="00567D68" w:rsidRPr="00DD1A74">
        <w:rPr>
          <w:rFonts w:ascii="Times New Roman" w:hAnsi="Times New Roman" w:cs="Times New Roman"/>
          <w:sz w:val="28"/>
          <w:szCs w:val="28"/>
          <w:lang w:val="uk-UA"/>
        </w:rPr>
        <w:t>них характеристик, переваг і не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доліків конкретних джерел інформації та власними організаційними здібностями.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При цьому сам процес збору фактів залежно від ступеня своєї інтенсивності може здійснюватись у двох різних режимах, які отримали у фахівців умовні назви "метод мжички" і "метод грози". </w:t>
      </w:r>
      <w:r w:rsidRPr="00DD1A74">
        <w:rPr>
          <w:rFonts w:ascii="Times New Roman" w:hAnsi="Times New Roman" w:cs="Times New Roman"/>
          <w:sz w:val="28"/>
          <w:szCs w:val="28"/>
        </w:rPr>
        <w:t xml:space="preserve">Суть першого з них полягає в тому, що інформація постійно накопичується у відповідних розділах баз даних і використовується відповідно до потреб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ідготовки будь-яких документів. Такий порядок збору фактів застосовується при виконанні стандартних завдань, коли механізм підготовки необхідних документів, як правило, вже добре відпрацьований і запитань, що шукати, у виконавців не виника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Навпаки, "метод грози" застосовується у нових, нестандартних для виконавців ситуаціях, коли відчувається дефіцит відповідної інформації або ж коли завдання має терміновий характер.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 xml:space="preserve">Суть цього методу полягає у мобілізації більших, ніж завжди, ресурсів для збору необхідних фактів. При цьому інформація, яку шукають й збирають, може бути для зацікавленого </w:t>
      </w:r>
      <w:r w:rsidRPr="00DD1A74">
        <w:rPr>
          <w:rFonts w:ascii="Times New Roman" w:hAnsi="Times New Roman" w:cs="Times New Roman"/>
          <w:sz w:val="28"/>
          <w:szCs w:val="28"/>
        </w:rPr>
        <w:lastRenderedPageBreak/>
        <w:t>суб'єкта принципово новою за своїм змістовним спрямуванням, що й обумовлює потребу в залученні додаткових ресурсів для її збору та пошуку.</w:t>
      </w:r>
      <w:proofErr w:type="gramEnd"/>
    </w:p>
    <w:p w:rsidR="00567D68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Четвертий етап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інформаційно-аналітичних документів полягає у тлумаченні фактів (у широкому розумінні цього поняття, тобто включаючи й їхню оцінку) з метою отримання від їх "переробки" максимуму корисної інформації.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Успішність виконання робіт на цьому етапі залежить від професійного рівня, аналітичних здібностей виконавців. Адже завдання цього етапу полягає в тому, щоб на підставі глибокого розуміння дійсності та аналізу фактів, виділити ключові моменти досліджуваних явищ і процесів, основні причинно-наслідкові зв'язки між ними. </w:t>
      </w:r>
    </w:p>
    <w:p w:rsidR="00567D68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п'ятому етапі 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па підставі тлумачення фактів будується робоча гіпотеза, що являє собою, по суті, ключовий етап усього інформаційноаналітичного процесу. </w:t>
      </w:r>
    </w:p>
    <w:p w:rsidR="00567D68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Побудова гіпотези на підставі тлумачення фактів дає змогу: </w:t>
      </w:r>
    </w:p>
    <w:p w:rsidR="00567D68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•зрозуміти суть проблеми, що аналізується; </w:t>
      </w:r>
    </w:p>
    <w:p w:rsidR="00B55292" w:rsidRPr="00DD1A74" w:rsidRDefault="00B55292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C6E00"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глибше проаналізувати причинно-наслідкові зв'язки відповідних явищ і процесів, а також підготувати необхідну основу для прогнозу розвитку досліджуваного об'єкта. Нерідко опрацьовані факти дають підстави для формулювання кількох робочих гіпотез.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  <w:lang w:val="uk-UA"/>
        </w:rPr>
        <w:t>На шостому етапі роботи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перевірка однієї чи кількох висунутих гіпотез. </w:t>
      </w:r>
      <w:r w:rsidRPr="00DD1A74">
        <w:rPr>
          <w:rFonts w:ascii="Times New Roman" w:hAnsi="Times New Roman" w:cs="Times New Roman"/>
          <w:sz w:val="28"/>
          <w:szCs w:val="28"/>
        </w:rPr>
        <w:t>Робляться висновки, які виступають засобом перевірки (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ідтвердження або спростування) гіпотез. Для цього здійснюються відповідні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ідження. У разі необхідності висунуті гіпотези можуть бути синтезовані в узагальненій формі. Таким чином, кінцеві висновки у змістовному плані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ідбивають підсумки всього інформаційноаналітичного процесу.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Суть сьомого етапу</w:t>
      </w:r>
      <w:r w:rsidRPr="00DD1A74">
        <w:rPr>
          <w:rFonts w:ascii="Times New Roman" w:hAnsi="Times New Roman" w:cs="Times New Roman"/>
          <w:sz w:val="28"/>
          <w:szCs w:val="28"/>
        </w:rPr>
        <w:t xml:space="preserve"> полягає у викладі напрацьованого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іалу. Адже фахівець, який готує відповідні інформаційні та інформаційно-аналітичні документи, повинен не тільки чітко уявляти те, про що він пише,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уміти викласти свої думки в ясній, зрозумілій для користувачів формі. При цьому обов'язково треба вказати ступінь достовірності кожного твердження. Бо головне завдання цього етапу — настільки коректний виклад матеріалу, щоб його змі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однозначно сприймався всіма виконавцями та користувачами. Ще один важливий момент – будь-яка інформація, необхідна для ухвалення управлінських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ішень, повинна бути підготовлена протягом певного часу.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цим пов'язана проблема так званої пастки часу, її сутність полягає у невмінні працівників правильно розрахувати час для підготовки достовірного інформаційно-аналітичного матеріалу. Як засіб подолання означеної "пастки", фахівці рекомендують застосовувати наступні прийоми.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Перш за все у загальну схему </w:t>
      </w:r>
      <w:proofErr w:type="gramStart"/>
      <w:r w:rsidRPr="00DD1A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b/>
          <w:sz w:val="28"/>
          <w:szCs w:val="28"/>
        </w:rPr>
        <w:t>ідготовки відповідної інформації вводиться додатковий — восьмий етап.</w:t>
      </w:r>
      <w:r w:rsidRPr="00DD1A74">
        <w:rPr>
          <w:rFonts w:ascii="Times New Roman" w:hAnsi="Times New Roman" w:cs="Times New Roman"/>
          <w:sz w:val="28"/>
          <w:szCs w:val="28"/>
        </w:rPr>
        <w:t xml:space="preserve"> Цей етап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є ніякого змістовного наповнення, а виконує функцію страхування з метою своєчасного виконання завдання. Тому він являє собою певний ві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ізок часу — запас, за рахунок якого у разі потреби може бути збільшено термін виконання інших етапів.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lastRenderedPageBreak/>
        <w:t>3. Причини викривлення інформації.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Коли інформація рухається всередині організації вгору й униз, змі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повідомлень дещо викривлюється. Таке викривлення може бути зумовлено низкою причин. Повідомлення можуть викривлятися випадково через труднощі в контактах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іж особами.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ідоме викривлення інформації може мати місце, коли якийсь керівник не згоден з повідомленням.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такому разі він модифікує повідомлення таким чином, щоб зміна змісту відбувалася в його інтересах. Проблеми обміну інформацією внаслідок викривлення повідомлень можуть виникати також унаслідок фільтрації. У організації існує потреба фільтрувати повідомлення для того, щоб з одного якогось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івня на інший рівень організації або відділу направлялися лише ті повідомлення, які його стосуються. Для прискорення руху інформації або надання повідомленню більшої ясності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ізноманітні відомості об`єднуються й спрощуються перед тим направленням повідомлень у різні сегменти організації. Такий відбір може стати причиною непопадання важливої інформації до іншого сектору організації або попадання інформації туди з суттєвим викривленням змісту. Повідомлення, що відправляються «вгору», можуть викривлятися через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ізні статуси рівнів організації. Керівники вищої ланки мають вищий статус, тому виникає тенденція надавати їм лише позитивну інформацію. Це може призвести до того, що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ідлеглий не інформує керівника про потенціальну чи існуючу проблему, оскільки «не бажає повідомляти керівникові погані новини». Далі, оскільки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ідлеглі часто мають бажання отримати схвалення від керівника, вони можуть повідомляти йому лише те, що він хоче почути. У числі інших причин, що заважають працівникам передавати інформацію нагору, можуть бути страх перед покаранням і почуття безкорисності цієї справи. Викривлення інформації можливі на будь-якому етапі її циркуляції в телекомунікаційних та електронних мережах: при зберіганні, передачі або обробці. Причини таких викривлень можуть бути випадковими або навмисними (умисними). У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чергу, випадкові викривлення можуть бути як природними, пов’язаними з дією природних чинників, так і штучними. До числа природних чинників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ідносяться космічні та теплові шуми, атмосферні електромагнітні розряди, іскріння контактів в автомобілях, електротранспорті, недостатня надійність електронних елементів і елементів електричних ланцюгів, порушення реєструвального шару магнітних, або оптичних носіїв тощо. Випадкові штучні викривлення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 з діяльністю людей, тобто з випадковими помилками персоналу. Навмисні викривлення завжди пов’язані з умисними діями порушників. Прикладами таких умисних дій можуть бути завади в середовищі розповсюдження раді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чи електричних сигналів.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цілісності інформації може статись внаслідок наступних причин: </w:t>
      </w:r>
    </w:p>
    <w:p w:rsidR="00B55292" w:rsidRPr="00DD1A74" w:rsidRDefault="00F9415F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6E00"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помилок користувачів, які викликають викривлення чи втрату інформації;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-навмисних дій осіб, які не мають прав доступу до автоматизованої системи;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збоїв обладнання, які викликають викривлення чи втрату інформації;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фізичних впливів на носії інформації;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вірусних впливів.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Цілісність програмних засобів та інформації, що обробляється досягається використанням двох груп механізмів захисту - без перетворення інформації та механізмів захисту з її перетворенням. </w:t>
      </w:r>
      <w:r w:rsidRPr="00DD1A74">
        <w:rPr>
          <w:rFonts w:ascii="Times New Roman" w:hAnsi="Times New Roman" w:cs="Times New Roman"/>
          <w:sz w:val="28"/>
          <w:szCs w:val="28"/>
        </w:rPr>
        <w:t>До механізмів забезпечення цілісності без перетворення інформації слід віднести використання резервних копій програмних засобі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баз даних.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Інформаційні шуми, бар’єри та їх вплив на якісні та кількісні показники інформації.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Особливої уваги потребує поняття шуму. Ту частину повідомлення, яка не несе корисної інформації, називають шумом. Деколи велике за обсягом повідомлення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мало інформації (багато шуму), і навпаки, мале повідомлення – багато. Тому потрібно розрізняти поняття обсяг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текстового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повідомлення та кількість інформації у повідомленні, а повідомлення треба складати так, щоб шум у ньому був мінімальним. Слід пам’ятати, що інформація може перетворюватися на шум, і навпаки, шум може перетворюватись на інформацію. Наприклад: ¨якщо кілька разів повідомляється про одну і ту саму таємницю, то перше повідомлення несе інформацію, а наступні такі повідомлення для однієї і тієї самої людини – шум. У такий спосіб інформація перетворюється на шум. Навпаки, якщо якомусь повідомленню спочатку не надавали значення і вважали, що воно не несе корисної інформації, а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ізніше в цьому повідомленні виявили корисну інформацію (реклама ліків), то в такий спосіб шум перетворюється на інформацію. Також є фізичні чинники, які впливають на поширення та споживання інформації.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Це інформаційні шуми, які в свою чергу поділяються на: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фізичні (ті, що зумовлені непрохідністю тих каналів, за якими передається інформація);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семантичні (це ті, що зумовлені нерозумінням інформації споживачем);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прагматичні (ті, що зумовлені класифікацією інформації як непотрібної для себе).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ідводячи висновок, можна сказати, що в системі управління циркулює лише та інформація, яка описує фактичний або бажаний стан об’єкту інформації. Решта – це шуми. Існує навіть загальне правило інформаційного забезпечення управлінських процесів: чим менше інформації потребує система управління – тим раціональнішою та ефективнішою вона є. Інформаційні бар'єри - це сукупність об'єктивних і суб'єктивних факторі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, які заважають розповсюдженню, використанню та сприйняттю наукової та аналітичної інформації суб'єктом та становлять загрозу для вільної циркуляції інформації.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Інформаційні бар’єри бувають декількох видів: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географічними, що означають просторове роз’єднання джерела і споживача інформації;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історичними, що означають віддаленість подій в часі, що утруднює достовірність інформації про ці події;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- кваліфікаційними, що пов’язані з підготовкою споживача інформації;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відомчими (кожне відомство має власну систему отримання і збереження інформації);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- режимними, що створюються спеціально з метою попередження від впливу інформації;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мовними, що пов’язані з відмінністю мов споживача і джерела інформації;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- термінологічними, що зумовлені різним розумінням одних і тих самих термінів;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економічними, котрі зумовлені тим, що виробник інформації не має засобів для забезпечення споживачів цією інформацією, або ж споживачі інформації не мають можливості отримати необхідну їм інформацію </w:t>
      </w:r>
      <w:r w:rsidRPr="00DD1A74">
        <w:rPr>
          <w:rFonts w:ascii="Times New Roman" w:hAnsi="Times New Roman" w:cs="Times New Roman"/>
          <w:sz w:val="28"/>
          <w:szCs w:val="28"/>
        </w:rPr>
        <w:t>(наприклад неможливість купувати дорогі газети задля отримання якісної інформації);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психологічними, що зумовлені суб’єктивним ставленням людей до інформації.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5.Загальна характеристика поняття «інформаційні посередники».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Інформаційний посередник – особа чи організація, яка від імені іншої особи відправляє, одержує або зберігає електронні документи, повідомлення або надає інші послуги із використанням інформаційно-телекомунікаційних технологій. </w:t>
      </w:r>
      <w:r w:rsidRPr="00DD1A74">
        <w:rPr>
          <w:rFonts w:ascii="Times New Roman" w:hAnsi="Times New Roman" w:cs="Times New Roman"/>
          <w:sz w:val="28"/>
          <w:szCs w:val="28"/>
        </w:rPr>
        <w:t xml:space="preserve">Інформаційний посередник не несе юридичної відповідальності,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пов’язано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ї зі змістом переданого ним електронного документа за таких умов: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- інформаційний посередник не є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ідписувачем електронного документа;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інформаційний посередник самостійно не визначав одержувача електронного документа;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- інформаційний посередник не формував змі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електронного документа.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Інформаційний посередник не несе юридичної відповідальності за збереження електронних документів при автоматичному і короткочасному збереженні даних документів з метою їхньої передачі, здійснюваної за доручення учасника електронної торгівлі. </w:t>
      </w:r>
      <w:r w:rsidRPr="00DD1A74">
        <w:rPr>
          <w:rFonts w:ascii="Times New Roman" w:hAnsi="Times New Roman" w:cs="Times New Roman"/>
          <w:sz w:val="28"/>
          <w:szCs w:val="28"/>
        </w:rPr>
        <w:t>Інформаційний посередник не зобов’язаний контролювати і перевіряти законність переданих і збережених електронних документі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, за винятком випадків, передбачених законодавством України. </w:t>
      </w:r>
    </w:p>
    <w:p w:rsidR="00B55292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DD1A7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D1A74">
        <w:rPr>
          <w:rFonts w:ascii="Times New Roman" w:hAnsi="Times New Roman" w:cs="Times New Roman"/>
          <w:b/>
          <w:sz w:val="28"/>
          <w:szCs w:val="28"/>
        </w:rPr>
        <w:t xml:space="preserve">ібліотеки як універсальна форма інформаційного посередництва.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сьогодні стали найважливішими культурними осередками в регіонах, тому що виконують не тільки притаманні їм інформаційно-культурні функції, але і є потужним ресурсом інформаційного посередництва.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сьогодні, вже не достатньо традиційних бібліотечних послуг. Формування національного інформаційного середовища в країні потребує створення загальних і спеціальних інтелектуалізованих баз знань, розвинутих систем збереження знань, ідей, теорій, концепцій, які б не втрачали суспільного знання, а навпаки, зберігали і сприяли їх перетворенню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інформаційний ресурс суспільства і задовольняли інформаційні потреби окремих осіб або груп споживачів інформації.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Актуальною проблемою збереження соціальної інформації є формування електронних бібліотек у провідних книгозбірнях України, створення комп'ютерної мережі бібліотек України та включення їх до мережі Інтернет.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розв'язання цієї проблеми провідні наукові бібліотеки країни перетворюються з пасивних сховищ знань у активних розповсюджувачів інформації.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Протягом 90-х років ХХ століття розвиток національних інформаційних ресурсів у всіх розвинених країнах світу здійснюється в напрямі формування інформаційної супермагістралі, що є органічним поєднанням електронних документальних ресурсів зі світового телекомунікаційною інфраструктурою.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У рамках реалізації концепції інформаційної супермагістралі інформаційні центри і провідні наукові книгозбірні світу мають трансформуватися у «віртуальні бібліотеки», тобто документальні інформаційні центри, доступ до яких не обмежений у часі і просторі. Причому планується розширений доступ користувачів до віртуальних бібліотек. Бібліотеки України, як і бібліотеки інших країн світу, є основними накопичувачами, зберігачами і розповсюджувачами знань, що зафіксовані у друкованих джерелах та на інших носіях інформації. </w:t>
      </w:r>
      <w:r w:rsidRPr="00DD1A74">
        <w:rPr>
          <w:rFonts w:ascii="Times New Roman" w:hAnsi="Times New Roman" w:cs="Times New Roman"/>
          <w:sz w:val="28"/>
          <w:szCs w:val="28"/>
        </w:rPr>
        <w:t xml:space="preserve">Таким чином, вирішення проблеми доступності національних і світових інформаційних ресурсів для широкого кола споживачів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ідбудеться за рахунок створення, у першу чергу, бібліотечної інформаційно-телекомунікативної мережі. Тож значення бібліотек як центрів інформації зростає з кожним роком, вони стають своєрідним «вікном у світ». Сьогодні в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іті функціонують 570 тис. бібліотек різних систем і відомств. Із всіх публічних бібліотек світу до Інтернету підключено 85 тис., з них 64 тис. — в Європі, 15 тис. — у США. Користувачами публічних бібліотек у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іті є 1 млрд. 700 тис. чоловік. Завдання, які перед собою ставить бібліотека - своєчасно забезпечувати збирання усієї важливої для населення інформації і надавати її широкому колу користувачів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7. ЗМІ як потужний ресурс інформаційного посередництва</w:t>
      </w:r>
      <w:r w:rsidRPr="00DD1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Засоби масової інформації (ЗМІ), мас медіа (</w:t>
      </w:r>
      <w:r w:rsidRPr="00DD1A74">
        <w:rPr>
          <w:rFonts w:ascii="Times New Roman" w:hAnsi="Times New Roman" w:cs="Times New Roman"/>
          <w:sz w:val="28"/>
          <w:szCs w:val="28"/>
        </w:rPr>
        <w:t>Mass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>media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) — преса (газети, журнали, книги), радіо, телебачення, інтернет-видання, кінематограф, звукозаписи і відеозаписи, відеотекст, телетекст, рекламні щити і панелі, домашні відеоцентри, що поєднують телевізійні, телефонні, комп'ютерні та інші лінії зв'язку.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Всім цим засобам притаманні якості, що їх об'єднують — звернення до масової аудиторії, доступність багатьом людям, корпоративний зміст виробництва і розповсюдження інформації. </w:t>
      </w:r>
      <w:r w:rsidRPr="00DD1A74">
        <w:rPr>
          <w:rFonts w:ascii="Times New Roman" w:hAnsi="Times New Roman" w:cs="Times New Roman"/>
          <w:sz w:val="28"/>
          <w:szCs w:val="28"/>
        </w:rPr>
        <w:t>В Україні діяльність ЗМІ регулюється законами «Про друковані засоби масової інформації (пресу) в Україні», «Про інформацію», «Про рекламу», «Про телебачення та радіомовлення» та низкою інших.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Характерні риси засобів масової інформації: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• публічність (необмежене, неперсоніфіковане коло споживачів);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• наявність спеціальних технічних засобів;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• непряма, розділена в просторі та часі взаємодія комунікаційних партнерів;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• непостійний характер аудиторії;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• переважна односпрямованість вп</w:t>
      </w:r>
      <w:r w:rsidR="00A87C4C" w:rsidRPr="00DD1A74">
        <w:rPr>
          <w:rFonts w:ascii="Times New Roman" w:hAnsi="Times New Roman" w:cs="Times New Roman"/>
          <w:sz w:val="28"/>
          <w:szCs w:val="28"/>
          <w:lang w:val="uk-UA"/>
        </w:rPr>
        <w:t>ливу від комунікатора до реципі</w:t>
      </w: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єнта.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Найбільш масовий і сильний політичний вплив на суспільство мають аудіовізуальні засоби масової інформації, насамперед телебачення. </w:t>
      </w:r>
      <w:r w:rsidRPr="00DD1A74">
        <w:rPr>
          <w:rFonts w:ascii="Times New Roman" w:hAnsi="Times New Roman" w:cs="Times New Roman"/>
          <w:sz w:val="28"/>
          <w:szCs w:val="28"/>
        </w:rPr>
        <w:t xml:space="preserve">Думку про першість телебачення за ступенем охоплення населення України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ідтверджують результати опитування. Повсякчас зростає вплив і значення Інтернету.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Серед найважливіших функцій виділимо такі: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1) інформаційна функція - отримання і розповсюдження відомостей про найбільш важливі для громадян і органів влади події. 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отриманої інформації формується громадська думка про діяльність органів влади, об'єднань громадян, політичних лідерів тощо;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2) освітня функція - донесення до громадян певних знань дозволяє адекватно оцінювати, упорядковувати відомості, отримані з різних джерел, правильно орієнтуватися у суперечливому потоці інформації;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3) функція соціалізації - засвоєння людиною політичних норм, цінностей, зразків поведінки дозволяє їй адаптуватися до соціальної дійсності;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4) функція критики і контролю. </w:t>
      </w:r>
      <w:r w:rsidRPr="00DD1A74">
        <w:rPr>
          <w:rFonts w:ascii="Times New Roman" w:hAnsi="Times New Roman" w:cs="Times New Roman"/>
          <w:sz w:val="28"/>
          <w:szCs w:val="28"/>
        </w:rPr>
        <w:t>Критика ЗМ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характеризується необмеженістю свого об'єкта. Їх контрольна функція засновується на авторитеті громадської думки. ЗМ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не можуть застосовувати санкцій до правопорушників, але вони дають юридичну та моральну оцінку подій і осіб. У демократичному суспільстві у здійсненні контрольних функцій ЗМ1 опираються як на громадську думку, так і на закон;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5) мобілізаційна функція проявляється у спонуканні людей до певних політичних дій чи до соціальної бездіяльності;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6) оперативна функція - обслуговування ЗМІ політики певних об'єднань громадян.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демократично організованих ЗМІ, здатних об'єктивно висвітлювати політичні події, одна із найважливіших гарантій стабільності демократичної держави. </w:t>
      </w:r>
      <w:r w:rsidRPr="00DD1A74">
        <w:rPr>
          <w:rFonts w:ascii="Times New Roman" w:hAnsi="Times New Roman" w:cs="Times New Roman"/>
          <w:sz w:val="28"/>
          <w:szCs w:val="28"/>
        </w:rPr>
        <w:t xml:space="preserve">Проте історичний досвід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ідчить, що ЗМІ можуть служити різним, не тільки демократичним, політичним цілям: як розвивати у людей прагнення до свободи, соціальної справедливості, допомагати їм у компетентній участі в політиці, так і духовно закріпачувати, дезінформувати, залякувати населення, сіяти недовіру і страх. Політичне маніпулювання.</w:t>
      </w:r>
      <w:r w:rsidR="00A87C4C" w:rsidRPr="00DD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C4C"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7C4C" w:rsidRPr="00DD1A74">
        <w:rPr>
          <w:rFonts w:ascii="Times New Roman" w:hAnsi="Times New Roman" w:cs="Times New Roman"/>
          <w:sz w:val="28"/>
          <w:szCs w:val="28"/>
        </w:rPr>
        <w:t>ід поняттям "політичне маніпу</w:t>
      </w:r>
      <w:r w:rsidRPr="00DD1A74">
        <w:rPr>
          <w:rFonts w:ascii="Times New Roman" w:hAnsi="Times New Roman" w:cs="Times New Roman"/>
          <w:sz w:val="28"/>
          <w:szCs w:val="28"/>
        </w:rPr>
        <w:t xml:space="preserve">лювання" розуміють приховане управління політичною свідомістю та поведінкою людей з метою примусити їх до дії (бездіяльності) всупереч власним інтересам. Маніпулювання здійснюється непомітно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, ким управляють; воно не тягне за собою безпосередніх жертв і крові, не потребує величезних матеріальних затрат.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Політичне маніпулювання переважно ґрунтується на систематичному впровадженні у масову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ідомість соціально-нолітичних міфів. Способи політичного маніпулювання: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пряма підтасовка фактів;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- замовчування невигідної інформації,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розповсюдження брехні та наклепів;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>- напівправда (висвітлення конкретних, незначущих деталей при одночасному замовчуванні більш важливих фактів або загальна неправдива інтерпретація подій);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 - навішування ярликів для компроментації політиків чи політичних ідей тощо.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Маніпулювання широко використовується не лише у тоталітарних і авторитарних державах, але й у сучасних західних демократіях, особливо у партійній пропаганді і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 час проведення виборчих кампаній. І хоча можливості маніпулятивного використання ЗМІ великі, але не безмежні.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Перепонами для маніпулювання є власний досвід людей, а також неконтрольовані владою системи комунікацій (сі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м'я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, друзі тощо). Межі маніпуляції громадською думкою встановлюють уже існуючий стан масової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ідомості, сформовані стереотипи та погляди людей. В усі часи влада намагалася впливати на ЗМІ, керувати ними, у тому числі й з допомогою репресивних засобів. Спектр цих репресивних засобів дуже широкий: від заборони певних видань, закриття телерадіоканалів до державної цензури та переслідування журналі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ів за критику. Але вільне суспільство не може існувати без незалежних ЗМІ. Демократія передбачає вільне обговорення в суспільстві найрізноманітніших питань і відкритий процес прийняття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ішень, а тому вільний обмін думками, ідеями є надзвичайно важливим.</w:t>
      </w:r>
    </w:p>
    <w:p w:rsidR="008C4B85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і розвиток системи масової комунікації в сучасній Україні мають суттєві особливості, що зумовлено як загальними сутнісними характеристиками трансформаційних суспільств, так і власне українськими реаліями.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огляду на це соціологію цікавить вплив соціальних процесів на особливості функціонування ЗМІ, а також і те, як модифікація ЗМІ позначається на соціальному бутті. </w:t>
      </w:r>
    </w:p>
    <w:p w:rsidR="00BD5C21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Сучасні технології дають змогу здійснювати тиск на аудиторію не жорстким ідеологічним примусом, а на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івні так званого «слабкого впливу». Наприклад, вся концепція сучасних паблік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ілейшнз (англ. public relatious — зв'язки з громадськістю) орієнтується на використання методик непрямого тиску на громадську думку. Усе частіше спеціалісти ведуть мову про дивовижну ефективність впливу на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ідомість людини так званого </w:t>
      </w:r>
      <w:r w:rsidRPr="008C4B85">
        <w:rPr>
          <w:rFonts w:ascii="Times New Roman" w:hAnsi="Times New Roman" w:cs="Times New Roman"/>
          <w:b/>
          <w:sz w:val="28"/>
          <w:szCs w:val="28"/>
        </w:rPr>
        <w:t>«двадцять п'ятого кадру»</w:t>
      </w:r>
      <w:r w:rsidRPr="00DD1A74">
        <w:rPr>
          <w:rFonts w:ascii="Times New Roman" w:hAnsi="Times New Roman" w:cs="Times New Roman"/>
          <w:sz w:val="28"/>
          <w:szCs w:val="28"/>
        </w:rPr>
        <w:t>. Однак тиск владних структур на громадськість через ЗМІ не у всьому є безпосереднім і брутальним. Громадська думка є феноменом, що функціонує не лише на основі інформації, переданої через канали комунікації, а будучи достатньо автономною, селекціону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фільтрує цю інформацію. Тому не все, що циркулює каналами ЗМІ, ефективно впливає на суспільство. Прямий ідеологічний тиск може бути ослаблений проголошенням в сучасному суспільстві орієнтації на громадянські права, оскільки можливість оприлюднення власної позиції є ефективним важелем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іального контролю за масовою комунікацією.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b/>
          <w:sz w:val="28"/>
          <w:szCs w:val="28"/>
        </w:rPr>
        <w:lastRenderedPageBreak/>
        <w:t>8. Суспільн</w:t>
      </w:r>
      <w:proofErr w:type="gramStart"/>
      <w:r w:rsidRPr="00D8053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80534">
        <w:rPr>
          <w:rFonts w:ascii="Times New Roman" w:hAnsi="Times New Roman" w:cs="Times New Roman"/>
          <w:b/>
          <w:sz w:val="28"/>
          <w:szCs w:val="28"/>
        </w:rPr>
        <w:t>інформаційна роль реклами.</w:t>
      </w:r>
      <w:r w:rsidRPr="00DD1A74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України реклама — це інформація про особу чи товар, розповсюджена в будь-якій формі та в будь-який спосіб і призначена сформувати або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ідтримати обізнаність споживачів реклами та їх інтерес щодо таких особи чи товару. Перший крок у розробці рекламної кампанії – це визначення її цілей, котрі детермінуються попередньо прийнятими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ішеннями, характеристиками цільового ринку, його кон’юнктурою і маркетинговою стратегією компанії.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У залежності від цілей виділяють 3 види рекламних звернень: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- інформативна реклама;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реклама-переконання;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реклама-нагадування.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Інформативна реклама</w:t>
      </w:r>
      <w:r w:rsidRPr="00DD1A74">
        <w:rPr>
          <w:rFonts w:ascii="Times New Roman" w:hAnsi="Times New Roman" w:cs="Times New Roman"/>
          <w:sz w:val="28"/>
          <w:szCs w:val="28"/>
        </w:rPr>
        <w:t xml:space="preserve"> відіграє важливу роль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початковій стадії просування товару, коли її ціль – створення первинного попиту.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Реклама-переконання</w:t>
      </w:r>
      <w:r w:rsidRPr="00DD1A74">
        <w:rPr>
          <w:rFonts w:ascii="Times New Roman" w:hAnsi="Times New Roman" w:cs="Times New Roman"/>
          <w:sz w:val="28"/>
          <w:szCs w:val="28"/>
        </w:rPr>
        <w:t xml:space="preserve"> набуває особливої ваги на стадії конкурентної боротьби, коли компанія прагне створити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ійкий попит на визначену марку товару. Більшість рекламних оголошень відносяться саме до цієї категорії. Інколи реклама-переконання перетворюється у порівняльну рекламу, ціль якої – встановити переваги певної марки товару шляхом порівняння однієї чи декількох її ознак з ознаками аналогічних товарів. Використовуючи порівняльну рекламу, компанія повинна бути впевнена, що вона володіє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іма необхідними аргументами для підтвердження заявлених переваг та адекватної відповіді на претензії власників конкуруючої марки.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Реклама-нагадування</w:t>
      </w:r>
      <w:r w:rsidRPr="00DD1A74">
        <w:rPr>
          <w:rFonts w:ascii="Times New Roman" w:hAnsi="Times New Roman" w:cs="Times New Roman"/>
          <w:sz w:val="28"/>
          <w:szCs w:val="28"/>
        </w:rPr>
        <w:t xml:space="preserve"> особливо ефективна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добре відомих на ринку товарів.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Мета яскравої та дуже дорогої реклами "Завжди CocaCola" – не інформація про товар чи заклик до покупки напою, а саме нагадування. Схожа форма реклами – реклама-підтримка, ціль якої – спроба усунення останніх сумніві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споживача у тому, що він зробив правильний вибір. В рекламах часто використовуються зображення задоволених покупців, які придбали рекламований товар. Використовуючи можливості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прямого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впливу на визначені категорії споживачів, реклама виконує функцію управління попитом. </w:t>
      </w:r>
    </w:p>
    <w:p w:rsidR="00A87C4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Дана функція є складовою частиною системи маркетингу і стає специфічною ознакою сучасної реклами. Практика засвідчу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що будь-який стан споживацького попиту може бути змінений маркетинговими діями, що включають цілеспрямовані рекламні заходи у відповідності з можливостями підприємства та його збутовою політикою організації. Різноманітність видів та функцій реклами, її універсальний та всеохоплюючий характер роблять її потужним інструментом у системі маркетингу.</w:t>
      </w:r>
    </w:p>
    <w:p w:rsidR="00D80534" w:rsidRDefault="00BD5C21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E00" w:rsidRPr="00DD1A74">
        <w:rPr>
          <w:rFonts w:ascii="Times New Roman" w:hAnsi="Times New Roman" w:cs="Times New Roman"/>
          <w:b/>
          <w:sz w:val="28"/>
          <w:szCs w:val="28"/>
        </w:rPr>
        <w:t xml:space="preserve">9. Зв’язки з громадськістю (PR). </w:t>
      </w:r>
      <w:r w:rsidR="00DD1A74" w:rsidRPr="00DD1A74">
        <w:rPr>
          <w:rFonts w:ascii="Times New Roman" w:hAnsi="Times New Roman" w:cs="Times New Roman"/>
          <w:sz w:val="28"/>
          <w:szCs w:val="28"/>
        </w:rPr>
        <w:t>Паблік риле</w:t>
      </w:r>
      <w:r w:rsidR="006C6E00" w:rsidRPr="00DD1A74">
        <w:rPr>
          <w:rFonts w:ascii="Times New Roman" w:hAnsi="Times New Roman" w:cs="Times New Roman"/>
          <w:sz w:val="28"/>
          <w:szCs w:val="28"/>
        </w:rPr>
        <w:t xml:space="preserve">йшнз (англ. Public Relations - зв'язки з громадськістю) — спеціалізована діяльність державних і громадських організацій, що забезпечує взаєморозуміння і доброзичливість у контактах з масами (публікою), </w:t>
      </w:r>
      <w:proofErr w:type="gramStart"/>
      <w:r w:rsidR="006C6E00" w:rsidRPr="00DD1A7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6C6E00" w:rsidRPr="00DD1A74">
        <w:rPr>
          <w:rFonts w:ascii="Times New Roman" w:hAnsi="Times New Roman" w:cs="Times New Roman"/>
          <w:sz w:val="28"/>
          <w:szCs w:val="28"/>
        </w:rPr>
        <w:t xml:space="preserve">іальними групами. Реалізується поширенням інформації, що розкриває механізми здійснення влади, </w:t>
      </w:r>
      <w:r w:rsidR="006C6E00" w:rsidRPr="00DD1A74">
        <w:rPr>
          <w:rFonts w:ascii="Times New Roman" w:hAnsi="Times New Roman" w:cs="Times New Roman"/>
          <w:sz w:val="28"/>
          <w:szCs w:val="28"/>
        </w:rPr>
        <w:lastRenderedPageBreak/>
        <w:t>контактами, які і</w:t>
      </w:r>
      <w:proofErr w:type="gramStart"/>
      <w:r w:rsidR="006C6E00" w:rsidRPr="00DD1A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6E00" w:rsidRPr="00DD1A74">
        <w:rPr>
          <w:rFonts w:ascii="Times New Roman" w:hAnsi="Times New Roman" w:cs="Times New Roman"/>
          <w:sz w:val="28"/>
          <w:szCs w:val="28"/>
        </w:rPr>
        <w:t xml:space="preserve">ітують довіру у взаємовідносинах влади і мас. PR — важлива складова управлінської діяльності, покликана забезпечити взаєморозуміння, довіру між сферою управління і широкими суспільними верствами, </w:t>
      </w:r>
      <w:proofErr w:type="gramStart"/>
      <w:r w:rsidR="006C6E00" w:rsidRPr="00DD1A7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6C6E00" w:rsidRPr="00DD1A74">
        <w:rPr>
          <w:rFonts w:ascii="Times New Roman" w:hAnsi="Times New Roman" w:cs="Times New Roman"/>
          <w:sz w:val="28"/>
          <w:szCs w:val="28"/>
        </w:rPr>
        <w:t xml:space="preserve">іальним середовищем.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sz w:val="28"/>
          <w:szCs w:val="28"/>
          <w:lang w:val="uk-UA"/>
        </w:rPr>
        <w:t xml:space="preserve">Деякі інструменти 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 w:rsidR="00D805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80534" w:rsidRDefault="00D80534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C6E00" w:rsidRPr="00D80534">
        <w:rPr>
          <w:rFonts w:ascii="Times New Roman" w:hAnsi="Times New Roman" w:cs="Times New Roman"/>
          <w:sz w:val="28"/>
          <w:szCs w:val="28"/>
          <w:lang w:val="uk-UA"/>
        </w:rPr>
        <w:t xml:space="preserve">півпраця зі ЗМІ — надання інтерв'ю та коментарів по певних питаннях, розповсюдження новин у вигляді прес-релізів або креативних розсилок, написання й розміщення статей на платній основі. </w:t>
      </w:r>
      <w:r w:rsidR="006C6E00" w:rsidRPr="00DD1A74">
        <w:rPr>
          <w:rFonts w:ascii="Times New Roman" w:hAnsi="Times New Roman" w:cs="Times New Roman"/>
          <w:sz w:val="28"/>
          <w:szCs w:val="28"/>
        </w:rPr>
        <w:t>Іноді буває й так, що фахівці з PR виконують функції журналі</w:t>
      </w:r>
      <w:proofErr w:type="gramStart"/>
      <w:r w:rsidR="006C6E00" w:rsidRPr="00DD1A7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C6E00" w:rsidRPr="00DD1A74">
        <w:rPr>
          <w:rFonts w:ascii="Times New Roman" w:hAnsi="Times New Roman" w:cs="Times New Roman"/>
          <w:sz w:val="28"/>
          <w:szCs w:val="28"/>
        </w:rPr>
        <w:t xml:space="preserve">ів — пишуть статті на вузькоспеціалізовану тематику, в якій мало хто, окрім них, тямить.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Інтернет просування — використання агентів впливу на комунікаційних майданчиках інтернету, вірусне розповсюдження інформації.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 події — заходи (хепенінги), єдиною метою яких є короткострокове привернення уваги здебільшого ЗМІ, іноді кінцевих споживачів та інших цільових аудиторій. </w:t>
      </w:r>
      <w:r w:rsidRPr="00DD1A74">
        <w:rPr>
          <w:rFonts w:ascii="Times New Roman" w:hAnsi="Times New Roman" w:cs="Times New Roman"/>
          <w:sz w:val="28"/>
          <w:szCs w:val="28"/>
        </w:rPr>
        <w:t>До них можна віднести як прес-конференції, прес-тури, круглі столи, так і презентації побутової техніки в форматі вечірки, благодійні заходи, фотосесії.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Продакт плейсмент — наче ненавмисна демонстрація у фільмах, телевізійних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передачах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, комп'ютерних іграх, музичних кліпах або книгах комерційних продуктів чи логотипів. Цей прийом можна розглядати як PR- так і рекламний інструмент.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Сарафанне радіо — розповсюдження чуток через агентів впливу. Може відбуватися як «в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реальному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житті», так і інтернеті. Конкурси та розіграші призів — можуть відбуватися на базі ЗМІ чи окремо.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Класифікація </w:t>
      </w:r>
      <w:r w:rsidRPr="00D80534">
        <w:rPr>
          <w:rFonts w:ascii="Times New Roman" w:hAnsi="Times New Roman" w:cs="Times New Roman"/>
          <w:b/>
          <w:sz w:val="28"/>
          <w:szCs w:val="28"/>
        </w:rPr>
        <w:t>PR</w:t>
      </w:r>
      <w:r w:rsidRPr="00D8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огляду на етику: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«Чорний» </w:t>
      </w:r>
      <w:r w:rsidRPr="00D80534">
        <w:rPr>
          <w:rFonts w:ascii="Times New Roman" w:hAnsi="Times New Roman" w:cs="Times New Roman"/>
          <w:b/>
          <w:sz w:val="28"/>
          <w:szCs w:val="28"/>
        </w:rPr>
        <w:t>PR</w:t>
      </w:r>
      <w:r w:rsidRPr="00D80534">
        <w:rPr>
          <w:rFonts w:ascii="Times New Roman" w:hAnsi="Times New Roman" w:cs="Times New Roman"/>
          <w:sz w:val="28"/>
          <w:szCs w:val="28"/>
          <w:lang w:val="uk-UA"/>
        </w:rPr>
        <w:t xml:space="preserve"> — використання «чорних технологій» (обману, фальсифікацій) для обмовляння, знищення конкурентів, розповсюдження від їх імені образливих або економічно небезпечних заяв та ін. Іноді достатньо обмежитися публікацією компромату.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8053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80534">
        <w:rPr>
          <w:rFonts w:ascii="Times New Roman" w:hAnsi="Times New Roman" w:cs="Times New Roman"/>
          <w:b/>
          <w:sz w:val="28"/>
          <w:szCs w:val="28"/>
        </w:rPr>
        <w:t>ілий» PR</w:t>
      </w:r>
      <w:r w:rsidRPr="00DD1A74">
        <w:rPr>
          <w:rFonts w:ascii="Times New Roman" w:hAnsi="Times New Roman" w:cs="Times New Roman"/>
          <w:sz w:val="28"/>
          <w:szCs w:val="28"/>
        </w:rPr>
        <w:t xml:space="preserve"> — поняття, що з'явилося навпротивагу «чорному» PR, і означає «чесний», непроплачений PR.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«Жовтий» </w:t>
      </w:r>
      <w:r w:rsidRPr="00D80534">
        <w:rPr>
          <w:rFonts w:ascii="Times New Roman" w:hAnsi="Times New Roman" w:cs="Times New Roman"/>
          <w:b/>
          <w:sz w:val="28"/>
          <w:szCs w:val="28"/>
        </w:rPr>
        <w:t>PR</w:t>
      </w:r>
      <w:r w:rsidRPr="00D80534">
        <w:rPr>
          <w:rFonts w:ascii="Times New Roman" w:hAnsi="Times New Roman" w:cs="Times New Roman"/>
          <w:sz w:val="28"/>
          <w:szCs w:val="28"/>
          <w:lang w:val="uk-UA"/>
        </w:rPr>
        <w:t xml:space="preserve"> — використання, з метою залучення уваги, образливих для читачів елементів (табуйованих слів у текстах, сексуальності — в зображеннях, в публічних діях — псевдогомосексуалізму, расистських та ксенофобічних висловлювань тощо). </w:t>
      </w:r>
      <w:r w:rsidR="00D80534">
        <w:rPr>
          <w:rFonts w:ascii="Times New Roman" w:hAnsi="Times New Roman" w:cs="Times New Roman"/>
          <w:sz w:val="28"/>
          <w:szCs w:val="28"/>
          <w:lang w:val="uk-UA"/>
        </w:rPr>
        <w:t>Ж</w:t>
      </w:r>
    </w:p>
    <w:p w:rsidR="00D80534" w:rsidRDefault="006C6E00" w:rsidP="00D8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b/>
          <w:sz w:val="28"/>
          <w:szCs w:val="28"/>
        </w:rPr>
        <w:t xml:space="preserve">«Сірий» PR </w:t>
      </w:r>
      <w:r w:rsidRPr="00DD1A74">
        <w:rPr>
          <w:rFonts w:ascii="Times New Roman" w:hAnsi="Times New Roman" w:cs="Times New Roman"/>
          <w:sz w:val="28"/>
          <w:szCs w:val="28"/>
        </w:rPr>
        <w:t>— реклама (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позитивна чи негативна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), що приховує своє джерело.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відміну від «чорного» PR, не передбачає відвертої брехні про своє походження. Також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 «сірим» PR іноді розуміють різновид «чорного» public relations, що не містить брехні і спрямований на опосередкований вплив на підсвідомість реципіента. </w:t>
      </w:r>
      <w:r w:rsidR="00D80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 xml:space="preserve">Наприклад, коли в матеріалі про вбивство окремо згадується, що воно сталося поряд з офісом якоїсь організації або в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ідному населеному пункті якоїсь відомої особистості. </w:t>
      </w:r>
    </w:p>
    <w:p w:rsidR="00DD1A74" w:rsidRPr="00D80534" w:rsidRDefault="006C6E00" w:rsidP="00D8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b/>
          <w:sz w:val="28"/>
          <w:szCs w:val="28"/>
        </w:rPr>
        <w:t>У цілому, основні функції Р</w:t>
      </w:r>
      <w:proofErr w:type="gramStart"/>
      <w:r w:rsidRPr="00D80534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D80534">
        <w:rPr>
          <w:rFonts w:ascii="Times New Roman" w:hAnsi="Times New Roman" w:cs="Times New Roman"/>
          <w:b/>
          <w:sz w:val="28"/>
          <w:szCs w:val="28"/>
        </w:rPr>
        <w:t xml:space="preserve"> такі: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1) формування лояльного (дружнього) ставлення засобів масової інформації до організації, влади;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lastRenderedPageBreak/>
        <w:t>2) забезпечення відомості організації (товарів, торгових марок), формування та розвиток її іміджу;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  <w:lang w:val="uk-UA"/>
        </w:rPr>
        <w:t xml:space="preserve">3) підготовка "громадської думки" до прийняття певного рішення.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Об'єкти </w:t>
      </w:r>
      <w:r w:rsidRPr="00D80534">
        <w:rPr>
          <w:rFonts w:ascii="Times New Roman" w:hAnsi="Times New Roman" w:cs="Times New Roman"/>
          <w:b/>
          <w:sz w:val="28"/>
          <w:szCs w:val="28"/>
        </w:rPr>
        <w:t>PR</w:t>
      </w:r>
      <w:r w:rsidRPr="00D80534">
        <w:rPr>
          <w:rFonts w:ascii="Times New Roman" w:hAnsi="Times New Roman" w:cs="Times New Roman"/>
          <w:b/>
          <w:sz w:val="28"/>
          <w:szCs w:val="28"/>
          <w:lang w:val="uk-UA"/>
        </w:rPr>
        <w:t>-акцій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— це аудиторії, на які спрямовані 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>-заходи.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До таких об'єктів можна зарахувати: 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>— безпосередньо цільові аудиторії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— споживачі: розміщення спеціальних статей, проведення заходів на зразок "перевірте свій артеріальний тиск" або "перевірте свої зуби", проведення екскурсій тощо;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— засоби масової інформації (проведення прес-конференцій, підготовка прес-релізів, проведення "круглих столів", екскурсій тощо);</w:t>
      </w:r>
    </w:p>
    <w:p w:rsidR="00D8053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— співробітники компанії. "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>begins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>at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>home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</w:p>
    <w:p w:rsid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>— "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від дому". Кожний співробітник компанії є носієм інформації. </w:t>
      </w:r>
      <w:r w:rsidRPr="00DD1A74">
        <w:rPr>
          <w:rFonts w:ascii="Times New Roman" w:hAnsi="Times New Roman" w:cs="Times New Roman"/>
          <w:sz w:val="28"/>
          <w:szCs w:val="28"/>
        </w:rPr>
        <w:t xml:space="preserve">Тому важливо, щоб у співробітників був "позитивний дух", позитивне ставлення до діяльності компанії. Для цього потрібні і внутрішні акції —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іального характеру, створення відповідної морально-психологічної атмосфери, духу щирості у прагненні компанії до найкращого задоволення потреб споживачів. </w:t>
      </w:r>
    </w:p>
    <w:p w:rsidR="008A3A97" w:rsidRPr="008A3A97" w:rsidRDefault="008A3A97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33C" w:rsidRPr="00DD1A74" w:rsidRDefault="008C0BA3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433C" w:rsidRPr="00DD1A74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C6E00"/>
    <w:rsid w:val="0008534B"/>
    <w:rsid w:val="0013637B"/>
    <w:rsid w:val="001D47BA"/>
    <w:rsid w:val="004D1D9C"/>
    <w:rsid w:val="00567D68"/>
    <w:rsid w:val="006162F1"/>
    <w:rsid w:val="006C6E00"/>
    <w:rsid w:val="006C7F37"/>
    <w:rsid w:val="008A3A97"/>
    <w:rsid w:val="008C0BA3"/>
    <w:rsid w:val="008C4B85"/>
    <w:rsid w:val="009D65F3"/>
    <w:rsid w:val="00A8038F"/>
    <w:rsid w:val="00A87C4C"/>
    <w:rsid w:val="00B40CFB"/>
    <w:rsid w:val="00B55292"/>
    <w:rsid w:val="00BD5C21"/>
    <w:rsid w:val="00D80534"/>
    <w:rsid w:val="00DD1A74"/>
    <w:rsid w:val="00E15A0F"/>
    <w:rsid w:val="00E76DBB"/>
    <w:rsid w:val="00EB4CF9"/>
    <w:rsid w:val="00F9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00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2024-04-04T09:47:00Z</dcterms:created>
  <dcterms:modified xsi:type="dcterms:W3CDTF">2024-04-04T09:47:00Z</dcterms:modified>
</cp:coreProperties>
</file>