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bookmarkStart w:id="0" w:name="_GoBack"/>
      <w:bookmarkEnd w:id="0"/>
      <w:r w:rsidRPr="0053620F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Навчальна дисципліна «Філософія»</w:t>
      </w: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53620F" w:rsidRPr="0053620F" w:rsidRDefault="00CC2BB3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Практичне заняття № 2</w:t>
      </w: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CC2BB3" w:rsidRPr="00CC2BB3" w:rsidRDefault="00CC2BB3" w:rsidP="00CC2BB3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C2BB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2</w:t>
      </w:r>
      <w:r w:rsidRPr="00CC2BB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C2BB3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Філософія античності</w:t>
      </w:r>
    </w:p>
    <w:p w:rsidR="00CC2BB3" w:rsidRPr="00CC2BB3" w:rsidRDefault="00CC2BB3" w:rsidP="00CC2B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BB3">
        <w:rPr>
          <w:rFonts w:ascii="Times New Roman" w:hAnsi="Times New Roman" w:cs="Times New Roman"/>
          <w:sz w:val="28"/>
          <w:szCs w:val="28"/>
          <w:lang w:val="uk-UA"/>
        </w:rPr>
        <w:t>Становлення та розвиток античної філософії. Загальні особливості давньогрецької філософії. Періодизація античної філософії.</w:t>
      </w:r>
    </w:p>
    <w:p w:rsidR="00CC2BB3" w:rsidRPr="00CC2BB3" w:rsidRDefault="00CC2BB3" w:rsidP="00CC2B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BB3">
        <w:rPr>
          <w:rFonts w:ascii="Times New Roman" w:hAnsi="Times New Roman" w:cs="Times New Roman"/>
          <w:sz w:val="28"/>
          <w:szCs w:val="28"/>
          <w:lang w:val="uk-UA"/>
        </w:rPr>
        <w:t xml:space="preserve">Натурфілософія. </w:t>
      </w:r>
    </w:p>
    <w:p w:rsidR="00CC2BB3" w:rsidRPr="00CC2BB3" w:rsidRDefault="00CC2BB3" w:rsidP="00CC2BB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BB3">
        <w:rPr>
          <w:rFonts w:ascii="Times New Roman" w:hAnsi="Times New Roman" w:cs="Times New Roman"/>
          <w:sz w:val="28"/>
          <w:szCs w:val="28"/>
          <w:lang w:val="uk-UA"/>
        </w:rPr>
        <w:t>Класичний період давньогрецької філософії:</w:t>
      </w:r>
    </w:p>
    <w:p w:rsidR="00CC2BB3" w:rsidRPr="00CC2BB3" w:rsidRDefault="00CC2BB3" w:rsidP="00CC2BB3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CC2BB3">
        <w:rPr>
          <w:rFonts w:ascii="Times New Roman" w:hAnsi="Times New Roman" w:cs="Times New Roman"/>
          <w:sz w:val="28"/>
          <w:szCs w:val="28"/>
          <w:lang w:val="uk-UA"/>
        </w:rPr>
        <w:t>3.1. Антропологічний поворот у філософії античності</w:t>
      </w:r>
    </w:p>
    <w:p w:rsidR="00CC2BB3" w:rsidRPr="00CC2BB3" w:rsidRDefault="00CC2BB3" w:rsidP="00CC2BB3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CC2BB3">
        <w:rPr>
          <w:rFonts w:ascii="Times New Roman" w:hAnsi="Times New Roman" w:cs="Times New Roman"/>
          <w:sz w:val="28"/>
          <w:szCs w:val="28"/>
          <w:lang w:val="uk-UA"/>
        </w:rPr>
        <w:t>3.2. Платонізм як апогей давньогрецької філософії</w:t>
      </w:r>
    </w:p>
    <w:p w:rsidR="00CC2BB3" w:rsidRPr="00CC2BB3" w:rsidRDefault="00CC2BB3" w:rsidP="00CC2BB3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CC2BB3">
        <w:rPr>
          <w:rFonts w:ascii="Times New Roman" w:hAnsi="Times New Roman" w:cs="Times New Roman"/>
          <w:sz w:val="28"/>
          <w:szCs w:val="28"/>
          <w:lang w:val="uk-UA"/>
        </w:rPr>
        <w:t>3.3.Філософія Аристотеля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2BB3" w:rsidRPr="00CC2BB3" w:rsidRDefault="00CC2BB3" w:rsidP="00CC2BB3">
      <w:pPr>
        <w:pStyle w:val="ab"/>
        <w:numPr>
          <w:ilvl w:val="0"/>
          <w:numId w:val="5"/>
        </w:numPr>
        <w:tabs>
          <w:tab w:val="left" w:pos="284"/>
          <w:tab w:val="left" w:pos="567"/>
        </w:tabs>
        <w:spacing w:after="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C2BB3">
        <w:rPr>
          <w:rFonts w:ascii="Times New Roman" w:hAnsi="Times New Roman" w:cs="Times New Roman"/>
          <w:sz w:val="28"/>
          <w:szCs w:val="28"/>
          <w:lang w:val="uk-UA"/>
        </w:rPr>
        <w:t>Філософія епохи еллінізму. Основні школи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620F" w:rsidRPr="00CC2BB3" w:rsidRDefault="0053620F" w:rsidP="0053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6E4D"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>Питання для доповідей</w:t>
      </w:r>
    </w:p>
    <w:p w:rsidR="00CC2BB3" w:rsidRP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uk-UA"/>
        </w:rPr>
      </w:pPr>
      <w:r w:rsidRPr="00CC2BB3">
        <w:rPr>
          <w:rFonts w:ascii="Times New Roman" w:hAnsi="Times New Roman"/>
          <w:i w:val="0"/>
          <w:sz w:val="28"/>
          <w:szCs w:val="28"/>
          <w:lang w:val="uk-UA"/>
        </w:rPr>
        <w:t>Зародження філософської думки та формування західної та с</w:t>
      </w:r>
      <w:r>
        <w:rPr>
          <w:rFonts w:ascii="Times New Roman" w:hAnsi="Times New Roman"/>
          <w:i w:val="0"/>
          <w:sz w:val="28"/>
          <w:szCs w:val="28"/>
          <w:lang w:val="uk-UA"/>
        </w:rPr>
        <w:t>хідної парадигми філософування.</w:t>
      </w:r>
    </w:p>
    <w:p w:rsidR="00CC2BB3" w:rsidRP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CC2BB3">
        <w:rPr>
          <w:rFonts w:ascii="Times New Roman" w:hAnsi="Times New Roman"/>
          <w:i w:val="0"/>
          <w:sz w:val="28"/>
          <w:szCs w:val="28"/>
          <w:lang w:val="uk-UA"/>
        </w:rPr>
        <w:t xml:space="preserve">Особливості античної філософії, її походження та історичні межі. </w:t>
      </w:r>
    </w:p>
    <w:p w:rsidR="00CC2BB3" w:rsidRP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CC2BB3">
        <w:rPr>
          <w:rFonts w:ascii="Times New Roman" w:hAnsi="Times New Roman"/>
          <w:i w:val="0"/>
          <w:sz w:val="28"/>
          <w:szCs w:val="28"/>
          <w:lang w:val="uk-UA"/>
        </w:rPr>
        <w:t xml:space="preserve">Періодизація античної філософії, до сократівський період, класична грецька філософія, елліністичний </w:t>
      </w:r>
      <w:r>
        <w:rPr>
          <w:rFonts w:ascii="Times New Roman" w:hAnsi="Times New Roman"/>
          <w:i w:val="0"/>
          <w:sz w:val="28"/>
          <w:szCs w:val="28"/>
          <w:lang w:val="uk-UA"/>
        </w:rPr>
        <w:t>період.</w:t>
      </w:r>
    </w:p>
    <w:p w:rsidR="00CC2BB3" w:rsidRP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CC2BB3">
        <w:rPr>
          <w:rFonts w:ascii="Times New Roman" w:hAnsi="Times New Roman"/>
          <w:i w:val="0"/>
          <w:sz w:val="28"/>
          <w:szCs w:val="28"/>
          <w:lang w:val="uk-UA"/>
        </w:rPr>
        <w:t>Натурфілософськ</w:t>
      </w:r>
      <w:r>
        <w:rPr>
          <w:rFonts w:ascii="Times New Roman" w:hAnsi="Times New Roman"/>
          <w:i w:val="0"/>
          <w:sz w:val="28"/>
          <w:szCs w:val="28"/>
          <w:lang w:val="uk-UA"/>
        </w:rPr>
        <w:t>і концепції античної філософії.</w:t>
      </w:r>
    </w:p>
    <w:p w:rsidR="00CC2BB3" w:rsidRP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CC2BB3">
        <w:rPr>
          <w:rFonts w:ascii="Times New Roman" w:hAnsi="Times New Roman"/>
          <w:i w:val="0"/>
          <w:sz w:val="28"/>
          <w:szCs w:val="28"/>
          <w:lang w:val="uk-UA"/>
        </w:rPr>
        <w:t>Космоцентризм</w:t>
      </w:r>
      <w:proofErr w:type="spellEnd"/>
      <w:r w:rsidRPr="00CC2BB3">
        <w:rPr>
          <w:rFonts w:ascii="Times New Roman" w:hAnsi="Times New Roman"/>
          <w:i w:val="0"/>
          <w:sz w:val="28"/>
          <w:szCs w:val="28"/>
          <w:lang w:val="uk-UA"/>
        </w:rPr>
        <w:t xml:space="preserve"> античної філософії як спроба побудови </w:t>
      </w:r>
      <w:r>
        <w:rPr>
          <w:rFonts w:ascii="Times New Roman" w:hAnsi="Times New Roman"/>
          <w:i w:val="0"/>
          <w:sz w:val="28"/>
          <w:szCs w:val="28"/>
          <w:lang w:val="uk-UA"/>
        </w:rPr>
        <w:t>раціоналізованої картини світу.</w:t>
      </w:r>
    </w:p>
    <w:p w:rsidR="00CC2BB3" w:rsidRP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CC2BB3">
        <w:rPr>
          <w:rFonts w:ascii="Times New Roman" w:hAnsi="Times New Roman"/>
          <w:i w:val="0"/>
          <w:sz w:val="28"/>
          <w:szCs w:val="28"/>
          <w:lang w:val="uk-UA"/>
        </w:rPr>
        <w:t>Антропологічна проблематика: Сокр</w:t>
      </w:r>
      <w:r>
        <w:rPr>
          <w:rFonts w:ascii="Times New Roman" w:hAnsi="Times New Roman"/>
          <w:i w:val="0"/>
          <w:sz w:val="28"/>
          <w:szCs w:val="28"/>
          <w:lang w:val="uk-UA"/>
        </w:rPr>
        <w:t>ат, стоїки, епікурейці, кініки.</w:t>
      </w:r>
    </w:p>
    <w:p w:rsidR="00CC2BB3" w:rsidRP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uk-UA"/>
        </w:rPr>
        <w:t>Філософські ідеї Платона.</w:t>
      </w:r>
    </w:p>
    <w:p w:rsidR="00CC2BB3" w:rsidRP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CC2BB3">
        <w:rPr>
          <w:rFonts w:ascii="Times New Roman" w:hAnsi="Times New Roman"/>
          <w:i w:val="0"/>
          <w:sz w:val="28"/>
          <w:szCs w:val="28"/>
          <w:lang w:val="uk-UA"/>
        </w:rPr>
        <w:t xml:space="preserve">Філософська система </w:t>
      </w:r>
      <w:proofErr w:type="spellStart"/>
      <w:r w:rsidRPr="00CC2BB3">
        <w:rPr>
          <w:rFonts w:ascii="Times New Roman" w:hAnsi="Times New Roman"/>
          <w:i w:val="0"/>
          <w:sz w:val="28"/>
          <w:szCs w:val="28"/>
          <w:lang w:val="uk-UA"/>
        </w:rPr>
        <w:t>Арісто</w:t>
      </w:r>
      <w:r>
        <w:rPr>
          <w:rFonts w:ascii="Times New Roman" w:hAnsi="Times New Roman"/>
          <w:i w:val="0"/>
          <w:sz w:val="28"/>
          <w:szCs w:val="28"/>
          <w:lang w:val="uk-UA"/>
        </w:rPr>
        <w:t>теля.</w:t>
      </w:r>
      <w:proofErr w:type="spellEnd"/>
    </w:p>
    <w:p w:rsidR="00CC2BB3" w:rsidRP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CC2BB3">
        <w:rPr>
          <w:rFonts w:ascii="Times New Roman" w:hAnsi="Times New Roman"/>
          <w:i w:val="0"/>
          <w:sz w:val="28"/>
          <w:szCs w:val="28"/>
          <w:lang w:val="uk-UA"/>
        </w:rPr>
        <w:t xml:space="preserve">Особливості постановки і вирішення онтологічних, гносеологічних, антропологічних, методологічних проблем </w:t>
      </w:r>
      <w:r>
        <w:rPr>
          <w:rFonts w:ascii="Times New Roman" w:hAnsi="Times New Roman"/>
          <w:i w:val="0"/>
          <w:sz w:val="28"/>
          <w:szCs w:val="28"/>
          <w:lang w:val="uk-UA"/>
        </w:rPr>
        <w:t>в античній і східній філософії.</w:t>
      </w:r>
    </w:p>
    <w:p w:rsid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CC2BB3">
        <w:rPr>
          <w:rFonts w:ascii="Times New Roman" w:hAnsi="Times New Roman"/>
          <w:i w:val="0"/>
          <w:sz w:val="28"/>
          <w:szCs w:val="28"/>
          <w:lang w:val="ru-RU"/>
        </w:rPr>
        <w:t xml:space="preserve">Проблема </w:t>
      </w:r>
      <w:proofErr w:type="spellStart"/>
      <w:r w:rsidRPr="00CC2BB3">
        <w:rPr>
          <w:rFonts w:ascii="Times New Roman" w:hAnsi="Times New Roman"/>
          <w:i w:val="0"/>
          <w:sz w:val="28"/>
          <w:szCs w:val="28"/>
          <w:lang w:val="ru-RU"/>
        </w:rPr>
        <w:t>буття</w:t>
      </w:r>
      <w:proofErr w:type="spellEnd"/>
      <w:r w:rsidRPr="00CC2BB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небуття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пошук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першоначала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CC2BB3">
        <w:rPr>
          <w:rFonts w:ascii="Times New Roman" w:hAnsi="Times New Roman"/>
          <w:i w:val="0"/>
          <w:sz w:val="28"/>
          <w:szCs w:val="28"/>
          <w:lang w:val="ru-RU"/>
        </w:rPr>
        <w:t>Зародження</w:t>
      </w:r>
      <w:proofErr w:type="spellEnd"/>
      <w:r w:rsidRPr="00CC2BB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CC2BB3">
        <w:rPr>
          <w:rFonts w:ascii="Times New Roman" w:hAnsi="Times New Roman"/>
          <w:i w:val="0"/>
          <w:sz w:val="28"/>
          <w:szCs w:val="28"/>
          <w:lang w:val="ru-RU"/>
        </w:rPr>
        <w:t>логіки</w:t>
      </w:r>
      <w:proofErr w:type="spellEnd"/>
      <w:r w:rsidRPr="00CC2BB3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CC2BB3">
        <w:rPr>
          <w:rFonts w:ascii="Times New Roman" w:hAnsi="Times New Roman"/>
          <w:i w:val="0"/>
          <w:sz w:val="28"/>
          <w:szCs w:val="28"/>
          <w:lang w:val="ru-RU"/>
        </w:rPr>
        <w:t>Закони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формальної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логіки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Діалектика.</w:t>
      </w:r>
      <w:proofErr w:type="spellEnd"/>
    </w:p>
    <w:p w:rsidR="00CC2BB3" w:rsidRPr="00CC2BB3" w:rsidRDefault="00CC2BB3" w:rsidP="00CC2BB3">
      <w:pPr>
        <w:pStyle w:val="ab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CC2BB3">
        <w:rPr>
          <w:rFonts w:ascii="Times New Roman" w:hAnsi="Times New Roman"/>
          <w:i w:val="0"/>
          <w:sz w:val="28"/>
          <w:szCs w:val="28"/>
          <w:lang w:val="ru-RU"/>
        </w:rPr>
        <w:t xml:space="preserve">Роль </w:t>
      </w:r>
      <w:proofErr w:type="spellStart"/>
      <w:r w:rsidRPr="00CC2BB3">
        <w:rPr>
          <w:rFonts w:ascii="Times New Roman" w:hAnsi="Times New Roman"/>
          <w:i w:val="0"/>
          <w:sz w:val="28"/>
          <w:szCs w:val="28"/>
          <w:lang w:val="ru-RU"/>
        </w:rPr>
        <w:t>морально-естетичного</w:t>
      </w:r>
      <w:proofErr w:type="spellEnd"/>
      <w:r w:rsidRPr="00CC2BB3">
        <w:rPr>
          <w:rFonts w:ascii="Times New Roman" w:hAnsi="Times New Roman"/>
          <w:i w:val="0"/>
          <w:sz w:val="28"/>
          <w:szCs w:val="28"/>
          <w:lang w:val="ru-RU"/>
        </w:rPr>
        <w:t xml:space="preserve"> начала в </w:t>
      </w:r>
      <w:proofErr w:type="spellStart"/>
      <w:r w:rsidRPr="00CC2BB3">
        <w:rPr>
          <w:rFonts w:ascii="Times New Roman" w:hAnsi="Times New Roman"/>
          <w:i w:val="0"/>
          <w:sz w:val="28"/>
          <w:szCs w:val="28"/>
          <w:lang w:val="ru-RU"/>
        </w:rPr>
        <w:t>тлумаченні</w:t>
      </w:r>
      <w:proofErr w:type="spellEnd"/>
      <w:r w:rsidRPr="00CC2BB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CC2BB3">
        <w:rPr>
          <w:rFonts w:ascii="Times New Roman" w:hAnsi="Times New Roman"/>
          <w:i w:val="0"/>
          <w:sz w:val="28"/>
          <w:szCs w:val="28"/>
          <w:lang w:val="ru-RU"/>
        </w:rPr>
        <w:t>людського</w:t>
      </w:r>
      <w:proofErr w:type="spellEnd"/>
      <w:r w:rsidRPr="00CC2BB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CC2BB3">
        <w:rPr>
          <w:rFonts w:ascii="Times New Roman" w:hAnsi="Times New Roman"/>
          <w:i w:val="0"/>
          <w:sz w:val="28"/>
          <w:szCs w:val="28"/>
          <w:lang w:val="ru-RU"/>
        </w:rPr>
        <w:t>буття</w:t>
      </w:r>
      <w:proofErr w:type="spellEnd"/>
      <w:r w:rsidRPr="00CC2BB3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CC2BB3" w:rsidRPr="00CC2BB3" w:rsidRDefault="00CC2BB3" w:rsidP="00CC2BB3">
      <w:pPr>
        <w:autoSpaceDE w:val="0"/>
        <w:autoSpaceDN w:val="0"/>
        <w:spacing w:line="240" w:lineRule="auto"/>
        <w:ind w:left="927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C2BB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CC2BB3" w:rsidRPr="00CC2BB3" w:rsidRDefault="00CC2BB3" w:rsidP="00CC2BB3">
      <w:pPr>
        <w:pStyle w:val="ab"/>
        <w:numPr>
          <w:ilvl w:val="0"/>
          <w:numId w:val="6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>Історія філософії [Текст] : підручник / [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>Ярошовець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 xml:space="preserve"> В. І. та ін.] ; за ред. д-ра філос. наук, проф. </w:t>
      </w:r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В. І.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Ярошовця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;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нац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ун-т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ім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Тараса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Шевченка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, Карпат</w:t>
      </w:r>
      <w:proofErr w:type="gram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gram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gram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у</w:t>
      </w:r>
      <w:proofErr w:type="gram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н-т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ім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Августина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Волошина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 </w:t>
      </w:r>
      <w:proofErr w:type="spellStart"/>
      <w:proofErr w:type="gram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Ужгород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:</w:t>
      </w:r>
      <w:proofErr w:type="gram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Патент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, 2014. 839 с.</w:t>
      </w:r>
    </w:p>
    <w:p w:rsidR="00CC2BB3" w:rsidRPr="00CC2BB3" w:rsidRDefault="00CC2BB3" w:rsidP="00CC2BB3">
      <w:pPr>
        <w:pStyle w:val="ab"/>
        <w:numPr>
          <w:ilvl w:val="0"/>
          <w:numId w:val="6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Світайло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Л.Д.,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Мельничук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М.С.,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Слюсар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В.М.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навчально-методичний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Рівне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Вид-во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НУВГП, 2012.  270 с.</w:t>
      </w:r>
    </w:p>
    <w:p w:rsidR="00CC2BB3" w:rsidRPr="00CC2BB3" w:rsidRDefault="00CC2BB3" w:rsidP="00CC2BB3">
      <w:pPr>
        <w:pStyle w:val="ab"/>
        <w:numPr>
          <w:ilvl w:val="0"/>
          <w:numId w:val="6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підручник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для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студентів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вищ.навч.закл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/ Л.В.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Губерський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В.П.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Андрущенко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А.О.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Баумайстер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І.С.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Добронравова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В.В.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Ільїн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;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за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ред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Л. В.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Губернський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вид. 2-ге,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перероб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Фоліо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2018. </w:t>
      </w:r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620 </w:t>
      </w:r>
      <w:proofErr w:type="gram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с</w:t>
      </w:r>
      <w:proofErr w:type="gram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.</w:t>
      </w:r>
    </w:p>
    <w:p w:rsidR="00CC2BB3" w:rsidRPr="00CC2BB3" w:rsidRDefault="00CC2BB3" w:rsidP="00CC2BB3">
      <w:pPr>
        <w:pStyle w:val="ab"/>
        <w:numPr>
          <w:ilvl w:val="0"/>
          <w:numId w:val="6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lastRenderedPageBreak/>
        <w:t>Андрущенко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В.П.,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Волинка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Г.І.,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Мозгова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Н.Г.,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Андрущенко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Т.І.,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Мозговий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 А.А.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Природа, проблематика,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класичні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розділи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хрестоматія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Каравела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2010. 464 </w:t>
      </w:r>
      <w:proofErr w:type="gram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</w:p>
    <w:p w:rsidR="00CC2BB3" w:rsidRPr="00CC2BB3" w:rsidRDefault="00CC2BB3" w:rsidP="00CC2BB3">
      <w:pPr>
        <w:pStyle w:val="ab"/>
        <w:numPr>
          <w:ilvl w:val="0"/>
          <w:numId w:val="6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Вандишев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В. М.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Екскурс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в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історію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вчень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понять 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Кондор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, 2006. 474 с.</w:t>
      </w:r>
    </w:p>
    <w:p w:rsidR="00CC2BB3" w:rsidRPr="00CC2BB3" w:rsidRDefault="00CC2BB3" w:rsidP="00CC2BB3">
      <w:pPr>
        <w:pStyle w:val="ab"/>
        <w:numPr>
          <w:ilvl w:val="0"/>
          <w:numId w:val="6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Саух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Ю. П.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буддизму.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Глобалізаційний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вимі</w:t>
      </w:r>
      <w:proofErr w:type="gram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</w:t>
      </w:r>
      <w:proofErr w:type="spellEnd"/>
      <w:proofErr w:type="gram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монографія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МП Леся, 2009. </w:t>
      </w:r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224 с.</w:t>
      </w:r>
    </w:p>
    <w:p w:rsidR="00CC2BB3" w:rsidRPr="00CC2BB3" w:rsidRDefault="00CC2BB3" w:rsidP="00CC2BB3">
      <w:pPr>
        <w:pStyle w:val="ab"/>
        <w:numPr>
          <w:ilvl w:val="0"/>
          <w:numId w:val="6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Словник-довідник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– 2-ге вид., доп.,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випр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.,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перероб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Дельта</w:t>
      </w:r>
      <w:proofErr w:type="spellEnd"/>
      <w:r w:rsidRPr="00CC2BB3">
        <w:rPr>
          <w:rFonts w:ascii="Times New Roman" w:hAnsi="Times New Roman" w:cs="Times New Roman"/>
          <w:i w:val="0"/>
          <w:spacing w:val="-6"/>
          <w:sz w:val="28"/>
          <w:szCs w:val="28"/>
        </w:rPr>
        <w:t>, 2009. 284 с.</w:t>
      </w:r>
    </w:p>
    <w:p w:rsidR="0053620F" w:rsidRPr="0053620F" w:rsidRDefault="0053620F" w:rsidP="00CC2BB3">
      <w:pPr>
        <w:autoSpaceDE w:val="0"/>
        <w:autoSpaceDN w:val="0"/>
        <w:spacing w:line="240" w:lineRule="auto"/>
        <w:ind w:left="927"/>
        <w:rPr>
          <w:lang w:val="ru-RU"/>
        </w:rPr>
      </w:pPr>
    </w:p>
    <w:sectPr w:rsidR="0053620F" w:rsidRPr="005362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71DA"/>
    <w:multiLevelType w:val="hybridMultilevel"/>
    <w:tmpl w:val="309E8A40"/>
    <w:lvl w:ilvl="0" w:tplc="8D90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398A1819"/>
    <w:multiLevelType w:val="hybridMultilevel"/>
    <w:tmpl w:val="7840B35A"/>
    <w:lvl w:ilvl="0" w:tplc="68FE7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08778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E8B16E9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65C03EC"/>
    <w:multiLevelType w:val="hybridMultilevel"/>
    <w:tmpl w:val="5180347C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620F"/>
    <w:rsid w:val="0053620F"/>
    <w:rsid w:val="006C0B77"/>
    <w:rsid w:val="007945BF"/>
    <w:rsid w:val="008242FF"/>
    <w:rsid w:val="00870751"/>
    <w:rsid w:val="008741C1"/>
    <w:rsid w:val="009218A9"/>
    <w:rsid w:val="00922C48"/>
    <w:rsid w:val="00954899"/>
    <w:rsid w:val="009F6E4D"/>
    <w:rsid w:val="00AC0E34"/>
    <w:rsid w:val="00B915B7"/>
    <w:rsid w:val="00BC636F"/>
    <w:rsid w:val="00C17E90"/>
    <w:rsid w:val="00CC2BB3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5362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2024-02-05T12:22:00Z</dcterms:created>
  <dcterms:modified xsi:type="dcterms:W3CDTF">2024-02-05T12:34:00Z</dcterms:modified>
</cp:coreProperties>
</file>