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05270" w:rsidRPr="00F1358B" w:rsidRDefault="009A67AF" w:rsidP="000D4B06">
      <w:pPr>
        <w:jc w:val="center"/>
        <w:rPr>
          <w:rFonts w:cs="Times New Roman"/>
          <w:szCs w:val="28"/>
        </w:rPr>
      </w:pPr>
      <w:r w:rsidRPr="00AA6631">
        <w:rPr>
          <w:rFonts w:cs="Times New Roman"/>
          <w:szCs w:val="28"/>
        </w:rPr>
        <w:t xml:space="preserve">Практична робота № </w:t>
      </w:r>
      <w:r w:rsidR="00FD1403">
        <w:rPr>
          <w:rFonts w:cs="Times New Roman"/>
          <w:szCs w:val="28"/>
        </w:rPr>
        <w:t>6</w:t>
      </w:r>
    </w:p>
    <w:p w:rsidR="004F758A" w:rsidRPr="00AA6631" w:rsidRDefault="004F758A">
      <w:pPr>
        <w:rPr>
          <w:rFonts w:cs="Times New Roman"/>
          <w:b/>
          <w:bCs/>
          <w:szCs w:val="28"/>
          <w:shd w:val="clear" w:color="auto" w:fill="FFFFFF"/>
        </w:rPr>
      </w:pPr>
      <w:r w:rsidRPr="00AA6631">
        <w:rPr>
          <w:rFonts w:cs="Times New Roman"/>
          <w:b/>
          <w:bCs/>
          <w:szCs w:val="28"/>
        </w:rPr>
        <w:t>Тема:</w:t>
      </w:r>
      <w:r w:rsidRPr="00AA6631">
        <w:rPr>
          <w:rFonts w:cs="Times New Roman"/>
          <w:szCs w:val="28"/>
        </w:rPr>
        <w:t xml:space="preserve"> </w:t>
      </w:r>
      <w:r w:rsidR="00B80BA7">
        <w:rPr>
          <w:rFonts w:cs="Times New Roman"/>
          <w:b/>
          <w:bCs/>
          <w:i/>
          <w:iCs/>
          <w:szCs w:val="28"/>
        </w:rPr>
        <w:t>Візуалізація аналізу даних</w:t>
      </w:r>
      <w:r w:rsidR="0036721B" w:rsidRPr="0036721B">
        <w:rPr>
          <w:rFonts w:cs="Times New Roman"/>
          <w:b/>
          <w:bCs/>
          <w:i/>
          <w:iCs/>
          <w:szCs w:val="28"/>
          <w:lang w:val="en-US"/>
        </w:rPr>
        <w:t xml:space="preserve"> </w:t>
      </w:r>
      <w:r w:rsidR="00681D3E" w:rsidRPr="00681D3E">
        <w:rPr>
          <w:rFonts w:cs="Times New Roman"/>
          <w:b/>
          <w:bCs/>
          <w:i/>
          <w:iCs/>
          <w:szCs w:val="28"/>
        </w:rPr>
        <w:t>в</w:t>
      </w:r>
      <w:r w:rsidRPr="00AA6631">
        <w:rPr>
          <w:rFonts w:cs="Times New Roman"/>
          <w:b/>
          <w:bCs/>
          <w:i/>
          <w:iCs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cs="Times New Roman"/>
          <w:b/>
          <w:bCs/>
          <w:i/>
          <w:iCs/>
          <w:szCs w:val="28"/>
          <w:shd w:val="clear" w:color="auto" w:fill="FFFFFF"/>
        </w:rPr>
        <w:t>Google</w:t>
      </w:r>
      <w:proofErr w:type="spellEnd"/>
      <w:r w:rsidRPr="00AA6631">
        <w:rPr>
          <w:rFonts w:cs="Times New Roman"/>
          <w:b/>
          <w:bCs/>
          <w:i/>
          <w:iCs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cs="Times New Roman"/>
          <w:b/>
          <w:bCs/>
          <w:i/>
          <w:iCs/>
          <w:szCs w:val="28"/>
          <w:shd w:val="clear" w:color="auto" w:fill="FFFFFF"/>
        </w:rPr>
        <w:t>Colab</w:t>
      </w:r>
      <w:proofErr w:type="spellEnd"/>
      <w:r w:rsidR="00AA6631">
        <w:rPr>
          <w:rFonts w:cs="Times New Roman"/>
          <w:b/>
          <w:bCs/>
          <w:szCs w:val="28"/>
          <w:shd w:val="clear" w:color="auto" w:fill="FFFFFF"/>
        </w:rPr>
        <w:t>.</w:t>
      </w:r>
      <w:r w:rsidRPr="00AA6631">
        <w:rPr>
          <w:rFonts w:cs="Times New Roman"/>
          <w:b/>
          <w:bCs/>
          <w:szCs w:val="28"/>
          <w:shd w:val="clear" w:color="auto" w:fill="FFFFFF"/>
        </w:rPr>
        <w:t xml:space="preserve"> </w:t>
      </w:r>
    </w:p>
    <w:p w:rsidR="004F758A" w:rsidRPr="00B80BA7" w:rsidRDefault="004F758A" w:rsidP="00E96C3C">
      <w:pPr>
        <w:ind w:left="360" w:firstLine="0"/>
        <w:rPr>
          <w:rFonts w:cs="Times New Roman"/>
          <w:color w:val="333333"/>
          <w:szCs w:val="28"/>
          <w:shd w:val="clear" w:color="auto" w:fill="FFFFFF"/>
        </w:rPr>
      </w:pPr>
      <w:r w:rsidRPr="00B80BA7">
        <w:rPr>
          <w:rFonts w:cs="Times New Roman"/>
          <w:szCs w:val="28"/>
          <w:shd w:val="clear" w:color="auto" w:fill="FFFFFF"/>
        </w:rPr>
        <w:t xml:space="preserve">Мета: </w:t>
      </w:r>
      <w:r w:rsidR="00681D3E" w:rsidRPr="00B80BA7">
        <w:rPr>
          <w:rFonts w:cs="Times New Roman"/>
          <w:szCs w:val="28"/>
          <w:shd w:val="clear" w:color="auto" w:fill="FFFFFF"/>
        </w:rPr>
        <w:t xml:space="preserve">формування практичних навичок </w:t>
      </w:r>
      <w:r w:rsidR="00B80BA7" w:rsidRPr="00B80BA7">
        <w:rPr>
          <w:rFonts w:cs="Times New Roman"/>
          <w:szCs w:val="28"/>
          <w:shd w:val="clear" w:color="auto" w:fill="FFFFFF"/>
        </w:rPr>
        <w:t>виконання задач аналізу даних</w:t>
      </w:r>
      <w:r w:rsidR="0055292C" w:rsidRPr="00B80BA7">
        <w:rPr>
          <w:rFonts w:cs="Times New Roman"/>
          <w:b/>
          <w:bCs/>
          <w:i/>
          <w:iCs/>
          <w:szCs w:val="28"/>
          <w:lang w:val="en-US"/>
        </w:rPr>
        <w:t xml:space="preserve"> </w:t>
      </w:r>
      <w:r w:rsidR="00681D3E" w:rsidRPr="00B80BA7">
        <w:rPr>
          <w:rFonts w:cs="Times New Roman"/>
          <w:szCs w:val="28"/>
          <w:shd w:val="clear" w:color="auto" w:fill="FFFFFF"/>
        </w:rPr>
        <w:t xml:space="preserve">в </w:t>
      </w:r>
      <w:proofErr w:type="spellStart"/>
      <w:r w:rsidR="00AA6631" w:rsidRPr="00B80BA7">
        <w:rPr>
          <w:rFonts w:cs="Times New Roman"/>
          <w:szCs w:val="28"/>
          <w:shd w:val="clear" w:color="auto" w:fill="FFFFFF"/>
        </w:rPr>
        <w:t>Google</w:t>
      </w:r>
      <w:proofErr w:type="spellEnd"/>
      <w:r w:rsidR="00AA6631" w:rsidRPr="00B80BA7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AA6631" w:rsidRPr="00B80BA7">
        <w:rPr>
          <w:rFonts w:cs="Times New Roman"/>
          <w:szCs w:val="28"/>
          <w:shd w:val="clear" w:color="auto" w:fill="FFFFFF"/>
        </w:rPr>
        <w:t>Colab</w:t>
      </w:r>
      <w:proofErr w:type="spellEnd"/>
      <w:r w:rsidR="0036721B" w:rsidRPr="00B80BA7">
        <w:rPr>
          <w:rFonts w:cs="Times New Roman"/>
          <w:szCs w:val="28"/>
          <w:shd w:val="clear" w:color="auto" w:fill="FFFFFF"/>
        </w:rPr>
        <w:t xml:space="preserve"> засобами бібліотек </w:t>
      </w:r>
      <w:r w:rsidR="00B80BA7" w:rsidRPr="00B80BA7">
        <w:rPr>
          <w:rFonts w:cs="Times New Roman"/>
          <w:b/>
          <w:bCs/>
          <w:szCs w:val="28"/>
          <w:lang w:val="en-US"/>
        </w:rPr>
        <w:t>Matplotlib</w:t>
      </w:r>
      <w:r w:rsidR="00B80BA7" w:rsidRPr="00B80BA7">
        <w:rPr>
          <w:rFonts w:cs="Times New Roman"/>
          <w:b/>
          <w:bCs/>
          <w:szCs w:val="28"/>
        </w:rPr>
        <w:t xml:space="preserve"> </w:t>
      </w:r>
      <w:r w:rsidR="00B80BA7" w:rsidRPr="00B80BA7">
        <w:rPr>
          <w:rFonts w:cs="Times New Roman"/>
          <w:szCs w:val="28"/>
        </w:rPr>
        <w:t>та</w:t>
      </w:r>
      <w:r w:rsidR="00B80BA7">
        <w:rPr>
          <w:rFonts w:cs="Times New Roman"/>
          <w:b/>
          <w:bCs/>
          <w:szCs w:val="28"/>
        </w:rPr>
        <w:t xml:space="preserve"> </w:t>
      </w:r>
      <w:r w:rsidR="00B80BA7" w:rsidRPr="00B80BA7">
        <w:rPr>
          <w:rFonts w:cs="Times New Roman"/>
          <w:b/>
          <w:bCs/>
          <w:szCs w:val="28"/>
          <w:lang w:val="en-US"/>
        </w:rPr>
        <w:t>Seaborn</w:t>
      </w:r>
      <w:r w:rsidR="00AA6631" w:rsidRPr="00B80BA7">
        <w:rPr>
          <w:rFonts w:cs="Times New Roman"/>
          <w:szCs w:val="28"/>
          <w:shd w:val="clear" w:color="auto" w:fill="FFFFFF"/>
        </w:rPr>
        <w:t>.</w:t>
      </w:r>
    </w:p>
    <w:p w:rsidR="00E96C3C" w:rsidRDefault="00E96C3C" w:rsidP="00B3554C">
      <w:pPr>
        <w:shd w:val="clear" w:color="auto" w:fill="FFFFFF"/>
        <w:spacing w:after="100" w:afterAutospacing="1"/>
        <w:rPr>
          <w:rFonts w:eastAsia="Times New Roman" w:cs="Times New Roman"/>
          <w:spacing w:val="5"/>
          <w:szCs w:val="28"/>
          <w:lang w:eastAsia="uk-UA"/>
        </w:rPr>
      </w:pPr>
    </w:p>
    <w:p w:rsidR="00E96C3C" w:rsidRPr="00E96C3C" w:rsidRDefault="00E96C3C" w:rsidP="00E96C3C">
      <w:pPr>
        <w:shd w:val="clear" w:color="auto" w:fill="FFFFFF"/>
        <w:spacing w:after="100" w:afterAutospacing="1"/>
        <w:jc w:val="center"/>
        <w:rPr>
          <w:rFonts w:eastAsia="Times New Roman" w:cs="Times New Roman"/>
          <w:b/>
          <w:bCs/>
          <w:spacing w:val="5"/>
          <w:szCs w:val="28"/>
          <w:lang w:eastAsia="uk-UA"/>
        </w:rPr>
      </w:pPr>
      <w:r w:rsidRPr="00E96C3C">
        <w:rPr>
          <w:rFonts w:eastAsia="Times New Roman" w:cs="Times New Roman"/>
          <w:b/>
          <w:bCs/>
          <w:spacing w:val="5"/>
          <w:szCs w:val="28"/>
          <w:lang w:eastAsia="uk-UA"/>
        </w:rPr>
        <w:t>Теоретичні відомості</w:t>
      </w:r>
      <w:bookmarkStart w:id="0" w:name="_GoBack"/>
      <w:bookmarkEnd w:id="0"/>
    </w:p>
    <w:p w:rsidR="00B3554C" w:rsidRPr="00C57FBF" w:rsidRDefault="00B3554C" w:rsidP="00B3554C">
      <w:pPr>
        <w:shd w:val="clear" w:color="auto" w:fill="FFFFFF"/>
        <w:spacing w:after="100" w:afterAutospacing="1"/>
        <w:rPr>
          <w:rFonts w:eastAsia="Times New Roman" w:cs="Times New Roman"/>
          <w:spacing w:val="5"/>
          <w:szCs w:val="28"/>
          <w:lang w:eastAsia="uk-UA"/>
        </w:rPr>
      </w:pPr>
      <w:r w:rsidRPr="00C57FBF">
        <w:rPr>
          <w:rFonts w:eastAsia="Times New Roman" w:cs="Times New Roman"/>
          <w:spacing w:val="5"/>
          <w:szCs w:val="28"/>
          <w:lang w:eastAsia="uk-UA"/>
        </w:rPr>
        <w:t>Щоб правильно візуалізувати дані, потрібно:</w:t>
      </w:r>
    </w:p>
    <w:p w:rsidR="00B3554C" w:rsidRPr="00C57FBF" w:rsidRDefault="00B3554C" w:rsidP="00B3554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pacing w:val="5"/>
          <w:szCs w:val="28"/>
          <w:lang w:eastAsia="uk-UA"/>
        </w:rPr>
      </w:pPr>
      <w:r w:rsidRPr="00C57FBF">
        <w:rPr>
          <w:rFonts w:eastAsia="Times New Roman" w:cs="Times New Roman"/>
          <w:spacing w:val="5"/>
          <w:szCs w:val="28"/>
          <w:lang w:eastAsia="uk-UA"/>
        </w:rPr>
        <w:t>переконатися, що ви розумієте типи графіків і їхні функції;</w:t>
      </w:r>
    </w:p>
    <w:p w:rsidR="00B3554C" w:rsidRPr="00C57FBF" w:rsidRDefault="00B3554C" w:rsidP="00B3554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pacing w:val="5"/>
          <w:szCs w:val="28"/>
          <w:lang w:eastAsia="uk-UA"/>
        </w:rPr>
      </w:pPr>
      <w:r w:rsidRPr="00C57FBF">
        <w:rPr>
          <w:rFonts w:eastAsia="Times New Roman" w:cs="Times New Roman"/>
          <w:spacing w:val="5"/>
          <w:szCs w:val="28"/>
          <w:lang w:eastAsia="uk-UA"/>
        </w:rPr>
        <w:t>отримати дані;</w:t>
      </w:r>
    </w:p>
    <w:p w:rsidR="00B3554C" w:rsidRPr="00C57FBF" w:rsidRDefault="00B3554C" w:rsidP="00B3554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pacing w:val="5"/>
          <w:szCs w:val="28"/>
          <w:lang w:eastAsia="uk-UA"/>
        </w:rPr>
      </w:pPr>
      <w:r w:rsidRPr="00C57FBF">
        <w:rPr>
          <w:rFonts w:eastAsia="Times New Roman" w:cs="Times New Roman"/>
          <w:spacing w:val="5"/>
          <w:szCs w:val="28"/>
          <w:lang w:eastAsia="uk-UA"/>
        </w:rPr>
        <w:t>вибрати інструмент;</w:t>
      </w:r>
    </w:p>
    <w:p w:rsidR="00B3554C" w:rsidRPr="00C57FBF" w:rsidRDefault="00B3554C" w:rsidP="00B3554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pacing w:val="5"/>
          <w:szCs w:val="28"/>
          <w:lang w:eastAsia="uk-UA"/>
        </w:rPr>
      </w:pPr>
      <w:r w:rsidRPr="00C57FBF">
        <w:rPr>
          <w:rFonts w:eastAsia="Times New Roman" w:cs="Times New Roman"/>
          <w:spacing w:val="5"/>
          <w:szCs w:val="28"/>
          <w:lang w:eastAsia="uk-UA"/>
        </w:rPr>
        <w:t>дослідити дані;</w:t>
      </w:r>
    </w:p>
    <w:p w:rsidR="00B3554C" w:rsidRPr="00C57FBF" w:rsidRDefault="00B3554C" w:rsidP="00B3554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pacing w:val="5"/>
          <w:szCs w:val="28"/>
          <w:lang w:eastAsia="uk-UA"/>
        </w:rPr>
      </w:pPr>
      <w:r w:rsidRPr="00C57FBF">
        <w:rPr>
          <w:rFonts w:eastAsia="Times New Roman" w:cs="Times New Roman"/>
          <w:spacing w:val="5"/>
          <w:szCs w:val="28"/>
          <w:lang w:eastAsia="uk-UA"/>
        </w:rPr>
        <w:t>показати найцікавіші висновки на графіках.</w:t>
      </w:r>
    </w:p>
    <w:p w:rsidR="00B3554C" w:rsidRPr="00C57FBF" w:rsidRDefault="00B3554C" w:rsidP="00B3554C">
      <w:pPr>
        <w:shd w:val="clear" w:color="auto" w:fill="FFFFFF"/>
        <w:spacing w:after="100" w:afterAutospacing="1"/>
        <w:rPr>
          <w:rFonts w:eastAsia="Times New Roman" w:cs="Times New Roman"/>
          <w:spacing w:val="5"/>
          <w:szCs w:val="28"/>
          <w:lang w:eastAsia="uk-UA"/>
        </w:rPr>
      </w:pPr>
      <w:r w:rsidRPr="00C57FBF">
        <w:rPr>
          <w:rFonts w:eastAsia="Times New Roman" w:cs="Times New Roman"/>
          <w:spacing w:val="5"/>
          <w:szCs w:val="28"/>
          <w:lang w:eastAsia="uk-UA"/>
        </w:rPr>
        <w:t>Граматика графіки — розкладання графіка на компоненти, з яких і складається результат. Значення компонентів граматики таке:</w:t>
      </w:r>
    </w:p>
    <w:p w:rsidR="00B3554C" w:rsidRPr="00C57FBF" w:rsidRDefault="00B3554C" w:rsidP="00B3554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pacing w:val="5"/>
          <w:szCs w:val="28"/>
          <w:lang w:eastAsia="uk-UA"/>
        </w:rPr>
      </w:pPr>
      <w:r w:rsidRPr="00C57FBF">
        <w:rPr>
          <w:rFonts w:eastAsia="Times New Roman" w:cs="Times New Roman"/>
          <w:spacing w:val="5"/>
          <w:szCs w:val="28"/>
          <w:lang w:eastAsia="uk-UA"/>
        </w:rPr>
        <w:t>Масив даних (</w:t>
      </w:r>
      <w:proofErr w:type="spellStart"/>
      <w:r w:rsidRPr="00C57FBF">
        <w:rPr>
          <w:rFonts w:eastAsia="Times New Roman" w:cs="Times New Roman"/>
          <w:spacing w:val="5"/>
          <w:szCs w:val="28"/>
          <w:lang w:eastAsia="uk-UA"/>
        </w:rPr>
        <w:t>data</w:t>
      </w:r>
      <w:proofErr w:type="spellEnd"/>
      <w:r w:rsidRPr="00C57FBF">
        <w:rPr>
          <w:rFonts w:eastAsia="Times New Roman" w:cs="Times New Roman"/>
          <w:spacing w:val="5"/>
          <w:szCs w:val="28"/>
          <w:lang w:eastAsia="uk-UA"/>
        </w:rPr>
        <w:t>);</w:t>
      </w:r>
    </w:p>
    <w:p w:rsidR="00B3554C" w:rsidRPr="00C57FBF" w:rsidRDefault="00B3554C" w:rsidP="00B3554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pacing w:val="5"/>
          <w:szCs w:val="28"/>
          <w:lang w:eastAsia="uk-UA"/>
        </w:rPr>
      </w:pPr>
      <w:r w:rsidRPr="00C57FBF">
        <w:rPr>
          <w:rFonts w:eastAsia="Times New Roman" w:cs="Times New Roman"/>
          <w:spacing w:val="5"/>
          <w:szCs w:val="28"/>
          <w:lang w:eastAsia="uk-UA"/>
        </w:rPr>
        <w:t>Схема того, як змінні з масиву відповідають візуальним засобам (</w:t>
      </w:r>
      <w:proofErr w:type="spellStart"/>
      <w:r w:rsidRPr="00C57FBF">
        <w:rPr>
          <w:rFonts w:eastAsia="Times New Roman" w:cs="Times New Roman"/>
          <w:spacing w:val="5"/>
          <w:szCs w:val="28"/>
          <w:lang w:eastAsia="uk-UA"/>
        </w:rPr>
        <w:t>aesthetics</w:t>
      </w:r>
      <w:proofErr w:type="spellEnd"/>
      <w:r w:rsidRPr="00C57FBF">
        <w:rPr>
          <w:rFonts w:eastAsia="Times New Roman" w:cs="Times New Roman"/>
          <w:spacing w:val="5"/>
          <w:szCs w:val="28"/>
          <w:lang w:eastAsia="uk-UA"/>
        </w:rPr>
        <w:t>) — яка змінна буде відповідати якій осі;</w:t>
      </w:r>
    </w:p>
    <w:p w:rsidR="00B3554C" w:rsidRPr="00C57FBF" w:rsidRDefault="00B3554C" w:rsidP="00B3554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pacing w:val="5"/>
          <w:szCs w:val="28"/>
          <w:lang w:eastAsia="uk-UA"/>
        </w:rPr>
      </w:pPr>
      <w:r w:rsidRPr="00C57FBF">
        <w:rPr>
          <w:rFonts w:eastAsia="Times New Roman" w:cs="Times New Roman"/>
          <w:spacing w:val="5"/>
          <w:szCs w:val="28"/>
          <w:lang w:eastAsia="uk-UA"/>
        </w:rPr>
        <w:t>Геометричний об'єкт (</w:t>
      </w:r>
      <w:proofErr w:type="spellStart"/>
      <w:r w:rsidRPr="00C57FBF">
        <w:rPr>
          <w:rFonts w:eastAsia="Times New Roman" w:cs="Times New Roman"/>
          <w:spacing w:val="5"/>
          <w:szCs w:val="28"/>
          <w:lang w:eastAsia="uk-UA"/>
        </w:rPr>
        <w:t>geometries</w:t>
      </w:r>
      <w:proofErr w:type="spellEnd"/>
      <w:r w:rsidRPr="00C57FBF">
        <w:rPr>
          <w:rFonts w:eastAsia="Times New Roman" w:cs="Times New Roman"/>
          <w:spacing w:val="5"/>
          <w:szCs w:val="28"/>
          <w:lang w:eastAsia="uk-UA"/>
        </w:rPr>
        <w:t>) — які геометричні об'єкти відповідатимуть яким даним;</w:t>
      </w:r>
    </w:p>
    <w:p w:rsidR="00B3554C" w:rsidRPr="00C57FBF" w:rsidRDefault="00B3554C" w:rsidP="00B3554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pacing w:val="5"/>
          <w:szCs w:val="28"/>
          <w:lang w:eastAsia="uk-UA"/>
        </w:rPr>
      </w:pPr>
      <w:r w:rsidRPr="00C57FBF">
        <w:rPr>
          <w:rFonts w:eastAsia="Times New Roman" w:cs="Times New Roman"/>
          <w:spacing w:val="5"/>
          <w:szCs w:val="28"/>
          <w:lang w:eastAsia="uk-UA"/>
        </w:rPr>
        <w:t>Панелі (</w:t>
      </w:r>
      <w:proofErr w:type="spellStart"/>
      <w:r w:rsidRPr="00C57FBF">
        <w:rPr>
          <w:rFonts w:eastAsia="Times New Roman" w:cs="Times New Roman"/>
          <w:spacing w:val="5"/>
          <w:szCs w:val="28"/>
          <w:lang w:eastAsia="uk-UA"/>
        </w:rPr>
        <w:t>facets</w:t>
      </w:r>
      <w:proofErr w:type="spellEnd"/>
      <w:r w:rsidRPr="00C57FBF">
        <w:rPr>
          <w:rFonts w:eastAsia="Times New Roman" w:cs="Times New Roman"/>
          <w:spacing w:val="5"/>
          <w:szCs w:val="28"/>
          <w:lang w:eastAsia="uk-UA"/>
        </w:rPr>
        <w:t>) — зі скількох частин буде складатися графік;</w:t>
      </w:r>
    </w:p>
    <w:p w:rsidR="00B3554C" w:rsidRPr="00C57FBF" w:rsidRDefault="00B3554C" w:rsidP="00B3554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pacing w:val="5"/>
          <w:szCs w:val="28"/>
          <w:lang w:eastAsia="uk-UA"/>
        </w:rPr>
      </w:pPr>
      <w:r w:rsidRPr="00C57FBF">
        <w:rPr>
          <w:rFonts w:eastAsia="Times New Roman" w:cs="Times New Roman"/>
          <w:spacing w:val="5"/>
          <w:szCs w:val="28"/>
          <w:lang w:eastAsia="uk-UA"/>
        </w:rPr>
        <w:t>Статистичне перетворення (</w:t>
      </w:r>
      <w:proofErr w:type="spellStart"/>
      <w:r w:rsidRPr="00C57FBF">
        <w:rPr>
          <w:rFonts w:eastAsia="Times New Roman" w:cs="Times New Roman"/>
          <w:spacing w:val="5"/>
          <w:szCs w:val="28"/>
          <w:lang w:eastAsia="uk-UA"/>
        </w:rPr>
        <w:t>statistics</w:t>
      </w:r>
      <w:proofErr w:type="spellEnd"/>
      <w:r w:rsidRPr="00C57FBF">
        <w:rPr>
          <w:rFonts w:eastAsia="Times New Roman" w:cs="Times New Roman"/>
          <w:spacing w:val="5"/>
          <w:szCs w:val="28"/>
          <w:lang w:eastAsia="uk-UA"/>
        </w:rPr>
        <w:t>) — наприклад, кількість спостережень в кожній групі на стовпчастій діаграмі;</w:t>
      </w:r>
    </w:p>
    <w:p w:rsidR="00B3554C" w:rsidRPr="00C57FBF" w:rsidRDefault="00B3554C" w:rsidP="00B3554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pacing w:val="5"/>
          <w:szCs w:val="28"/>
          <w:lang w:eastAsia="uk-UA"/>
        </w:rPr>
      </w:pPr>
      <w:r w:rsidRPr="00C57FBF">
        <w:rPr>
          <w:rFonts w:eastAsia="Times New Roman" w:cs="Times New Roman"/>
          <w:spacing w:val="5"/>
          <w:szCs w:val="28"/>
          <w:lang w:eastAsia="uk-UA"/>
        </w:rPr>
        <w:t>Координатна система (</w:t>
      </w:r>
      <w:proofErr w:type="spellStart"/>
      <w:r w:rsidRPr="00C57FBF">
        <w:rPr>
          <w:rFonts w:eastAsia="Times New Roman" w:cs="Times New Roman"/>
          <w:spacing w:val="5"/>
          <w:szCs w:val="28"/>
          <w:lang w:eastAsia="uk-UA"/>
        </w:rPr>
        <w:t>coordinates</w:t>
      </w:r>
      <w:proofErr w:type="spellEnd"/>
      <w:r w:rsidRPr="00C57FBF">
        <w:rPr>
          <w:rFonts w:eastAsia="Times New Roman" w:cs="Times New Roman"/>
          <w:spacing w:val="5"/>
          <w:szCs w:val="28"/>
          <w:lang w:eastAsia="uk-UA"/>
        </w:rPr>
        <w:t>);</w:t>
      </w:r>
    </w:p>
    <w:p w:rsidR="00B3554C" w:rsidRPr="00C57FBF" w:rsidRDefault="00B3554C" w:rsidP="00B3554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pacing w:val="5"/>
          <w:szCs w:val="28"/>
          <w:lang w:eastAsia="uk-UA"/>
        </w:rPr>
      </w:pPr>
      <w:r w:rsidRPr="00C57FBF">
        <w:rPr>
          <w:rFonts w:eastAsia="Times New Roman" w:cs="Times New Roman"/>
          <w:spacing w:val="5"/>
          <w:szCs w:val="28"/>
          <w:lang w:eastAsia="uk-UA"/>
        </w:rPr>
        <w:t>Художнє оформлення (</w:t>
      </w:r>
      <w:proofErr w:type="spellStart"/>
      <w:r w:rsidRPr="00C57FBF">
        <w:rPr>
          <w:rFonts w:eastAsia="Times New Roman" w:cs="Times New Roman"/>
          <w:spacing w:val="5"/>
          <w:szCs w:val="28"/>
          <w:lang w:eastAsia="uk-UA"/>
        </w:rPr>
        <w:t>theme</w:t>
      </w:r>
      <w:proofErr w:type="spellEnd"/>
      <w:r w:rsidRPr="00C57FBF">
        <w:rPr>
          <w:rFonts w:eastAsia="Times New Roman" w:cs="Times New Roman"/>
          <w:spacing w:val="5"/>
          <w:szCs w:val="28"/>
          <w:lang w:eastAsia="uk-UA"/>
        </w:rPr>
        <w:t>).</w:t>
      </w:r>
    </w:p>
    <w:p w:rsidR="00B3554C" w:rsidRPr="00C57FBF" w:rsidRDefault="00B3554C" w:rsidP="00B3554C">
      <w:pPr>
        <w:shd w:val="clear" w:color="auto" w:fill="FFFFFF"/>
        <w:spacing w:after="100" w:afterAutospacing="1"/>
        <w:rPr>
          <w:rFonts w:eastAsia="Times New Roman" w:cs="Times New Roman"/>
          <w:spacing w:val="5"/>
          <w:szCs w:val="28"/>
          <w:lang w:eastAsia="uk-UA"/>
        </w:rPr>
      </w:pPr>
      <w:r w:rsidRPr="00C57FBF">
        <w:rPr>
          <w:rFonts w:eastAsia="Times New Roman" w:cs="Times New Roman"/>
          <w:spacing w:val="5"/>
          <w:szCs w:val="28"/>
          <w:lang w:eastAsia="uk-UA"/>
        </w:rPr>
        <w:t>Якщо певні компоненти граматики не визначені точно, можна взяти стандартні значення, що відповідають типу графіка.</w:t>
      </w:r>
    </w:p>
    <w:p w:rsidR="00B3554C" w:rsidRPr="00C57FBF" w:rsidRDefault="00B3554C" w:rsidP="00B3554C">
      <w:pPr>
        <w:shd w:val="clear" w:color="auto" w:fill="FFFFFF"/>
        <w:spacing w:after="100" w:afterAutospacing="1"/>
        <w:rPr>
          <w:rFonts w:eastAsia="Times New Roman" w:cs="Times New Roman"/>
          <w:spacing w:val="5"/>
          <w:szCs w:val="28"/>
          <w:lang w:eastAsia="uk-UA"/>
        </w:rPr>
      </w:pPr>
      <w:r w:rsidRPr="00C57FBF">
        <w:rPr>
          <w:rFonts w:eastAsia="Times New Roman" w:cs="Times New Roman"/>
          <w:spacing w:val="5"/>
          <w:szCs w:val="28"/>
          <w:lang w:eastAsia="uk-UA"/>
        </w:rPr>
        <w:t>Є кілька корисних методів, про які варто пам'ятати під час створення графіків. Це допоможе легше сприймати інформацію.</w:t>
      </w:r>
    </w:p>
    <w:p w:rsidR="00B3554C" w:rsidRPr="00C57FBF" w:rsidRDefault="00B3554C" w:rsidP="00B3554C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pacing w:val="5"/>
          <w:szCs w:val="28"/>
          <w:lang w:eastAsia="uk-UA"/>
        </w:rPr>
      </w:pPr>
      <w:r w:rsidRPr="00C57FBF">
        <w:rPr>
          <w:rFonts w:eastAsia="Times New Roman" w:cs="Times New Roman"/>
          <w:spacing w:val="5"/>
          <w:szCs w:val="28"/>
          <w:lang w:eastAsia="uk-UA"/>
        </w:rPr>
        <w:t>Використовувати графік для порівняння величин.</w:t>
      </w:r>
    </w:p>
    <w:p w:rsidR="00B3554C" w:rsidRPr="00C57FBF" w:rsidRDefault="00B3554C" w:rsidP="00B3554C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pacing w:val="5"/>
          <w:szCs w:val="28"/>
          <w:lang w:eastAsia="uk-UA"/>
        </w:rPr>
      </w:pPr>
      <w:r w:rsidRPr="00C57FBF">
        <w:rPr>
          <w:rFonts w:eastAsia="Times New Roman" w:cs="Times New Roman"/>
          <w:spacing w:val="5"/>
          <w:szCs w:val="28"/>
          <w:lang w:eastAsia="uk-UA"/>
        </w:rPr>
        <w:t>Порівнювати можна за допомогою візуальної ієрархії (розміру елементів), наприклад, висоти стовпців або величини сегментів.</w:t>
      </w:r>
    </w:p>
    <w:p w:rsidR="00B3554C" w:rsidRPr="00C57FBF" w:rsidRDefault="00B3554C" w:rsidP="00B3554C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pacing w:val="5"/>
          <w:szCs w:val="28"/>
          <w:lang w:eastAsia="uk-UA"/>
        </w:rPr>
      </w:pPr>
      <w:r w:rsidRPr="00C57FBF">
        <w:rPr>
          <w:rFonts w:eastAsia="Times New Roman" w:cs="Times New Roman"/>
          <w:spacing w:val="5"/>
          <w:szCs w:val="28"/>
          <w:lang w:eastAsia="uk-UA"/>
        </w:rPr>
        <w:t xml:space="preserve">Мінімізувати «шум» і нагромадження даних. Скажімо, якщо аномальні значення не суттєві для аналізу або представлення даних, їх не обов'язково показувати на графіку. Якщо даних для одного графіка занадто багато, їх можна представляти у вигляді кластерів (наприклад, як на </w:t>
      </w:r>
      <w:proofErr w:type="spellStart"/>
      <w:r w:rsidRPr="00C57FBF">
        <w:rPr>
          <w:rFonts w:eastAsia="Times New Roman" w:cs="Times New Roman"/>
          <w:spacing w:val="5"/>
          <w:szCs w:val="28"/>
          <w:lang w:eastAsia="uk-UA"/>
        </w:rPr>
        <w:t>бульбашковому</w:t>
      </w:r>
      <w:proofErr w:type="spellEnd"/>
      <w:r w:rsidRPr="00C57FBF">
        <w:rPr>
          <w:rFonts w:eastAsia="Times New Roman" w:cs="Times New Roman"/>
          <w:spacing w:val="5"/>
          <w:szCs w:val="28"/>
          <w:lang w:eastAsia="uk-UA"/>
        </w:rPr>
        <w:t xml:space="preserve"> графіку).</w:t>
      </w:r>
    </w:p>
    <w:p w:rsidR="00B3554C" w:rsidRDefault="00B3554C" w:rsidP="00B3554C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pacing w:val="5"/>
          <w:szCs w:val="28"/>
          <w:lang w:eastAsia="uk-UA"/>
        </w:rPr>
      </w:pPr>
      <w:r w:rsidRPr="00C57FBF">
        <w:rPr>
          <w:rFonts w:eastAsia="Times New Roman" w:cs="Times New Roman"/>
          <w:spacing w:val="5"/>
          <w:szCs w:val="28"/>
          <w:lang w:eastAsia="uk-UA"/>
        </w:rPr>
        <w:t>Вводити колір останнім. Колір — це фактично ще одна змінна, останній вимір, який можна додати в графік. Після додавання кольору, як правило, вже не залишається графічних засобів уявлення, тому варто приберегти його наостанок (ну, або зовсім не використовувати).</w:t>
      </w:r>
    </w:p>
    <w:p w:rsidR="007705D1" w:rsidRDefault="007705D1" w:rsidP="007705D1">
      <w:pPr>
        <w:shd w:val="clear" w:color="auto" w:fill="FFFFFF"/>
        <w:spacing w:before="100" w:beforeAutospacing="1" w:after="100" w:afterAutospacing="1"/>
        <w:ind w:left="720" w:firstLine="0"/>
        <w:rPr>
          <w:rFonts w:eastAsia="Times New Roman" w:cs="Times New Roman"/>
          <w:spacing w:val="5"/>
          <w:szCs w:val="28"/>
          <w:lang w:eastAsia="uk-UA"/>
        </w:rPr>
      </w:pPr>
    </w:p>
    <w:p w:rsidR="007705D1" w:rsidRPr="007705D1" w:rsidRDefault="007705D1" w:rsidP="007705D1">
      <w:pPr>
        <w:pStyle w:val="a5"/>
        <w:ind w:left="360" w:firstLine="0"/>
        <w:jc w:val="center"/>
        <w:rPr>
          <w:rFonts w:cs="Times New Roman"/>
          <w:b/>
          <w:bCs/>
          <w:color w:val="333333"/>
          <w:szCs w:val="28"/>
          <w:shd w:val="clear" w:color="auto" w:fill="FFFFFF"/>
        </w:rPr>
      </w:pPr>
      <w:r w:rsidRPr="007705D1">
        <w:rPr>
          <w:rFonts w:cs="Times New Roman"/>
          <w:b/>
          <w:bCs/>
          <w:color w:val="333333"/>
          <w:szCs w:val="28"/>
          <w:shd w:val="clear" w:color="auto" w:fill="FFFFFF"/>
        </w:rPr>
        <w:t>Зміст роботи.</w:t>
      </w:r>
    </w:p>
    <w:p w:rsidR="00B3554C" w:rsidRPr="00FD1403" w:rsidRDefault="00B3554C" w:rsidP="00AA6631">
      <w:pPr>
        <w:jc w:val="center"/>
        <w:rPr>
          <w:rFonts w:cs="Times New Roman"/>
          <w:color w:val="333333"/>
          <w:szCs w:val="28"/>
          <w:shd w:val="clear" w:color="auto" w:fill="FFFFFF"/>
        </w:rPr>
      </w:pPr>
    </w:p>
    <w:p w:rsidR="00FD02BA" w:rsidRDefault="00F1147A" w:rsidP="00C57FBF">
      <w:pPr>
        <w:pStyle w:val="a5"/>
        <w:numPr>
          <w:ilvl w:val="0"/>
          <w:numId w:val="4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Використовуючи </w:t>
      </w:r>
      <w:r w:rsidR="00FD02BA">
        <w:rPr>
          <w:rFonts w:cs="Times New Roman"/>
          <w:szCs w:val="28"/>
        </w:rPr>
        <w:t xml:space="preserve"> набор</w:t>
      </w:r>
      <w:r>
        <w:rPr>
          <w:rFonts w:cs="Times New Roman"/>
          <w:szCs w:val="28"/>
        </w:rPr>
        <w:t>и</w:t>
      </w:r>
      <w:r w:rsidR="00FD02BA">
        <w:rPr>
          <w:rFonts w:cs="Times New Roman"/>
          <w:szCs w:val="28"/>
        </w:rPr>
        <w:t xml:space="preserve"> даних за посиланням</w:t>
      </w:r>
      <w:r w:rsidR="003162C6">
        <w:rPr>
          <w:rFonts w:cs="Times New Roman"/>
          <w:szCs w:val="28"/>
        </w:rPr>
        <w:t xml:space="preserve">, </w:t>
      </w:r>
      <w:hyperlink r:id="rId5" w:history="1">
        <w:r w:rsidR="003162C6" w:rsidRPr="0099391E">
          <w:rPr>
            <w:rStyle w:val="a3"/>
            <w:rFonts w:cs="Times New Roman"/>
            <w:szCs w:val="28"/>
          </w:rPr>
          <w:t>https://data.gov.ua/dataset</w:t>
        </w:r>
      </w:hyperlink>
      <w:r w:rsidR="003162C6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(</w:t>
      </w:r>
      <w:proofErr w:type="spellStart"/>
      <w:r w:rsidR="00C11754" w:rsidRPr="00C11754">
        <w:rPr>
          <w:rFonts w:eastAsia="Times New Roman" w:cs="Times New Roman"/>
          <w:szCs w:val="28"/>
          <w:lang w:eastAsia="uk-UA"/>
        </w:rPr>
        <w:t>flights</w:t>
      </w:r>
      <w:proofErr w:type="spellEnd"/>
      <w:r>
        <w:rPr>
          <w:rFonts w:cs="Times New Roman"/>
          <w:szCs w:val="28"/>
        </w:rPr>
        <w:t xml:space="preserve">) створити </w:t>
      </w:r>
      <w:proofErr w:type="spellStart"/>
      <w:r>
        <w:rPr>
          <w:rFonts w:cs="Times New Roman"/>
          <w:szCs w:val="28"/>
        </w:rPr>
        <w:t>датафрейм</w:t>
      </w:r>
      <w:proofErr w:type="spellEnd"/>
      <w:r>
        <w:rPr>
          <w:rFonts w:cs="Times New Roman"/>
          <w:szCs w:val="28"/>
        </w:rPr>
        <w:t>.</w:t>
      </w:r>
    </w:p>
    <w:p w:rsidR="00FD02BA" w:rsidRPr="00C57FBF" w:rsidRDefault="00F1147A" w:rsidP="00FD02BA">
      <w:pPr>
        <w:pStyle w:val="a5"/>
        <w:numPr>
          <w:ilvl w:val="0"/>
          <w:numId w:val="4"/>
        </w:numPr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 xml:space="preserve">Провести аналіз отриманих даних використовуючи матеріали попередніх занять. Це може бути розрахунок статистичних даних (середнього значення, мінімального та максимального….), </w:t>
      </w:r>
      <w:r w:rsidR="007705D1">
        <w:rPr>
          <w:rFonts w:cs="Times New Roman"/>
          <w:szCs w:val="28"/>
          <w:shd w:val="clear" w:color="auto" w:fill="FFFFFF"/>
        </w:rPr>
        <w:t xml:space="preserve">побудова графіків і діаграм використовуючи бібліотеки </w:t>
      </w:r>
      <w:r w:rsidR="007705D1" w:rsidRPr="00B80BA7">
        <w:rPr>
          <w:rFonts w:cs="Times New Roman"/>
          <w:b/>
          <w:bCs/>
          <w:szCs w:val="28"/>
          <w:lang w:val="en-US"/>
        </w:rPr>
        <w:t>Matplotlib</w:t>
      </w:r>
      <w:r w:rsidR="007705D1" w:rsidRPr="00B80BA7">
        <w:rPr>
          <w:rFonts w:cs="Times New Roman"/>
          <w:b/>
          <w:bCs/>
          <w:szCs w:val="28"/>
        </w:rPr>
        <w:t xml:space="preserve"> </w:t>
      </w:r>
      <w:r w:rsidR="007705D1" w:rsidRPr="00B80BA7">
        <w:rPr>
          <w:rFonts w:cs="Times New Roman"/>
          <w:szCs w:val="28"/>
        </w:rPr>
        <w:t>та</w:t>
      </w:r>
      <w:r w:rsidR="007705D1">
        <w:rPr>
          <w:rFonts w:cs="Times New Roman"/>
          <w:b/>
          <w:bCs/>
          <w:szCs w:val="28"/>
        </w:rPr>
        <w:t xml:space="preserve"> </w:t>
      </w:r>
      <w:r w:rsidR="007705D1" w:rsidRPr="00B80BA7">
        <w:rPr>
          <w:rFonts w:cs="Times New Roman"/>
          <w:b/>
          <w:bCs/>
          <w:szCs w:val="28"/>
          <w:lang w:val="en-US"/>
        </w:rPr>
        <w:t>Seaborn</w:t>
      </w:r>
      <w:r w:rsidR="007705D1">
        <w:rPr>
          <w:rFonts w:cs="Times New Roman"/>
          <w:b/>
          <w:bCs/>
          <w:szCs w:val="28"/>
        </w:rPr>
        <w:t>.</w:t>
      </w:r>
    </w:p>
    <w:p w:rsidR="007705D1" w:rsidRPr="007705D1" w:rsidRDefault="007705D1" w:rsidP="007705D1">
      <w:pPr>
        <w:pStyle w:val="a5"/>
        <w:numPr>
          <w:ilvl w:val="0"/>
          <w:numId w:val="4"/>
        </w:numPr>
        <w:rPr>
          <w:rFonts w:cs="Times New Roman"/>
          <w:b/>
          <w:bCs/>
          <w:i/>
          <w:iCs/>
          <w:szCs w:val="28"/>
          <w:shd w:val="clear" w:color="auto" w:fill="FFFFFF"/>
        </w:rPr>
      </w:pPr>
      <w:r w:rsidRPr="007705D1">
        <w:rPr>
          <w:rFonts w:cs="Times New Roman"/>
          <w:b/>
          <w:bCs/>
          <w:i/>
          <w:iCs/>
          <w:szCs w:val="28"/>
          <w:shd w:val="clear" w:color="auto" w:fill="FFFFFF"/>
          <w:lang w:val="ru-RU"/>
        </w:rPr>
        <w:t xml:space="preserve">У </w:t>
      </w:r>
      <w:r w:rsidRPr="007705D1">
        <w:rPr>
          <w:rFonts w:cs="Times New Roman"/>
          <w:b/>
          <w:bCs/>
          <w:i/>
          <w:iCs/>
          <w:szCs w:val="28"/>
          <w:shd w:val="clear" w:color="auto" w:fill="FFFFFF"/>
        </w:rPr>
        <w:t xml:space="preserve">звіті відобразити основні етапи виконання роботи. На перевірку прислати звіт і  </w:t>
      </w:r>
      <w:r>
        <w:rPr>
          <w:rFonts w:cs="Times New Roman"/>
          <w:b/>
          <w:bCs/>
          <w:i/>
          <w:iCs/>
          <w:szCs w:val="28"/>
          <w:shd w:val="clear" w:color="auto" w:fill="FFFFFF"/>
        </w:rPr>
        <w:t>посилання на блокнот</w:t>
      </w:r>
      <w:r w:rsidRPr="007705D1">
        <w:rPr>
          <w:rFonts w:cs="Times New Roman"/>
          <w:b/>
          <w:bCs/>
          <w:i/>
          <w:iCs/>
          <w:szCs w:val="28"/>
          <w:shd w:val="clear" w:color="auto" w:fill="FFFFFF"/>
        </w:rPr>
        <w:t>.</w:t>
      </w:r>
    </w:p>
    <w:p w:rsidR="007705D1" w:rsidRDefault="007705D1" w:rsidP="00AA6631">
      <w:pPr>
        <w:pStyle w:val="a5"/>
        <w:ind w:left="1416"/>
        <w:jc w:val="center"/>
        <w:rPr>
          <w:rFonts w:cs="Times New Roman"/>
          <w:b/>
          <w:bCs/>
          <w:szCs w:val="28"/>
        </w:rPr>
      </w:pPr>
    </w:p>
    <w:p w:rsidR="00AA6631" w:rsidRPr="00421414" w:rsidRDefault="00AA6631" w:rsidP="00AA6631">
      <w:pPr>
        <w:pStyle w:val="a5"/>
        <w:ind w:left="1416"/>
        <w:jc w:val="center"/>
        <w:rPr>
          <w:rFonts w:cs="Times New Roman"/>
          <w:b/>
          <w:bCs/>
          <w:szCs w:val="28"/>
        </w:rPr>
      </w:pPr>
      <w:r w:rsidRPr="00421414">
        <w:rPr>
          <w:rFonts w:cs="Times New Roman"/>
          <w:b/>
          <w:bCs/>
          <w:szCs w:val="28"/>
        </w:rPr>
        <w:t>Контрольні запитання.</w:t>
      </w:r>
    </w:p>
    <w:p w:rsidR="00AA6631" w:rsidRPr="00AA6631" w:rsidRDefault="00AA6631" w:rsidP="00CD3D46">
      <w:pPr>
        <w:pStyle w:val="a5"/>
        <w:numPr>
          <w:ilvl w:val="0"/>
          <w:numId w:val="2"/>
        </w:numPr>
        <w:ind w:left="1418"/>
        <w:rPr>
          <w:rFonts w:cs="Times New Roman"/>
          <w:szCs w:val="28"/>
        </w:rPr>
      </w:pPr>
      <w:r>
        <w:rPr>
          <w:rFonts w:cs="Times New Roman"/>
          <w:szCs w:val="28"/>
          <w:shd w:val="clear" w:color="auto" w:fill="FFFFFF"/>
        </w:rPr>
        <w:t xml:space="preserve">Як розпочати роботу з </w:t>
      </w:r>
      <w:proofErr w:type="spellStart"/>
      <w:r w:rsidRPr="00AA6631">
        <w:rPr>
          <w:rFonts w:cs="Times New Roman"/>
          <w:szCs w:val="28"/>
          <w:shd w:val="clear" w:color="auto" w:fill="FFFFFF"/>
        </w:rPr>
        <w:t>Google</w:t>
      </w:r>
      <w:proofErr w:type="spellEnd"/>
      <w:r w:rsidRPr="00AA6631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cs="Times New Roman"/>
          <w:szCs w:val="28"/>
          <w:shd w:val="clear" w:color="auto" w:fill="FFFFFF"/>
        </w:rPr>
        <w:t>Colab</w:t>
      </w:r>
      <w:proofErr w:type="spellEnd"/>
      <w:r>
        <w:rPr>
          <w:rFonts w:cs="Times New Roman"/>
          <w:szCs w:val="28"/>
          <w:shd w:val="clear" w:color="auto" w:fill="FFFFFF"/>
        </w:rPr>
        <w:t>?</w:t>
      </w:r>
    </w:p>
    <w:p w:rsidR="00614743" w:rsidRPr="00614743" w:rsidRDefault="00AA6631" w:rsidP="00CD3D46">
      <w:pPr>
        <w:pStyle w:val="a5"/>
        <w:numPr>
          <w:ilvl w:val="0"/>
          <w:numId w:val="2"/>
        </w:numPr>
        <w:ind w:left="1418"/>
        <w:rPr>
          <w:rFonts w:cs="Times New Roman"/>
          <w:szCs w:val="28"/>
        </w:rPr>
      </w:pPr>
      <w:r>
        <w:rPr>
          <w:rFonts w:cs="Times New Roman"/>
          <w:szCs w:val="28"/>
          <w:shd w:val="clear" w:color="auto" w:fill="FFFFFF"/>
        </w:rPr>
        <w:t>Як</w:t>
      </w:r>
      <w:r w:rsidR="00614743">
        <w:rPr>
          <w:rFonts w:cs="Times New Roman"/>
          <w:szCs w:val="28"/>
          <w:shd w:val="clear" w:color="auto" w:fill="FFFFFF"/>
        </w:rPr>
        <w:t xml:space="preserve"> створити </w:t>
      </w:r>
      <w:proofErr w:type="spellStart"/>
      <w:r w:rsidR="00F43594" w:rsidRPr="00395AD6">
        <w:rPr>
          <w:rFonts w:cs="Times New Roman"/>
          <w:szCs w:val="28"/>
          <w:lang w:val="en-US"/>
        </w:rPr>
        <w:t>DataFrame</w:t>
      </w:r>
      <w:proofErr w:type="spellEnd"/>
      <w:r w:rsidR="00614743">
        <w:rPr>
          <w:rFonts w:cs="Times New Roman"/>
          <w:szCs w:val="28"/>
          <w:shd w:val="clear" w:color="auto" w:fill="FFFFFF"/>
        </w:rPr>
        <w:t xml:space="preserve">? </w:t>
      </w:r>
    </w:p>
    <w:p w:rsidR="0002340D" w:rsidRPr="0002340D" w:rsidRDefault="00614743" w:rsidP="00CD3D46">
      <w:pPr>
        <w:pStyle w:val="a5"/>
        <w:numPr>
          <w:ilvl w:val="0"/>
          <w:numId w:val="2"/>
        </w:numPr>
        <w:ind w:left="1418"/>
        <w:rPr>
          <w:rFonts w:cs="Times New Roman"/>
          <w:szCs w:val="28"/>
        </w:rPr>
      </w:pPr>
      <w:r>
        <w:rPr>
          <w:rFonts w:cs="Times New Roman"/>
          <w:szCs w:val="28"/>
          <w:shd w:val="clear" w:color="auto" w:fill="FFFFFF"/>
        </w:rPr>
        <w:t xml:space="preserve">Як </w:t>
      </w:r>
      <w:r w:rsidR="0002340D">
        <w:rPr>
          <w:rFonts w:cs="Times New Roman"/>
          <w:szCs w:val="28"/>
          <w:shd w:val="clear" w:color="auto" w:fill="FFFFFF"/>
        </w:rPr>
        <w:t>додати нову колонку, рядок?</w:t>
      </w:r>
    </w:p>
    <w:p w:rsidR="00614743" w:rsidRPr="00614743" w:rsidRDefault="0002340D" w:rsidP="00CD3D46">
      <w:pPr>
        <w:pStyle w:val="a5"/>
        <w:numPr>
          <w:ilvl w:val="0"/>
          <w:numId w:val="2"/>
        </w:numPr>
        <w:ind w:left="1418"/>
        <w:rPr>
          <w:rFonts w:cs="Times New Roman"/>
          <w:szCs w:val="28"/>
        </w:rPr>
      </w:pPr>
      <w:r>
        <w:rPr>
          <w:rFonts w:cs="Times New Roman"/>
          <w:szCs w:val="28"/>
          <w:shd w:val="clear" w:color="auto" w:fill="FFFFFF"/>
        </w:rPr>
        <w:t xml:space="preserve">Як отримати серію з </w:t>
      </w:r>
      <w:proofErr w:type="spellStart"/>
      <w:r w:rsidRPr="00395AD6">
        <w:rPr>
          <w:rFonts w:cs="Times New Roman"/>
          <w:szCs w:val="28"/>
          <w:lang w:val="en-US"/>
        </w:rPr>
        <w:t>DataFrame</w:t>
      </w:r>
      <w:proofErr w:type="spellEnd"/>
      <w:r w:rsidR="00614743">
        <w:rPr>
          <w:rFonts w:cs="Times New Roman"/>
          <w:szCs w:val="28"/>
          <w:shd w:val="clear" w:color="auto" w:fill="FFFFFF"/>
        </w:rPr>
        <w:t>?</w:t>
      </w:r>
    </w:p>
    <w:p w:rsidR="00AA6631" w:rsidRPr="00AA6631" w:rsidRDefault="00614743" w:rsidP="00CD3D46">
      <w:pPr>
        <w:pStyle w:val="a5"/>
        <w:numPr>
          <w:ilvl w:val="0"/>
          <w:numId w:val="2"/>
        </w:numPr>
        <w:ind w:left="1418"/>
        <w:rPr>
          <w:rFonts w:cs="Times New Roman"/>
          <w:szCs w:val="28"/>
        </w:rPr>
      </w:pPr>
      <w:r>
        <w:rPr>
          <w:rFonts w:cs="Times New Roman"/>
          <w:szCs w:val="28"/>
          <w:shd w:val="clear" w:color="auto" w:fill="FFFFFF"/>
        </w:rPr>
        <w:t>Як</w:t>
      </w:r>
      <w:r w:rsidR="0002340D">
        <w:rPr>
          <w:rFonts w:cs="Times New Roman"/>
          <w:szCs w:val="28"/>
          <w:shd w:val="clear" w:color="auto" w:fill="FFFFFF"/>
        </w:rPr>
        <w:t xml:space="preserve"> отримати доступ до колонки, рядка</w:t>
      </w:r>
      <w:r w:rsidR="00AA6631">
        <w:rPr>
          <w:rFonts w:cs="Times New Roman"/>
          <w:szCs w:val="28"/>
          <w:shd w:val="clear" w:color="auto" w:fill="FFFFFF"/>
        </w:rPr>
        <w:t>?</w:t>
      </w:r>
    </w:p>
    <w:p w:rsidR="00421414" w:rsidRDefault="0002340D" w:rsidP="0002340D">
      <w:pPr>
        <w:pStyle w:val="a5"/>
        <w:numPr>
          <w:ilvl w:val="0"/>
          <w:numId w:val="2"/>
        </w:numPr>
        <w:ind w:left="1418"/>
        <w:rPr>
          <w:rFonts w:cs="Times New Roman"/>
          <w:szCs w:val="28"/>
        </w:rPr>
      </w:pPr>
      <w:r w:rsidRPr="0002340D">
        <w:rPr>
          <w:rFonts w:cs="Times New Roman"/>
          <w:szCs w:val="28"/>
          <w:shd w:val="clear" w:color="auto" w:fill="FFFFFF"/>
        </w:rPr>
        <w:t xml:space="preserve">Як записати </w:t>
      </w:r>
      <w:proofErr w:type="spellStart"/>
      <w:r w:rsidRPr="0002340D">
        <w:rPr>
          <w:rFonts w:cs="Times New Roman"/>
          <w:szCs w:val="28"/>
          <w:lang w:val="en-US"/>
        </w:rPr>
        <w:t>DataFrame</w:t>
      </w:r>
      <w:proofErr w:type="spellEnd"/>
      <w:r w:rsidRPr="0002340D">
        <w:rPr>
          <w:rFonts w:cs="Times New Roman"/>
          <w:szCs w:val="28"/>
        </w:rPr>
        <w:t xml:space="preserve"> у файл</w:t>
      </w:r>
      <w:r w:rsidR="00614743" w:rsidRPr="0002340D">
        <w:rPr>
          <w:rFonts w:cs="Times New Roman"/>
          <w:szCs w:val="28"/>
        </w:rPr>
        <w:t>?</w:t>
      </w:r>
    </w:p>
    <w:p w:rsidR="002F11AF" w:rsidRPr="00AA6631" w:rsidRDefault="002F11AF" w:rsidP="002F11AF">
      <w:pPr>
        <w:pStyle w:val="a5"/>
        <w:numPr>
          <w:ilvl w:val="0"/>
          <w:numId w:val="2"/>
        </w:numPr>
        <w:spacing w:after="160" w:line="259" w:lineRule="auto"/>
        <w:ind w:left="1418"/>
        <w:jc w:val="left"/>
        <w:rPr>
          <w:rFonts w:cs="Times New Roman"/>
          <w:szCs w:val="28"/>
        </w:rPr>
      </w:pPr>
      <w:r>
        <w:rPr>
          <w:rFonts w:cs="Times New Roman"/>
          <w:szCs w:val="28"/>
          <w:shd w:val="clear" w:color="auto" w:fill="FFFFFF"/>
        </w:rPr>
        <w:t>Що представляє собою набір даних і де його можна взяти?</w:t>
      </w:r>
    </w:p>
    <w:p w:rsidR="002F11AF" w:rsidRPr="00614743" w:rsidRDefault="002F11AF" w:rsidP="002F11AF">
      <w:pPr>
        <w:pStyle w:val="a5"/>
        <w:numPr>
          <w:ilvl w:val="0"/>
          <w:numId w:val="2"/>
        </w:numPr>
        <w:spacing w:after="160" w:line="259" w:lineRule="auto"/>
        <w:ind w:left="1418"/>
        <w:jc w:val="left"/>
        <w:rPr>
          <w:rFonts w:cs="Times New Roman"/>
          <w:szCs w:val="28"/>
        </w:rPr>
      </w:pPr>
      <w:r>
        <w:rPr>
          <w:rFonts w:cs="Times New Roman"/>
          <w:szCs w:val="28"/>
          <w:shd w:val="clear" w:color="auto" w:fill="FFFFFF"/>
        </w:rPr>
        <w:t xml:space="preserve">Яке ключове слово використовується перед функцією бібліотеки </w:t>
      </w:r>
      <w:proofErr w:type="spellStart"/>
      <w:r w:rsidRPr="00484D75">
        <w:rPr>
          <w:rFonts w:cs="Times New Roman"/>
          <w:szCs w:val="28"/>
        </w:rPr>
        <w:t>Seaborn</w:t>
      </w:r>
      <w:proofErr w:type="spellEnd"/>
      <w:r>
        <w:rPr>
          <w:rFonts w:cs="Times New Roman"/>
          <w:szCs w:val="28"/>
        </w:rPr>
        <w:t xml:space="preserve">, </w:t>
      </w:r>
      <w:r w:rsidRPr="002F11AF">
        <w:rPr>
          <w:rFonts w:cs="Times New Roman"/>
          <w:szCs w:val="28"/>
          <w:lang w:val="en-US"/>
        </w:rPr>
        <w:t>Matplotlib</w:t>
      </w:r>
      <w:r>
        <w:rPr>
          <w:rFonts w:cs="Times New Roman"/>
          <w:szCs w:val="28"/>
          <w:shd w:val="clear" w:color="auto" w:fill="FFFFFF"/>
        </w:rPr>
        <w:t xml:space="preserve">? </w:t>
      </w:r>
    </w:p>
    <w:p w:rsidR="002F11AF" w:rsidRPr="0002340D" w:rsidRDefault="002F11AF" w:rsidP="002F11AF">
      <w:pPr>
        <w:pStyle w:val="a5"/>
        <w:numPr>
          <w:ilvl w:val="0"/>
          <w:numId w:val="2"/>
        </w:numPr>
        <w:spacing w:after="160" w:line="259" w:lineRule="auto"/>
        <w:ind w:left="1418"/>
        <w:jc w:val="left"/>
        <w:rPr>
          <w:rFonts w:cs="Times New Roman"/>
          <w:szCs w:val="28"/>
        </w:rPr>
      </w:pPr>
      <w:r>
        <w:rPr>
          <w:rFonts w:cs="Times New Roman"/>
          <w:szCs w:val="28"/>
          <w:shd w:val="clear" w:color="auto" w:fill="FFFFFF"/>
        </w:rPr>
        <w:t xml:space="preserve">Яка команда дозволить відображати графіки і діаграми на екрані </w:t>
      </w:r>
      <w:r>
        <w:rPr>
          <w:rFonts w:cs="Times New Roman"/>
          <w:szCs w:val="28"/>
          <w:shd w:val="clear" w:color="auto" w:fill="FFFFFF"/>
        </w:rPr>
        <w:t xml:space="preserve">при використанні бібліотек </w:t>
      </w:r>
      <w:proofErr w:type="spellStart"/>
      <w:r w:rsidRPr="00484D75">
        <w:rPr>
          <w:rFonts w:cs="Times New Roman"/>
          <w:szCs w:val="28"/>
        </w:rPr>
        <w:t>Seaborn</w:t>
      </w:r>
      <w:proofErr w:type="spellEnd"/>
      <w:r>
        <w:rPr>
          <w:rFonts w:cs="Times New Roman"/>
          <w:szCs w:val="28"/>
        </w:rPr>
        <w:t xml:space="preserve">, </w:t>
      </w:r>
      <w:r w:rsidRPr="002F11AF">
        <w:rPr>
          <w:rFonts w:cs="Times New Roman"/>
          <w:szCs w:val="28"/>
          <w:lang w:val="en-US"/>
        </w:rPr>
        <w:t>Matplotlib</w:t>
      </w:r>
      <w:r>
        <w:rPr>
          <w:rFonts w:cs="Times New Roman"/>
          <w:szCs w:val="28"/>
          <w:shd w:val="clear" w:color="auto" w:fill="FFFFFF"/>
        </w:rPr>
        <w:t>?</w:t>
      </w:r>
    </w:p>
    <w:p w:rsidR="002F11AF" w:rsidRPr="002F11AF" w:rsidRDefault="002F11AF" w:rsidP="002F11AF">
      <w:pPr>
        <w:pStyle w:val="a5"/>
        <w:numPr>
          <w:ilvl w:val="0"/>
          <w:numId w:val="2"/>
        </w:numPr>
        <w:spacing w:after="160" w:line="259" w:lineRule="auto"/>
        <w:ind w:left="1418"/>
        <w:jc w:val="left"/>
        <w:rPr>
          <w:rFonts w:cs="Times New Roman"/>
          <w:szCs w:val="28"/>
        </w:rPr>
      </w:pPr>
      <w:r>
        <w:rPr>
          <w:rFonts w:cs="Times New Roman"/>
          <w:szCs w:val="28"/>
          <w:shd w:val="clear" w:color="auto" w:fill="FFFFFF"/>
        </w:rPr>
        <w:t xml:space="preserve">Які існують елементи графіка створеного засобами </w:t>
      </w:r>
      <w:proofErr w:type="spellStart"/>
      <w:r w:rsidRPr="00484D75">
        <w:rPr>
          <w:rFonts w:cs="Times New Roman"/>
          <w:szCs w:val="28"/>
        </w:rPr>
        <w:t>Seaborn</w:t>
      </w:r>
      <w:proofErr w:type="spellEnd"/>
      <w:r>
        <w:rPr>
          <w:rFonts w:cs="Times New Roman"/>
          <w:szCs w:val="28"/>
        </w:rPr>
        <w:t xml:space="preserve"> та </w:t>
      </w:r>
      <w:r w:rsidRPr="002F11AF">
        <w:rPr>
          <w:rFonts w:cs="Times New Roman"/>
          <w:szCs w:val="28"/>
          <w:lang w:val="en-US"/>
        </w:rPr>
        <w:t>Matplotlib</w:t>
      </w:r>
      <w:r>
        <w:rPr>
          <w:rFonts w:cs="Times New Roman"/>
          <w:szCs w:val="28"/>
          <w:shd w:val="clear" w:color="auto" w:fill="FFFFFF"/>
        </w:rPr>
        <w:t>?</w:t>
      </w:r>
    </w:p>
    <w:p w:rsidR="002F11AF" w:rsidRPr="00614743" w:rsidRDefault="002F11AF" w:rsidP="002F11AF">
      <w:pPr>
        <w:pStyle w:val="a5"/>
        <w:numPr>
          <w:ilvl w:val="0"/>
          <w:numId w:val="2"/>
        </w:numPr>
        <w:spacing w:after="160" w:line="259" w:lineRule="auto"/>
        <w:ind w:left="1418"/>
        <w:jc w:val="left"/>
        <w:rPr>
          <w:rFonts w:cs="Times New Roman"/>
          <w:szCs w:val="28"/>
        </w:rPr>
      </w:pPr>
      <w:r>
        <w:rPr>
          <w:rFonts w:cs="Times New Roman"/>
          <w:szCs w:val="28"/>
          <w:shd w:val="clear" w:color="auto" w:fill="FFFFFF"/>
        </w:rPr>
        <w:t>Які параметри можна задавати для графіків?</w:t>
      </w:r>
    </w:p>
    <w:p w:rsidR="00F1358B" w:rsidRDefault="00F1358B" w:rsidP="00F1358B">
      <w:pPr>
        <w:ind w:left="-426"/>
        <w:rPr>
          <w:rFonts w:cs="Times New Roman"/>
          <w:szCs w:val="28"/>
        </w:rPr>
      </w:pPr>
    </w:p>
    <w:p w:rsidR="00F1358B" w:rsidRDefault="00F1358B" w:rsidP="00F1358B">
      <w:pPr>
        <w:ind w:left="-426"/>
        <w:rPr>
          <w:rFonts w:cs="Times New Roman"/>
          <w:szCs w:val="28"/>
        </w:rPr>
      </w:pPr>
    </w:p>
    <w:p w:rsidR="00F1358B" w:rsidRDefault="00F1358B" w:rsidP="00F1358B">
      <w:pPr>
        <w:ind w:left="-426"/>
        <w:rPr>
          <w:rFonts w:cs="Times New Roman"/>
          <w:szCs w:val="28"/>
        </w:rPr>
      </w:pPr>
    </w:p>
    <w:p w:rsidR="00F1358B" w:rsidRDefault="00F1358B" w:rsidP="00F1358B">
      <w:pPr>
        <w:ind w:left="-426"/>
        <w:rPr>
          <w:rFonts w:cs="Times New Roman"/>
          <w:szCs w:val="28"/>
        </w:rPr>
      </w:pPr>
    </w:p>
    <w:p w:rsidR="00F1358B" w:rsidRDefault="00F1358B" w:rsidP="00F1358B">
      <w:pPr>
        <w:ind w:left="-426"/>
        <w:rPr>
          <w:rFonts w:cs="Times New Roman"/>
          <w:szCs w:val="28"/>
        </w:rPr>
      </w:pPr>
    </w:p>
    <w:p w:rsidR="00F1358B" w:rsidRDefault="00F1358B" w:rsidP="00F1358B">
      <w:pPr>
        <w:ind w:left="-426"/>
        <w:rPr>
          <w:rFonts w:cs="Times New Roman"/>
          <w:szCs w:val="28"/>
        </w:rPr>
      </w:pPr>
    </w:p>
    <w:p w:rsidR="00F1358B" w:rsidRDefault="00F1358B" w:rsidP="00F1358B">
      <w:pPr>
        <w:ind w:left="-426"/>
        <w:rPr>
          <w:rFonts w:cs="Times New Roman"/>
          <w:szCs w:val="28"/>
        </w:rPr>
      </w:pPr>
    </w:p>
    <w:p w:rsidR="00F1358B" w:rsidRDefault="00F1358B" w:rsidP="00F1358B">
      <w:pPr>
        <w:ind w:left="-426"/>
        <w:rPr>
          <w:rFonts w:cs="Times New Roman"/>
          <w:szCs w:val="28"/>
        </w:rPr>
      </w:pPr>
    </w:p>
    <w:sectPr w:rsidR="00F1358B" w:rsidSect="00941614">
      <w:pgSz w:w="11906" w:h="16838"/>
      <w:pgMar w:top="851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B0A16"/>
    <w:multiLevelType w:val="multilevel"/>
    <w:tmpl w:val="2B08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57905"/>
    <w:multiLevelType w:val="hybridMultilevel"/>
    <w:tmpl w:val="2A8EFC94"/>
    <w:lvl w:ilvl="0" w:tplc="822E9A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8022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A85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40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54A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2F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16B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0E12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F846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8F0536F"/>
    <w:multiLevelType w:val="multilevel"/>
    <w:tmpl w:val="101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01034F"/>
    <w:multiLevelType w:val="multilevel"/>
    <w:tmpl w:val="44AE4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366F49"/>
    <w:multiLevelType w:val="hybridMultilevel"/>
    <w:tmpl w:val="68B0BDDE"/>
    <w:lvl w:ilvl="0" w:tplc="DE1A3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FC307A"/>
    <w:multiLevelType w:val="hybridMultilevel"/>
    <w:tmpl w:val="76E23BFC"/>
    <w:lvl w:ilvl="0" w:tplc="7F4267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07BEF"/>
    <w:multiLevelType w:val="hybridMultilevel"/>
    <w:tmpl w:val="80CC8F6E"/>
    <w:lvl w:ilvl="0" w:tplc="F97210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DCD2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0454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B88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92AF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DE4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A41C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E21F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FCF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A9530CB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4012A27"/>
    <w:multiLevelType w:val="hybridMultilevel"/>
    <w:tmpl w:val="B8F8ADFA"/>
    <w:lvl w:ilvl="0" w:tplc="2BBC558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AF"/>
    <w:rsid w:val="00001B02"/>
    <w:rsid w:val="0002340D"/>
    <w:rsid w:val="0004558D"/>
    <w:rsid w:val="000B2E90"/>
    <w:rsid w:val="000D4B06"/>
    <w:rsid w:val="00105270"/>
    <w:rsid w:val="00191E80"/>
    <w:rsid w:val="002F11AF"/>
    <w:rsid w:val="003162C6"/>
    <w:rsid w:val="0036721B"/>
    <w:rsid w:val="00376141"/>
    <w:rsid w:val="00395AD6"/>
    <w:rsid w:val="00421414"/>
    <w:rsid w:val="00435F87"/>
    <w:rsid w:val="004F758A"/>
    <w:rsid w:val="00532A3E"/>
    <w:rsid w:val="0055292C"/>
    <w:rsid w:val="005E21A0"/>
    <w:rsid w:val="00614743"/>
    <w:rsid w:val="00635C99"/>
    <w:rsid w:val="00681D3E"/>
    <w:rsid w:val="00693768"/>
    <w:rsid w:val="0071370F"/>
    <w:rsid w:val="007266F2"/>
    <w:rsid w:val="007631A8"/>
    <w:rsid w:val="007705D1"/>
    <w:rsid w:val="00885F1D"/>
    <w:rsid w:val="00893A37"/>
    <w:rsid w:val="008D137A"/>
    <w:rsid w:val="00941614"/>
    <w:rsid w:val="00980A05"/>
    <w:rsid w:val="009914CB"/>
    <w:rsid w:val="0099369B"/>
    <w:rsid w:val="009A67AF"/>
    <w:rsid w:val="00A85227"/>
    <w:rsid w:val="00A94709"/>
    <w:rsid w:val="00AA38A3"/>
    <w:rsid w:val="00AA6631"/>
    <w:rsid w:val="00B30354"/>
    <w:rsid w:val="00B3554C"/>
    <w:rsid w:val="00B80BA7"/>
    <w:rsid w:val="00C11754"/>
    <w:rsid w:val="00C1254C"/>
    <w:rsid w:val="00C36DBF"/>
    <w:rsid w:val="00C57FBF"/>
    <w:rsid w:val="00CD3D46"/>
    <w:rsid w:val="00D844E4"/>
    <w:rsid w:val="00E96C3C"/>
    <w:rsid w:val="00EF4501"/>
    <w:rsid w:val="00F1147A"/>
    <w:rsid w:val="00F1358B"/>
    <w:rsid w:val="00F363DD"/>
    <w:rsid w:val="00F43594"/>
    <w:rsid w:val="00F76601"/>
    <w:rsid w:val="00FD02BA"/>
    <w:rsid w:val="00FD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07BB8"/>
  <w15:chartTrackingRefBased/>
  <w15:docId w15:val="{6C13F511-0857-4E40-8AFA-9AAD9F6B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403"/>
    <w:pPr>
      <w:spacing w:after="0" w:line="240" w:lineRule="auto"/>
      <w:ind w:firstLine="709"/>
      <w:jc w:val="both"/>
    </w:pPr>
    <w:rPr>
      <w:rFonts w:ascii="Times New Roman" w:hAnsi="Times New Roman" w:cstheme="minorHAnsi"/>
      <w:sz w:val="28"/>
    </w:rPr>
  </w:style>
  <w:style w:type="paragraph" w:styleId="2">
    <w:name w:val="heading 2"/>
    <w:basedOn w:val="a"/>
    <w:link w:val="20"/>
    <w:uiPriority w:val="9"/>
    <w:qFormat/>
    <w:rsid w:val="00B3554C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758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F758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F75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135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F1358B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kwd">
    <w:name w:val="kwd"/>
    <w:basedOn w:val="a0"/>
    <w:rsid w:val="00F1358B"/>
  </w:style>
  <w:style w:type="character" w:customStyle="1" w:styleId="pln">
    <w:name w:val="pln"/>
    <w:basedOn w:val="a0"/>
    <w:rsid w:val="00F1358B"/>
  </w:style>
  <w:style w:type="character" w:customStyle="1" w:styleId="pun">
    <w:name w:val="pun"/>
    <w:basedOn w:val="a0"/>
    <w:rsid w:val="00F1358B"/>
  </w:style>
  <w:style w:type="character" w:customStyle="1" w:styleId="typ">
    <w:name w:val="typ"/>
    <w:basedOn w:val="a0"/>
    <w:rsid w:val="00F1358B"/>
  </w:style>
  <w:style w:type="character" w:customStyle="1" w:styleId="str">
    <w:name w:val="str"/>
    <w:basedOn w:val="a0"/>
    <w:rsid w:val="00F1358B"/>
  </w:style>
  <w:style w:type="character" w:customStyle="1" w:styleId="lit">
    <w:name w:val="lit"/>
    <w:basedOn w:val="a0"/>
    <w:rsid w:val="00F1358B"/>
  </w:style>
  <w:style w:type="character" w:customStyle="1" w:styleId="com">
    <w:name w:val="com"/>
    <w:basedOn w:val="a0"/>
    <w:rsid w:val="00F1358B"/>
  </w:style>
  <w:style w:type="character" w:styleId="a6">
    <w:name w:val="FollowedHyperlink"/>
    <w:basedOn w:val="a0"/>
    <w:uiPriority w:val="99"/>
    <w:semiHidden/>
    <w:unhideWhenUsed/>
    <w:rsid w:val="00F363DD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3554C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7">
    <w:name w:val="Strong"/>
    <w:basedOn w:val="a0"/>
    <w:uiPriority w:val="22"/>
    <w:qFormat/>
    <w:rsid w:val="00B3554C"/>
    <w:rPr>
      <w:b/>
      <w:bCs/>
    </w:rPr>
  </w:style>
  <w:style w:type="paragraph" w:styleId="a8">
    <w:name w:val="Normal (Web)"/>
    <w:basedOn w:val="a"/>
    <w:uiPriority w:val="99"/>
    <w:semiHidden/>
    <w:unhideWhenUsed/>
    <w:rsid w:val="00B3554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uk-UA"/>
    </w:rPr>
  </w:style>
  <w:style w:type="character" w:customStyle="1" w:styleId="7">
    <w:name w:val="ͼ7"/>
    <w:basedOn w:val="a0"/>
    <w:rsid w:val="00C11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0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8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9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09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7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3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5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5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4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9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ata.gov.ua/datas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2</Pages>
  <Words>1951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10</cp:revision>
  <dcterms:created xsi:type="dcterms:W3CDTF">2024-03-23T12:24:00Z</dcterms:created>
  <dcterms:modified xsi:type="dcterms:W3CDTF">2024-04-01T21:53:00Z</dcterms:modified>
</cp:coreProperties>
</file>