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1E499D" w:rsidRDefault="00602BFF" w:rsidP="00602BFF">
      <w:pPr>
        <w:spacing w:after="0"/>
        <w:jc w:val="center"/>
        <w:rPr>
          <w:b/>
          <w:i/>
        </w:rPr>
      </w:pPr>
      <w:r w:rsidRPr="001E499D">
        <w:rPr>
          <w:b/>
          <w:i/>
        </w:rPr>
        <w:t xml:space="preserve">Питання за темами 2 та 3 для </w:t>
      </w:r>
      <w:r w:rsidRPr="001E499D">
        <w:rPr>
          <w:b/>
          <w:i/>
          <w:u w:val="single"/>
        </w:rPr>
        <w:t>ОБОВ’ЯЗКОВОГО!!!</w:t>
      </w:r>
      <w:r w:rsidRPr="001E499D">
        <w:rPr>
          <w:b/>
          <w:i/>
        </w:rPr>
        <w:t xml:space="preserve"> вивчення</w:t>
      </w:r>
    </w:p>
    <w:p w:rsidR="003F684B" w:rsidRPr="001E499D" w:rsidRDefault="003F684B" w:rsidP="003F684B">
      <w:pPr>
        <w:spacing w:after="0"/>
        <w:jc w:val="both"/>
        <w:rPr>
          <w:b/>
        </w:rPr>
      </w:pPr>
      <w:r w:rsidRPr="001E499D">
        <w:rPr>
          <w:b/>
        </w:rPr>
        <w:t>Тема 2.</w:t>
      </w:r>
    </w:p>
    <w:p w:rsidR="003F684B" w:rsidRDefault="001E499D" w:rsidP="003F684B">
      <w:pPr>
        <w:spacing w:after="0"/>
        <w:jc w:val="both"/>
      </w:pPr>
      <w:r>
        <w:t xml:space="preserve">1. </w:t>
      </w:r>
      <w:r w:rsidR="003F684B">
        <w:t>Дайте визначення підприємництва згідно Господарського кодексу</w:t>
      </w:r>
      <w:r w:rsidR="003F684B">
        <w:t>.</w:t>
      </w:r>
    </w:p>
    <w:p w:rsidR="003F684B" w:rsidRDefault="001C5C93" w:rsidP="003F684B">
      <w:pPr>
        <w:spacing w:after="0"/>
        <w:jc w:val="both"/>
      </w:pPr>
      <w:r>
        <w:t xml:space="preserve">2. </w:t>
      </w:r>
      <w:r w:rsidR="003F684B">
        <w:t>Суб’єкти підприємницької діяльності</w:t>
      </w:r>
    </w:p>
    <w:p w:rsidR="003F684B" w:rsidRDefault="001C5C93" w:rsidP="003F684B">
      <w:pPr>
        <w:spacing w:after="0"/>
        <w:jc w:val="both"/>
      </w:pPr>
      <w:r>
        <w:t xml:space="preserve">3. </w:t>
      </w:r>
      <w:r w:rsidR="003F684B">
        <w:t>Об’єкти підприємницької діяльності</w:t>
      </w:r>
    </w:p>
    <w:p w:rsidR="003F684B" w:rsidRDefault="001C5C93" w:rsidP="003F684B">
      <w:pPr>
        <w:spacing w:after="0"/>
        <w:jc w:val="both"/>
      </w:pPr>
      <w:r>
        <w:t xml:space="preserve">4. </w:t>
      </w:r>
      <w:r w:rsidR="003F684B">
        <w:t>Обмеження підприємницької діяльності за суб’єктним складом</w:t>
      </w:r>
      <w:r w:rsidR="00C42DCC">
        <w:t xml:space="preserve"> (хто не може бути зареєстрованим як фізична особа-підприємець).</w:t>
      </w:r>
    </w:p>
    <w:p w:rsidR="00C42DCC" w:rsidRDefault="001C5C93" w:rsidP="000B2BE7">
      <w:pPr>
        <w:spacing w:after="0"/>
        <w:jc w:val="both"/>
      </w:pPr>
      <w:r>
        <w:t xml:space="preserve">5. </w:t>
      </w:r>
      <w:r w:rsidR="000B2BE7">
        <w:t>Що таке державна реєстрація підприємницької діяльності?</w:t>
      </w:r>
    </w:p>
    <w:p w:rsidR="000B2BE7" w:rsidRDefault="001C5C93" w:rsidP="000B2BE7">
      <w:pPr>
        <w:spacing w:after="0"/>
        <w:jc w:val="both"/>
      </w:pPr>
      <w:r>
        <w:t xml:space="preserve">6. </w:t>
      </w:r>
      <w:r w:rsidR="000B2BE7">
        <w:t>Які документи потрібні для реєстрації юридичної особи як суб’</w:t>
      </w:r>
      <w:r w:rsidR="000B2BE7">
        <w:t>єкта підприємництва?</w:t>
      </w:r>
    </w:p>
    <w:p w:rsidR="000B2BE7" w:rsidRDefault="001C5C93" w:rsidP="000B2BE7">
      <w:pPr>
        <w:spacing w:after="0"/>
        <w:jc w:val="both"/>
      </w:pPr>
      <w:r>
        <w:t xml:space="preserve">7. </w:t>
      </w:r>
      <w:r w:rsidR="000B2BE7">
        <w:t xml:space="preserve">Які документи потрібні для реєстрації фізичної особи </w:t>
      </w:r>
      <w:r w:rsidR="000B2BE7">
        <w:t>як суб’єкта підприємництва?</w:t>
      </w:r>
    </w:p>
    <w:p w:rsidR="000B2BE7" w:rsidRDefault="001C5C93" w:rsidP="000B2BE7">
      <w:pPr>
        <w:spacing w:after="0"/>
        <w:jc w:val="both"/>
      </w:pPr>
      <w:r>
        <w:t xml:space="preserve">8. </w:t>
      </w:r>
      <w:r w:rsidR="000B2BE7">
        <w:t xml:space="preserve">Що таке Єдиний державний реєстр </w:t>
      </w:r>
      <w:r w:rsidR="000B2BE7" w:rsidRPr="00767A21">
        <w:t>юридичних осіб, фізичних осіб-підприємців та громадських формувань</w:t>
      </w:r>
      <w:r w:rsidR="000B2BE7">
        <w:t>?</w:t>
      </w:r>
    </w:p>
    <w:p w:rsidR="000B2BE7" w:rsidRDefault="001C5C93" w:rsidP="000B2BE7">
      <w:pPr>
        <w:spacing w:after="0"/>
        <w:jc w:val="both"/>
      </w:pPr>
      <w:r>
        <w:t xml:space="preserve">9. </w:t>
      </w:r>
      <w:r w:rsidR="000B2BE7">
        <w:t>Причини припинення підприємницької діяльності</w:t>
      </w:r>
      <w:r w:rsidR="000B2BE7">
        <w:t>.</w:t>
      </w:r>
    </w:p>
    <w:p w:rsidR="000B2BE7" w:rsidRDefault="001C5C93" w:rsidP="000B2BE7">
      <w:pPr>
        <w:spacing w:after="0"/>
        <w:jc w:val="both"/>
      </w:pPr>
      <w:r>
        <w:t xml:space="preserve">10. </w:t>
      </w:r>
      <w:r w:rsidR="000B2BE7" w:rsidRPr="000B2BE7">
        <w:t>Які види діяльності можуть здійснюватися лише державними підприємствами та організаціями</w:t>
      </w:r>
      <w:r w:rsidR="000B2BE7">
        <w:t>?</w:t>
      </w:r>
    </w:p>
    <w:p w:rsidR="000B2BE7" w:rsidRDefault="001C5C93" w:rsidP="000B2BE7">
      <w:pPr>
        <w:spacing w:after="0"/>
        <w:jc w:val="both"/>
      </w:pPr>
      <w:r>
        <w:t xml:space="preserve">11. </w:t>
      </w:r>
      <w:r w:rsidR="000B2BE7">
        <w:t>Які види підприємництва підлягають ліцензуванню?</w:t>
      </w:r>
    </w:p>
    <w:p w:rsidR="000B2BE7" w:rsidRDefault="001C5C93" w:rsidP="000B2BE7">
      <w:pPr>
        <w:spacing w:after="0"/>
        <w:jc w:val="both"/>
      </w:pPr>
      <w:r>
        <w:t xml:space="preserve">12. </w:t>
      </w:r>
      <w:r w:rsidR="000B2BE7">
        <w:t>Що таке ліцензування?</w:t>
      </w:r>
    </w:p>
    <w:p w:rsidR="000B2BE7" w:rsidRDefault="001C5C93" w:rsidP="000B2BE7">
      <w:pPr>
        <w:spacing w:after="0"/>
        <w:jc w:val="both"/>
      </w:pPr>
      <w:r>
        <w:t xml:space="preserve">13. </w:t>
      </w:r>
      <w:r w:rsidR="000B2BE7">
        <w:t>Що є підставою для прийняття рішення про анулювання ліцензії?</w:t>
      </w:r>
    </w:p>
    <w:p w:rsidR="000B2BE7" w:rsidRPr="001C5C93" w:rsidRDefault="001E499D" w:rsidP="000B2BE7">
      <w:pPr>
        <w:spacing w:after="0"/>
        <w:jc w:val="both"/>
        <w:rPr>
          <w:b/>
        </w:rPr>
      </w:pPr>
      <w:r w:rsidRPr="001C5C93">
        <w:rPr>
          <w:b/>
        </w:rPr>
        <w:t>Тема 3.</w:t>
      </w:r>
    </w:p>
    <w:p w:rsidR="001E499D" w:rsidRDefault="001C5C93" w:rsidP="001E499D">
      <w:pPr>
        <w:spacing w:after="0"/>
        <w:jc w:val="both"/>
      </w:pPr>
      <w:r>
        <w:t xml:space="preserve">1. </w:t>
      </w:r>
      <w:r w:rsidR="001E499D">
        <w:t>Дайте визначення підприємству згідно Господарського кодексу</w:t>
      </w:r>
    </w:p>
    <w:p w:rsidR="001E499D" w:rsidRDefault="001C5C93" w:rsidP="001E499D">
      <w:pPr>
        <w:spacing w:after="0"/>
        <w:jc w:val="both"/>
      </w:pPr>
      <w:r>
        <w:t xml:space="preserve">2. </w:t>
      </w:r>
      <w:r w:rsidR="001E499D">
        <w:t>Що таке ун</w:t>
      </w:r>
      <w:r w:rsidR="001E499D">
        <w:t>ітарне підприємство?</w:t>
      </w:r>
    </w:p>
    <w:p w:rsidR="001E499D" w:rsidRDefault="001C5C93" w:rsidP="001E499D">
      <w:pPr>
        <w:spacing w:after="0"/>
        <w:jc w:val="both"/>
      </w:pPr>
      <w:r>
        <w:t xml:space="preserve">3. </w:t>
      </w:r>
      <w:r w:rsidR="001E499D">
        <w:t xml:space="preserve">Що таке корпоративне </w:t>
      </w:r>
      <w:r w:rsidR="001E499D">
        <w:t>підприємство?</w:t>
      </w:r>
    </w:p>
    <w:p w:rsidR="001E499D" w:rsidRDefault="001C5C93" w:rsidP="001E499D">
      <w:pPr>
        <w:spacing w:after="0"/>
        <w:jc w:val="both"/>
      </w:pPr>
      <w:r>
        <w:t xml:space="preserve">4. </w:t>
      </w:r>
      <w:r w:rsidR="001E499D">
        <w:t>За якими критеріями суб’єктів господарювання клас</w:t>
      </w:r>
      <w:r w:rsidR="001E499D">
        <w:t>ифікують за розміром?</w:t>
      </w:r>
    </w:p>
    <w:p w:rsidR="001E499D" w:rsidRDefault="001C5C93" w:rsidP="001E499D">
      <w:pPr>
        <w:spacing w:after="0"/>
        <w:jc w:val="both"/>
      </w:pPr>
      <w:r>
        <w:t xml:space="preserve">5. </w:t>
      </w:r>
      <w:r w:rsidR="001E499D">
        <w:t>Суб’єкт</w:t>
      </w:r>
      <w:r w:rsidR="001E499D">
        <w:t xml:space="preserve">и </w:t>
      </w:r>
      <w:proofErr w:type="spellStart"/>
      <w:r w:rsidR="001E499D">
        <w:t>мікропідприємництва</w:t>
      </w:r>
      <w:proofErr w:type="spellEnd"/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6. </w:t>
      </w:r>
      <w:r w:rsidR="001E499D">
        <w:t xml:space="preserve">Суб’єкт </w:t>
      </w:r>
      <w:r w:rsidR="001E499D">
        <w:t>малого підприємництва</w:t>
      </w:r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7. </w:t>
      </w:r>
      <w:r w:rsidR="001E499D">
        <w:t>Суб’єкти сере</w:t>
      </w:r>
      <w:r w:rsidR="001E499D">
        <w:t>днього підприємництва</w:t>
      </w:r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8. </w:t>
      </w:r>
      <w:r w:rsidR="001E499D">
        <w:t>Суб’єкти вели</w:t>
      </w:r>
      <w:r w:rsidR="001E499D">
        <w:t>кого підприємництва.</w:t>
      </w:r>
    </w:p>
    <w:p w:rsidR="001E499D" w:rsidRDefault="001C5C93" w:rsidP="001E499D">
      <w:pPr>
        <w:spacing w:after="0"/>
        <w:jc w:val="both"/>
      </w:pPr>
      <w:r>
        <w:t xml:space="preserve">9. </w:t>
      </w:r>
      <w:r w:rsidR="001E499D">
        <w:t>Що таке об’єднання підприємств</w:t>
      </w:r>
      <w:r w:rsidR="001E499D">
        <w:t>?</w:t>
      </w:r>
    </w:p>
    <w:p w:rsidR="001E499D" w:rsidRDefault="001C5C93" w:rsidP="001E499D">
      <w:pPr>
        <w:spacing w:after="0"/>
        <w:jc w:val="both"/>
      </w:pPr>
      <w:r>
        <w:t xml:space="preserve">10. </w:t>
      </w:r>
      <w:r w:rsidR="001E499D">
        <w:t>Господарське товариство</w:t>
      </w:r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11. </w:t>
      </w:r>
      <w:r w:rsidR="001E499D">
        <w:t>Акціонерне товариство</w:t>
      </w:r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12. </w:t>
      </w:r>
      <w:r w:rsidR="001E499D">
        <w:t>Публіч</w:t>
      </w:r>
      <w:r w:rsidR="001E499D">
        <w:t>не та приватне АТ</w:t>
      </w:r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13. </w:t>
      </w:r>
      <w:r w:rsidR="001E499D">
        <w:t>Товариство з обмеж</w:t>
      </w:r>
      <w:r w:rsidR="001E499D">
        <w:t>еною відповідальністю</w:t>
      </w:r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14. </w:t>
      </w:r>
      <w:r w:rsidR="001E499D">
        <w:t>Товариство з додатк</w:t>
      </w:r>
      <w:r w:rsidR="001E499D">
        <w:t>овою відповідальністю</w:t>
      </w:r>
      <w:r w:rsidR="001E499D">
        <w:t>.</w:t>
      </w:r>
    </w:p>
    <w:p w:rsidR="001E499D" w:rsidRDefault="001C5C93" w:rsidP="001E499D">
      <w:pPr>
        <w:spacing w:after="0"/>
        <w:jc w:val="both"/>
      </w:pPr>
      <w:r>
        <w:t xml:space="preserve">15. </w:t>
      </w:r>
      <w:r w:rsidR="001E499D">
        <w:t>Повне товариство</w:t>
      </w:r>
      <w:r w:rsidR="001E499D">
        <w:t>.</w:t>
      </w:r>
    </w:p>
    <w:p w:rsidR="001E499D" w:rsidRPr="00FC7524" w:rsidRDefault="001C5C93" w:rsidP="001E499D">
      <w:pPr>
        <w:spacing w:after="0"/>
        <w:jc w:val="both"/>
      </w:pPr>
      <w:r>
        <w:t xml:space="preserve">16. </w:t>
      </w:r>
      <w:bookmarkStart w:id="0" w:name="_GoBack"/>
      <w:bookmarkEnd w:id="0"/>
      <w:r w:rsidR="001E499D">
        <w:t>Командитне товариство</w:t>
      </w:r>
      <w:r w:rsidR="001E499D">
        <w:t>.</w:t>
      </w:r>
    </w:p>
    <w:sectPr w:rsidR="001E499D" w:rsidRPr="00FC7524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99"/>
    <w:rsid w:val="000B2BE7"/>
    <w:rsid w:val="001C5C93"/>
    <w:rsid w:val="001E499D"/>
    <w:rsid w:val="003F684B"/>
    <w:rsid w:val="005B5C98"/>
    <w:rsid w:val="00602BFF"/>
    <w:rsid w:val="006256CA"/>
    <w:rsid w:val="006C0B77"/>
    <w:rsid w:val="00813C02"/>
    <w:rsid w:val="008242FF"/>
    <w:rsid w:val="00870751"/>
    <w:rsid w:val="00922C48"/>
    <w:rsid w:val="00A32DEC"/>
    <w:rsid w:val="00B915B7"/>
    <w:rsid w:val="00C00767"/>
    <w:rsid w:val="00C42DCC"/>
    <w:rsid w:val="00DF53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AA0C"/>
  <w15:chartTrackingRefBased/>
  <w15:docId w15:val="{A1E1913B-0CFF-40C1-B6B0-92FF7FA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3</cp:revision>
  <dcterms:created xsi:type="dcterms:W3CDTF">2024-03-29T06:26:00Z</dcterms:created>
  <dcterms:modified xsi:type="dcterms:W3CDTF">2024-03-29T09:07:00Z</dcterms:modified>
</cp:coreProperties>
</file>