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E2" w:rsidRPr="004D789F" w:rsidRDefault="00705DD9" w:rsidP="004D7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b/>
          <w:sz w:val="24"/>
          <w:szCs w:val="24"/>
          <w:lang w:val="uk-UA"/>
        </w:rPr>
        <w:t>Облік запасів у бюджетних установах. Методи вибуття запасів.</w:t>
      </w:r>
    </w:p>
    <w:p w:rsidR="00705DD9" w:rsidRPr="004D789F" w:rsidRDefault="00705DD9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5DD9" w:rsidRPr="004D789F" w:rsidRDefault="00705DD9" w:rsidP="004D78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b/>
          <w:sz w:val="24"/>
          <w:szCs w:val="24"/>
          <w:lang w:val="uk-UA"/>
        </w:rPr>
        <w:t>Завдання 1.</w:t>
      </w:r>
    </w:p>
    <w:p w:rsidR="00705DD9" w:rsidRPr="004D789F" w:rsidRDefault="00705DD9" w:rsidP="004D78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Відобразити списання запасів бюджетної установи за методом ідентифікованої собівартості.</w:t>
      </w:r>
    </w:p>
    <w:p w:rsidR="00705DD9" w:rsidRPr="004D789F" w:rsidRDefault="00705DD9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Згідно з даними бухгалтерського обліку залишок запасів наявний по таким об’єктам:</w:t>
      </w:r>
    </w:p>
    <w:p w:rsidR="00705DD9" w:rsidRPr="004D789F" w:rsidRDefault="00705DD9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Папір 5 пачок вартістю 200 грн за одиницю;</w:t>
      </w:r>
    </w:p>
    <w:p w:rsidR="00705DD9" w:rsidRPr="004D789F" w:rsidRDefault="00705DD9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Клей канцелярський 5 шт. вартістю 20 грн. за одиницю;</w:t>
      </w:r>
    </w:p>
    <w:p w:rsidR="00705DD9" w:rsidRPr="004D789F" w:rsidRDefault="00705DD9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Палітурки тверді 2 пачки вартістю 100 грн за одиницю.</w:t>
      </w:r>
    </w:p>
    <w:p w:rsidR="00705DD9" w:rsidRPr="004D789F" w:rsidRDefault="00705DD9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Протягом місяця надійшло:</w:t>
      </w:r>
    </w:p>
    <w:p w:rsidR="00705DD9" w:rsidRPr="004D789F" w:rsidRDefault="00705DD9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Папір 20 пачок за ціною 240 грн.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ПДВ);</w:t>
      </w:r>
    </w:p>
    <w:p w:rsidR="00705DD9" w:rsidRPr="004D789F" w:rsidRDefault="00705DD9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Клей канцелярський 15 шт. за ціною 36 грн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ПДВ);</w:t>
      </w:r>
    </w:p>
    <w:p w:rsidR="00705DD9" w:rsidRPr="004D789F" w:rsidRDefault="00705DD9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Палітурки тверді 3 пачки за ціною 150 грн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ПДВ);</w:t>
      </w:r>
    </w:p>
    <w:p w:rsidR="00705DD9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Протягом місяця в</w:t>
      </w:r>
      <w:r w:rsidR="00705DD9" w:rsidRPr="004D789F">
        <w:rPr>
          <w:rFonts w:ascii="Times New Roman" w:hAnsi="Times New Roman" w:cs="Times New Roman"/>
          <w:sz w:val="24"/>
          <w:szCs w:val="24"/>
          <w:lang w:val="uk-UA"/>
        </w:rPr>
        <w:t>идано на господарські потреби: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Папір 15 пачок;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Клей канцелярський 10 шт.;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Палітурки тверді 2 пачки.</w:t>
      </w:r>
    </w:p>
    <w:p w:rsid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b/>
          <w:sz w:val="24"/>
          <w:szCs w:val="24"/>
          <w:lang w:val="uk-UA"/>
        </w:rPr>
        <w:t>Завдання 2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Відобразити списання запасів бюджетно</w:t>
      </w: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>ї установи за методом середньозваженої</w:t>
      </w: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собівартості</w:t>
      </w: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(застосувати щомісячну ставку)</w:t>
      </w: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Згідно з даними бухгалтерського обліку залишок запасів наявний по таким об’єктам: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Папір 5 пачок вартістю 200 грн за одиницю;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Клей канцелярський 5 шт. вартістю </w:t>
      </w:r>
      <w:r w:rsidRPr="004D789F">
        <w:rPr>
          <w:rFonts w:ascii="Times New Roman" w:hAnsi="Times New Roman" w:cs="Times New Roman"/>
          <w:sz w:val="24"/>
          <w:szCs w:val="24"/>
          <w:lang w:val="uk-UA"/>
        </w:rPr>
        <w:t>20 грн. за одиницю.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Протягом місяця надійшло: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Папір 20 пачок за ціною 240 грн.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Клей канцелярський 15 ш</w:t>
      </w: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т. за ціною 36 грн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ПДВ).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Протягом місяця видано на господарські потреби: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Папір 15 пачок;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Клей </w:t>
      </w:r>
      <w:r w:rsidRPr="004D789F">
        <w:rPr>
          <w:rFonts w:ascii="Times New Roman" w:hAnsi="Times New Roman" w:cs="Times New Roman"/>
          <w:sz w:val="24"/>
          <w:szCs w:val="24"/>
          <w:lang w:val="uk-UA"/>
        </w:rPr>
        <w:t>канцелярський 10 шт.</w:t>
      </w:r>
    </w:p>
    <w:p w:rsid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b/>
          <w:sz w:val="24"/>
          <w:szCs w:val="24"/>
          <w:lang w:val="uk-UA"/>
        </w:rPr>
        <w:t>Завдання 3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>Відобразити списання запасів бюджетно</w:t>
      </w: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>ї установи за методом ФІФО</w:t>
      </w:r>
      <w:r w:rsidRPr="004D789F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Згідно з даними бухгалтерського обліку залишок запасів наявний по таким об’єктам: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Папір 5 пачок вартістю 200 грн за одиницю;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Клей канцелярський 5 шт. вартістю 20 грн. за одиницю;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Палітурки тверді 2 пачки вартістю 100 грн за одиницю.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Протягом місяця надійшло: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Папір </w:t>
      </w:r>
      <w:r w:rsidRPr="004D789F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 пачок за ціною 240 грн.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Папір 10 пачок за ціною 270 грн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Клей канцелярський 15 шт. за ціною 36 грн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Палітурки тверді 3 пачки за ціною 150 грн (в </w:t>
      </w:r>
      <w:proofErr w:type="spellStart"/>
      <w:r w:rsidRPr="004D789F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4D789F">
        <w:rPr>
          <w:rFonts w:ascii="Times New Roman" w:hAnsi="Times New Roman" w:cs="Times New Roman"/>
          <w:sz w:val="24"/>
          <w:szCs w:val="24"/>
          <w:lang w:val="uk-UA"/>
        </w:rPr>
        <w:t>. ПДВ);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Протягом місяця видано на господарські потреби: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Папір 15 пачок;</w:t>
      </w:r>
    </w:p>
    <w:p w:rsidR="004D789F" w:rsidRPr="004D789F" w:rsidRDefault="004D789F" w:rsidP="004D789F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Клей канцелярський 10 шт.;</w:t>
      </w:r>
    </w:p>
    <w:p w:rsidR="004D789F" w:rsidRPr="004D789F" w:rsidRDefault="004D789F" w:rsidP="00E21A8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789F">
        <w:rPr>
          <w:rFonts w:ascii="Times New Roman" w:hAnsi="Times New Roman" w:cs="Times New Roman"/>
          <w:sz w:val="24"/>
          <w:szCs w:val="24"/>
          <w:lang w:val="uk-UA"/>
        </w:rPr>
        <w:t>Палітурки тверді 4</w:t>
      </w:r>
      <w:r w:rsidRPr="004D789F">
        <w:rPr>
          <w:rFonts w:ascii="Times New Roman" w:hAnsi="Times New Roman" w:cs="Times New Roman"/>
          <w:sz w:val="24"/>
          <w:szCs w:val="24"/>
          <w:lang w:val="uk-UA"/>
        </w:rPr>
        <w:t xml:space="preserve"> пачки.</w:t>
      </w: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D789F" w:rsidRPr="004D789F" w:rsidRDefault="004D789F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05DD9" w:rsidRPr="004D789F" w:rsidRDefault="00705DD9" w:rsidP="004D7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05DD9" w:rsidRPr="004D7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7127C"/>
    <w:multiLevelType w:val="hybridMultilevel"/>
    <w:tmpl w:val="5B3C803A"/>
    <w:lvl w:ilvl="0" w:tplc="D2D855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D9"/>
    <w:rsid w:val="002D2EE2"/>
    <w:rsid w:val="004D789F"/>
    <w:rsid w:val="00705DD9"/>
    <w:rsid w:val="00D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74289"/>
  <w15:chartTrackingRefBased/>
  <w15:docId w15:val="{B28AD2BE-3290-4917-B8BF-31BAAD053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E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волок_мій"/>
    <w:basedOn w:val="1"/>
    <w:link w:val="a4"/>
    <w:qFormat/>
    <w:rsid w:val="00DE0E55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4">
    <w:name w:val="заговолок_мій Знак"/>
    <w:basedOn w:val="10"/>
    <w:link w:val="a3"/>
    <w:rsid w:val="00DE0E5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DE0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705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2024-03-23T15:29:00Z</dcterms:created>
  <dcterms:modified xsi:type="dcterms:W3CDTF">2024-03-23T15:48:00Z</dcterms:modified>
</cp:coreProperties>
</file>