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3" w:rsidRPr="00152AFA" w:rsidRDefault="00F36AA3" w:rsidP="002E3605">
      <w:pPr>
        <w:spacing w:before="192" w:line="246" w:lineRule="exact"/>
        <w:jc w:val="center"/>
        <w:rPr>
          <w:b/>
          <w:i/>
          <w:sz w:val="28"/>
          <w:szCs w:val="28"/>
        </w:rPr>
      </w:pPr>
      <w:r w:rsidRPr="00152AFA">
        <w:rPr>
          <w:b/>
          <w:i/>
          <w:color w:val="231F20"/>
          <w:sz w:val="28"/>
          <w:szCs w:val="28"/>
        </w:rPr>
        <w:t>Вправи</w:t>
      </w:r>
    </w:p>
    <w:p w:rsidR="00F36AA3" w:rsidRPr="00152AFA" w:rsidRDefault="00F36AA3" w:rsidP="00197A29">
      <w:pPr>
        <w:pStyle w:val="1"/>
        <w:spacing w:before="6" w:line="225" w:lineRule="auto"/>
        <w:ind w:left="127" w:firstLine="396"/>
        <w:jc w:val="both"/>
      </w:pPr>
      <w:r w:rsidRPr="00152AFA">
        <w:rPr>
          <w:color w:val="231F20"/>
        </w:rPr>
        <w:t>1.</w:t>
      </w:r>
      <w:r w:rsidRPr="00152AFA">
        <w:rPr>
          <w:color w:val="231F20"/>
          <w:spacing w:val="43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10"/>
        </w:rPr>
        <w:t xml:space="preserve"> </w:t>
      </w:r>
      <w:r w:rsidRPr="00152AFA">
        <w:rPr>
          <w:color w:val="231F20"/>
        </w:rPr>
        <w:t>кожного</w:t>
      </w:r>
      <w:r w:rsidRPr="00152AFA">
        <w:rPr>
          <w:color w:val="231F20"/>
          <w:spacing w:val="10"/>
        </w:rPr>
        <w:t xml:space="preserve"> </w:t>
      </w:r>
      <w:r w:rsidRPr="00152AFA">
        <w:rPr>
          <w:color w:val="231F20"/>
        </w:rPr>
        <w:t>терміна</w:t>
      </w:r>
      <w:r w:rsidRPr="00152AFA">
        <w:rPr>
          <w:color w:val="231F20"/>
          <w:spacing w:val="11"/>
        </w:rPr>
        <w:t xml:space="preserve"> </w:t>
      </w:r>
      <w:r w:rsidRPr="00152AFA">
        <w:rPr>
          <w:color w:val="231F20"/>
        </w:rPr>
        <w:t>або</w:t>
      </w:r>
      <w:r w:rsidRPr="00152AFA">
        <w:rPr>
          <w:color w:val="231F20"/>
          <w:spacing w:val="10"/>
        </w:rPr>
        <w:t xml:space="preserve"> </w:t>
      </w:r>
      <w:r w:rsidRPr="00152AFA">
        <w:rPr>
          <w:color w:val="231F20"/>
        </w:rPr>
        <w:t>поняття</w:t>
      </w:r>
      <w:r w:rsidRPr="00152AFA">
        <w:rPr>
          <w:color w:val="231F20"/>
          <w:spacing w:val="11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10"/>
        </w:rPr>
        <w:t xml:space="preserve"> </w:t>
      </w:r>
      <w:r w:rsidRPr="00152AFA">
        <w:rPr>
          <w:color w:val="231F20"/>
        </w:rPr>
        <w:t>наведених</w:t>
      </w:r>
      <w:r w:rsidRPr="00152AFA">
        <w:rPr>
          <w:color w:val="231F20"/>
          <w:spacing w:val="11"/>
        </w:rPr>
        <w:t xml:space="preserve"> </w:t>
      </w:r>
      <w:r w:rsidRPr="00152AFA">
        <w:rPr>
          <w:color w:val="231F20"/>
        </w:rPr>
        <w:t>нижче</w:t>
      </w:r>
      <w:r w:rsidRPr="00152AFA">
        <w:rPr>
          <w:color w:val="231F20"/>
          <w:spacing w:val="10"/>
        </w:rPr>
        <w:t xml:space="preserve"> </w:t>
      </w:r>
      <w:r w:rsidRPr="00152AFA">
        <w:rPr>
          <w:color w:val="231F20"/>
        </w:rPr>
        <w:t>знайдіть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визначення,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йому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відповідає.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6" w:lineRule="exact"/>
        <w:ind w:hanging="221"/>
      </w:pPr>
      <w:r w:rsidRPr="00152AFA">
        <w:rPr>
          <w:color w:val="231F20"/>
        </w:rPr>
        <w:t>Стратегія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Місія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Споживча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цінність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Операційний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(тактичний)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маркетинг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Стратегічний маркетинг 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Маркетингова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стратегія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Цілі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44"/>
        </w:tabs>
        <w:spacing w:line="239" w:lineRule="exact"/>
        <w:ind w:hanging="221"/>
      </w:pPr>
      <w:r w:rsidRPr="00152AFA">
        <w:rPr>
          <w:color w:val="231F20"/>
        </w:rPr>
        <w:t>Стратегічне бачення 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773"/>
        </w:tabs>
        <w:spacing w:before="5" w:line="225" w:lineRule="auto"/>
        <w:ind w:left="127" w:right="145" w:firstLine="396"/>
      </w:pPr>
      <w:r w:rsidRPr="00152AFA">
        <w:rPr>
          <w:color w:val="231F20"/>
        </w:rPr>
        <w:t>Стратегічна</w:t>
      </w:r>
      <w:r w:rsidRPr="00152AFA">
        <w:rPr>
          <w:color w:val="231F20"/>
          <w:spacing w:val="24"/>
        </w:rPr>
        <w:t xml:space="preserve"> </w:t>
      </w:r>
      <w:r w:rsidRPr="00152AFA">
        <w:rPr>
          <w:color w:val="231F20"/>
        </w:rPr>
        <w:t>бізнес-одиниця</w:t>
      </w:r>
      <w:r w:rsidRPr="00152AFA">
        <w:rPr>
          <w:color w:val="231F20"/>
          <w:spacing w:val="25"/>
        </w:rPr>
        <w:t xml:space="preserve"> </w:t>
      </w:r>
      <w:r w:rsidRPr="00152AFA">
        <w:rPr>
          <w:color w:val="231F20"/>
        </w:rPr>
        <w:t>(стратегічний</w:t>
      </w:r>
      <w:r w:rsidRPr="00152AFA">
        <w:rPr>
          <w:color w:val="231F20"/>
          <w:spacing w:val="24"/>
        </w:rPr>
        <w:t xml:space="preserve"> </w:t>
      </w:r>
      <w:r w:rsidRPr="00152AFA">
        <w:rPr>
          <w:color w:val="231F20"/>
        </w:rPr>
        <w:t>господарський</w:t>
      </w:r>
      <w:r w:rsidRPr="00152AFA">
        <w:rPr>
          <w:color w:val="231F20"/>
          <w:spacing w:val="25"/>
        </w:rPr>
        <w:t xml:space="preserve"> </w:t>
      </w:r>
      <w:r w:rsidRPr="00152AFA">
        <w:rPr>
          <w:color w:val="231F20"/>
        </w:rPr>
        <w:t>під-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розділ) ‒</w:t>
      </w:r>
    </w:p>
    <w:p w:rsidR="00F36AA3" w:rsidRPr="00152AFA" w:rsidRDefault="00F36AA3" w:rsidP="00F36AA3">
      <w:pPr>
        <w:pStyle w:val="a5"/>
        <w:numPr>
          <w:ilvl w:val="0"/>
          <w:numId w:val="1"/>
        </w:numPr>
        <w:tabs>
          <w:tab w:val="left" w:pos="854"/>
        </w:tabs>
        <w:spacing w:line="243" w:lineRule="exact"/>
        <w:ind w:left="853" w:hanging="331"/>
      </w:pPr>
      <w:r w:rsidRPr="00152AFA">
        <w:rPr>
          <w:color w:val="231F20"/>
        </w:rPr>
        <w:t>Бізнес-портфель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‒</w:t>
      </w:r>
    </w:p>
    <w:p w:rsidR="00F36AA3" w:rsidRPr="00152AFA" w:rsidRDefault="00F36AA3" w:rsidP="00F36AA3">
      <w:pPr>
        <w:pStyle w:val="a3"/>
        <w:spacing w:before="7"/>
        <w:ind w:left="0"/>
        <w:rPr>
          <w:sz w:val="20"/>
        </w:rPr>
      </w:pPr>
    </w:p>
    <w:p w:rsidR="0037783F" w:rsidRPr="00152AFA" w:rsidRDefault="00F36AA3" w:rsidP="00F36AA3">
      <w:pPr>
        <w:jc w:val="both"/>
        <w:rPr>
          <w:color w:val="231F20"/>
        </w:rPr>
      </w:pPr>
      <w:r w:rsidRPr="00152AFA">
        <w:rPr>
          <w:color w:val="231F20"/>
        </w:rPr>
        <w:t>а) маркетинговий процес, який забезпечує досягнення довгострокових цілей підприємства з урахуванням наявних ресурсів і змін зовнішнього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середовища,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використанням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маркетингових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методів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інструментів;</w:t>
      </w:r>
    </w:p>
    <w:p w:rsidR="00F36AA3" w:rsidRPr="00152AFA" w:rsidRDefault="00F36AA3" w:rsidP="00F36AA3">
      <w:pPr>
        <w:pStyle w:val="a3"/>
        <w:spacing w:before="81" w:line="225" w:lineRule="auto"/>
        <w:ind w:right="145" w:hanging="127"/>
        <w:jc w:val="both"/>
      </w:pPr>
      <w:r w:rsidRPr="00152AFA">
        <w:rPr>
          <w:color w:val="231F20"/>
        </w:rPr>
        <w:t>б) різниця між перевагами, які споживач отримує в результаті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придбання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використання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товару,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витратами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його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придбання;</w:t>
      </w:r>
    </w:p>
    <w:p w:rsidR="00F36AA3" w:rsidRPr="00152AFA" w:rsidRDefault="00F36AA3" w:rsidP="00F36AA3">
      <w:pPr>
        <w:pStyle w:val="a3"/>
        <w:spacing w:before="2" w:line="225" w:lineRule="auto"/>
        <w:ind w:right="143" w:hanging="127"/>
        <w:jc w:val="both"/>
      </w:pPr>
      <w:r w:rsidRPr="00152AFA">
        <w:rPr>
          <w:color w:val="231F20"/>
        </w:rPr>
        <w:t>в) бажаний стан підприємства або бажаний результат діяльності,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виражений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кількісних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 якісних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показниках;</w:t>
      </w:r>
    </w:p>
    <w:p w:rsidR="00F36AA3" w:rsidRPr="00152AFA" w:rsidRDefault="00F36AA3" w:rsidP="00F36AA3">
      <w:pPr>
        <w:pStyle w:val="a3"/>
        <w:spacing w:before="2" w:line="225" w:lineRule="auto"/>
        <w:ind w:right="145" w:hanging="127"/>
        <w:jc w:val="both"/>
      </w:pPr>
      <w:r w:rsidRPr="00152AFA">
        <w:rPr>
          <w:color w:val="231F20"/>
        </w:rPr>
        <w:t>г)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довгострокова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концепція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або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програма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маркетингової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діяльності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цільових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ринках,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яка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визначає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принципові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рішення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досягнення маркетингових цілей;</w:t>
      </w:r>
    </w:p>
    <w:p w:rsidR="00F36AA3" w:rsidRPr="00152AFA" w:rsidRDefault="00F36AA3" w:rsidP="00F36AA3">
      <w:pPr>
        <w:pStyle w:val="a3"/>
        <w:spacing w:before="3" w:line="225" w:lineRule="auto"/>
        <w:ind w:right="144" w:hanging="127"/>
        <w:jc w:val="both"/>
      </w:pPr>
      <w:r w:rsidRPr="00152AFA">
        <w:rPr>
          <w:color w:val="231F20"/>
        </w:rPr>
        <w:t>д) маркетинговий процес, який забезпечує реалізацію стратегії за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допомогою конкретних маркетингових заходів та інструментів комплексу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маркетингу 4Р;</w:t>
      </w:r>
    </w:p>
    <w:p w:rsidR="00F36AA3" w:rsidRPr="00152AFA" w:rsidRDefault="00F36AA3" w:rsidP="00F36AA3">
      <w:pPr>
        <w:pStyle w:val="a3"/>
        <w:spacing w:before="3" w:line="225" w:lineRule="auto"/>
        <w:ind w:right="144" w:hanging="127"/>
        <w:jc w:val="both"/>
      </w:pPr>
      <w:r w:rsidRPr="00152AFA">
        <w:rPr>
          <w:color w:val="231F20"/>
        </w:rPr>
        <w:t>е) опис ідеального стану підприємства в майбутньому, орієнтир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руху, що визначає довгострокові напрями розвитку підприємства, позиції 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бізнесі і 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суспільстві;</w:t>
      </w:r>
    </w:p>
    <w:p w:rsidR="00F36AA3" w:rsidRPr="00152AFA" w:rsidRDefault="00F36AA3" w:rsidP="00F36AA3">
      <w:pPr>
        <w:pStyle w:val="a3"/>
        <w:spacing w:before="3" w:line="225" w:lineRule="auto"/>
        <w:ind w:right="145" w:hanging="127"/>
        <w:jc w:val="both"/>
      </w:pPr>
      <w:r w:rsidRPr="00152AFA">
        <w:rPr>
          <w:color w:val="231F20"/>
        </w:rPr>
        <w:t>є) зона бізнесу, що охоплює певну сферу діяльності компанії і характеризується визначеним колом споживачів, постачальників, конкурентів,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певним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видом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товарів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або послуг;</w:t>
      </w:r>
    </w:p>
    <w:p w:rsidR="00F36AA3" w:rsidRPr="00152AFA" w:rsidRDefault="00F36AA3" w:rsidP="00F36AA3">
      <w:pPr>
        <w:pStyle w:val="a3"/>
        <w:spacing w:before="3" w:line="225" w:lineRule="auto"/>
        <w:ind w:right="145" w:hanging="127"/>
        <w:jc w:val="both"/>
      </w:pPr>
      <w:r w:rsidRPr="00152AFA">
        <w:rPr>
          <w:color w:val="231F20"/>
        </w:rPr>
        <w:t>ж) система управлінських і організаційних рішень, що забезпечують гнучку реакцію підприємства на зміни зовнішнього середовища і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спрямованих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досягнення довгострокових цілей;</w:t>
      </w:r>
    </w:p>
    <w:p w:rsidR="00F36AA3" w:rsidRPr="00152AFA" w:rsidRDefault="00F36AA3" w:rsidP="00F36AA3">
      <w:pPr>
        <w:pStyle w:val="a3"/>
        <w:spacing w:before="3" w:line="225" w:lineRule="auto"/>
        <w:ind w:right="145" w:hanging="127"/>
        <w:jc w:val="both"/>
      </w:pPr>
      <w:r w:rsidRPr="00152AFA">
        <w:rPr>
          <w:color w:val="231F20"/>
        </w:rPr>
        <w:t>з) основне призначення, за допомогою якого підприємство реалізує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свої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цілі,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і задовольняє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потреби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краще, ніж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конкуренти;</w:t>
      </w:r>
    </w:p>
    <w:p w:rsidR="00F36AA3" w:rsidRPr="00152AFA" w:rsidRDefault="00F36AA3" w:rsidP="00F36AA3">
      <w:pPr>
        <w:pStyle w:val="a3"/>
        <w:spacing w:before="2" w:line="225" w:lineRule="auto"/>
        <w:ind w:right="145" w:hanging="127"/>
        <w:jc w:val="both"/>
      </w:pPr>
      <w:r w:rsidRPr="00152AFA">
        <w:rPr>
          <w:color w:val="231F20"/>
          <w:spacing w:val="-1"/>
        </w:rPr>
        <w:t>и)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сукупність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всіх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стратегічних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господарських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підрозділів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підприємства, набір видів діяльності або сукупність товарів (торговельних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марок),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якими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підприємство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представлено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ринку.</w:t>
      </w:r>
    </w:p>
    <w:p w:rsidR="00F36AA3" w:rsidRPr="00152AFA" w:rsidRDefault="00F36AA3" w:rsidP="00F36AA3"/>
    <w:p w:rsidR="00760A95" w:rsidRPr="00152AFA" w:rsidRDefault="00760A95" w:rsidP="00F36AA3"/>
    <w:p w:rsidR="00760A95" w:rsidRPr="00152AFA" w:rsidRDefault="00760A95" w:rsidP="00760A95">
      <w:pPr>
        <w:pStyle w:val="a5"/>
        <w:tabs>
          <w:tab w:val="left" w:pos="848"/>
        </w:tabs>
        <w:spacing w:before="43" w:line="246" w:lineRule="exact"/>
        <w:ind w:left="891" w:firstLine="0"/>
        <w:jc w:val="both"/>
        <w:rPr>
          <w:b/>
          <w:color w:val="231F20"/>
        </w:rPr>
      </w:pPr>
      <w:r w:rsidRPr="00152AFA">
        <w:rPr>
          <w:b/>
          <w:color w:val="231F20"/>
        </w:rPr>
        <w:t>2. </w:t>
      </w:r>
      <w:r w:rsidRPr="00152AFA">
        <w:rPr>
          <w:b/>
          <w:color w:val="231F20"/>
        </w:rPr>
        <w:t>Виконайте</w:t>
      </w:r>
      <w:r w:rsidRPr="00152AFA">
        <w:rPr>
          <w:b/>
          <w:color w:val="231F20"/>
          <w:spacing w:val="-11"/>
        </w:rPr>
        <w:t xml:space="preserve"> </w:t>
      </w:r>
      <w:r w:rsidRPr="00152AFA">
        <w:rPr>
          <w:b/>
          <w:color w:val="231F20"/>
        </w:rPr>
        <w:t>розрахунково-аналітичне</w:t>
      </w:r>
      <w:r w:rsidRPr="00152AFA">
        <w:rPr>
          <w:b/>
          <w:color w:val="231F20"/>
          <w:spacing w:val="-11"/>
        </w:rPr>
        <w:t xml:space="preserve"> </w:t>
      </w:r>
      <w:r w:rsidRPr="00152AFA">
        <w:rPr>
          <w:b/>
          <w:color w:val="231F20"/>
        </w:rPr>
        <w:t>завдання:</w:t>
      </w:r>
    </w:p>
    <w:p w:rsidR="00760A95" w:rsidRPr="00152AFA" w:rsidRDefault="00760A95" w:rsidP="00760A95">
      <w:pPr>
        <w:pStyle w:val="a3"/>
        <w:spacing w:before="5" w:line="225" w:lineRule="auto"/>
        <w:ind w:right="145" w:firstLine="396"/>
        <w:jc w:val="both"/>
        <w:rPr>
          <w:color w:val="231F20"/>
        </w:rPr>
      </w:pPr>
      <w:r w:rsidRPr="00152AFA">
        <w:rPr>
          <w:color w:val="231F20"/>
        </w:rPr>
        <w:t>До складу бізнес-портфеля підприємства входить два стратегічних господарських підрозділи А і В. У табл. 1 наведено основн</w:t>
      </w:r>
      <w:r w:rsidRPr="00152AFA">
        <w:rPr>
          <w:color w:val="231F20"/>
        </w:rPr>
        <w:t>і</w:t>
      </w:r>
      <w:r w:rsidRPr="00152AFA">
        <w:rPr>
          <w:color w:val="231F20"/>
        </w:rPr>
        <w:t xml:space="preserve"> дані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щодо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обсягів продажу,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місткості ринку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темпів зростання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ринку.</w:t>
      </w:r>
    </w:p>
    <w:p w:rsidR="00760A95" w:rsidRPr="00152AFA" w:rsidRDefault="00760A95" w:rsidP="00760A95">
      <w:pPr>
        <w:pStyle w:val="a3"/>
        <w:spacing w:before="5" w:line="225" w:lineRule="auto"/>
        <w:ind w:right="145" w:firstLine="396"/>
        <w:jc w:val="both"/>
        <w:rPr>
          <w:i/>
        </w:rPr>
      </w:pPr>
      <w:r w:rsidRPr="00152AFA">
        <w:rPr>
          <w:i/>
          <w:color w:val="231F20"/>
        </w:rPr>
        <w:t>Таблиця</w:t>
      </w:r>
      <w:r w:rsidRPr="00152AFA">
        <w:rPr>
          <w:i/>
          <w:color w:val="231F20"/>
          <w:spacing w:val="-4"/>
        </w:rPr>
        <w:t xml:space="preserve"> </w:t>
      </w:r>
      <w:r w:rsidRPr="00152AFA">
        <w:rPr>
          <w:i/>
          <w:color w:val="231F20"/>
        </w:rPr>
        <w:t>1</w:t>
      </w:r>
    </w:p>
    <w:tbl>
      <w:tblPr>
        <w:tblStyle w:val="TableNormal"/>
        <w:tblW w:w="962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49"/>
        <w:gridCol w:w="2551"/>
        <w:gridCol w:w="2268"/>
        <w:gridCol w:w="1832"/>
      </w:tblGrid>
      <w:tr w:rsidR="00760A95" w:rsidRPr="00152AFA" w:rsidTr="00197A29">
        <w:trPr>
          <w:trHeight w:val="609"/>
        </w:trPr>
        <w:tc>
          <w:tcPr>
            <w:tcW w:w="528" w:type="dxa"/>
          </w:tcPr>
          <w:p w:rsidR="00760A95" w:rsidRPr="00152AFA" w:rsidRDefault="00760A95" w:rsidP="002565B3">
            <w:pPr>
              <w:pStyle w:val="TableParagraph"/>
              <w:spacing w:before="3"/>
              <w:ind w:left="67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СГП</w:t>
            </w:r>
          </w:p>
        </w:tc>
        <w:tc>
          <w:tcPr>
            <w:tcW w:w="2449" w:type="dxa"/>
          </w:tcPr>
          <w:p w:rsidR="00760A95" w:rsidRPr="00152AFA" w:rsidRDefault="00760A95" w:rsidP="002565B3">
            <w:pPr>
              <w:pStyle w:val="TableParagraph"/>
              <w:spacing w:before="11" w:line="230" w:lineRule="auto"/>
              <w:ind w:left="102" w:right="90" w:hanging="1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Обсяг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продажу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СГП, тис.</w:t>
            </w:r>
            <w:r w:rsidRPr="00152AFA">
              <w:rPr>
                <w:color w:val="231F20"/>
                <w:spacing w:val="-47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грн</w:t>
            </w:r>
          </w:p>
        </w:tc>
        <w:tc>
          <w:tcPr>
            <w:tcW w:w="2551" w:type="dxa"/>
          </w:tcPr>
          <w:p w:rsidR="00760A95" w:rsidRPr="00152AFA" w:rsidRDefault="00760A95" w:rsidP="002565B3">
            <w:pPr>
              <w:pStyle w:val="TableParagraph"/>
              <w:spacing w:before="11" w:line="230" w:lineRule="auto"/>
              <w:ind w:left="132" w:right="120" w:hanging="1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Реальна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="00197A29">
              <w:rPr>
                <w:color w:val="231F20"/>
                <w:sz w:val="20"/>
                <w:lang w:val="uk-UA"/>
              </w:rPr>
              <w:t>місткість рин</w:t>
            </w:r>
            <w:r w:rsidRPr="00152AFA">
              <w:rPr>
                <w:color w:val="231F20"/>
                <w:sz w:val="20"/>
                <w:lang w:val="uk-UA"/>
              </w:rPr>
              <w:t>ку,</w:t>
            </w:r>
            <w:r w:rsidRPr="00152AFA">
              <w:rPr>
                <w:color w:val="231F20"/>
                <w:spacing w:val="-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тис. грн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11" w:line="230" w:lineRule="auto"/>
              <w:ind w:left="202" w:right="192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Обсяг продажу</w:t>
            </w:r>
            <w:r w:rsidRPr="00152AFA">
              <w:rPr>
                <w:color w:val="231F20"/>
                <w:spacing w:val="-48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основного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конкурента,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тис.</w:t>
            </w:r>
            <w:r w:rsidRPr="00152AFA">
              <w:rPr>
                <w:color w:val="231F20"/>
                <w:spacing w:val="-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грн</w:t>
            </w:r>
          </w:p>
        </w:tc>
        <w:tc>
          <w:tcPr>
            <w:tcW w:w="1832" w:type="dxa"/>
          </w:tcPr>
          <w:p w:rsidR="00760A95" w:rsidRPr="00152AFA" w:rsidRDefault="00760A95" w:rsidP="002565B3">
            <w:pPr>
              <w:pStyle w:val="TableParagraph"/>
              <w:spacing w:before="11" w:line="230" w:lineRule="auto"/>
              <w:ind w:left="490" w:right="47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Темпи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зростання</w:t>
            </w:r>
            <w:r w:rsidRPr="00152AFA">
              <w:rPr>
                <w:color w:val="231F20"/>
                <w:spacing w:val="-48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ринку, %</w:t>
            </w:r>
          </w:p>
        </w:tc>
      </w:tr>
      <w:tr w:rsidR="00760A95" w:rsidRPr="00152AFA" w:rsidTr="00197A29">
        <w:trPr>
          <w:trHeight w:val="242"/>
        </w:trPr>
        <w:tc>
          <w:tcPr>
            <w:tcW w:w="52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А</w:t>
            </w:r>
          </w:p>
        </w:tc>
        <w:tc>
          <w:tcPr>
            <w:tcW w:w="2449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7</w:t>
            </w:r>
          </w:p>
        </w:tc>
        <w:tc>
          <w:tcPr>
            <w:tcW w:w="2551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80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6</w:t>
            </w:r>
          </w:p>
        </w:tc>
        <w:tc>
          <w:tcPr>
            <w:tcW w:w="1832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4</w:t>
            </w:r>
          </w:p>
        </w:tc>
      </w:tr>
      <w:tr w:rsidR="00760A95" w:rsidRPr="00152AFA" w:rsidTr="00197A29">
        <w:trPr>
          <w:trHeight w:val="242"/>
        </w:trPr>
        <w:tc>
          <w:tcPr>
            <w:tcW w:w="52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В</w:t>
            </w:r>
          </w:p>
        </w:tc>
        <w:tc>
          <w:tcPr>
            <w:tcW w:w="2449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50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5</w:t>
            </w:r>
          </w:p>
        </w:tc>
        <w:tc>
          <w:tcPr>
            <w:tcW w:w="1832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56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8</w:t>
            </w:r>
          </w:p>
        </w:tc>
      </w:tr>
    </w:tbl>
    <w:p w:rsidR="00760A95" w:rsidRPr="00152AFA" w:rsidRDefault="00760A95" w:rsidP="00760A95">
      <w:pPr>
        <w:pStyle w:val="a3"/>
        <w:spacing w:before="204" w:line="225" w:lineRule="auto"/>
        <w:ind w:right="145" w:firstLine="396"/>
        <w:jc w:val="both"/>
      </w:pPr>
      <w:r w:rsidRPr="00152AFA">
        <w:rPr>
          <w:color w:val="231F20"/>
        </w:rPr>
        <w:t>За даними табл. 1 зробіть необхідні розрахунки та визначте відносну частку ринку (у відношенні до основного конкурента) для кожного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СГП, заповніть табл. 2.</w:t>
      </w:r>
    </w:p>
    <w:p w:rsidR="00760A95" w:rsidRPr="00152AFA" w:rsidRDefault="00760A95" w:rsidP="00760A95">
      <w:pPr>
        <w:spacing w:after="32" w:line="244" w:lineRule="exact"/>
        <w:ind w:right="145"/>
        <w:jc w:val="right"/>
        <w:rPr>
          <w:i/>
        </w:rPr>
      </w:pPr>
      <w:r w:rsidRPr="00152AFA">
        <w:rPr>
          <w:i/>
          <w:color w:val="231F20"/>
        </w:rPr>
        <w:t>Таблиця</w:t>
      </w:r>
      <w:r w:rsidRPr="00152AFA">
        <w:rPr>
          <w:i/>
          <w:color w:val="231F20"/>
          <w:spacing w:val="-4"/>
        </w:rPr>
        <w:t xml:space="preserve"> </w:t>
      </w:r>
      <w:r w:rsidRPr="00152AFA">
        <w:rPr>
          <w:i/>
          <w:color w:val="231F20"/>
        </w:rPr>
        <w:t>2</w:t>
      </w:r>
    </w:p>
    <w:tbl>
      <w:tblPr>
        <w:tblStyle w:val="TableNormal"/>
        <w:tblW w:w="9639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06"/>
        <w:gridCol w:w="2971"/>
        <w:gridCol w:w="4111"/>
      </w:tblGrid>
      <w:tr w:rsidR="00760A95" w:rsidRPr="00152AFA" w:rsidTr="00A820D1">
        <w:trPr>
          <w:trHeight w:val="583"/>
        </w:trPr>
        <w:tc>
          <w:tcPr>
            <w:tcW w:w="551" w:type="dxa"/>
          </w:tcPr>
          <w:p w:rsidR="00760A95" w:rsidRPr="00152AFA" w:rsidRDefault="00760A95" w:rsidP="002565B3">
            <w:pPr>
              <w:pStyle w:val="TableParagraph"/>
              <w:spacing w:before="3"/>
              <w:ind w:left="58" w:right="4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СГП</w:t>
            </w:r>
          </w:p>
        </w:tc>
        <w:tc>
          <w:tcPr>
            <w:tcW w:w="2006" w:type="dxa"/>
          </w:tcPr>
          <w:p w:rsidR="00760A95" w:rsidRPr="00152AFA" w:rsidRDefault="00760A95" w:rsidP="002565B3">
            <w:pPr>
              <w:pStyle w:val="TableParagraph"/>
              <w:spacing w:before="3"/>
              <w:ind w:left="20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Частка ринку СГП</w:t>
            </w:r>
          </w:p>
        </w:tc>
        <w:tc>
          <w:tcPr>
            <w:tcW w:w="2971" w:type="dxa"/>
          </w:tcPr>
          <w:p w:rsidR="00760A95" w:rsidRPr="00152AFA" w:rsidRDefault="00760A95" w:rsidP="002565B3">
            <w:pPr>
              <w:pStyle w:val="TableParagraph"/>
              <w:spacing w:before="11" w:line="230" w:lineRule="auto"/>
              <w:ind w:left="126" w:right="117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 xml:space="preserve">Частка </w:t>
            </w:r>
            <w:r w:rsidRPr="00650808">
              <w:rPr>
                <w:sz w:val="20"/>
                <w:lang w:val="uk-UA"/>
              </w:rPr>
              <w:t>ринку основного</w:t>
            </w:r>
            <w:r w:rsidRPr="00650808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конкурента</w:t>
            </w:r>
          </w:p>
        </w:tc>
        <w:tc>
          <w:tcPr>
            <w:tcW w:w="4111" w:type="dxa"/>
          </w:tcPr>
          <w:p w:rsidR="00760A95" w:rsidRPr="00152AFA" w:rsidRDefault="00760A95" w:rsidP="002565B3">
            <w:pPr>
              <w:pStyle w:val="TableParagraph"/>
              <w:spacing w:before="2" w:line="220" w:lineRule="exact"/>
              <w:ind w:left="126" w:right="11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Відносна частка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ринку</w:t>
            </w:r>
            <w:r w:rsidRPr="00152AFA">
              <w:rPr>
                <w:color w:val="231F20"/>
                <w:spacing w:val="-5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(у</w:t>
            </w:r>
            <w:r w:rsidRPr="00152AFA">
              <w:rPr>
                <w:color w:val="231F20"/>
                <w:spacing w:val="-4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відношенні</w:t>
            </w:r>
            <w:r w:rsidRPr="00152AFA">
              <w:rPr>
                <w:color w:val="231F20"/>
                <w:spacing w:val="-47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до основного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конкурента), %</w:t>
            </w:r>
          </w:p>
        </w:tc>
      </w:tr>
      <w:tr w:rsidR="00760A95" w:rsidRPr="00152AFA" w:rsidTr="00A820D1">
        <w:trPr>
          <w:trHeight w:val="242"/>
        </w:trPr>
        <w:tc>
          <w:tcPr>
            <w:tcW w:w="551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А</w:t>
            </w:r>
          </w:p>
        </w:tc>
        <w:tc>
          <w:tcPr>
            <w:tcW w:w="2006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2971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4111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760A95" w:rsidRPr="00152AFA" w:rsidTr="00A820D1">
        <w:trPr>
          <w:trHeight w:val="242"/>
        </w:trPr>
        <w:tc>
          <w:tcPr>
            <w:tcW w:w="551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В</w:t>
            </w:r>
          </w:p>
        </w:tc>
        <w:tc>
          <w:tcPr>
            <w:tcW w:w="2006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2971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4111" w:type="dxa"/>
          </w:tcPr>
          <w:p w:rsidR="00760A95" w:rsidRPr="00152AFA" w:rsidRDefault="00760A95" w:rsidP="002565B3">
            <w:pPr>
              <w:pStyle w:val="TableParagraph"/>
              <w:rPr>
                <w:sz w:val="16"/>
                <w:lang w:val="uk-UA"/>
              </w:rPr>
            </w:pPr>
          </w:p>
        </w:tc>
      </w:tr>
    </w:tbl>
    <w:p w:rsidR="00760A95" w:rsidRPr="00152AFA" w:rsidRDefault="00760A95" w:rsidP="00760A95">
      <w:pPr>
        <w:pStyle w:val="a3"/>
        <w:spacing w:before="204" w:line="225" w:lineRule="auto"/>
        <w:ind w:right="145" w:firstLine="396"/>
        <w:jc w:val="both"/>
      </w:pPr>
      <w:r w:rsidRPr="00152AFA">
        <w:rPr>
          <w:color w:val="231F20"/>
        </w:rPr>
        <w:t>Оберіть критерії високого / низького темпів зростання ринку та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високої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/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низької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відносної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частки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ринку.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Побудуйте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матрицю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Бостонської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консалтингової групи.</w:t>
      </w:r>
    </w:p>
    <w:p w:rsidR="00760A95" w:rsidRPr="00152AFA" w:rsidRDefault="00760A95" w:rsidP="00760A95">
      <w:pPr>
        <w:pStyle w:val="a3"/>
        <w:spacing w:before="3" w:line="225" w:lineRule="auto"/>
        <w:ind w:right="145" w:firstLine="396"/>
        <w:jc w:val="both"/>
      </w:pPr>
      <w:r w:rsidRPr="00152AFA">
        <w:rPr>
          <w:color w:val="231F20"/>
        </w:rPr>
        <w:t>Охарактеризуйте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ринкові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позиції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обох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стратегічних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господарських підрозділів та стан бізнес-портфеля підприємства. Надайте ре-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комендації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оптимізації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бізнес-портфеля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підприємства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вибору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маркетингових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стратегій підрозділів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А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 В.</w:t>
      </w:r>
    </w:p>
    <w:p w:rsidR="00760A95" w:rsidRPr="00650808" w:rsidRDefault="00650808" w:rsidP="00650808">
      <w:pPr>
        <w:pStyle w:val="a5"/>
        <w:tabs>
          <w:tab w:val="left" w:pos="848"/>
        </w:tabs>
        <w:spacing w:line="238" w:lineRule="exact"/>
        <w:ind w:left="891" w:firstLine="0"/>
        <w:jc w:val="both"/>
        <w:rPr>
          <w:b/>
          <w:color w:val="231F20"/>
        </w:rPr>
      </w:pPr>
      <w:r w:rsidRPr="00650808">
        <w:rPr>
          <w:b/>
          <w:color w:val="231F20"/>
        </w:rPr>
        <w:lastRenderedPageBreak/>
        <w:t>3. </w:t>
      </w:r>
      <w:r w:rsidR="00760A95" w:rsidRPr="00650808">
        <w:rPr>
          <w:b/>
          <w:color w:val="231F20"/>
        </w:rPr>
        <w:t>Виконайте розрахунково-аналітичне завдання:</w:t>
      </w:r>
    </w:p>
    <w:p w:rsidR="00760A95" w:rsidRPr="00152AFA" w:rsidRDefault="00760A95" w:rsidP="00760A95">
      <w:pPr>
        <w:pStyle w:val="a3"/>
        <w:spacing w:before="5" w:line="225" w:lineRule="auto"/>
        <w:ind w:right="145" w:firstLine="396"/>
        <w:jc w:val="both"/>
      </w:pPr>
      <w:r w:rsidRPr="00152AFA">
        <w:rPr>
          <w:color w:val="231F20"/>
        </w:rPr>
        <w:t>Портфель видів діяльності підприємства-виробника електронної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апаратури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промислового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призначення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включає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п’ять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стратегічних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бізнес-одиниць (СБО). Дані про обсяги продажу цих СБО та їхніх основних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конкурентів наведено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табл. 3.</w:t>
      </w:r>
    </w:p>
    <w:p w:rsidR="00760A95" w:rsidRPr="00152AFA" w:rsidRDefault="00760A95" w:rsidP="00760A95">
      <w:pPr>
        <w:spacing w:before="49" w:after="33"/>
        <w:ind w:right="145"/>
        <w:jc w:val="right"/>
        <w:rPr>
          <w:i/>
        </w:rPr>
      </w:pPr>
      <w:r w:rsidRPr="00152AFA">
        <w:rPr>
          <w:i/>
          <w:color w:val="231F20"/>
        </w:rPr>
        <w:t>Таблиця</w:t>
      </w:r>
      <w:r w:rsidRPr="00152AFA">
        <w:rPr>
          <w:i/>
          <w:color w:val="231F20"/>
          <w:spacing w:val="-4"/>
        </w:rPr>
        <w:t xml:space="preserve"> </w:t>
      </w:r>
      <w:r w:rsidRPr="00152AFA">
        <w:rPr>
          <w:i/>
          <w:color w:val="231F20"/>
        </w:rPr>
        <w:t>3</w:t>
      </w:r>
    </w:p>
    <w:tbl>
      <w:tblPr>
        <w:tblStyle w:val="TableNormal"/>
        <w:tblW w:w="9775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75"/>
        <w:gridCol w:w="1213"/>
        <w:gridCol w:w="3334"/>
        <w:gridCol w:w="2268"/>
      </w:tblGrid>
      <w:tr w:rsidR="00760A95" w:rsidRPr="00152AFA" w:rsidTr="00650808">
        <w:trPr>
          <w:trHeight w:val="549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2" w:line="220" w:lineRule="exact"/>
              <w:ind w:left="81" w:right="6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Стратегічні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бізнес-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одиниці</w:t>
            </w:r>
            <w:r w:rsidRPr="00152AFA">
              <w:rPr>
                <w:color w:val="231F20"/>
                <w:spacing w:val="-13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(СБО)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121" w:line="230" w:lineRule="auto"/>
              <w:ind w:left="83" w:right="67" w:firstLine="3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Продажі</w:t>
            </w:r>
            <w:r w:rsidRPr="00152AFA">
              <w:rPr>
                <w:color w:val="231F20"/>
                <w:spacing w:val="-47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(млн</w:t>
            </w:r>
            <w:r w:rsidRPr="00152AFA">
              <w:rPr>
                <w:color w:val="231F20"/>
                <w:spacing w:val="-13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шт.)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121" w:line="230" w:lineRule="auto"/>
              <w:ind w:left="89" w:right="59" w:firstLine="117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Кількість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конкурентів</w:t>
            </w:r>
          </w:p>
        </w:tc>
        <w:tc>
          <w:tcPr>
            <w:tcW w:w="3334" w:type="dxa"/>
          </w:tcPr>
          <w:p w:rsidR="00760A95" w:rsidRPr="00152AFA" w:rsidRDefault="00760A95" w:rsidP="00650808">
            <w:pPr>
              <w:pStyle w:val="TableParagraph"/>
              <w:spacing w:before="2" w:line="220" w:lineRule="exact"/>
              <w:ind w:left="90" w:right="142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Продажі трьох осно-</w:t>
            </w:r>
            <w:r w:rsidRPr="00152AFA">
              <w:rPr>
                <w:color w:val="231F20"/>
                <w:spacing w:val="-48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вних конкурентів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(млн шт.)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2" w:line="220" w:lineRule="exact"/>
              <w:ind w:left="94" w:right="81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Темпи</w:t>
            </w:r>
            <w:r w:rsidRPr="00152AFA">
              <w:rPr>
                <w:color w:val="231F20"/>
                <w:spacing w:val="1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зростання</w:t>
            </w:r>
            <w:r w:rsidRPr="00152AFA">
              <w:rPr>
                <w:color w:val="231F20"/>
                <w:spacing w:val="-48"/>
                <w:sz w:val="20"/>
                <w:lang w:val="uk-UA"/>
              </w:rPr>
              <w:t xml:space="preserve"> </w:t>
            </w:r>
            <w:r w:rsidRPr="00152AFA">
              <w:rPr>
                <w:color w:val="231F20"/>
                <w:sz w:val="20"/>
                <w:lang w:val="uk-UA"/>
              </w:rPr>
              <w:t>ринку, %</w:t>
            </w:r>
          </w:p>
        </w:tc>
      </w:tr>
      <w:tr w:rsidR="00760A95" w:rsidRPr="00152AFA" w:rsidTr="00650808">
        <w:trPr>
          <w:trHeight w:val="242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А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right="350"/>
              <w:jc w:val="right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1,0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7</w:t>
            </w:r>
          </w:p>
        </w:tc>
        <w:tc>
          <w:tcPr>
            <w:tcW w:w="3334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88" w:right="78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1,4; 1,4; 1,0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1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15</w:t>
            </w:r>
          </w:p>
        </w:tc>
      </w:tr>
      <w:tr w:rsidR="00760A95" w:rsidRPr="00152AFA" w:rsidTr="00650808">
        <w:trPr>
          <w:trHeight w:val="242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В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right="350"/>
              <w:jc w:val="right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3,2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86" w:right="477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18</w:t>
            </w:r>
          </w:p>
        </w:tc>
        <w:tc>
          <w:tcPr>
            <w:tcW w:w="3334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88" w:right="78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3,2; 3,2; 2,0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1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20</w:t>
            </w:r>
          </w:p>
        </w:tc>
      </w:tr>
      <w:tr w:rsidR="00760A95" w:rsidRPr="00152AFA" w:rsidTr="00650808">
        <w:trPr>
          <w:trHeight w:val="242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С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right="350"/>
              <w:jc w:val="right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3,8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86" w:right="477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12</w:t>
            </w:r>
          </w:p>
        </w:tc>
        <w:tc>
          <w:tcPr>
            <w:tcW w:w="3334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88" w:right="78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3,8; 3,0; 2,5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6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7</w:t>
            </w:r>
          </w:p>
        </w:tc>
      </w:tr>
      <w:tr w:rsidR="00760A95" w:rsidRPr="00152AFA" w:rsidTr="00650808">
        <w:trPr>
          <w:trHeight w:val="242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Д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right="350"/>
              <w:jc w:val="right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6,5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5</w:t>
            </w:r>
          </w:p>
        </w:tc>
        <w:tc>
          <w:tcPr>
            <w:tcW w:w="3334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88" w:right="78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6,5; 1,6; 1,4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6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4</w:t>
            </w:r>
          </w:p>
        </w:tc>
      </w:tr>
      <w:tr w:rsidR="00760A95" w:rsidRPr="00152AFA" w:rsidTr="00650808">
        <w:trPr>
          <w:trHeight w:val="242"/>
        </w:trPr>
        <w:tc>
          <w:tcPr>
            <w:tcW w:w="198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Е</w:t>
            </w:r>
          </w:p>
        </w:tc>
        <w:tc>
          <w:tcPr>
            <w:tcW w:w="975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right="350"/>
              <w:jc w:val="right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0,7</w:t>
            </w:r>
          </w:p>
        </w:tc>
        <w:tc>
          <w:tcPr>
            <w:tcW w:w="1213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9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9</w:t>
            </w:r>
          </w:p>
        </w:tc>
        <w:tc>
          <w:tcPr>
            <w:tcW w:w="3334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88" w:right="78"/>
              <w:jc w:val="center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3,0; 2,5; 2,0</w:t>
            </w:r>
          </w:p>
        </w:tc>
        <w:tc>
          <w:tcPr>
            <w:tcW w:w="2268" w:type="dxa"/>
          </w:tcPr>
          <w:p w:rsidR="00760A95" w:rsidRPr="00152AFA" w:rsidRDefault="00760A95" w:rsidP="002565B3">
            <w:pPr>
              <w:pStyle w:val="TableParagraph"/>
              <w:spacing w:before="3" w:line="218" w:lineRule="exact"/>
              <w:ind w:left="469"/>
              <w:rPr>
                <w:sz w:val="20"/>
                <w:lang w:val="uk-UA"/>
              </w:rPr>
            </w:pPr>
            <w:r w:rsidRPr="00152AFA">
              <w:rPr>
                <w:color w:val="231F20"/>
                <w:sz w:val="20"/>
                <w:lang w:val="uk-UA"/>
              </w:rPr>
              <w:t>4</w:t>
            </w:r>
          </w:p>
        </w:tc>
      </w:tr>
    </w:tbl>
    <w:p w:rsidR="00760A95" w:rsidRPr="00152AFA" w:rsidRDefault="00760A95" w:rsidP="00760A95">
      <w:pPr>
        <w:pStyle w:val="a3"/>
        <w:spacing w:before="81" w:line="225" w:lineRule="auto"/>
        <w:ind w:right="145" w:firstLine="396"/>
        <w:jc w:val="both"/>
      </w:pPr>
      <w:r w:rsidRPr="00152AFA">
        <w:rPr>
          <w:color w:val="231F20"/>
          <w:spacing w:val="-3"/>
        </w:rPr>
        <w:t>Проаналізуйте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3"/>
        </w:rPr>
        <w:t>портфель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3"/>
        </w:rPr>
        <w:t>фірми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2"/>
        </w:rPr>
        <w:t>з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2"/>
        </w:rPr>
        <w:t>використанням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2"/>
        </w:rPr>
        <w:t>матриці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2"/>
        </w:rPr>
        <w:t>БКГ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  <w:spacing w:val="-2"/>
        </w:rPr>
        <w:t>і</w:t>
      </w:r>
      <w:r w:rsidRPr="00152AFA">
        <w:rPr>
          <w:color w:val="231F20"/>
          <w:spacing w:val="-14"/>
        </w:rPr>
        <w:t xml:space="preserve"> </w:t>
      </w:r>
      <w:r w:rsidR="00650808">
        <w:rPr>
          <w:color w:val="231F20"/>
          <w:spacing w:val="-2"/>
        </w:rPr>
        <w:t>дай</w:t>
      </w:r>
      <w:r w:rsidRPr="00152AFA">
        <w:rPr>
          <w:color w:val="231F20"/>
        </w:rPr>
        <w:t>те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свій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діагноз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її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стану.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ви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можете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порекомендувати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результата</w:t>
      </w:r>
      <w:r w:rsidRPr="00152AFA">
        <w:rPr>
          <w:color w:val="231F20"/>
          <w:spacing w:val="-1"/>
        </w:rPr>
        <w:t>ми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проведеного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аналізу?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Яку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стратегію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треба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обрати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для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кожної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СБО?</w:t>
      </w:r>
    </w:p>
    <w:p w:rsidR="00760A95" w:rsidRPr="00152AFA" w:rsidRDefault="00760A95" w:rsidP="00F36AA3"/>
    <w:p w:rsidR="00134CC7" w:rsidRPr="00650808" w:rsidRDefault="00650808" w:rsidP="00134CC7">
      <w:pPr>
        <w:spacing w:before="42" w:line="246" w:lineRule="exact"/>
        <w:ind w:left="523"/>
        <w:jc w:val="both"/>
        <w:rPr>
          <w:b/>
        </w:rPr>
      </w:pPr>
      <w:r w:rsidRPr="00650808">
        <w:rPr>
          <w:b/>
          <w:color w:val="231F20"/>
        </w:rPr>
        <w:t>4.</w:t>
      </w:r>
      <w:r w:rsidR="00134CC7" w:rsidRPr="00650808">
        <w:rPr>
          <w:b/>
          <w:color w:val="231F20"/>
          <w:spacing w:val="-1"/>
        </w:rPr>
        <w:t xml:space="preserve"> </w:t>
      </w:r>
      <w:r w:rsidR="00134CC7" w:rsidRPr="00650808">
        <w:rPr>
          <w:b/>
          <w:color w:val="231F20"/>
        </w:rPr>
        <w:t>Виконайте аналітичне завдання:</w:t>
      </w:r>
    </w:p>
    <w:p w:rsidR="00134CC7" w:rsidRPr="00152AFA" w:rsidRDefault="00134CC7" w:rsidP="00134CC7">
      <w:pPr>
        <w:pStyle w:val="a3"/>
        <w:spacing w:before="6" w:line="225" w:lineRule="auto"/>
        <w:ind w:right="142" w:firstLine="396"/>
        <w:jc w:val="both"/>
      </w:pPr>
      <w:r w:rsidRPr="00152AFA">
        <w:rPr>
          <w:color w:val="231F20"/>
        </w:rPr>
        <w:t xml:space="preserve">Компанія-виробник електронних приладів отримує </w:t>
      </w:r>
      <w:r w:rsidRPr="00650808">
        <w:t>необхідні для її діяльності</w:t>
      </w:r>
      <w:r w:rsidRPr="00152AFA">
        <w:rPr>
          <w:color w:val="231F20"/>
        </w:rPr>
        <w:t xml:space="preserve"> комплектуючі від своєї дочірньої компанії, яка постачає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продукцію також іншим виробникам. Дочірня компанія має меншу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частку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порівняно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компаніями-конкурентами;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темпи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її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зростання нижче середніх по галузі за останні п’ять років. До якої категорії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можна віднести цю компанію згідно з матрицею БКГ? Яку стратегію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має реалізувати компанія-засновник щодо своєї дочірньої компанії?</w:t>
      </w:r>
    </w:p>
    <w:p w:rsidR="00760A95" w:rsidRPr="00152AFA" w:rsidRDefault="00760A95" w:rsidP="00F36AA3"/>
    <w:p w:rsidR="00134CC7" w:rsidRPr="00650808" w:rsidRDefault="00650808" w:rsidP="00650808">
      <w:pPr>
        <w:ind w:firstLine="709"/>
        <w:rPr>
          <w:b/>
        </w:rPr>
      </w:pPr>
      <w:r w:rsidRPr="00650808">
        <w:rPr>
          <w:b/>
        </w:rPr>
        <w:t>5. Обговорення питань:</w:t>
      </w:r>
    </w:p>
    <w:p w:rsidR="007754F8" w:rsidRPr="00152AFA" w:rsidRDefault="007754F8" w:rsidP="00772D20">
      <w:pPr>
        <w:pStyle w:val="a5"/>
        <w:numPr>
          <w:ilvl w:val="0"/>
          <w:numId w:val="2"/>
        </w:numPr>
        <w:tabs>
          <w:tab w:val="left" w:pos="848"/>
        </w:tabs>
        <w:spacing w:before="55" w:line="225" w:lineRule="auto"/>
        <w:ind w:right="145" w:firstLine="396"/>
        <w:jc w:val="both"/>
      </w:pPr>
      <w:r w:rsidRPr="00152AFA">
        <w:rPr>
          <w:color w:val="231F20"/>
        </w:rPr>
        <w:t>Прокоментуйте вислів: «Жодна із стратегій – недиференційований, диференційований, концентрований маркетинг – не має домінуючого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</w:rPr>
        <w:t>значення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</w:rPr>
        <w:t>маркетинговому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стратегічному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плануванні.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</w:rPr>
        <w:t>Ефективність застосування кожної з цих стратегій пояснюється певною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ринковою ситуацією».</w:t>
      </w:r>
    </w:p>
    <w:p w:rsidR="007754F8" w:rsidRPr="00152AFA" w:rsidRDefault="007754F8" w:rsidP="00772D20">
      <w:pPr>
        <w:pStyle w:val="a5"/>
        <w:numPr>
          <w:ilvl w:val="0"/>
          <w:numId w:val="2"/>
        </w:numPr>
        <w:tabs>
          <w:tab w:val="left" w:pos="848"/>
        </w:tabs>
        <w:spacing w:before="5" w:line="225" w:lineRule="auto"/>
        <w:ind w:right="143" w:firstLine="396"/>
        <w:jc w:val="both"/>
      </w:pPr>
      <w:r w:rsidRPr="00152AFA">
        <w:rPr>
          <w:color w:val="231F20"/>
        </w:rPr>
        <w:t>У світі спостерігається зростаюча фрагментація ринків, тому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що покупці все частіше шукають рішення, адаптовані до їх специфічних потреб. Як це поєднується з розвитком глобального маркетингу,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який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робить акцент на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стандартизацію товарів і торгових марок?</w:t>
      </w:r>
    </w:p>
    <w:p w:rsidR="007754F8" w:rsidRPr="00152AFA" w:rsidRDefault="007754F8" w:rsidP="00772D20">
      <w:pPr>
        <w:pStyle w:val="a5"/>
        <w:numPr>
          <w:ilvl w:val="0"/>
          <w:numId w:val="2"/>
        </w:numPr>
        <w:tabs>
          <w:tab w:val="left" w:pos="848"/>
        </w:tabs>
        <w:spacing w:before="4" w:line="225" w:lineRule="auto"/>
        <w:ind w:right="145" w:firstLine="396"/>
        <w:jc w:val="both"/>
      </w:pPr>
      <w:r w:rsidRPr="00152AFA">
        <w:rPr>
          <w:color w:val="231F20"/>
        </w:rPr>
        <w:t>Поясніть твердження: «Одним з правил ефективного сегментування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є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диференціація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сегментів,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яка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базується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таких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характеристиках: відмінність маркетингової реакції споживачів, неоднорідність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між сегментами, однорідність всередині сегмента, щоб уникнути «товарного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канібалізму».</w:t>
      </w:r>
    </w:p>
    <w:p w:rsidR="007754F8" w:rsidRPr="00152AFA" w:rsidRDefault="007754F8" w:rsidP="00772D20">
      <w:pPr>
        <w:pStyle w:val="a5"/>
        <w:numPr>
          <w:ilvl w:val="0"/>
          <w:numId w:val="2"/>
        </w:numPr>
        <w:tabs>
          <w:tab w:val="left" w:pos="848"/>
        </w:tabs>
        <w:spacing w:before="5" w:line="225" w:lineRule="auto"/>
        <w:ind w:right="145" w:firstLine="396"/>
        <w:jc w:val="both"/>
      </w:pPr>
      <w:r w:rsidRPr="00152AFA">
        <w:rPr>
          <w:color w:val="231F20"/>
        </w:rPr>
        <w:t>Поясніть, що є відмінністю у підходах до сегментування споживчих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 промислових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ринків?</w:t>
      </w:r>
    </w:p>
    <w:p w:rsidR="00134CC7" w:rsidRPr="00152AFA" w:rsidRDefault="00134CC7" w:rsidP="008F27F3">
      <w:pPr>
        <w:tabs>
          <w:tab w:val="left" w:pos="848"/>
        </w:tabs>
        <w:spacing w:before="5" w:line="225" w:lineRule="auto"/>
        <w:ind w:left="127" w:right="145"/>
        <w:jc w:val="both"/>
      </w:pPr>
    </w:p>
    <w:p w:rsidR="00F733EE" w:rsidRPr="00152AFA" w:rsidRDefault="00F733EE" w:rsidP="00F36AA3"/>
    <w:p w:rsidR="00F733EE" w:rsidRPr="00152AFA" w:rsidRDefault="00650808" w:rsidP="00F733EE">
      <w:pPr>
        <w:pStyle w:val="a3"/>
        <w:spacing w:before="81" w:line="225" w:lineRule="auto"/>
        <w:ind w:right="145" w:firstLine="396"/>
        <w:jc w:val="both"/>
      </w:pPr>
      <w:r>
        <w:rPr>
          <w:b/>
          <w:bCs/>
          <w:color w:val="231F20"/>
        </w:rPr>
        <w:t>6.</w:t>
      </w:r>
      <w:r w:rsidR="00F733EE" w:rsidRPr="00152AFA"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</w:rPr>
        <w:t>Ситуаційна вправа</w:t>
      </w:r>
      <w:r w:rsidR="00F733EE" w:rsidRPr="00152AFA">
        <w:rPr>
          <w:b/>
          <w:bCs/>
          <w:color w:val="231F20"/>
        </w:rPr>
        <w:t xml:space="preserve">. </w:t>
      </w:r>
      <w:r w:rsidR="00F733EE" w:rsidRPr="00152AFA">
        <w:rPr>
          <w:color w:val="231F20"/>
        </w:rPr>
        <w:t>К</w:t>
      </w:r>
      <w:r>
        <w:rPr>
          <w:color w:val="231F20"/>
        </w:rPr>
        <w:t>омпанія ТОВ «Айс Запоріжжя» про</w:t>
      </w:r>
      <w:r w:rsidR="00F733EE" w:rsidRPr="00152AFA">
        <w:rPr>
          <w:color w:val="231F20"/>
        </w:rPr>
        <w:t>понує</w:t>
      </w:r>
      <w:r w:rsidR="00F733EE" w:rsidRPr="00152AFA">
        <w:rPr>
          <w:color w:val="231F20"/>
          <w:spacing w:val="-11"/>
        </w:rPr>
        <w:t xml:space="preserve"> </w:t>
      </w:r>
      <w:r w:rsidR="00F733EE" w:rsidRPr="00152AFA">
        <w:rPr>
          <w:color w:val="231F20"/>
        </w:rPr>
        <w:t>широкий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асортимент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продукції</w:t>
      </w:r>
      <w:r w:rsidR="00F733EE" w:rsidRPr="00152AFA">
        <w:rPr>
          <w:color w:val="231F20"/>
          <w:spacing w:val="-11"/>
        </w:rPr>
        <w:t xml:space="preserve"> </w:t>
      </w:r>
      <w:r w:rsidR="00F733EE" w:rsidRPr="00152AFA">
        <w:rPr>
          <w:color w:val="231F20"/>
        </w:rPr>
        <w:t>–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понад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120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видів</w:t>
      </w:r>
      <w:r w:rsidR="00F733EE" w:rsidRPr="00152AFA">
        <w:rPr>
          <w:color w:val="231F20"/>
          <w:spacing w:val="-11"/>
        </w:rPr>
        <w:t xml:space="preserve"> </w:t>
      </w:r>
      <w:r w:rsidR="00F733EE" w:rsidRPr="00152AFA">
        <w:rPr>
          <w:color w:val="231F20"/>
        </w:rPr>
        <w:t>найсмачнішо-</w:t>
      </w:r>
      <w:r w:rsidR="00F733EE" w:rsidRPr="00152AFA">
        <w:rPr>
          <w:color w:val="231F20"/>
          <w:spacing w:val="-52"/>
        </w:rPr>
        <w:t xml:space="preserve"> </w:t>
      </w:r>
      <w:r w:rsidR="00F733EE" w:rsidRPr="00152AFA">
        <w:rPr>
          <w:color w:val="231F20"/>
        </w:rPr>
        <w:t>го</w:t>
      </w:r>
      <w:r w:rsidR="00F733EE" w:rsidRPr="00152AFA">
        <w:rPr>
          <w:color w:val="231F20"/>
          <w:spacing w:val="-14"/>
        </w:rPr>
        <w:t xml:space="preserve"> </w:t>
      </w:r>
      <w:r w:rsidR="00F733EE" w:rsidRPr="00152AFA">
        <w:rPr>
          <w:color w:val="231F20"/>
        </w:rPr>
        <w:t>морозива,</w:t>
      </w:r>
      <w:r w:rsidR="00F733EE" w:rsidRPr="00152AFA">
        <w:rPr>
          <w:color w:val="231F20"/>
          <w:spacing w:val="-13"/>
        </w:rPr>
        <w:t xml:space="preserve"> </w:t>
      </w:r>
      <w:r w:rsidR="00F733EE" w:rsidRPr="00152AFA">
        <w:rPr>
          <w:color w:val="231F20"/>
        </w:rPr>
        <w:t>різноманітні</w:t>
      </w:r>
      <w:r w:rsidR="00F733EE" w:rsidRPr="00152AFA">
        <w:rPr>
          <w:color w:val="231F20"/>
          <w:spacing w:val="-13"/>
        </w:rPr>
        <w:t xml:space="preserve"> </w:t>
      </w:r>
      <w:r w:rsidR="00F733EE" w:rsidRPr="00152AFA">
        <w:rPr>
          <w:color w:val="231F20"/>
        </w:rPr>
        <w:t>торти-морозива,</w:t>
      </w:r>
      <w:r w:rsidR="00F733EE" w:rsidRPr="00152AFA">
        <w:rPr>
          <w:color w:val="231F20"/>
          <w:spacing w:val="-13"/>
        </w:rPr>
        <w:t xml:space="preserve"> </w:t>
      </w:r>
      <w:r w:rsidR="00F733EE" w:rsidRPr="00152AFA">
        <w:rPr>
          <w:color w:val="231F20"/>
        </w:rPr>
        <w:t>а</w:t>
      </w:r>
      <w:r w:rsidR="00F733EE" w:rsidRPr="00152AFA">
        <w:rPr>
          <w:color w:val="231F20"/>
          <w:spacing w:val="-14"/>
        </w:rPr>
        <w:t xml:space="preserve"> </w:t>
      </w:r>
      <w:r w:rsidR="00F733EE" w:rsidRPr="00152AFA">
        <w:rPr>
          <w:color w:val="231F20"/>
        </w:rPr>
        <w:t>також</w:t>
      </w:r>
      <w:r w:rsidR="00F733EE" w:rsidRPr="00152AFA">
        <w:rPr>
          <w:color w:val="231F20"/>
          <w:spacing w:val="-13"/>
        </w:rPr>
        <w:t xml:space="preserve"> </w:t>
      </w:r>
      <w:r w:rsidR="00F733EE" w:rsidRPr="00152AFA">
        <w:rPr>
          <w:color w:val="231F20"/>
        </w:rPr>
        <w:t>пельмені,</w:t>
      </w:r>
      <w:r w:rsidR="00F733EE" w:rsidRPr="00152AFA">
        <w:rPr>
          <w:color w:val="231F20"/>
          <w:spacing w:val="-13"/>
        </w:rPr>
        <w:t xml:space="preserve"> </w:t>
      </w:r>
      <w:r w:rsidR="00F733EE" w:rsidRPr="00152AFA">
        <w:rPr>
          <w:color w:val="231F20"/>
        </w:rPr>
        <w:t>вареники</w:t>
      </w:r>
      <w:r w:rsidR="00F733EE" w:rsidRPr="00152AFA">
        <w:rPr>
          <w:color w:val="231F20"/>
          <w:spacing w:val="-53"/>
        </w:rPr>
        <w:t xml:space="preserve"> </w:t>
      </w:r>
      <w:r w:rsidR="00F733EE" w:rsidRPr="00152AFA">
        <w:rPr>
          <w:color w:val="231F20"/>
        </w:rPr>
        <w:t>та інші напівфабрикати під ТМ «Вечеря». Мешканці не тільки міста</w:t>
      </w:r>
      <w:r w:rsidR="00F733EE" w:rsidRPr="00152AFA">
        <w:rPr>
          <w:color w:val="231F20"/>
          <w:spacing w:val="1"/>
        </w:rPr>
        <w:t xml:space="preserve"> </w:t>
      </w:r>
      <w:r w:rsidR="00F733EE" w:rsidRPr="00152AFA">
        <w:rPr>
          <w:color w:val="231F20"/>
        </w:rPr>
        <w:t>Запоріжжя,</w:t>
      </w:r>
      <w:r w:rsidR="00F733EE" w:rsidRPr="00152AFA">
        <w:rPr>
          <w:color w:val="231F20"/>
          <w:spacing w:val="-5"/>
        </w:rPr>
        <w:t xml:space="preserve"> </w:t>
      </w:r>
      <w:r w:rsidR="00F733EE" w:rsidRPr="00152AFA">
        <w:rPr>
          <w:color w:val="231F20"/>
        </w:rPr>
        <w:t>а</w:t>
      </w:r>
      <w:r w:rsidR="00F733EE" w:rsidRPr="00152AFA">
        <w:rPr>
          <w:color w:val="231F20"/>
          <w:spacing w:val="-4"/>
        </w:rPr>
        <w:t xml:space="preserve"> </w:t>
      </w:r>
      <w:r w:rsidR="00F733EE" w:rsidRPr="00152AFA">
        <w:rPr>
          <w:color w:val="231F20"/>
        </w:rPr>
        <w:t>й</w:t>
      </w:r>
      <w:r w:rsidR="00F733EE" w:rsidRPr="00152AFA">
        <w:rPr>
          <w:color w:val="231F20"/>
          <w:spacing w:val="-5"/>
        </w:rPr>
        <w:t xml:space="preserve"> </w:t>
      </w:r>
      <w:r w:rsidR="00F733EE" w:rsidRPr="00152AFA">
        <w:rPr>
          <w:color w:val="231F20"/>
        </w:rPr>
        <w:t>всієї</w:t>
      </w:r>
      <w:r w:rsidR="00F733EE" w:rsidRPr="00152AFA">
        <w:rPr>
          <w:color w:val="231F20"/>
          <w:spacing w:val="-4"/>
        </w:rPr>
        <w:t xml:space="preserve"> </w:t>
      </w:r>
      <w:r w:rsidR="00F733EE" w:rsidRPr="00152AFA">
        <w:rPr>
          <w:color w:val="231F20"/>
        </w:rPr>
        <w:t>України</w:t>
      </w:r>
      <w:r w:rsidR="00F733EE" w:rsidRPr="00152AFA">
        <w:rPr>
          <w:color w:val="231F20"/>
          <w:spacing w:val="-5"/>
        </w:rPr>
        <w:t xml:space="preserve"> </w:t>
      </w:r>
      <w:r w:rsidR="00F733EE" w:rsidRPr="00152AFA">
        <w:rPr>
          <w:color w:val="231F20"/>
        </w:rPr>
        <w:t>гідно</w:t>
      </w:r>
      <w:r w:rsidR="00F733EE" w:rsidRPr="00152AFA">
        <w:rPr>
          <w:color w:val="231F20"/>
          <w:spacing w:val="-4"/>
        </w:rPr>
        <w:t xml:space="preserve"> </w:t>
      </w:r>
      <w:r w:rsidR="00F733EE" w:rsidRPr="00152AFA">
        <w:rPr>
          <w:color w:val="231F20"/>
        </w:rPr>
        <w:t>оцінили</w:t>
      </w:r>
      <w:r w:rsidR="00F733EE" w:rsidRPr="00152AFA">
        <w:rPr>
          <w:color w:val="231F20"/>
          <w:spacing w:val="-5"/>
        </w:rPr>
        <w:t xml:space="preserve"> </w:t>
      </w:r>
      <w:r w:rsidR="00F733EE" w:rsidRPr="00152AFA">
        <w:rPr>
          <w:color w:val="231F20"/>
        </w:rPr>
        <w:t>морозиво</w:t>
      </w:r>
      <w:r w:rsidR="00F733EE" w:rsidRPr="00152AFA">
        <w:rPr>
          <w:color w:val="231F20"/>
          <w:spacing w:val="-4"/>
        </w:rPr>
        <w:t xml:space="preserve"> </w:t>
      </w:r>
      <w:r w:rsidR="00F733EE" w:rsidRPr="00152AFA">
        <w:rPr>
          <w:color w:val="231F20"/>
        </w:rPr>
        <w:t>«SU</w:t>
      </w:r>
      <w:r>
        <w:rPr>
          <w:color w:val="231F20"/>
          <w:lang w:val="en-US"/>
        </w:rPr>
        <w:t>P</w:t>
      </w:r>
      <w:r w:rsidR="00F733EE" w:rsidRPr="00152AFA">
        <w:rPr>
          <w:color w:val="231F20"/>
        </w:rPr>
        <w:t>E</w:t>
      </w:r>
      <w:r>
        <w:rPr>
          <w:color w:val="231F20"/>
          <w:lang w:val="en-US"/>
        </w:rPr>
        <w:t>R</w:t>
      </w:r>
      <w:r w:rsidR="00F733EE" w:rsidRPr="00152AFA">
        <w:rPr>
          <w:color w:val="231F20"/>
          <w:spacing w:val="-5"/>
        </w:rPr>
        <w:t xml:space="preserve"> </w:t>
      </w:r>
      <w:r w:rsidR="00F733EE" w:rsidRPr="00152AFA">
        <w:rPr>
          <w:color w:val="231F20"/>
        </w:rPr>
        <w:t>пломбір»</w:t>
      </w:r>
      <w:r w:rsidR="00F733EE" w:rsidRPr="00152AFA">
        <w:rPr>
          <w:color w:val="231F20"/>
          <w:spacing w:val="-11"/>
        </w:rPr>
        <w:t xml:space="preserve"> </w:t>
      </w:r>
      <w:r w:rsidR="00F733EE" w:rsidRPr="00152AFA">
        <w:rPr>
          <w:color w:val="231F20"/>
        </w:rPr>
        <w:t>–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гордість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підприємства,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–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яке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виготовляється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з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</w:rPr>
        <w:t>натурального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</w:rPr>
        <w:t>молока</w:t>
      </w:r>
      <w:r w:rsidR="00F733EE" w:rsidRPr="00152AFA">
        <w:rPr>
          <w:color w:val="231F20"/>
          <w:spacing w:val="-2"/>
        </w:rPr>
        <w:t xml:space="preserve"> </w:t>
      </w:r>
      <w:r w:rsidR="00F733EE" w:rsidRPr="00152AFA">
        <w:rPr>
          <w:color w:val="231F20"/>
        </w:rPr>
        <w:t>і вершкового</w:t>
      </w:r>
      <w:r w:rsidR="00F733EE" w:rsidRPr="00152AFA">
        <w:rPr>
          <w:color w:val="231F20"/>
          <w:spacing w:val="-1"/>
        </w:rPr>
        <w:t xml:space="preserve"> </w:t>
      </w:r>
      <w:r w:rsidR="00F733EE" w:rsidRPr="00152AFA">
        <w:rPr>
          <w:color w:val="231F20"/>
        </w:rPr>
        <w:t>масла.</w:t>
      </w:r>
    </w:p>
    <w:p w:rsidR="00F733EE" w:rsidRPr="00152AFA" w:rsidRDefault="00F733EE" w:rsidP="00F733EE">
      <w:pPr>
        <w:pStyle w:val="a3"/>
        <w:spacing w:before="7" w:line="225" w:lineRule="auto"/>
        <w:ind w:right="145" w:firstLine="396"/>
        <w:jc w:val="both"/>
      </w:pPr>
      <w:r w:rsidRPr="00152AFA">
        <w:rPr>
          <w:color w:val="231F20"/>
        </w:rPr>
        <w:t>Новий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сорт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«Super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пломбір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гіркий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шоколад»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(вага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/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упаковці: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80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г.)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–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класичний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пломбір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(15%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жирність),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виготовлений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традиційною рецептурою зі смаком гіркого шоколаду, обов’язково сподобається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любителям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справжнього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шоколадного пломбіру.</w:t>
      </w:r>
    </w:p>
    <w:p w:rsidR="00F733EE" w:rsidRPr="00152AFA" w:rsidRDefault="00F733EE" w:rsidP="00F733EE">
      <w:pPr>
        <w:pStyle w:val="a3"/>
        <w:spacing w:before="4" w:line="225" w:lineRule="auto"/>
        <w:ind w:right="145" w:firstLine="396"/>
        <w:jc w:val="both"/>
      </w:pPr>
      <w:r w:rsidRPr="00152AFA">
        <w:rPr>
          <w:color w:val="231F20"/>
        </w:rPr>
        <w:t>Слоган: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Super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пломбір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–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Super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смак,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Super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жирність,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Super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розмір,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Super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якість!</w:t>
      </w:r>
    </w:p>
    <w:p w:rsidR="00F733EE" w:rsidRPr="00152AFA" w:rsidRDefault="00F733EE" w:rsidP="00F733EE">
      <w:pPr>
        <w:pStyle w:val="a3"/>
        <w:spacing w:before="2" w:line="225" w:lineRule="auto"/>
        <w:ind w:right="144" w:firstLine="396"/>
        <w:jc w:val="both"/>
      </w:pPr>
      <w:r w:rsidRPr="00152AFA">
        <w:rPr>
          <w:color w:val="231F20"/>
        </w:rPr>
        <w:t>Політика підприємства поєднує широкий асортимент продукції,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який постійно оновлюється, і ретельний контроль якості на кожному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етапі виробництва.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ТОВ «Айс Запоріжжя» наголошує: «Наша мета –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турбота про здоров’я і благополуччя кожної сім’ї, яка обирає продукцію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нашого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підприємства.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Завдяки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своїй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продукції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даруємо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споживачам атмосферу справжнього свята, тому що морозиво ТМ «Айс Запоріжжя»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–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завжди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неповторний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смак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справжнє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задоволення!».</w:t>
      </w:r>
    </w:p>
    <w:p w:rsidR="00F733EE" w:rsidRPr="00152AFA" w:rsidRDefault="00F733EE" w:rsidP="00F733EE">
      <w:pPr>
        <w:pStyle w:val="a3"/>
        <w:spacing w:before="7" w:line="225" w:lineRule="auto"/>
        <w:ind w:right="144" w:firstLine="396"/>
        <w:jc w:val="both"/>
      </w:pPr>
      <w:r w:rsidRPr="00152AFA">
        <w:rPr>
          <w:color w:val="231F20"/>
        </w:rPr>
        <w:t>Вам поставлено завдання: з метою вивчення можливих шляхів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вдосконалення комплексу маркетингу провести сегментування ринку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  <w:w w:val="95"/>
        </w:rPr>
        <w:t>та визначити цільові сегменти для морозива «SU</w:t>
      </w:r>
      <w:r w:rsidR="00650808">
        <w:rPr>
          <w:color w:val="231F20"/>
          <w:w w:val="95"/>
          <w:lang w:val="en-US"/>
        </w:rPr>
        <w:t>P</w:t>
      </w:r>
      <w:r w:rsidRPr="00152AFA">
        <w:rPr>
          <w:color w:val="231F20"/>
          <w:w w:val="95"/>
        </w:rPr>
        <w:t>E</w:t>
      </w:r>
      <w:r w:rsidR="00650808">
        <w:rPr>
          <w:color w:val="231F20"/>
          <w:w w:val="95"/>
          <w:lang w:val="en-US"/>
        </w:rPr>
        <w:t>R</w:t>
      </w:r>
      <w:r w:rsidRPr="00152AFA">
        <w:rPr>
          <w:color w:val="231F20"/>
          <w:w w:val="95"/>
        </w:rPr>
        <w:t xml:space="preserve"> пломбір». </w:t>
      </w:r>
      <w:r w:rsidRPr="00152AFA">
        <w:rPr>
          <w:color w:val="231F20"/>
        </w:rPr>
        <w:t>Ви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можете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додати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необхідні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ознаки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сегментування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вилучити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такі,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вважаєте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недоцільними.</w:t>
      </w:r>
    </w:p>
    <w:p w:rsidR="00F733EE" w:rsidRPr="00152AFA" w:rsidRDefault="00F733EE" w:rsidP="00F733EE">
      <w:pPr>
        <w:pStyle w:val="a3"/>
        <w:spacing w:before="1"/>
        <w:ind w:left="0"/>
        <w:rPr>
          <w:sz w:val="20"/>
        </w:rPr>
      </w:pPr>
    </w:p>
    <w:p w:rsidR="00F733EE" w:rsidRPr="00152AFA" w:rsidRDefault="00F733EE" w:rsidP="00F733EE">
      <w:pPr>
        <w:spacing w:line="248" w:lineRule="exact"/>
        <w:ind w:right="145"/>
        <w:jc w:val="right"/>
        <w:rPr>
          <w:i/>
        </w:rPr>
      </w:pPr>
      <w:r w:rsidRPr="00152AFA">
        <w:rPr>
          <w:i/>
          <w:color w:val="231F20"/>
        </w:rPr>
        <w:t>Таблиця</w:t>
      </w:r>
      <w:r w:rsidRPr="00152AFA">
        <w:rPr>
          <w:i/>
          <w:color w:val="231F20"/>
          <w:spacing w:val="-4"/>
        </w:rPr>
        <w:t xml:space="preserve"> </w:t>
      </w:r>
      <w:r w:rsidRPr="00152AFA">
        <w:rPr>
          <w:i/>
          <w:color w:val="231F20"/>
        </w:rPr>
        <w:t>1.</w:t>
      </w:r>
    </w:p>
    <w:p w:rsidR="00F733EE" w:rsidRPr="00152AFA" w:rsidRDefault="00F733EE" w:rsidP="00F733EE">
      <w:pPr>
        <w:pStyle w:val="1"/>
        <w:spacing w:after="32" w:line="244" w:lineRule="exact"/>
        <w:ind w:left="1810"/>
      </w:pPr>
      <w:r w:rsidRPr="00152AFA">
        <w:rPr>
          <w:color w:val="231F20"/>
        </w:rPr>
        <w:t>Сегментування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морозива</w:t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28"/>
        <w:gridCol w:w="735"/>
        <w:gridCol w:w="735"/>
        <w:gridCol w:w="735"/>
        <w:gridCol w:w="735"/>
      </w:tblGrid>
      <w:tr w:rsidR="00F733EE" w:rsidRPr="00152AFA" w:rsidTr="002565B3">
        <w:trPr>
          <w:trHeight w:val="474"/>
        </w:trPr>
        <w:tc>
          <w:tcPr>
            <w:tcW w:w="1691" w:type="dxa"/>
          </w:tcPr>
          <w:p w:rsidR="00F733EE" w:rsidRPr="00152AFA" w:rsidRDefault="00F733EE" w:rsidP="002565B3">
            <w:pPr>
              <w:pStyle w:val="TableParagraph"/>
              <w:spacing w:before="36" w:line="232" w:lineRule="auto"/>
              <w:ind w:left="279" w:right="249" w:firstLine="215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lastRenderedPageBreak/>
              <w:t>Критерій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сегментування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before="131"/>
              <w:ind w:left="10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Ознака</w:t>
            </w:r>
            <w:r w:rsidRPr="00152AFA">
              <w:rPr>
                <w:color w:val="231F20"/>
                <w:spacing w:val="-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сегментування</w:t>
            </w:r>
          </w:p>
        </w:tc>
        <w:tc>
          <w:tcPr>
            <w:tcW w:w="2940" w:type="dxa"/>
            <w:gridSpan w:val="4"/>
          </w:tcPr>
          <w:p w:rsidR="00F733EE" w:rsidRPr="00152AFA" w:rsidRDefault="00F733EE" w:rsidP="002565B3">
            <w:pPr>
              <w:pStyle w:val="TableParagraph"/>
              <w:spacing w:before="131"/>
              <w:ind w:left="451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Характеристики</w:t>
            </w:r>
            <w:r w:rsidRPr="00152AFA">
              <w:rPr>
                <w:color w:val="231F20"/>
                <w:spacing w:val="-7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сегментів</w:t>
            </w: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 w:val="restart"/>
          </w:tcPr>
          <w:p w:rsidR="00F733EE" w:rsidRPr="00152AFA" w:rsidRDefault="00F733EE" w:rsidP="002565B3">
            <w:pPr>
              <w:pStyle w:val="TableParagraph"/>
              <w:spacing w:line="201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Географічний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Регіон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/>
            <w:tcBorders>
              <w:top w:val="nil"/>
            </w:tcBorders>
          </w:tcPr>
          <w:p w:rsidR="00F733EE" w:rsidRPr="00152AFA" w:rsidRDefault="00F733EE" w:rsidP="002565B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pacing w:val="-1"/>
                <w:sz w:val="18"/>
                <w:lang w:val="uk-UA"/>
              </w:rPr>
              <w:t>Тип</w:t>
            </w:r>
            <w:r w:rsidRPr="00152AFA">
              <w:rPr>
                <w:color w:val="231F20"/>
                <w:spacing w:val="-1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>населеного</w:t>
            </w:r>
            <w:r w:rsidRPr="00152AFA">
              <w:rPr>
                <w:color w:val="231F20"/>
                <w:spacing w:val="-1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пункту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399"/>
        </w:trPr>
        <w:tc>
          <w:tcPr>
            <w:tcW w:w="1691" w:type="dxa"/>
          </w:tcPr>
          <w:p w:rsidR="00F733EE" w:rsidRPr="00152AFA" w:rsidRDefault="00F733EE" w:rsidP="002565B3">
            <w:pPr>
              <w:pStyle w:val="TableParagraph"/>
              <w:spacing w:line="200" w:lineRule="exact"/>
              <w:ind w:left="42" w:right="631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Соціально-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економічний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200" w:lineRule="exact"/>
              <w:ind w:left="42" w:right="424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Рівень доходу, грн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на</w:t>
            </w:r>
            <w:r w:rsidRPr="00152AFA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1 члена сім’ї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 w:val="restart"/>
          </w:tcPr>
          <w:p w:rsidR="00F733EE" w:rsidRPr="00152AFA" w:rsidRDefault="00F733EE" w:rsidP="002565B3">
            <w:pPr>
              <w:pStyle w:val="TableParagraph"/>
              <w:spacing w:line="201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Демографічний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Склад сім’ї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/>
            <w:tcBorders>
              <w:top w:val="nil"/>
            </w:tcBorders>
          </w:tcPr>
          <w:p w:rsidR="00F733EE" w:rsidRPr="00152AFA" w:rsidRDefault="00F733EE" w:rsidP="002565B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Вік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/>
            <w:tcBorders>
              <w:top w:val="nil"/>
            </w:tcBorders>
          </w:tcPr>
          <w:p w:rsidR="00F733EE" w:rsidRPr="00152AFA" w:rsidRDefault="00F733EE" w:rsidP="002565B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Стать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 w:val="restart"/>
          </w:tcPr>
          <w:p w:rsidR="00F733EE" w:rsidRPr="00152AFA" w:rsidRDefault="00F733EE" w:rsidP="002565B3">
            <w:pPr>
              <w:pStyle w:val="TableParagraph"/>
              <w:spacing w:line="201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Психографічний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Спосіб, стиль життя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399"/>
        </w:trPr>
        <w:tc>
          <w:tcPr>
            <w:tcW w:w="1691" w:type="dxa"/>
            <w:vMerge/>
            <w:tcBorders>
              <w:top w:val="nil"/>
            </w:tcBorders>
          </w:tcPr>
          <w:p w:rsidR="00F733EE" w:rsidRPr="00152AFA" w:rsidRDefault="00F733EE" w:rsidP="002565B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20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pacing w:val="-1"/>
                <w:sz w:val="18"/>
                <w:lang w:val="uk-UA"/>
              </w:rPr>
              <w:t>Ступінь</w:t>
            </w:r>
            <w:r w:rsidRPr="00152AFA">
              <w:rPr>
                <w:color w:val="231F20"/>
                <w:spacing w:val="3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>готовності</w:t>
            </w:r>
            <w:r w:rsidRPr="00152AFA">
              <w:rPr>
                <w:color w:val="231F20"/>
                <w:spacing w:val="3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до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pacing w:val="-8"/>
                <w:sz w:val="18"/>
                <w:lang w:val="uk-UA"/>
              </w:rPr>
              <w:t>сприйняття</w:t>
            </w:r>
            <w:r w:rsidRPr="00152AFA">
              <w:rPr>
                <w:color w:val="231F20"/>
                <w:spacing w:val="-1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pacing w:val="-7"/>
                <w:sz w:val="18"/>
                <w:lang w:val="uk-UA"/>
              </w:rPr>
              <w:t>нового</w:t>
            </w:r>
            <w:r w:rsidRPr="00152AFA">
              <w:rPr>
                <w:color w:val="231F20"/>
                <w:spacing w:val="-1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pacing w:val="-7"/>
                <w:sz w:val="18"/>
                <w:lang w:val="uk-UA"/>
              </w:rPr>
              <w:t>товару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 w:val="restart"/>
          </w:tcPr>
          <w:p w:rsidR="00F733EE" w:rsidRPr="00152AFA" w:rsidRDefault="00F733EE" w:rsidP="002565B3">
            <w:pPr>
              <w:pStyle w:val="TableParagraph"/>
              <w:spacing w:line="201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Поведінковий</w:t>
            </w: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Шукані</w:t>
            </w:r>
            <w:r w:rsidRPr="00152AFA">
              <w:rPr>
                <w:color w:val="231F20"/>
                <w:spacing w:val="-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вигоди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  <w:tr w:rsidR="00F733EE" w:rsidRPr="00152AFA" w:rsidTr="002565B3">
        <w:trPr>
          <w:trHeight w:val="199"/>
        </w:trPr>
        <w:tc>
          <w:tcPr>
            <w:tcW w:w="1691" w:type="dxa"/>
            <w:vMerge/>
            <w:tcBorders>
              <w:top w:val="nil"/>
            </w:tcBorders>
          </w:tcPr>
          <w:p w:rsidR="00F733EE" w:rsidRPr="00152AFA" w:rsidRDefault="00F733EE" w:rsidP="002565B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28" w:type="dxa"/>
          </w:tcPr>
          <w:p w:rsidR="00F733EE" w:rsidRPr="00152AFA" w:rsidRDefault="00F733EE" w:rsidP="002565B3">
            <w:pPr>
              <w:pStyle w:val="TableParagraph"/>
              <w:spacing w:line="180" w:lineRule="exact"/>
              <w:ind w:left="42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Частота</w:t>
            </w:r>
            <w:r w:rsidRPr="00152AFA">
              <w:rPr>
                <w:color w:val="231F20"/>
                <w:spacing w:val="-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покупок</w:t>
            </w: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  <w:tc>
          <w:tcPr>
            <w:tcW w:w="735" w:type="dxa"/>
          </w:tcPr>
          <w:p w:rsidR="00F733EE" w:rsidRPr="00152AFA" w:rsidRDefault="00F733EE" w:rsidP="002565B3">
            <w:pPr>
              <w:pStyle w:val="TableParagraph"/>
              <w:rPr>
                <w:sz w:val="12"/>
                <w:lang w:val="uk-UA"/>
              </w:rPr>
            </w:pPr>
          </w:p>
        </w:tc>
      </w:tr>
    </w:tbl>
    <w:p w:rsidR="00F733EE" w:rsidRPr="00152AFA" w:rsidRDefault="00F733EE" w:rsidP="00F733EE">
      <w:pPr>
        <w:pStyle w:val="a3"/>
        <w:spacing w:before="81" w:line="225" w:lineRule="auto"/>
        <w:ind w:right="144" w:firstLine="396"/>
        <w:jc w:val="both"/>
      </w:pPr>
      <w:r w:rsidRPr="00152AFA">
        <w:rPr>
          <w:color w:val="231F20"/>
        </w:rPr>
        <w:t>Охарактеризуйте стратегію сегментації та вибору цільового рин-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ку ТОВ «Айс Запоріжжя». Запропонуйте можливості вдосконалення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існуючої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стратегії сегментації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та вибору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цільового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ринку.</w:t>
      </w:r>
    </w:p>
    <w:p w:rsidR="00650808" w:rsidRDefault="00650808" w:rsidP="00152AFA">
      <w:pPr>
        <w:pStyle w:val="a3"/>
        <w:spacing w:before="42" w:line="246" w:lineRule="exact"/>
        <w:ind w:left="523"/>
        <w:jc w:val="both"/>
        <w:rPr>
          <w:b/>
          <w:color w:val="231F20"/>
        </w:rPr>
      </w:pPr>
    </w:p>
    <w:p w:rsidR="00F733EE" w:rsidRPr="00152AFA" w:rsidRDefault="00650808" w:rsidP="00650808">
      <w:pPr>
        <w:pStyle w:val="a3"/>
        <w:spacing w:before="42" w:line="246" w:lineRule="exact"/>
        <w:ind w:left="523"/>
        <w:jc w:val="both"/>
      </w:pPr>
      <w:r w:rsidRPr="00650808">
        <w:rPr>
          <w:b/>
          <w:color w:val="231F20"/>
          <w:lang w:val="ru-RU"/>
        </w:rPr>
        <w:t>7</w:t>
      </w:r>
      <w:r>
        <w:rPr>
          <w:b/>
          <w:color w:val="231F20"/>
        </w:rPr>
        <w:t>.</w:t>
      </w:r>
      <w:r w:rsidR="00F733EE" w:rsidRPr="00152AFA">
        <w:rPr>
          <w:b/>
          <w:color w:val="231F20"/>
          <w:spacing w:val="17"/>
        </w:rPr>
        <w:t xml:space="preserve"> </w:t>
      </w:r>
      <w:r w:rsidR="00F733EE" w:rsidRPr="00152AFA">
        <w:rPr>
          <w:color w:val="231F20"/>
        </w:rPr>
        <w:t>Відвідайте</w:t>
      </w:r>
      <w:r w:rsidR="00F733EE" w:rsidRPr="00152AFA">
        <w:rPr>
          <w:color w:val="231F20"/>
          <w:spacing w:val="18"/>
        </w:rPr>
        <w:t xml:space="preserve"> </w:t>
      </w:r>
      <w:r w:rsidR="00F733EE" w:rsidRPr="00152AFA">
        <w:rPr>
          <w:color w:val="231F20"/>
        </w:rPr>
        <w:t>веб-сайт</w:t>
      </w:r>
      <w:r w:rsidR="00F733EE" w:rsidRPr="00152AFA">
        <w:rPr>
          <w:color w:val="231F20"/>
          <w:spacing w:val="18"/>
        </w:rPr>
        <w:t xml:space="preserve"> </w:t>
      </w:r>
      <w:r w:rsidR="00F733EE" w:rsidRPr="00152AFA">
        <w:rPr>
          <w:color w:val="231F20"/>
        </w:rPr>
        <w:t>інтернет-магазину</w:t>
      </w:r>
      <w:r w:rsidR="00F733EE" w:rsidRPr="00152AFA">
        <w:rPr>
          <w:color w:val="231F20"/>
          <w:spacing w:val="17"/>
        </w:rPr>
        <w:t xml:space="preserve"> </w:t>
      </w:r>
      <w:r w:rsidR="00F733EE" w:rsidRPr="00152AFA">
        <w:rPr>
          <w:color w:val="231F20"/>
        </w:rPr>
        <w:t>ДІА</w:t>
      </w:r>
      <w:r w:rsidR="00F733EE" w:rsidRPr="00152AFA">
        <w:rPr>
          <w:color w:val="231F20"/>
          <w:spacing w:val="18"/>
        </w:rPr>
        <w:t xml:space="preserve"> </w:t>
      </w:r>
      <w:r w:rsidR="00F733EE" w:rsidRPr="00152AFA">
        <w:rPr>
          <w:color w:val="231F20"/>
        </w:rPr>
        <w:t>Маркет</w:t>
      </w:r>
      <w:r w:rsidR="00152AFA" w:rsidRPr="00152AFA">
        <w:rPr>
          <w:color w:val="231F20"/>
        </w:rPr>
        <w:t xml:space="preserve"> </w:t>
      </w:r>
      <w:r w:rsidR="00F733EE" w:rsidRPr="00152AFA">
        <w:rPr>
          <w:color w:val="231F20"/>
          <w:spacing w:val="-2"/>
        </w:rPr>
        <w:t>«Все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  <w:spacing w:val="-2"/>
        </w:rPr>
        <w:t>для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  <w:spacing w:val="-2"/>
        </w:rPr>
        <w:t>діабетиків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  <w:spacing w:val="-2"/>
        </w:rPr>
        <w:t>і</w:t>
      </w:r>
      <w:r w:rsidR="00F733EE" w:rsidRPr="00152AFA">
        <w:rPr>
          <w:color w:val="231F20"/>
          <w:spacing w:val="-10"/>
        </w:rPr>
        <w:t xml:space="preserve"> </w:t>
      </w:r>
      <w:r w:rsidR="00F733EE" w:rsidRPr="00152AFA">
        <w:rPr>
          <w:color w:val="231F20"/>
          <w:spacing w:val="-2"/>
        </w:rPr>
        <w:t>для</w:t>
      </w:r>
      <w:r w:rsidR="00F733EE" w:rsidRPr="00152AFA">
        <w:rPr>
          <w:color w:val="231F20"/>
          <w:spacing w:val="-9"/>
        </w:rPr>
        <w:t xml:space="preserve"> </w:t>
      </w:r>
      <w:r w:rsidR="00F733EE" w:rsidRPr="00152AFA">
        <w:rPr>
          <w:color w:val="231F20"/>
          <w:spacing w:val="-2"/>
        </w:rPr>
        <w:t>здоров’я»</w:t>
      </w:r>
      <w:r w:rsidR="00F733EE" w:rsidRPr="00152AFA">
        <w:rPr>
          <w:color w:val="231F20"/>
          <w:spacing w:val="-11"/>
        </w:rPr>
        <w:t xml:space="preserve"> </w:t>
      </w:r>
      <w:hyperlink r:id="rId5">
        <w:r w:rsidR="00F733EE" w:rsidRPr="00152AFA">
          <w:rPr>
            <w:color w:val="231F20"/>
            <w:spacing w:val="-2"/>
            <w:u w:val="single" w:color="231F20"/>
          </w:rPr>
          <w:t>http://diamarket.com.ua/</w:t>
        </w:r>
        <w:r w:rsidR="00F733EE" w:rsidRPr="00152AFA">
          <w:rPr>
            <w:color w:val="231F20"/>
            <w:spacing w:val="-2"/>
          </w:rPr>
          <w:t>.</w:t>
        </w:r>
      </w:hyperlink>
      <w:r>
        <w:rPr>
          <w:color w:val="231F20"/>
          <w:spacing w:val="-2"/>
        </w:rPr>
        <w:t xml:space="preserve"> </w:t>
      </w:r>
      <w:r w:rsidR="00F733EE" w:rsidRPr="00152AFA">
        <w:rPr>
          <w:color w:val="231F20"/>
        </w:rPr>
        <w:t>Проаналізуйте стратегію охоплення ринку, стратегію диференціації продукту і за результатами аналізу визначте, яку стратегію вибору</w:t>
      </w:r>
      <w:r w:rsidR="00F733EE" w:rsidRPr="00152AFA">
        <w:rPr>
          <w:color w:val="231F20"/>
          <w:spacing w:val="-1"/>
        </w:rPr>
        <w:t xml:space="preserve"> </w:t>
      </w:r>
      <w:r w:rsidR="00F733EE" w:rsidRPr="00152AFA">
        <w:rPr>
          <w:color w:val="231F20"/>
        </w:rPr>
        <w:t>цільового</w:t>
      </w:r>
      <w:r w:rsidR="00F733EE" w:rsidRPr="00152AFA">
        <w:rPr>
          <w:color w:val="231F20"/>
          <w:spacing w:val="-1"/>
        </w:rPr>
        <w:t xml:space="preserve"> </w:t>
      </w:r>
      <w:r w:rsidR="00F733EE" w:rsidRPr="00152AFA">
        <w:rPr>
          <w:color w:val="231F20"/>
        </w:rPr>
        <w:t>ринку реалізує інтернет-магазин.</w:t>
      </w:r>
    </w:p>
    <w:p w:rsidR="00F733EE" w:rsidRPr="00152AFA" w:rsidRDefault="00F733EE" w:rsidP="00F36AA3"/>
    <w:p w:rsidR="00EC08DF" w:rsidRPr="00152AFA" w:rsidRDefault="00EC08DF" w:rsidP="00F36AA3"/>
    <w:p w:rsidR="00152AFA" w:rsidRPr="00152AFA" w:rsidRDefault="00152AFA">
      <w:pPr>
        <w:widowControl/>
        <w:autoSpaceDE/>
        <w:autoSpaceDN/>
        <w:spacing w:after="160" w:line="259" w:lineRule="auto"/>
        <w:rPr>
          <w:b/>
          <w:i/>
          <w:color w:val="231F20"/>
        </w:rPr>
      </w:pPr>
      <w:r w:rsidRPr="00152AFA">
        <w:rPr>
          <w:b/>
          <w:i/>
          <w:color w:val="231F20"/>
        </w:rPr>
        <w:br w:type="page"/>
      </w:r>
    </w:p>
    <w:p w:rsidR="00152AFA" w:rsidRPr="00152AFA" w:rsidRDefault="00650808" w:rsidP="00152AFA">
      <w:pPr>
        <w:ind w:left="1170" w:right="1187"/>
        <w:jc w:val="center"/>
        <w:rPr>
          <w:b/>
          <w:i/>
        </w:rPr>
      </w:pPr>
      <w:r>
        <w:rPr>
          <w:b/>
          <w:i/>
          <w:color w:val="231F20"/>
        </w:rPr>
        <w:lastRenderedPageBreak/>
        <w:t>8. </w:t>
      </w:r>
      <w:r w:rsidR="00152AFA" w:rsidRPr="00152AFA">
        <w:rPr>
          <w:b/>
          <w:i/>
          <w:color w:val="231F20"/>
        </w:rPr>
        <w:t xml:space="preserve">Ситуаційна вправа </w:t>
      </w:r>
    </w:p>
    <w:p w:rsidR="00152AFA" w:rsidRPr="00152AFA" w:rsidRDefault="00152AFA" w:rsidP="00152AFA">
      <w:pPr>
        <w:pStyle w:val="a3"/>
        <w:spacing w:before="5"/>
        <w:ind w:left="0"/>
        <w:rPr>
          <w:b/>
          <w:i/>
          <w:sz w:val="26"/>
        </w:rPr>
      </w:pPr>
    </w:p>
    <w:p w:rsidR="00152AFA" w:rsidRPr="00152AFA" w:rsidRDefault="00152AFA" w:rsidP="00152AFA">
      <w:pPr>
        <w:pStyle w:val="1"/>
        <w:spacing w:before="91"/>
        <w:ind w:left="510" w:right="134"/>
        <w:jc w:val="center"/>
      </w:pPr>
      <w:r w:rsidRPr="00152AFA">
        <w:rPr>
          <w:color w:val="231F20"/>
        </w:rPr>
        <w:t>ПОВЕРНЕННЯ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БРЕНДА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FOR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MEN</w:t>
      </w:r>
    </w:p>
    <w:p w:rsidR="00152AFA" w:rsidRPr="00152AFA" w:rsidRDefault="00152AFA" w:rsidP="00152AFA">
      <w:pPr>
        <w:spacing w:line="229" w:lineRule="exact"/>
        <w:ind w:left="1170" w:right="1187"/>
        <w:jc w:val="center"/>
        <w:rPr>
          <w:b/>
        </w:rPr>
      </w:pPr>
      <w:r w:rsidRPr="00152AFA">
        <w:rPr>
          <w:b/>
          <w:color w:val="231F20"/>
        </w:rPr>
        <w:t>НА РИНОК ВЕЛИКОБРИТАНІЇ*</w:t>
      </w:r>
    </w:p>
    <w:p w:rsidR="00152AFA" w:rsidRPr="00152AFA" w:rsidRDefault="00152AFA" w:rsidP="00152AFA">
      <w:pPr>
        <w:pStyle w:val="a3"/>
        <w:spacing w:before="6"/>
        <w:ind w:left="0"/>
        <w:rPr>
          <w:b/>
          <w:i/>
          <w:sz w:val="19"/>
        </w:rPr>
      </w:pPr>
    </w:p>
    <w:p w:rsidR="00152AFA" w:rsidRPr="00152AFA" w:rsidRDefault="00152AFA" w:rsidP="00152AFA">
      <w:pPr>
        <w:pStyle w:val="1"/>
        <w:spacing w:line="248" w:lineRule="exact"/>
      </w:pPr>
      <w:r w:rsidRPr="00152AFA">
        <w:rPr>
          <w:color w:val="231F20"/>
        </w:rPr>
        <w:t>Вступ</w:t>
      </w:r>
    </w:p>
    <w:p w:rsidR="00152AFA" w:rsidRPr="00152AFA" w:rsidRDefault="00152AFA" w:rsidP="00152AFA">
      <w:pPr>
        <w:pStyle w:val="a3"/>
        <w:spacing w:before="3" w:line="225" w:lineRule="auto"/>
        <w:ind w:right="143" w:firstLine="396"/>
        <w:jc w:val="both"/>
      </w:pPr>
      <w:r w:rsidRPr="00152AFA">
        <w:rPr>
          <w:color w:val="231F20"/>
        </w:rPr>
        <w:t>Бренд NIVEA® є одним із найвідоміших у світі брендів косметики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догляду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шкірою.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є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німецькою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торговельною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маркою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товарів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особистої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гігієни,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яка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спеціалізується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догляді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шкірою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та тілом. Вона належить міжнародній компанії Beiersdorf Global AG,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розташованій у Гамбурзі. Компанія була заснована 28 березня 1882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року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фармацевтом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Полом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Карлом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Беєрсдорфом.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Крем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вперше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був представлений в 1911 році, і тепер торговельна марка NIVEA поширюється на 14 серій продуктів – від догляду за шкірою до засобів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для зволоження обличчя, дезодорантів та засобів для душу.</w:t>
      </w:r>
    </w:p>
    <w:p w:rsidR="00152AFA" w:rsidRPr="00152AFA" w:rsidRDefault="00152AFA" w:rsidP="00152AFA">
      <w:pPr>
        <w:pStyle w:val="a3"/>
        <w:spacing w:before="9" w:line="225" w:lineRule="auto"/>
        <w:ind w:right="143" w:firstLine="396"/>
        <w:jc w:val="both"/>
      </w:pPr>
      <w:r w:rsidRPr="00152AFA">
        <w:rPr>
          <w:color w:val="231F20"/>
        </w:rPr>
        <w:t>На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</w:rPr>
        <w:t>початку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1980-х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бренд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розширив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присутність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4"/>
        </w:rPr>
        <w:t xml:space="preserve"> </w:t>
      </w:r>
      <w:r w:rsidRPr="00152AFA">
        <w:rPr>
          <w:color w:val="231F20"/>
        </w:rPr>
        <w:t>світовому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своїми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традиційними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засобами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догляду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шкірою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тілом,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такими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як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олії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засмаги,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креми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гоління,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шампуні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засоби для очищення обличчя, тонери. У 1985 році компанія Beiersdorf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випустила на світовий ринок свій новий бренд для бальзаму після гоління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MEN®.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був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перший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бальзам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без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вмісту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алкоголю, який може подразнювати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шкіру.</w:t>
      </w:r>
    </w:p>
    <w:p w:rsidR="00152AFA" w:rsidRPr="00152AFA" w:rsidRDefault="00152AFA" w:rsidP="00152AFA">
      <w:pPr>
        <w:pStyle w:val="a3"/>
        <w:spacing w:before="7" w:line="225" w:lineRule="auto"/>
        <w:ind w:right="144" w:firstLine="396"/>
        <w:jc w:val="both"/>
      </w:pPr>
      <w:r w:rsidRPr="00152AFA">
        <w:rPr>
          <w:color w:val="231F20"/>
        </w:rPr>
        <w:t>У 1993 році NIVEA FO</w:t>
      </w:r>
      <w:r w:rsidRPr="00152AFA">
        <w:rPr>
          <w:color w:val="231F20"/>
        </w:rPr>
        <w:t>R</w:t>
      </w:r>
      <w:r w:rsidRPr="00152AFA">
        <w:rPr>
          <w:color w:val="231F20"/>
        </w:rPr>
        <w:t xml:space="preserve"> MEN розробила більш повний спектр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продуктів для чоловіків. Це відобразило зростаюче суспільне сприйняття цих продуктів споживачами-чоловіками. Бренд зміг використати свої знання ринку засобів догляду за шкірою. Дослідження компанії показали, що чоловіки переважно шукали продукти з догляду за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  <w:w w:val="95"/>
        </w:rPr>
        <w:t>шкірою, які захищали обличчя після гоління. Бренд NIVEA FO</w:t>
      </w:r>
      <w:r w:rsidRPr="00152AFA">
        <w:rPr>
          <w:color w:val="231F20"/>
          <w:w w:val="95"/>
        </w:rPr>
        <w:t xml:space="preserve">R </w:t>
      </w:r>
      <w:r w:rsidRPr="00152AFA">
        <w:rPr>
          <w:color w:val="231F20"/>
          <w:w w:val="95"/>
        </w:rPr>
        <w:t>MEN</w:t>
      </w:r>
      <w:r w:rsidRPr="00152AFA">
        <w:rPr>
          <w:color w:val="231F20"/>
          <w:spacing w:val="1"/>
          <w:w w:val="95"/>
        </w:rPr>
        <w:t xml:space="preserve"> </w:t>
      </w:r>
      <w:r w:rsidRPr="00152AFA">
        <w:rPr>
          <w:color w:val="231F20"/>
        </w:rPr>
        <w:t>був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запущений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ринок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Великобританії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1998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році.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той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час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загальний річний обсяг продажів чоловічих косметичних засобів (для обличчя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гоління)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Великобританії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становив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тільки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£68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млн,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т.ч.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засобів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для обличчя лише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£7 млн 300 тис.</w:t>
      </w:r>
    </w:p>
    <w:p w:rsidR="00152AFA" w:rsidRPr="00152AFA" w:rsidRDefault="00152AFA" w:rsidP="00152AFA">
      <w:pPr>
        <w:pStyle w:val="a3"/>
        <w:spacing w:before="10" w:line="225" w:lineRule="auto"/>
        <w:ind w:right="145" w:firstLine="396"/>
        <w:jc w:val="both"/>
      </w:pPr>
      <w:r w:rsidRPr="00152AFA">
        <w:rPr>
          <w:color w:val="231F20"/>
        </w:rPr>
        <w:t>Продажі косметичних продуктів для чоловіків неухильно зростали</w:t>
      </w:r>
      <w:r w:rsidRPr="00152AFA">
        <w:rPr>
          <w:color w:val="231F20"/>
          <w:spacing w:val="14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моменту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запуску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13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2008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році</w:t>
      </w:r>
      <w:r w:rsidRPr="00152AFA">
        <w:rPr>
          <w:color w:val="231F20"/>
          <w:spacing w:val="14"/>
        </w:rPr>
        <w:t xml:space="preserve"> </w:t>
      </w:r>
      <w:r w:rsidRPr="00152AFA">
        <w:rPr>
          <w:color w:val="231F20"/>
        </w:rPr>
        <w:t>склали</w:t>
      </w:r>
      <w:r w:rsidRPr="00152AFA">
        <w:rPr>
          <w:color w:val="231F20"/>
          <w:spacing w:val="15"/>
        </w:rPr>
        <w:t xml:space="preserve"> </w:t>
      </w:r>
      <w:r w:rsidRPr="00152AFA">
        <w:rPr>
          <w:color w:val="231F20"/>
        </w:rPr>
        <w:t>понад</w:t>
      </w:r>
      <w:r w:rsidRPr="00152AFA">
        <w:rPr>
          <w:color w:val="231F20"/>
        </w:rPr>
        <w:t xml:space="preserve"> </w:t>
      </w:r>
      <w:r w:rsidRPr="00152AFA">
        <w:rPr>
          <w:color w:val="231F20"/>
        </w:rPr>
        <w:t>£117 мільйонів, у т.ч. засоби для обличчя £49 млн. Проте обсяги продажів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скоротилися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період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кризи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2008‒2009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років.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Цьому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сприяло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посилення</w:t>
      </w:r>
      <w:r w:rsidRPr="00152AFA">
        <w:rPr>
          <w:color w:val="231F20"/>
          <w:spacing w:val="27"/>
        </w:rPr>
        <w:t xml:space="preserve"> </w:t>
      </w:r>
      <w:r w:rsidRPr="00152AFA">
        <w:rPr>
          <w:color w:val="231F20"/>
        </w:rPr>
        <w:t>позиції</w:t>
      </w:r>
      <w:r w:rsidRPr="00152AFA">
        <w:rPr>
          <w:color w:val="231F20"/>
          <w:spacing w:val="26"/>
        </w:rPr>
        <w:t xml:space="preserve"> </w:t>
      </w:r>
      <w:r w:rsidRPr="00152AFA">
        <w:rPr>
          <w:color w:val="231F20"/>
        </w:rPr>
        <w:t>британських</w:t>
      </w:r>
      <w:r w:rsidRPr="00152AFA">
        <w:rPr>
          <w:color w:val="231F20"/>
          <w:spacing w:val="27"/>
        </w:rPr>
        <w:t xml:space="preserve"> </w:t>
      </w:r>
      <w:r w:rsidRPr="00152AFA">
        <w:rPr>
          <w:color w:val="231F20"/>
        </w:rPr>
        <w:t>чоловічих</w:t>
      </w:r>
      <w:r w:rsidRPr="00152AFA">
        <w:rPr>
          <w:color w:val="231F20"/>
          <w:spacing w:val="26"/>
        </w:rPr>
        <w:t xml:space="preserve"> </w:t>
      </w:r>
      <w:r w:rsidRPr="00152AFA">
        <w:rPr>
          <w:color w:val="231F20"/>
        </w:rPr>
        <w:t>косметичних</w:t>
      </w:r>
      <w:r w:rsidRPr="00152AFA">
        <w:rPr>
          <w:color w:val="231F20"/>
          <w:spacing w:val="27"/>
        </w:rPr>
        <w:t xml:space="preserve"> </w:t>
      </w:r>
      <w:r w:rsidRPr="00152AFA">
        <w:rPr>
          <w:color w:val="231F20"/>
        </w:rPr>
        <w:t>брендів,</w:t>
      </w:r>
      <w:r w:rsidRPr="00152AFA">
        <w:rPr>
          <w:color w:val="231F20"/>
          <w:spacing w:val="27"/>
        </w:rPr>
        <w:t xml:space="preserve"> </w:t>
      </w:r>
      <w:r w:rsidRPr="00152AFA">
        <w:rPr>
          <w:color w:val="231F20"/>
        </w:rPr>
        <w:t>таких</w:t>
      </w:r>
      <w:r w:rsidRPr="00152AFA">
        <w:rPr>
          <w:color w:val="231F20"/>
        </w:rPr>
        <w:t xml:space="preserve"> </w:t>
      </w:r>
      <w:r w:rsidRPr="00152AFA">
        <w:rPr>
          <w:color w:val="231F20"/>
        </w:rPr>
        <w:t>як OSMIUM FO</w:t>
      </w:r>
      <w:r w:rsidRPr="00152AFA">
        <w:rPr>
          <w:color w:val="231F20"/>
        </w:rPr>
        <w:t>R</w:t>
      </w:r>
      <w:r w:rsidRPr="00152AFA">
        <w:rPr>
          <w:color w:val="231F20"/>
        </w:rPr>
        <w:t xml:space="preserve"> MEN, HYMM, BOSS SKIN. Незважаючи на економічне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зростання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після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кризи,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продажі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Великобританії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зросли дуже незначно.</w:t>
      </w:r>
    </w:p>
    <w:p w:rsidR="00152AFA" w:rsidRPr="00152AFA" w:rsidRDefault="00152AFA" w:rsidP="00152AFA">
      <w:pPr>
        <w:pStyle w:val="a3"/>
        <w:spacing w:before="3" w:line="225" w:lineRule="auto"/>
        <w:ind w:right="145" w:firstLine="396"/>
        <w:jc w:val="both"/>
      </w:pPr>
      <w:r w:rsidRPr="00152AFA">
        <w:rPr>
          <w:color w:val="231F20"/>
        </w:rPr>
        <w:t>NIVEA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FO</w:t>
      </w:r>
      <w:r w:rsidRPr="00152AFA">
        <w:rPr>
          <w:rFonts w:ascii="Tahoma" w:hAnsi="Tahoma" w:cs="Tahoma"/>
          <w:color w:val="231F20"/>
        </w:rPr>
        <w:t>R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хотіла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збільшити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частку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Великобританії.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цьому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кейсі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розглянуто,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як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відновив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марку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2011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році.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Він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показує,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як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компанія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розробила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маркетингову стратегію перезапуску бренда на ринку і організувала свою маркетингову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діяльність для досягнення своїх цілей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завдань.</w:t>
      </w:r>
    </w:p>
    <w:p w:rsidR="00152AFA" w:rsidRPr="00152AFA" w:rsidRDefault="00152AFA" w:rsidP="00152AFA">
      <w:pPr>
        <w:pStyle w:val="1"/>
        <w:spacing w:line="239" w:lineRule="exact"/>
        <w:jc w:val="both"/>
      </w:pPr>
      <w:r w:rsidRPr="00152AFA">
        <w:rPr>
          <w:color w:val="231F20"/>
        </w:rPr>
        <w:t>Оцінка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ринку</w:t>
      </w:r>
    </w:p>
    <w:p w:rsidR="00152AFA" w:rsidRPr="00152AFA" w:rsidRDefault="00152AFA" w:rsidP="00152AFA">
      <w:pPr>
        <w:pStyle w:val="a3"/>
        <w:spacing w:before="5" w:line="225" w:lineRule="auto"/>
        <w:ind w:right="142" w:firstLine="396"/>
        <w:jc w:val="both"/>
      </w:pPr>
      <w:r w:rsidRPr="00152AFA">
        <w:rPr>
          <w:color w:val="231F20"/>
        </w:rPr>
        <w:t>Першим кроком у розробці маркетингової стратегії є аналіз мар</w:t>
      </w:r>
      <w:r w:rsidRPr="00152AFA">
        <w:rPr>
          <w:color w:val="231F20"/>
        </w:rPr>
        <w:t>к</w:t>
      </w:r>
      <w:r w:rsidRPr="00152AFA">
        <w:rPr>
          <w:color w:val="231F20"/>
        </w:rPr>
        <w:t>етингового середовища. Він має включати оцінку позиції бренда та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стан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Великобританії.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має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знати,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чого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хочуть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її клієнти та які конкуренти існують. Крім спрямування на чоловіків,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жінки також є важливим цільовим ринком для NIVEA FO</w:t>
      </w:r>
      <w:r w:rsidRPr="00152AFA">
        <w:rPr>
          <w:color w:val="231F20"/>
        </w:rPr>
        <w:t>R</w:t>
      </w:r>
      <w:r w:rsidRPr="00152AFA">
        <w:rPr>
          <w:color w:val="231F20"/>
        </w:rPr>
        <w:t xml:space="preserve"> MEN. Це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тому, що жінки часто купують продукти догляду для чоловіків, а та-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кож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допомагають їм обирати,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які продукти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можна купити.</w:t>
      </w:r>
    </w:p>
    <w:p w:rsidR="00152AFA" w:rsidRPr="00152AFA" w:rsidRDefault="00152AFA" w:rsidP="00152AFA">
      <w:pPr>
        <w:pStyle w:val="a3"/>
        <w:spacing w:before="7" w:line="225" w:lineRule="auto"/>
        <w:ind w:right="143" w:firstLine="396"/>
        <w:jc w:val="both"/>
      </w:pPr>
      <w:r w:rsidRPr="00152AFA">
        <w:rPr>
          <w:color w:val="231F20"/>
        </w:rPr>
        <w:t>NIVEA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FO</w:t>
      </w:r>
      <w:r w:rsidRPr="00152AFA">
        <w:rPr>
          <w:color w:val="231F20"/>
        </w:rPr>
        <w:t>R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використовує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SWOT-аналіз,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щоб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оцінити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маркетингове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середовище.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дозволяє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детально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дослідити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внутрішні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сильні і слабкі сторони бізнесу, а також зовнішні можливості та за-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грози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ринку.</w:t>
      </w:r>
    </w:p>
    <w:p w:rsidR="00152AFA" w:rsidRPr="00152AFA" w:rsidRDefault="00152AFA" w:rsidP="00152AFA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152AFA" w:rsidRPr="00152AFA" w:rsidTr="00152AFA">
        <w:trPr>
          <w:trHeight w:val="668"/>
        </w:trPr>
        <w:tc>
          <w:tcPr>
            <w:tcW w:w="4678" w:type="dxa"/>
          </w:tcPr>
          <w:p w:rsidR="00152AFA" w:rsidRPr="00152AFA" w:rsidRDefault="00152AFA" w:rsidP="002565B3">
            <w:pPr>
              <w:pStyle w:val="TableParagraph"/>
              <w:spacing w:before="8"/>
              <w:ind w:left="175" w:right="166"/>
              <w:jc w:val="center"/>
              <w:rPr>
                <w:sz w:val="18"/>
                <w:szCs w:val="18"/>
                <w:lang w:val="uk-UA"/>
              </w:rPr>
            </w:pP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NIVEA</w:t>
            </w:r>
            <w:r w:rsidRPr="00152AFA">
              <w:rPr>
                <w:color w:val="231F20"/>
                <w:spacing w:val="11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FO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R</w:t>
            </w:r>
            <w:r w:rsidRPr="00152AFA">
              <w:rPr>
                <w:color w:val="231F20"/>
                <w:spacing w:val="13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MEN</w:t>
            </w:r>
            <w:r w:rsidRPr="00152AFA">
              <w:rPr>
                <w:color w:val="231F20"/>
                <w:spacing w:val="13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визначила</w:t>
            </w:r>
            <w:r w:rsidRPr="00152AFA">
              <w:rPr>
                <w:color w:val="231F20"/>
                <w:spacing w:val="12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кілька</w:t>
            </w:r>
          </w:p>
          <w:p w:rsidR="00152AFA" w:rsidRPr="00152AFA" w:rsidRDefault="00152AFA" w:rsidP="002565B3">
            <w:pPr>
              <w:pStyle w:val="TableParagraph"/>
              <w:spacing w:before="13"/>
              <w:ind w:left="175" w:right="166"/>
              <w:jc w:val="center"/>
              <w:rPr>
                <w:b/>
                <w:sz w:val="18"/>
                <w:lang w:val="uk-UA"/>
              </w:rPr>
            </w:pPr>
            <w:r w:rsidRPr="00152AFA">
              <w:rPr>
                <w:b/>
                <w:color w:val="231F20"/>
                <w:sz w:val="18"/>
                <w:lang w:val="uk-UA"/>
              </w:rPr>
              <w:t>СИЛЬНИХ</w:t>
            </w:r>
            <w:r w:rsidRPr="00152AFA">
              <w:rPr>
                <w:b/>
                <w:color w:val="231F20"/>
                <w:spacing w:val="-7"/>
                <w:sz w:val="18"/>
                <w:lang w:val="uk-UA"/>
              </w:rPr>
              <w:t xml:space="preserve"> </w:t>
            </w:r>
            <w:r w:rsidRPr="00152AFA">
              <w:rPr>
                <w:b/>
                <w:color w:val="231F20"/>
                <w:sz w:val="18"/>
                <w:lang w:val="uk-UA"/>
              </w:rPr>
              <w:t>СТОРІН</w:t>
            </w:r>
          </w:p>
        </w:tc>
        <w:tc>
          <w:tcPr>
            <w:tcW w:w="4536" w:type="dxa"/>
          </w:tcPr>
          <w:p w:rsidR="00152AFA" w:rsidRPr="00152AFA" w:rsidRDefault="00152AFA" w:rsidP="00152AFA">
            <w:pPr>
              <w:pStyle w:val="TableParagraph"/>
              <w:spacing w:line="220" w:lineRule="exact"/>
              <w:ind w:left="96" w:right="8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52AFA">
              <w:rPr>
                <w:color w:val="231F20"/>
                <w:sz w:val="18"/>
                <w:szCs w:val="18"/>
                <w:lang w:val="uk-UA"/>
              </w:rPr>
              <w:t>Як провідний бренд для чоловіків, NIVEA</w:t>
            </w:r>
            <w:r w:rsidRPr="00152AFA">
              <w:rPr>
                <w:color w:val="231F20"/>
                <w:spacing w:val="-42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FO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R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 xml:space="preserve"> MEN також усвідомлює </w:t>
            </w:r>
            <w:r w:rsidRPr="00152AFA">
              <w:rPr>
                <w:b/>
                <w:bCs/>
                <w:color w:val="231F20"/>
                <w:sz w:val="18"/>
                <w:szCs w:val="18"/>
                <w:lang w:val="uk-UA"/>
              </w:rPr>
              <w:t>СЛАБКІ</w:t>
            </w:r>
            <w:r w:rsidRPr="00152AFA">
              <w:rPr>
                <w:b/>
                <w:bCs/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b/>
                <w:bCs/>
                <w:color w:val="231F20"/>
                <w:sz w:val="18"/>
                <w:szCs w:val="18"/>
                <w:lang w:val="uk-UA"/>
              </w:rPr>
              <w:t>СТОРОНИ</w:t>
            </w:r>
          </w:p>
        </w:tc>
      </w:tr>
      <w:tr w:rsidR="00152AFA" w:rsidRPr="00152AFA" w:rsidTr="00152AFA">
        <w:trPr>
          <w:trHeight w:val="2259"/>
        </w:trPr>
        <w:tc>
          <w:tcPr>
            <w:tcW w:w="4678" w:type="dxa"/>
          </w:tcPr>
          <w:p w:rsidR="00152AFA" w:rsidRPr="00152AFA" w:rsidRDefault="00152AFA" w:rsidP="00772D20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8" w:line="254" w:lineRule="auto"/>
              <w:ind w:right="44" w:firstLine="0"/>
              <w:jc w:val="both"/>
              <w:rPr>
                <w:sz w:val="18"/>
                <w:szCs w:val="18"/>
                <w:lang w:val="uk-UA"/>
              </w:rPr>
            </w:pP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NIVEA FO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R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 xml:space="preserve"> MEN – був лідером серед</w:t>
            </w:r>
            <w:r w:rsidRPr="00152AFA">
              <w:rPr>
                <w:color w:val="231F20"/>
                <w:spacing w:val="-40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бренд</w:t>
            </w:r>
            <w:r>
              <w:rPr>
                <w:color w:val="231F20"/>
                <w:sz w:val="18"/>
                <w:szCs w:val="18"/>
                <w:lang w:val="uk-UA"/>
              </w:rPr>
              <w:t>ів косметики для чоловіків у Ве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ликобританії до кризи 2008‒2009 рр.,</w:t>
            </w:r>
            <w:r w:rsidRPr="00152AFA">
              <w:rPr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що забезпечило йому сильне визнання</w:t>
            </w:r>
            <w:r w:rsidRPr="00152AFA">
              <w:rPr>
                <w:color w:val="231F20"/>
                <w:spacing w:val="-42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бренда.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3" w:line="254" w:lineRule="auto"/>
              <w:ind w:right="43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Компанія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мала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надійну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фінансову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базу, тому мала ресурси для створення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сильної маркетингової кампанії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2" w:line="254" w:lineRule="auto"/>
              <w:ind w:right="37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Компанія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також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мала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персонал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відповідними</w:t>
            </w:r>
            <w:r w:rsidRPr="00152AFA">
              <w:rPr>
                <w:color w:val="231F20"/>
                <w:spacing w:val="46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навичками</w:t>
            </w:r>
            <w:r w:rsidRPr="00152AFA">
              <w:rPr>
                <w:color w:val="231F20"/>
                <w:spacing w:val="46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‒</w:t>
            </w:r>
            <w:r w:rsidRPr="00152AFA">
              <w:rPr>
                <w:color w:val="231F20"/>
                <w:spacing w:val="46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науковців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для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розробки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продуктів,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яких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бажають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чоловіки,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персонал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маркетингу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навичками,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що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допомагають</w:t>
            </w:r>
            <w:r w:rsidRPr="00152AFA">
              <w:rPr>
                <w:color w:val="231F20"/>
                <w:spacing w:val="2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ефективно</w:t>
            </w:r>
            <w:r w:rsidRPr="00152AFA">
              <w:rPr>
                <w:color w:val="231F20"/>
                <w:spacing w:val="2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просувати</w:t>
            </w:r>
            <w:r w:rsidRPr="00152AFA">
              <w:rPr>
                <w:color w:val="231F20"/>
                <w:spacing w:val="2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ці</w:t>
            </w:r>
          </w:p>
          <w:p w:rsidR="00152AFA" w:rsidRPr="00152AFA" w:rsidRDefault="00152AFA" w:rsidP="002565B3">
            <w:pPr>
              <w:pStyle w:val="TableParagraph"/>
              <w:spacing w:before="4" w:line="200" w:lineRule="exact"/>
              <w:ind w:left="56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продукти</w:t>
            </w:r>
          </w:p>
        </w:tc>
        <w:tc>
          <w:tcPr>
            <w:tcW w:w="4536" w:type="dxa"/>
          </w:tcPr>
          <w:p w:rsidR="00152AFA" w:rsidRPr="00152AFA" w:rsidRDefault="00152AFA" w:rsidP="00772D20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8" w:line="254" w:lineRule="auto"/>
              <w:ind w:right="43" w:firstLine="0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Чи</w:t>
            </w:r>
            <w:r w:rsidRPr="00152AFA">
              <w:rPr>
                <w:color w:val="231F20"/>
                <w:spacing w:val="2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є</w:t>
            </w:r>
            <w:r w:rsidRPr="00152AFA">
              <w:rPr>
                <w:color w:val="231F20"/>
                <w:spacing w:val="2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асортимент</w:t>
            </w:r>
            <w:r w:rsidRPr="00152AFA">
              <w:rPr>
                <w:color w:val="231F20"/>
                <w:spacing w:val="2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товару</w:t>
            </w:r>
            <w:r w:rsidRPr="00152AFA">
              <w:rPr>
                <w:color w:val="231F20"/>
                <w:spacing w:val="2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актуальним</w:t>
            </w:r>
            <w:r w:rsidRPr="00152AFA">
              <w:rPr>
                <w:color w:val="231F20"/>
                <w:spacing w:val="2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для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цільової</w:t>
            </w:r>
            <w:r w:rsidRPr="00152AFA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аудиторії?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54" w:lineRule="auto"/>
              <w:ind w:right="45" w:firstLine="0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Чи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є</w:t>
            </w:r>
            <w:r w:rsidRPr="00152AFA">
              <w:rPr>
                <w:color w:val="231F20"/>
                <w:spacing w:val="2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у</w:t>
            </w:r>
            <w:r w:rsidRPr="00152AFA">
              <w:rPr>
                <w:color w:val="231F20"/>
                <w:spacing w:val="2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нього</w:t>
            </w:r>
            <w:r w:rsidRPr="00152AFA">
              <w:rPr>
                <w:color w:val="231F20"/>
                <w:spacing w:val="2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необхідні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канали</w:t>
            </w:r>
            <w:r w:rsidRPr="00152AFA">
              <w:rPr>
                <w:color w:val="231F20"/>
                <w:spacing w:val="2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продажів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(магазини) та дистриб’юторська мережа?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before="2" w:line="254" w:lineRule="auto"/>
              <w:ind w:right="44" w:firstLine="0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Чи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є</w:t>
            </w:r>
            <w:r w:rsidRPr="00152AFA">
              <w:rPr>
                <w:color w:val="231F20"/>
                <w:spacing w:val="20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його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маркетингові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дослідження</w:t>
            </w:r>
            <w:r w:rsidRPr="00152AFA">
              <w:rPr>
                <w:color w:val="231F20"/>
                <w:spacing w:val="2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актуальними?</w:t>
            </w:r>
          </w:p>
        </w:tc>
      </w:tr>
    </w:tbl>
    <w:p w:rsidR="002A7358" w:rsidRDefault="002A7358">
      <w: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152AFA" w:rsidRPr="00152AFA" w:rsidTr="00152AFA">
        <w:trPr>
          <w:trHeight w:val="668"/>
        </w:trPr>
        <w:tc>
          <w:tcPr>
            <w:tcW w:w="4678" w:type="dxa"/>
          </w:tcPr>
          <w:p w:rsidR="00152AFA" w:rsidRPr="00152AFA" w:rsidRDefault="00152AFA" w:rsidP="002565B3">
            <w:pPr>
              <w:pStyle w:val="TableParagraph"/>
              <w:spacing w:before="8" w:line="254" w:lineRule="auto"/>
              <w:ind w:left="1020" w:right="75" w:hanging="917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lastRenderedPageBreak/>
              <w:t xml:space="preserve">Явною </w:t>
            </w:r>
            <w:r w:rsidRPr="00152AFA">
              <w:rPr>
                <w:b/>
                <w:color w:val="231F20"/>
                <w:sz w:val="18"/>
                <w:lang w:val="uk-UA"/>
              </w:rPr>
              <w:t xml:space="preserve">МОЖЛИВІСТЮ </w:t>
            </w:r>
            <w:r w:rsidRPr="00152AFA">
              <w:rPr>
                <w:color w:val="231F20"/>
                <w:sz w:val="18"/>
                <w:lang w:val="uk-UA"/>
              </w:rPr>
              <w:t>було те, що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ринок зростає</w:t>
            </w:r>
          </w:p>
        </w:tc>
        <w:tc>
          <w:tcPr>
            <w:tcW w:w="4536" w:type="dxa"/>
          </w:tcPr>
          <w:p w:rsidR="00152AFA" w:rsidRPr="00152AFA" w:rsidRDefault="00152AFA" w:rsidP="002A7358">
            <w:pPr>
              <w:pStyle w:val="TableParagraph"/>
              <w:spacing w:line="220" w:lineRule="exact"/>
              <w:ind w:left="95" w:right="83"/>
              <w:jc w:val="center"/>
              <w:rPr>
                <w:b/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 xml:space="preserve">Однак оскільки ринок косметичних продуктів для чоловіків зростає, існують </w:t>
            </w:r>
            <w:r w:rsidRPr="00152AFA">
              <w:rPr>
                <w:b/>
                <w:color w:val="231F20"/>
                <w:sz w:val="18"/>
                <w:lang w:val="uk-UA"/>
              </w:rPr>
              <w:t>ЗА</w:t>
            </w:r>
            <w:r w:rsidRPr="00152AFA">
              <w:rPr>
                <w:b/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b/>
                <w:color w:val="231F20"/>
                <w:sz w:val="18"/>
                <w:lang w:val="uk-UA"/>
              </w:rPr>
              <w:t>ГРОЗИ</w:t>
            </w:r>
          </w:p>
        </w:tc>
      </w:tr>
      <w:tr w:rsidR="00152AFA" w:rsidRPr="00152AFA" w:rsidTr="00152AFA">
        <w:trPr>
          <w:trHeight w:val="4408"/>
        </w:trPr>
        <w:tc>
          <w:tcPr>
            <w:tcW w:w="4678" w:type="dxa"/>
          </w:tcPr>
          <w:p w:rsidR="00152AFA" w:rsidRPr="00152AFA" w:rsidRDefault="00152AFA" w:rsidP="00772D2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8" w:line="254" w:lineRule="auto"/>
              <w:ind w:right="44" w:firstLine="0"/>
              <w:jc w:val="both"/>
              <w:rPr>
                <w:sz w:val="18"/>
                <w:szCs w:val="18"/>
                <w:lang w:val="uk-UA"/>
              </w:rPr>
            </w:pPr>
            <w:r w:rsidRPr="00152AFA">
              <w:rPr>
                <w:color w:val="231F20"/>
                <w:sz w:val="18"/>
                <w:szCs w:val="18"/>
                <w:lang w:val="uk-UA"/>
              </w:rPr>
              <w:t>NIVEA FO</w:t>
            </w:r>
            <w:r>
              <w:rPr>
                <w:color w:val="231F20"/>
                <w:sz w:val="18"/>
                <w:szCs w:val="18"/>
              </w:rPr>
              <w:t>R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 xml:space="preserve"> MEN помітила збільшення продажів продуктів чоловічого</w:t>
            </w:r>
            <w:r w:rsidRPr="00152AFA">
              <w:rPr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догляду за шкірою і забажала отрима-</w:t>
            </w:r>
            <w:r w:rsidRPr="00152AFA">
              <w:rPr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ти</w:t>
            </w:r>
            <w:r w:rsidRPr="00152AFA">
              <w:rPr>
                <w:color w:val="231F20"/>
                <w:spacing w:val="-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більшу частку цього</w:t>
            </w:r>
            <w:r w:rsidRPr="00152AFA">
              <w:rPr>
                <w:color w:val="231F20"/>
                <w:spacing w:val="-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ринку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" w:line="254" w:lineRule="auto"/>
              <w:ind w:right="42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Компанія</w:t>
            </w:r>
            <w:r w:rsidRPr="00152AFA">
              <w:rPr>
                <w:color w:val="231F20"/>
                <w:spacing w:val="-1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хотіла</w:t>
            </w:r>
            <w:r w:rsidRPr="00152AFA">
              <w:rPr>
                <w:color w:val="231F20"/>
                <w:spacing w:val="-1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скористатися</w:t>
            </w:r>
            <w:r w:rsidRPr="00152AFA">
              <w:rPr>
                <w:color w:val="231F20"/>
                <w:spacing w:val="-1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зміною</w:t>
            </w:r>
            <w:r w:rsidRPr="00152AFA">
              <w:rPr>
                <w:color w:val="231F20"/>
                <w:spacing w:val="-4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соціального ставлення. Чоловіки стали</w:t>
            </w:r>
            <w:r w:rsidRPr="00152AFA">
              <w:rPr>
                <w:color w:val="231F20"/>
                <w:spacing w:val="-4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більш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схильними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до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придбання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продуктів для догляду за шкірою обличчя</w:t>
            </w:r>
          </w:p>
        </w:tc>
        <w:tc>
          <w:tcPr>
            <w:tcW w:w="4536" w:type="dxa"/>
          </w:tcPr>
          <w:p w:rsidR="00152AFA" w:rsidRPr="00152AFA" w:rsidRDefault="00152AFA" w:rsidP="00772D20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3" w:line="254" w:lineRule="auto"/>
              <w:ind w:right="43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Споживачі стають все більш обізнаними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вибагливими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до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ціни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1" w:line="254" w:lineRule="auto"/>
              <w:ind w:right="44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lang w:val="uk-UA"/>
              </w:rPr>
              <w:t>Вони часто очікують акційних продажів,</w:t>
            </w:r>
            <w:r w:rsidRPr="00152AFA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таких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як знижки</w:t>
            </w:r>
            <w:r w:rsidRPr="00152AFA">
              <w:rPr>
                <w:color w:val="231F20"/>
                <w:spacing w:val="-1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 пропозиції</w:t>
            </w:r>
          </w:p>
          <w:p w:rsidR="00152AFA" w:rsidRPr="00152AFA" w:rsidRDefault="00152AFA" w:rsidP="00772D2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2" w:line="254" w:lineRule="auto"/>
              <w:ind w:right="43" w:firstLine="0"/>
              <w:jc w:val="both"/>
              <w:rPr>
                <w:sz w:val="18"/>
                <w:lang w:val="uk-UA"/>
              </w:rPr>
            </w:pPr>
            <w:r w:rsidRPr="00152AFA">
              <w:rPr>
                <w:color w:val="231F20"/>
                <w:sz w:val="18"/>
                <w:szCs w:val="18"/>
                <w:lang w:val="uk-UA"/>
              </w:rPr>
              <w:t>Конкуренти виходять на ринок. NIVEA</w:t>
            </w:r>
            <w:r w:rsidRPr="00152AFA">
              <w:rPr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>FO</w:t>
            </w:r>
            <w:r>
              <w:rPr>
                <w:rFonts w:ascii="Tahoma" w:hAnsi="Tahoma" w:cs="Tahoma"/>
                <w:color w:val="231F20"/>
                <w:w w:val="95"/>
                <w:sz w:val="18"/>
                <w:szCs w:val="18"/>
              </w:rPr>
              <w:t>R</w:t>
            </w:r>
            <w:r w:rsidRPr="00152AFA">
              <w:rPr>
                <w:color w:val="231F20"/>
                <w:w w:val="95"/>
                <w:sz w:val="18"/>
                <w:szCs w:val="18"/>
                <w:lang w:val="uk-UA"/>
              </w:rPr>
              <w:t xml:space="preserve"> MEN необхідно диференціювати свою</w:t>
            </w:r>
            <w:r w:rsidRPr="00152AFA">
              <w:rPr>
                <w:color w:val="231F20"/>
                <w:spacing w:val="1"/>
                <w:w w:val="9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продукцію для того, щоб на більш конку-</w:t>
            </w:r>
            <w:r w:rsidRPr="00152AFA">
              <w:rPr>
                <w:color w:val="231F20"/>
                <w:spacing w:val="1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рентному ринку його маркетингова діяльність</w:t>
            </w:r>
            <w:r w:rsidRPr="00152AFA">
              <w:rPr>
                <w:color w:val="231F20"/>
                <w:spacing w:val="-7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давала</w:t>
            </w:r>
            <w:r w:rsidRPr="00152AFA">
              <w:rPr>
                <w:color w:val="231F20"/>
                <w:spacing w:val="-5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позитивну</w:t>
            </w:r>
            <w:r w:rsidRPr="00152AFA">
              <w:rPr>
                <w:color w:val="231F20"/>
                <w:spacing w:val="-6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віддачу</w:t>
            </w:r>
            <w:r w:rsidRPr="00152AFA">
              <w:rPr>
                <w:color w:val="231F20"/>
                <w:spacing w:val="-6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від</w:t>
            </w:r>
            <w:r w:rsidRPr="00152AFA">
              <w:rPr>
                <w:color w:val="231F20"/>
                <w:spacing w:val="-6"/>
                <w:sz w:val="18"/>
                <w:szCs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szCs w:val="18"/>
                <w:lang w:val="uk-UA"/>
              </w:rPr>
              <w:t>інвести</w:t>
            </w:r>
            <w:r w:rsidRPr="00152AFA">
              <w:rPr>
                <w:color w:val="231F20"/>
                <w:sz w:val="18"/>
                <w:lang w:val="uk-UA"/>
              </w:rPr>
              <w:t>цій</w:t>
            </w:r>
            <w:r w:rsidRPr="00152AFA">
              <w:rPr>
                <w:color w:val="231F20"/>
                <w:spacing w:val="-4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</w:t>
            </w:r>
            <w:r w:rsidRPr="00152AFA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точки</w:t>
            </w:r>
            <w:r w:rsidRPr="00152AFA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зору</w:t>
            </w:r>
            <w:r w:rsidRPr="00152AFA">
              <w:rPr>
                <w:color w:val="231F20"/>
                <w:spacing w:val="-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продажів</w:t>
            </w:r>
            <w:r w:rsidRPr="00152AFA">
              <w:rPr>
                <w:color w:val="231F20"/>
                <w:spacing w:val="-3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та</w:t>
            </w:r>
            <w:r w:rsidRPr="00152AFA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152AFA">
              <w:rPr>
                <w:color w:val="231F20"/>
                <w:sz w:val="18"/>
                <w:lang w:val="uk-UA"/>
              </w:rPr>
              <w:t>прибутку</w:t>
            </w:r>
          </w:p>
        </w:tc>
      </w:tr>
    </w:tbl>
    <w:p w:rsidR="00152AFA" w:rsidRPr="00152AFA" w:rsidRDefault="00152AFA" w:rsidP="00152AFA">
      <w:pPr>
        <w:pStyle w:val="a3"/>
        <w:spacing w:before="8"/>
        <w:ind w:left="0"/>
        <w:rPr>
          <w:sz w:val="13"/>
        </w:rPr>
      </w:pPr>
    </w:p>
    <w:p w:rsidR="00152AFA" w:rsidRPr="00152AFA" w:rsidRDefault="00152AFA" w:rsidP="00152AFA">
      <w:pPr>
        <w:pStyle w:val="1"/>
        <w:spacing w:before="91"/>
        <w:jc w:val="both"/>
      </w:pPr>
      <w:r w:rsidRPr="00152AFA">
        <w:rPr>
          <w:color w:val="231F20"/>
        </w:rPr>
        <w:t>Встановлення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маркетингових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цілей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завдань</w:t>
      </w:r>
    </w:p>
    <w:p w:rsidR="00152AFA" w:rsidRPr="00152AFA" w:rsidRDefault="00152AFA" w:rsidP="00152AFA">
      <w:pPr>
        <w:pStyle w:val="a3"/>
        <w:spacing w:before="7" w:line="223" w:lineRule="auto"/>
        <w:ind w:right="143" w:firstLine="396"/>
        <w:jc w:val="both"/>
      </w:pPr>
      <w:r w:rsidRPr="00152AFA">
        <w:rPr>
          <w:color w:val="231F20"/>
        </w:rPr>
        <w:t xml:space="preserve">Успішна маркетингова стратегія </w:t>
      </w:r>
      <w:r w:rsidR="002A7358" w:rsidRPr="00152AFA">
        <w:rPr>
          <w:color w:val="231F20"/>
        </w:rPr>
        <w:t>ґрунтується</w:t>
      </w:r>
      <w:r w:rsidRPr="00152AFA">
        <w:rPr>
          <w:color w:val="231F20"/>
        </w:rPr>
        <w:t xml:space="preserve"> на визначенні від-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повідних чітких маркетингових цілей і завдань. Вони повинні безпосередньо стосуватися загальних цілей бізнесу. Beiersdorf проголошує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маркетингову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мету,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як</w:t>
      </w:r>
      <w:r w:rsidRPr="00152AFA">
        <w:rPr>
          <w:color w:val="231F20"/>
          <w:spacing w:val="-5"/>
        </w:rPr>
        <w:t xml:space="preserve"> </w:t>
      </w:r>
      <w:r w:rsidRPr="00152AFA">
        <w:rPr>
          <w:rFonts w:ascii="Calibri" w:hAnsi="Calibri"/>
          <w:color w:val="231F20"/>
        </w:rPr>
        <w:t>«</w:t>
      </w:r>
      <w:r w:rsidRPr="00152AFA">
        <w:rPr>
          <w:color w:val="231F20"/>
        </w:rPr>
        <w:t>...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збільшити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частку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шляхом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зростання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основі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покращання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якості.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Одночасно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ми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хочемо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ще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більше підвищити свою продуктивність, щоб задовольняти побажання та потреби наших споживачів за допомогою нововведень сьогодні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майбутньому.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дасть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нам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сильну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позицію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умовах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глобального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конкурентного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середовища</w:t>
      </w:r>
      <w:r w:rsidRPr="00152AFA">
        <w:rPr>
          <w:rFonts w:ascii="Calibri" w:hAnsi="Calibri"/>
          <w:color w:val="231F20"/>
        </w:rPr>
        <w:t>»</w:t>
      </w:r>
      <w:r w:rsidRPr="00152AFA">
        <w:rPr>
          <w:color w:val="231F20"/>
        </w:rPr>
        <w:t>.</w:t>
      </w:r>
    </w:p>
    <w:p w:rsidR="00152AFA" w:rsidRPr="00152AFA" w:rsidRDefault="00152AFA" w:rsidP="00152AFA">
      <w:pPr>
        <w:pStyle w:val="a3"/>
        <w:spacing w:before="1" w:line="225" w:lineRule="auto"/>
        <w:ind w:right="145" w:firstLine="396"/>
        <w:jc w:val="both"/>
      </w:pPr>
      <w:r w:rsidRPr="00152AFA">
        <w:rPr>
          <w:color w:val="231F20"/>
        </w:rPr>
        <w:t>Таким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чином,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Beiersdorf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прагнув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збільшити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частку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Великобританії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MEN,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завдяки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більш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широкому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проникненню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ринок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продуктів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чоловіків.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Компанія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хотіла,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щоб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чоловіки купували продукти для догляду за шкірою. Однією з основних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цілей було – переорієнтувати чоловіків від того, щоб лише розглядати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продукти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догляду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шкірою,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до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того,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щоб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робити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фактичні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по-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купки.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Компанія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також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мала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меті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продавати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жінкам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більше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продук</w:t>
      </w:r>
      <w:r w:rsidRPr="00152AFA">
        <w:rPr>
          <w:color w:val="231F20"/>
          <w:spacing w:val="-2"/>
        </w:rPr>
        <w:t>тів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з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догляду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за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шкірою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для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чоловіків.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Дослідження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показали,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що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жінки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часто є першим покупцем продуктів з догляду за шкірою для чоловіків.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використовував цей ключовий факт як спосіб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  <w:spacing w:val="-1"/>
        </w:rPr>
        <w:t>збільшити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можливості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для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продажу.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Ще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однією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метою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було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розробити</w:t>
      </w:r>
    </w:p>
    <w:p w:rsidR="00152AFA" w:rsidRPr="00152AFA" w:rsidRDefault="00152AFA" w:rsidP="00152AFA">
      <w:pPr>
        <w:pStyle w:val="a3"/>
        <w:spacing w:before="81" w:line="225" w:lineRule="auto"/>
        <w:ind w:right="145"/>
        <w:jc w:val="both"/>
      </w:pPr>
      <w:r w:rsidRPr="00152AFA">
        <w:rPr>
          <w:color w:val="231F20"/>
        </w:rPr>
        <w:t>імідж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бренда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MEN.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Бренд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завжди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виступав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на-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дійну, зручну та якісну продукцію. Основні цінності бренда – це без</w:t>
      </w:r>
      <w:r w:rsidRPr="00152AFA">
        <w:rPr>
          <w:color w:val="231F20"/>
          <w:spacing w:val="-2"/>
        </w:rPr>
        <w:t>пека,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довіра,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близькість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та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надійність.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Ці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1"/>
        </w:rPr>
        <w:t>цінності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зміцнюватимуться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та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розширюватимуться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перезапуском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бренда,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щоб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більшої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кількості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чоловіків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жінок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був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вибором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№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1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догляду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шкірою.</w:t>
      </w:r>
    </w:p>
    <w:p w:rsidR="00152AFA" w:rsidRPr="00152AFA" w:rsidRDefault="00152AFA" w:rsidP="00152AFA">
      <w:pPr>
        <w:pStyle w:val="1"/>
        <w:spacing w:line="239" w:lineRule="exact"/>
        <w:jc w:val="both"/>
      </w:pPr>
      <w:r w:rsidRPr="00152AFA">
        <w:rPr>
          <w:color w:val="231F20"/>
        </w:rPr>
        <w:t>Маркетингові стратегії</w:t>
      </w:r>
    </w:p>
    <w:p w:rsidR="00152AFA" w:rsidRPr="00152AFA" w:rsidRDefault="00152AFA" w:rsidP="00152AFA">
      <w:pPr>
        <w:pStyle w:val="a3"/>
        <w:spacing w:before="5" w:line="225" w:lineRule="auto"/>
        <w:ind w:right="144" w:firstLine="396"/>
        <w:jc w:val="both"/>
      </w:pPr>
      <w:r w:rsidRPr="00152AFA">
        <w:rPr>
          <w:color w:val="231F20"/>
          <w:spacing w:val="-4"/>
          <w:w w:val="95"/>
        </w:rPr>
        <w:t>Команда</w:t>
      </w:r>
      <w:r w:rsidRPr="00152AFA">
        <w:rPr>
          <w:color w:val="231F20"/>
          <w:spacing w:val="-22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NIVEA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FO</w:t>
      </w:r>
      <w:r w:rsidR="00C83843">
        <w:rPr>
          <w:color w:val="231F20"/>
          <w:spacing w:val="-4"/>
          <w:w w:val="95"/>
          <w:lang w:val="en-US"/>
        </w:rPr>
        <w:t>R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MEN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розробила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маркетингові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стратегії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для</w:t>
      </w:r>
      <w:r w:rsidRPr="00152AFA">
        <w:rPr>
          <w:color w:val="231F20"/>
          <w:spacing w:val="-2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досяг</w:t>
      </w:r>
      <w:r w:rsidRPr="00152AFA">
        <w:rPr>
          <w:color w:val="231F20"/>
          <w:spacing w:val="-8"/>
        </w:rPr>
        <w:t>нення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своїх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цілей.</w:t>
      </w:r>
      <w:r w:rsidRPr="00152AFA">
        <w:rPr>
          <w:color w:val="231F20"/>
          <w:spacing w:val="-17"/>
        </w:rPr>
        <w:t xml:space="preserve"> </w:t>
      </w:r>
      <w:r w:rsidRPr="00152AFA">
        <w:rPr>
          <w:color w:val="231F20"/>
          <w:spacing w:val="-8"/>
        </w:rPr>
        <w:t>Основна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увага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до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постійного</w:t>
      </w:r>
      <w:r w:rsidRPr="00152AFA">
        <w:rPr>
          <w:color w:val="231F20"/>
          <w:spacing w:val="-17"/>
        </w:rPr>
        <w:t xml:space="preserve"> </w:t>
      </w:r>
      <w:r w:rsidRPr="00152AFA">
        <w:rPr>
          <w:color w:val="231F20"/>
          <w:spacing w:val="-8"/>
        </w:rPr>
        <w:t>інноваційного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7"/>
        </w:rPr>
        <w:t>розвитку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7"/>
        </w:rPr>
        <w:t>про</w:t>
      </w:r>
      <w:r w:rsidRPr="00152AFA">
        <w:rPr>
          <w:color w:val="231F20"/>
          <w:spacing w:val="-8"/>
        </w:rPr>
        <w:t>дуктів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у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поєднанні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з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акцентом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на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8"/>
        </w:rPr>
        <w:t>потребах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7"/>
        </w:rPr>
        <w:t>споживачів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7"/>
        </w:rPr>
        <w:t>є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7"/>
        </w:rPr>
        <w:t>ключовим</w:t>
      </w:r>
      <w:r w:rsidRPr="00152AFA">
        <w:rPr>
          <w:color w:val="231F20"/>
          <w:spacing w:val="-25"/>
        </w:rPr>
        <w:t xml:space="preserve"> </w:t>
      </w:r>
      <w:r w:rsidRPr="00152AFA">
        <w:rPr>
          <w:color w:val="231F20"/>
          <w:spacing w:val="-7"/>
        </w:rPr>
        <w:t>фактором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  <w:spacing w:val="-4"/>
          <w:w w:val="95"/>
        </w:rPr>
        <w:t>для</w:t>
      </w:r>
      <w:r w:rsidRPr="00152AFA">
        <w:rPr>
          <w:color w:val="231F20"/>
          <w:spacing w:val="-11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NIVEA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FO</w:t>
      </w:r>
      <w:r w:rsidR="00C83843">
        <w:rPr>
          <w:color w:val="231F20"/>
          <w:spacing w:val="-4"/>
          <w:w w:val="95"/>
          <w:lang w:val="en-US"/>
        </w:rPr>
        <w:t>R</w:t>
      </w:r>
      <w:r w:rsidRPr="00152AFA">
        <w:rPr>
          <w:color w:val="231F20"/>
          <w:spacing w:val="-11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MEN.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Нові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косметичні</w:t>
      </w:r>
      <w:r w:rsidRPr="00152AFA">
        <w:rPr>
          <w:color w:val="231F20"/>
          <w:spacing w:val="-11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продукти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компанії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Beiersdorf</w:t>
      </w:r>
      <w:r w:rsidRPr="00152AFA">
        <w:rPr>
          <w:color w:val="231F20"/>
          <w:spacing w:val="-10"/>
          <w:w w:val="95"/>
        </w:rPr>
        <w:t xml:space="preserve"> </w:t>
      </w:r>
      <w:r w:rsidRPr="00152AFA">
        <w:rPr>
          <w:color w:val="231F20"/>
          <w:spacing w:val="-3"/>
          <w:w w:val="95"/>
        </w:rPr>
        <w:t>збага</w:t>
      </w:r>
      <w:r w:rsidRPr="00152AFA">
        <w:rPr>
          <w:color w:val="231F20"/>
          <w:spacing w:val="-7"/>
        </w:rPr>
        <w:t xml:space="preserve">чені вітамінами та мінеральними </w:t>
      </w:r>
      <w:r w:rsidRPr="00152AFA">
        <w:rPr>
          <w:color w:val="231F20"/>
          <w:spacing w:val="-6"/>
        </w:rPr>
        <w:t>речовинами, включаючи активні інгреді</w:t>
      </w:r>
      <w:r w:rsidRPr="00152AFA">
        <w:rPr>
          <w:color w:val="231F20"/>
          <w:spacing w:val="-7"/>
        </w:rPr>
        <w:t>єнти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креатину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та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коензиму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Q10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7"/>
        </w:rPr>
        <w:t>для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зрілої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та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старіючої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шкіри.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7"/>
        </w:rPr>
        <w:t>Це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є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7"/>
        </w:rPr>
        <w:t>однією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6"/>
        </w:rPr>
        <w:t>з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  <w:spacing w:val="-8"/>
        </w:rPr>
        <w:t>основних</w:t>
      </w:r>
      <w:r w:rsidRPr="00152AFA">
        <w:rPr>
          <w:color w:val="231F20"/>
          <w:spacing w:val="-23"/>
        </w:rPr>
        <w:t xml:space="preserve"> </w:t>
      </w:r>
      <w:r w:rsidRPr="00152AFA">
        <w:rPr>
          <w:color w:val="231F20"/>
          <w:spacing w:val="-8"/>
        </w:rPr>
        <w:t>причин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того,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чому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у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Великобританії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бренд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8"/>
        </w:rPr>
        <w:t>залишається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7"/>
        </w:rPr>
        <w:t>лідером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7"/>
        </w:rPr>
        <w:t>на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  <w:spacing w:val="-8"/>
        </w:rPr>
        <w:t>ринку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чоловічих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засобів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для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догляду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8"/>
        </w:rPr>
        <w:t>за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7"/>
        </w:rPr>
        <w:t>шкірою</w:t>
      </w:r>
      <w:r w:rsidRPr="00152AFA">
        <w:rPr>
          <w:color w:val="231F20"/>
          <w:spacing w:val="-18"/>
        </w:rPr>
        <w:t xml:space="preserve"> </w:t>
      </w:r>
      <w:r w:rsidRPr="00152AFA">
        <w:rPr>
          <w:color w:val="231F20"/>
          <w:spacing w:val="-7"/>
        </w:rPr>
        <w:t>обличчя.</w:t>
      </w:r>
    </w:p>
    <w:p w:rsidR="00152AFA" w:rsidRPr="00152AFA" w:rsidRDefault="00152AFA" w:rsidP="00152AFA">
      <w:pPr>
        <w:pStyle w:val="a3"/>
        <w:spacing w:before="8" w:line="225" w:lineRule="auto"/>
        <w:ind w:right="145" w:firstLine="396"/>
        <w:jc w:val="both"/>
      </w:pPr>
      <w:r w:rsidRPr="00152AFA">
        <w:rPr>
          <w:color w:val="231F20"/>
        </w:rPr>
        <w:t>Іншим наріжним каменем маркетингової стратегії Beiersdorf для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  <w:spacing w:val="-1"/>
        </w:rPr>
        <w:t>повторного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запуску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бренда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Великобританії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було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просування.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прагнув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побудувати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і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розвинути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підхід,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який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він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використовував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минулому.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1980-х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рр.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реклама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чоловічих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журналах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стилю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моди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ра-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зом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наданням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покупцям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зразків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продуктів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була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основним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рекламним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інструментом. У 1990-х роках компанія використовувала радіо, телебачення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рекламу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пресі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разом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із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семплінгом.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Починаючи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2000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р.,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  <w:spacing w:val="-2"/>
        </w:rPr>
        <w:t>більша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увага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приділялася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потребам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споживачів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та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постійному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викорис</w:t>
      </w:r>
      <w:r w:rsidRPr="00152AFA">
        <w:rPr>
          <w:color w:val="231F20"/>
          <w:spacing w:val="-3"/>
        </w:rPr>
        <w:t xml:space="preserve">танню досвіду споживача в рекламній кампанії. </w:t>
      </w:r>
      <w:r w:rsidRPr="00152AFA">
        <w:rPr>
          <w:color w:val="231F20"/>
          <w:spacing w:val="-2"/>
        </w:rPr>
        <w:t>Маркетинг, заснований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  <w:spacing w:val="-5"/>
        </w:rPr>
        <w:t>на досвіді (</w:t>
      </w:r>
      <w:r w:rsidRPr="00152AFA">
        <w:rPr>
          <w:i/>
          <w:color w:val="231F20"/>
          <w:spacing w:val="-5"/>
        </w:rPr>
        <w:t xml:space="preserve">англ. </w:t>
      </w:r>
      <w:r w:rsidRPr="00152AFA">
        <w:rPr>
          <w:color w:val="231F20"/>
          <w:spacing w:val="-5"/>
        </w:rPr>
        <w:t xml:space="preserve">experiential marketing), </w:t>
      </w:r>
      <w:r w:rsidRPr="00152AFA">
        <w:rPr>
          <w:color w:val="231F20"/>
          <w:spacing w:val="-4"/>
        </w:rPr>
        <w:t>намагається занурювати спожи</w:t>
      </w:r>
      <w:r w:rsidRPr="00152AFA">
        <w:rPr>
          <w:color w:val="231F20"/>
        </w:rPr>
        <w:t>вачів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продукт,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залучаючи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якомога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більше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різних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людських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почуттів.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  <w:spacing w:val="-2"/>
        </w:rPr>
        <w:t>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кінцевому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підсумку,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метою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такого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маркетингу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є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  <w:spacing w:val="-1"/>
        </w:rPr>
        <w:t>формування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емоцій-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ного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зв’язку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між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споживачем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брендом,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може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сформувати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лояльність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клієнтів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впливати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рішення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про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покупку.</w:t>
      </w:r>
    </w:p>
    <w:p w:rsidR="00152AFA" w:rsidRPr="00152AFA" w:rsidRDefault="00152AFA" w:rsidP="00152AFA">
      <w:pPr>
        <w:pStyle w:val="a3"/>
        <w:spacing w:before="14" w:line="225" w:lineRule="auto"/>
        <w:ind w:right="145" w:firstLine="396"/>
        <w:jc w:val="both"/>
      </w:pPr>
      <w:r w:rsidRPr="00152AFA">
        <w:rPr>
          <w:color w:val="231F20"/>
          <w:spacing w:val="-6"/>
          <w:w w:val="95"/>
        </w:rPr>
        <w:t>Тут</w:t>
      </w:r>
      <w:r w:rsidRPr="00152AFA">
        <w:rPr>
          <w:color w:val="231F20"/>
          <w:spacing w:val="-19"/>
          <w:w w:val="95"/>
        </w:rPr>
        <w:t xml:space="preserve"> </w:t>
      </w:r>
      <w:r w:rsidRPr="00152AFA">
        <w:rPr>
          <w:color w:val="231F20"/>
          <w:spacing w:val="-6"/>
          <w:w w:val="95"/>
        </w:rPr>
        <w:t>ключовим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елементом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стало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використання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спорту.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NIVEA</w:t>
      </w:r>
      <w:r w:rsidRPr="00152AFA">
        <w:rPr>
          <w:color w:val="231F20"/>
          <w:spacing w:val="-18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FO</w:t>
      </w:r>
      <w:r w:rsidR="00C83843">
        <w:rPr>
          <w:color w:val="231F20"/>
          <w:spacing w:val="-5"/>
          <w:w w:val="95"/>
          <w:lang w:val="en-US"/>
        </w:rPr>
        <w:t>R</w:t>
      </w:r>
      <w:r w:rsidRPr="00152AFA">
        <w:rPr>
          <w:color w:val="231F20"/>
          <w:spacing w:val="-19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MEN</w:t>
      </w:r>
      <w:r w:rsidRPr="00152AFA">
        <w:rPr>
          <w:color w:val="231F20"/>
          <w:spacing w:val="-50"/>
          <w:w w:val="95"/>
        </w:rPr>
        <w:t xml:space="preserve"> </w:t>
      </w:r>
      <w:r w:rsidRPr="00152AFA">
        <w:rPr>
          <w:color w:val="231F20"/>
          <w:spacing w:val="-6"/>
          <w:w w:val="95"/>
        </w:rPr>
        <w:t xml:space="preserve">підтримав футбольні заходи завдяки партнерству </w:t>
      </w:r>
      <w:r w:rsidRPr="00152AFA">
        <w:rPr>
          <w:color w:val="231F20"/>
          <w:spacing w:val="-5"/>
          <w:w w:val="95"/>
        </w:rPr>
        <w:t xml:space="preserve">з </w:t>
      </w:r>
      <w:r w:rsidR="002A7358">
        <w:t>Powerleague</w:t>
      </w:r>
      <w:r w:rsidR="002A7358" w:rsidRPr="00152AFA">
        <w:rPr>
          <w:color w:val="231F20"/>
          <w:spacing w:val="-5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(організація</w:t>
      </w:r>
      <w:r w:rsidRPr="00152AFA">
        <w:rPr>
          <w:color w:val="231F20"/>
          <w:spacing w:val="-50"/>
          <w:w w:val="95"/>
        </w:rPr>
        <w:t xml:space="preserve"> </w:t>
      </w:r>
      <w:r w:rsidRPr="00152AFA">
        <w:rPr>
          <w:color w:val="231F20"/>
          <w:spacing w:val="-10"/>
        </w:rPr>
        <w:t>британських</w:t>
      </w:r>
      <w:r w:rsidRPr="00152AFA">
        <w:rPr>
          <w:color w:val="231F20"/>
          <w:spacing w:val="-23"/>
        </w:rPr>
        <w:t xml:space="preserve"> </w:t>
      </w:r>
      <w:r w:rsidRPr="00152AFA">
        <w:rPr>
          <w:color w:val="231F20"/>
          <w:spacing w:val="-10"/>
        </w:rPr>
        <w:t>футбольних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клубів),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щоб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будувати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позитивні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відносини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9"/>
        </w:rPr>
        <w:t>з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9"/>
        </w:rPr>
        <w:t>чолові-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  <w:spacing w:val="-5"/>
          <w:w w:val="95"/>
        </w:rPr>
        <w:t>ками.</w:t>
      </w:r>
      <w:r w:rsidRPr="00152AFA">
        <w:rPr>
          <w:color w:val="231F20"/>
          <w:spacing w:val="-24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Це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допомогло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створити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більш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міцну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прихильність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до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5"/>
          <w:w w:val="95"/>
        </w:rPr>
        <w:t>NIVEA</w:t>
      </w:r>
      <w:r w:rsidRPr="00152AFA">
        <w:rPr>
          <w:color w:val="231F20"/>
          <w:spacing w:val="-23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FO</w:t>
      </w:r>
      <w:r w:rsidR="00C83843">
        <w:rPr>
          <w:color w:val="231F20"/>
          <w:spacing w:val="-4"/>
          <w:w w:val="95"/>
          <w:lang w:val="en-US"/>
        </w:rPr>
        <w:t>R</w:t>
      </w:r>
      <w:r w:rsidRPr="00152AFA">
        <w:rPr>
          <w:color w:val="231F20"/>
          <w:spacing w:val="-24"/>
          <w:w w:val="95"/>
        </w:rPr>
        <w:t xml:space="preserve"> </w:t>
      </w:r>
      <w:r w:rsidRPr="00152AFA">
        <w:rPr>
          <w:color w:val="231F20"/>
          <w:spacing w:val="-4"/>
          <w:w w:val="95"/>
        </w:rPr>
        <w:t>MEN</w:t>
      </w:r>
      <w:r w:rsidRPr="00152AFA">
        <w:rPr>
          <w:color w:val="231F20"/>
          <w:spacing w:val="-3"/>
          <w:w w:val="95"/>
        </w:rPr>
        <w:t xml:space="preserve"> </w:t>
      </w:r>
      <w:r w:rsidRPr="00152AFA">
        <w:rPr>
          <w:color w:val="231F20"/>
          <w:spacing w:val="-10"/>
        </w:rPr>
        <w:t xml:space="preserve">серед чоловіків. Це також дозволило бренду побудувати </w:t>
      </w:r>
      <w:r w:rsidRPr="00152AFA">
        <w:rPr>
          <w:color w:val="231F20"/>
          <w:spacing w:val="-9"/>
        </w:rPr>
        <w:t>та підтримувати по</w:t>
      </w:r>
      <w:r w:rsidRPr="00152AFA">
        <w:rPr>
          <w:color w:val="231F20"/>
          <w:spacing w:val="-10"/>
        </w:rPr>
        <w:t>слідовний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діалог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з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чоловіками,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що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lastRenderedPageBreak/>
        <w:t>допомагає</w:t>
      </w:r>
      <w:r w:rsidRPr="00152AFA">
        <w:rPr>
          <w:color w:val="231F20"/>
          <w:spacing w:val="-22"/>
        </w:rPr>
        <w:t xml:space="preserve"> </w:t>
      </w:r>
      <w:r w:rsidRPr="00152AFA">
        <w:rPr>
          <w:color w:val="231F20"/>
          <w:spacing w:val="-10"/>
        </w:rPr>
        <w:t>збільшити</w:t>
      </w:r>
      <w:r w:rsidRPr="00152AFA">
        <w:rPr>
          <w:color w:val="231F20"/>
          <w:spacing w:val="-21"/>
        </w:rPr>
        <w:t xml:space="preserve"> </w:t>
      </w:r>
      <w:r w:rsidRPr="00152AFA">
        <w:rPr>
          <w:color w:val="231F20"/>
          <w:spacing w:val="-9"/>
        </w:rPr>
        <w:t>продажі.</w:t>
      </w:r>
    </w:p>
    <w:p w:rsidR="00152AFA" w:rsidRPr="00152AFA" w:rsidRDefault="00152AFA" w:rsidP="00C83843">
      <w:pPr>
        <w:pStyle w:val="a3"/>
        <w:spacing w:before="6" w:line="225" w:lineRule="auto"/>
        <w:ind w:right="144" w:firstLine="396"/>
        <w:jc w:val="both"/>
      </w:pPr>
      <w:r w:rsidRPr="00152AFA">
        <w:rPr>
          <w:color w:val="231F20"/>
        </w:rPr>
        <w:t>Використовуючи зв’язки зі спортом,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прагнула створити позитивний чоловічий образ, пов’язаний з доглядом за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 xml:space="preserve">шкірою чоловічого </w:t>
      </w:r>
      <w:r w:rsidR="00C83843" w:rsidRPr="00152AFA">
        <w:rPr>
          <w:color w:val="231F20"/>
        </w:rPr>
        <w:t>обличчя</w:t>
      </w:r>
      <w:r w:rsidRPr="00152AFA">
        <w:rPr>
          <w:color w:val="231F20"/>
        </w:rPr>
        <w:t>. Інтернет-технології були використані для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залучення нових клієнтів. Існує спеціалізований веб-сайт, присвячений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MEN, для підтримки продуктів і надання інформації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порад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чоловікам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щодо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догляду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шкірою.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Щоб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посилити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бренд,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веб-сайті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було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створено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інструмент,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який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називається</w:t>
      </w:r>
      <w:r w:rsidRPr="00152AFA">
        <w:rPr>
          <w:color w:val="231F20"/>
          <w:spacing w:val="-2"/>
        </w:rPr>
        <w:t xml:space="preserve"> </w:t>
      </w:r>
      <w:r w:rsidRPr="00152AFA">
        <w:rPr>
          <w:rFonts w:ascii="Calibri" w:eastAsia="Calibri" w:hAnsi="Calibri" w:cs="Calibri"/>
          <w:color w:val="231F20"/>
        </w:rPr>
        <w:t>«</w:t>
      </w:r>
      <w:r w:rsidRPr="00152AFA">
        <w:rPr>
          <w:color w:val="231F20"/>
        </w:rPr>
        <w:t>Конфігуратор</w:t>
      </w:r>
      <w:r w:rsidRPr="00152AFA">
        <w:rPr>
          <w:rFonts w:ascii="Calibri" w:hAnsi="Calibri"/>
          <w:color w:val="231F20"/>
        </w:rPr>
        <w:t>»</w:t>
      </w:r>
      <w:r w:rsidRPr="00152AFA">
        <w:rPr>
          <w:color w:val="231F20"/>
        </w:rPr>
        <w:t>, щоб допомогти клієнтам вказати тип шкіри та знайти продукт,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який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найкраще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відповідає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їх потребам.</w:t>
      </w:r>
    </w:p>
    <w:p w:rsidR="00152AFA" w:rsidRPr="00152AFA" w:rsidRDefault="00152AFA" w:rsidP="00152AFA">
      <w:pPr>
        <w:pStyle w:val="a3"/>
        <w:spacing w:before="3" w:line="223" w:lineRule="auto"/>
        <w:ind w:right="145" w:firstLine="396"/>
        <w:jc w:val="both"/>
      </w:pPr>
      <w:r w:rsidRPr="00152AFA">
        <w:rPr>
          <w:color w:val="231F20"/>
          <w:w w:val="95"/>
        </w:rPr>
        <w:t>NIVEA FO</w:t>
      </w:r>
      <w:r w:rsidR="00C83843">
        <w:rPr>
          <w:color w:val="231F20"/>
          <w:w w:val="95"/>
          <w:lang w:val="en-US"/>
        </w:rPr>
        <w:t>R</w:t>
      </w:r>
      <w:r w:rsidRPr="00152AFA">
        <w:rPr>
          <w:color w:val="231F20"/>
          <w:w w:val="95"/>
        </w:rPr>
        <w:t xml:space="preserve"> MEN прийняла цілий ряд ключових показників ефек</w:t>
      </w:r>
      <w:r w:rsidRPr="00152AFA">
        <w:rPr>
          <w:color w:val="231F20"/>
        </w:rPr>
        <w:t>тивності для оцінки успіху перезапуску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у Великобританії.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Вони виглядають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так:</w:t>
      </w:r>
    </w:p>
    <w:p w:rsidR="00152AFA" w:rsidRPr="00152AFA" w:rsidRDefault="00152AFA" w:rsidP="00772D20">
      <w:pPr>
        <w:pStyle w:val="a5"/>
        <w:numPr>
          <w:ilvl w:val="0"/>
          <w:numId w:val="4"/>
        </w:numPr>
        <w:tabs>
          <w:tab w:val="left" w:pos="656"/>
        </w:tabs>
        <w:spacing w:line="232" w:lineRule="exact"/>
        <w:ind w:left="655" w:hanging="133"/>
        <w:jc w:val="both"/>
      </w:pPr>
      <w:r w:rsidRPr="00152AFA">
        <w:rPr>
          <w:color w:val="231F20"/>
        </w:rPr>
        <w:t>Постійне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збільшення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частки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Великобританії.</w:t>
      </w:r>
    </w:p>
    <w:p w:rsidR="00152AFA" w:rsidRPr="00152AFA" w:rsidRDefault="00152AFA" w:rsidP="00772D20">
      <w:pPr>
        <w:pStyle w:val="a5"/>
        <w:numPr>
          <w:ilvl w:val="0"/>
          <w:numId w:val="4"/>
        </w:numPr>
        <w:tabs>
          <w:tab w:val="left" w:pos="667"/>
        </w:tabs>
        <w:spacing w:before="6" w:line="223" w:lineRule="auto"/>
        <w:ind w:right="145" w:firstLine="396"/>
        <w:jc w:val="both"/>
      </w:pPr>
      <w:r w:rsidRPr="00152AFA">
        <w:rPr>
          <w:color w:val="231F20"/>
          <w:spacing w:val="-2"/>
        </w:rPr>
        <w:t>Загальний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приріст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продажів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2"/>
        </w:rPr>
        <w:t>‒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продаж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2"/>
        </w:rPr>
        <w:t>NIVEA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  <w:spacing w:val="-1"/>
        </w:rPr>
        <w:t>FO</w:t>
      </w:r>
      <w:r w:rsidR="00C83843">
        <w:rPr>
          <w:color w:val="231F20"/>
          <w:spacing w:val="-1"/>
          <w:lang w:val="en-US"/>
        </w:rPr>
        <w:t>R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1"/>
        </w:rPr>
        <w:t>MEN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  <w:spacing w:val="-1"/>
        </w:rPr>
        <w:t>продук</w:t>
      </w:r>
      <w:r w:rsidRPr="00152AFA">
        <w:rPr>
          <w:color w:val="231F20"/>
          <w:spacing w:val="-4"/>
        </w:rPr>
        <w:t>тів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для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догляду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за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шкірою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на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ринку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Великобританії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в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роздріб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2012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  <w:spacing w:val="-4"/>
        </w:rPr>
        <w:t>році</w:t>
      </w:r>
      <w:r w:rsidRPr="00152AFA">
        <w:rPr>
          <w:color w:val="231F20"/>
          <w:spacing w:val="-3"/>
        </w:rPr>
        <w:t xml:space="preserve"> </w:t>
      </w:r>
      <w:r w:rsidRPr="00152AFA">
        <w:rPr>
          <w:color w:val="231F20"/>
          <w:spacing w:val="-5"/>
        </w:rPr>
        <w:t>склав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5"/>
        </w:rPr>
        <w:t>майже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5"/>
        </w:rPr>
        <w:t>30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5"/>
        </w:rPr>
        <w:t>мільйонів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4"/>
        </w:rPr>
        <w:t>фунтів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4"/>
        </w:rPr>
        <w:t>стерлінгів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4"/>
        </w:rPr>
        <w:t>і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4"/>
        </w:rPr>
        <w:t>відповідав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  <w:spacing w:val="-4"/>
        </w:rPr>
        <w:t>очікуванням.</w:t>
      </w:r>
    </w:p>
    <w:p w:rsidR="00152AFA" w:rsidRPr="00152AFA" w:rsidRDefault="00152AFA" w:rsidP="00772D20">
      <w:pPr>
        <w:pStyle w:val="a5"/>
        <w:numPr>
          <w:ilvl w:val="0"/>
          <w:numId w:val="4"/>
        </w:numPr>
        <w:tabs>
          <w:tab w:val="left" w:pos="685"/>
        </w:tabs>
        <w:spacing w:before="2" w:line="223" w:lineRule="auto"/>
        <w:ind w:right="144" w:firstLine="396"/>
        <w:jc w:val="both"/>
      </w:pPr>
      <w:r w:rsidRPr="00152AFA">
        <w:rPr>
          <w:color w:val="231F20"/>
        </w:rPr>
        <w:t>Оцінки іміджу бренда ‒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щорічно визнається кращим засобом з догляду за шкірою в рейтингу </w:t>
      </w:r>
      <w:r w:rsidR="002A7358">
        <w:t>FHM Grooming Award</w:t>
      </w:r>
      <w:r w:rsidR="001C59B2">
        <w:t xml:space="preserve"> </w:t>
      </w:r>
      <w:r w:rsidRPr="00152AFA">
        <w:rPr>
          <w:color w:val="231F20"/>
        </w:rPr>
        <w:t>з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2011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року.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цю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нагороду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голосують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споживачі.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Це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показує,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бренд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має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надзвичайно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позитивний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імідж</w:t>
      </w:r>
      <w:r w:rsidRPr="00152AFA">
        <w:rPr>
          <w:color w:val="231F20"/>
          <w:spacing w:val="-12"/>
        </w:rPr>
        <w:t xml:space="preserve"> </w:t>
      </w:r>
      <w:r w:rsidRPr="00152AFA">
        <w:rPr>
          <w:color w:val="231F20"/>
        </w:rPr>
        <w:t>серед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споживачів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порівняно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з іншими брендами.</w:t>
      </w:r>
    </w:p>
    <w:p w:rsidR="00152AFA" w:rsidRPr="00152AFA" w:rsidRDefault="00152AFA" w:rsidP="00772D20">
      <w:pPr>
        <w:pStyle w:val="a5"/>
        <w:numPr>
          <w:ilvl w:val="0"/>
          <w:numId w:val="4"/>
        </w:numPr>
        <w:tabs>
          <w:tab w:val="left" w:pos="678"/>
        </w:tabs>
        <w:spacing w:before="4" w:line="223" w:lineRule="auto"/>
        <w:ind w:right="145" w:firstLine="396"/>
        <w:jc w:val="both"/>
      </w:pPr>
      <w:r w:rsidRPr="00152AFA">
        <w:rPr>
          <w:color w:val="231F20"/>
        </w:rPr>
        <w:t>Інноваційність продукту. У відповідь на зворотний зв’язок від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споживачів та згідно зі стратегією інноваційного розвитку та розвитку продуктів розширюється асортимент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і покращуються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існуючі формули продукту.</w:t>
      </w:r>
    </w:p>
    <w:p w:rsidR="00152AFA" w:rsidRPr="00152AFA" w:rsidRDefault="00152AFA" w:rsidP="00152AFA">
      <w:pPr>
        <w:pStyle w:val="a3"/>
        <w:spacing w:before="3" w:line="223" w:lineRule="auto"/>
        <w:ind w:right="142" w:firstLine="396"/>
        <w:jc w:val="both"/>
      </w:pPr>
      <w:r w:rsidRPr="00152AFA">
        <w:rPr>
          <w:color w:val="231F20"/>
        </w:rPr>
        <w:t>Ці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результати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показують,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що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Великобританії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перезапуск</w:t>
      </w:r>
      <w:r w:rsidRPr="00152AFA">
        <w:rPr>
          <w:color w:val="231F20"/>
          <w:spacing w:val="-13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досягнув свої загальні цілі. Нова маркетингова стратегія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побудована на бренді та сильних сторонах компанії та дозволяє скористатися позитивною зміною ставлення чоловіків до використання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продуктів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для догляду за шкірою.</w:t>
      </w:r>
    </w:p>
    <w:p w:rsidR="00152AFA" w:rsidRPr="00152AFA" w:rsidRDefault="00152AFA" w:rsidP="00152AFA">
      <w:pPr>
        <w:pStyle w:val="a3"/>
        <w:spacing w:before="5"/>
        <w:ind w:left="0"/>
        <w:rPr>
          <w:sz w:val="29"/>
        </w:rPr>
      </w:pPr>
    </w:p>
    <w:p w:rsidR="00152AFA" w:rsidRPr="00152AFA" w:rsidRDefault="00152AFA" w:rsidP="00152AFA">
      <w:pPr>
        <w:pStyle w:val="1"/>
        <w:spacing w:line="244" w:lineRule="exact"/>
      </w:pPr>
      <w:r w:rsidRPr="00152AFA">
        <w:rPr>
          <w:color w:val="231F20"/>
        </w:rPr>
        <w:t>Питання</w:t>
      </w:r>
    </w:p>
    <w:p w:rsidR="00152AFA" w:rsidRPr="00152AFA" w:rsidRDefault="00152AFA" w:rsidP="00772D20">
      <w:pPr>
        <w:pStyle w:val="a5"/>
        <w:numPr>
          <w:ilvl w:val="0"/>
          <w:numId w:val="3"/>
        </w:numPr>
        <w:tabs>
          <w:tab w:val="left" w:pos="753"/>
        </w:tabs>
        <w:spacing w:before="6" w:line="223" w:lineRule="auto"/>
        <w:ind w:right="145" w:firstLine="396"/>
        <w:jc w:val="both"/>
      </w:pPr>
      <w:r w:rsidRPr="00152AFA">
        <w:rPr>
          <w:color w:val="231F20"/>
        </w:rPr>
        <w:t>Поясніть, як результати SWOT-аналізу сприяли розробці стратегії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перезапуску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бренда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11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Великобританії.</w:t>
      </w:r>
    </w:p>
    <w:p w:rsidR="00152AFA" w:rsidRPr="00152AFA" w:rsidRDefault="00152AFA" w:rsidP="00772D20">
      <w:pPr>
        <w:pStyle w:val="a5"/>
        <w:numPr>
          <w:ilvl w:val="0"/>
          <w:numId w:val="3"/>
        </w:numPr>
        <w:tabs>
          <w:tab w:val="left" w:pos="740"/>
        </w:tabs>
        <w:spacing w:before="1" w:line="223" w:lineRule="auto"/>
        <w:ind w:right="145" w:firstLine="396"/>
        <w:jc w:val="both"/>
      </w:pPr>
      <w:r w:rsidRPr="00152AFA">
        <w:rPr>
          <w:color w:val="231F20"/>
        </w:rPr>
        <w:t>Які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стратегії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зростання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використовувала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компанія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Beiersdorf: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а)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1980-х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роках,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коли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бренд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поширив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свою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присутність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на</w:t>
      </w:r>
      <w:r w:rsidRPr="00152AFA">
        <w:rPr>
          <w:color w:val="231F20"/>
          <w:spacing w:val="-4"/>
        </w:rPr>
        <w:t xml:space="preserve"> </w:t>
      </w:r>
      <w:r w:rsidRPr="00152AFA">
        <w:rPr>
          <w:color w:val="231F20"/>
        </w:rPr>
        <w:t>світовому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ринку;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б)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2011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році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для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перезапуску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бренда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NIVEA</w:t>
      </w:r>
      <w:r w:rsidRPr="00152AFA">
        <w:rPr>
          <w:color w:val="231F20"/>
          <w:spacing w:val="-6"/>
        </w:rPr>
        <w:t xml:space="preserve"> </w:t>
      </w:r>
      <w:r w:rsidRPr="00152AFA">
        <w:rPr>
          <w:color w:val="231F20"/>
        </w:rPr>
        <w:t>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  <w:spacing w:val="-5"/>
        </w:rPr>
        <w:t xml:space="preserve"> </w:t>
      </w:r>
      <w:r w:rsidRPr="00152AFA">
        <w:rPr>
          <w:color w:val="231F20"/>
        </w:rPr>
        <w:t>MEN</w:t>
      </w:r>
      <w:r w:rsidRPr="00152AFA">
        <w:rPr>
          <w:color w:val="231F20"/>
          <w:spacing w:val="-53"/>
        </w:rPr>
        <w:t xml:space="preserve"> </w:t>
      </w:r>
      <w:r w:rsidRPr="00152AFA">
        <w:rPr>
          <w:color w:val="231F20"/>
        </w:rPr>
        <w:t>на ринку Великобританії? Використовуйте матрицю Ансоффа “продукт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 xml:space="preserve">/ ринок”, щоб </w:t>
      </w:r>
      <w:r w:rsidR="00D51918" w:rsidRPr="00152AFA">
        <w:rPr>
          <w:color w:val="231F20"/>
        </w:rPr>
        <w:t>обґрунтувати</w:t>
      </w:r>
      <w:r w:rsidRPr="00152AFA">
        <w:rPr>
          <w:color w:val="231F20"/>
        </w:rPr>
        <w:t xml:space="preserve"> свою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позицію.</w:t>
      </w:r>
    </w:p>
    <w:p w:rsidR="00152AFA" w:rsidRPr="00152AFA" w:rsidRDefault="00152AFA" w:rsidP="00772D20">
      <w:pPr>
        <w:pStyle w:val="a5"/>
        <w:numPr>
          <w:ilvl w:val="0"/>
          <w:numId w:val="3"/>
        </w:numPr>
        <w:tabs>
          <w:tab w:val="left" w:pos="744"/>
        </w:tabs>
        <w:spacing w:before="4" w:line="223" w:lineRule="auto"/>
        <w:ind w:right="144" w:firstLine="396"/>
        <w:jc w:val="both"/>
      </w:pPr>
      <w:r w:rsidRPr="00152AFA">
        <w:rPr>
          <w:color w:val="231F20"/>
        </w:rPr>
        <w:t xml:space="preserve">Які конкурентні стратегії, за М. Портером та Ф. Котлером, </w:t>
      </w:r>
      <w:r w:rsidRPr="00C83843">
        <w:t>слід</w:t>
      </w:r>
      <w:r w:rsidR="00C83843" w:rsidRPr="00C83843">
        <w:t xml:space="preserve"> </w:t>
      </w:r>
      <w:r w:rsidRPr="00C83843">
        <w:t>обрати</w:t>
      </w:r>
      <w:r w:rsidRPr="00152AFA">
        <w:rPr>
          <w:color w:val="231F20"/>
        </w:rPr>
        <w:t xml:space="preserve"> для перезапуску бренда NIVEA FO</w:t>
      </w:r>
      <w:r w:rsidR="00C83843">
        <w:rPr>
          <w:color w:val="231F20"/>
          <w:lang w:val="en-US"/>
        </w:rPr>
        <w:t>R</w:t>
      </w:r>
      <w:r w:rsidRPr="00152AFA">
        <w:rPr>
          <w:color w:val="231F20"/>
        </w:rPr>
        <w:t xml:space="preserve"> MEN на ринку Великобританії?</w:t>
      </w:r>
      <w:r w:rsidRPr="00152AFA">
        <w:rPr>
          <w:color w:val="231F20"/>
          <w:spacing w:val="-1"/>
        </w:rPr>
        <w:t xml:space="preserve"> </w:t>
      </w:r>
      <w:r w:rsidR="00D51918" w:rsidRPr="00152AFA">
        <w:rPr>
          <w:color w:val="231F20"/>
        </w:rPr>
        <w:t>Обґрунтуйте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цей</w:t>
      </w:r>
      <w:r w:rsidRPr="00152AFA">
        <w:rPr>
          <w:color w:val="231F20"/>
          <w:spacing w:val="-1"/>
        </w:rPr>
        <w:t xml:space="preserve"> </w:t>
      </w:r>
      <w:r w:rsidRPr="00152AFA">
        <w:rPr>
          <w:color w:val="231F20"/>
        </w:rPr>
        <w:t>вибір.</w:t>
      </w:r>
    </w:p>
    <w:p w:rsidR="00152AFA" w:rsidRPr="00152AFA" w:rsidRDefault="00152AFA" w:rsidP="00772D20">
      <w:pPr>
        <w:pStyle w:val="a5"/>
        <w:numPr>
          <w:ilvl w:val="0"/>
          <w:numId w:val="3"/>
        </w:numPr>
        <w:tabs>
          <w:tab w:val="left" w:pos="738"/>
        </w:tabs>
        <w:spacing w:line="225" w:lineRule="auto"/>
        <w:ind w:right="141" w:firstLine="396"/>
        <w:jc w:val="both"/>
      </w:pPr>
      <w:r w:rsidRPr="00152AFA">
        <w:rPr>
          <w:color w:val="231F20"/>
        </w:rPr>
        <w:t>Як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компанія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Beiersdorf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використовує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просування,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в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т.ч.</w:t>
      </w:r>
      <w:r w:rsidRPr="00152AFA">
        <w:rPr>
          <w:color w:val="231F20"/>
          <w:spacing w:val="-9"/>
        </w:rPr>
        <w:t xml:space="preserve"> </w:t>
      </w:r>
      <w:r w:rsidRPr="00152AFA">
        <w:rPr>
          <w:color w:val="231F20"/>
        </w:rPr>
        <w:t>за</w:t>
      </w:r>
      <w:r w:rsidRPr="00152AFA">
        <w:rPr>
          <w:color w:val="231F20"/>
          <w:spacing w:val="-10"/>
        </w:rPr>
        <w:t xml:space="preserve"> </w:t>
      </w:r>
      <w:r w:rsidRPr="00152AFA">
        <w:rPr>
          <w:color w:val="231F20"/>
        </w:rPr>
        <w:t>допо</w:t>
      </w:r>
      <w:r w:rsidRPr="00152AFA">
        <w:rPr>
          <w:color w:val="231F20"/>
          <w:spacing w:val="-52"/>
        </w:rPr>
        <w:t xml:space="preserve"> </w:t>
      </w:r>
      <w:r w:rsidRPr="00152AFA">
        <w:rPr>
          <w:color w:val="231F20"/>
        </w:rPr>
        <w:t>могою інтернет-технологій та інструментів маркетингу, базоване на</w:t>
      </w:r>
      <w:r w:rsidRPr="00152AFA">
        <w:rPr>
          <w:color w:val="231F20"/>
          <w:spacing w:val="1"/>
        </w:rPr>
        <w:t xml:space="preserve"> </w:t>
      </w:r>
      <w:r w:rsidRPr="00152AFA">
        <w:rPr>
          <w:color w:val="231F20"/>
        </w:rPr>
        <w:t>досвіді (</w:t>
      </w:r>
      <w:r w:rsidRPr="00152AFA">
        <w:rPr>
          <w:i/>
          <w:color w:val="231F20"/>
        </w:rPr>
        <w:t xml:space="preserve">англ. </w:t>
      </w:r>
      <w:r w:rsidRPr="00152AFA">
        <w:rPr>
          <w:color w:val="231F20"/>
        </w:rPr>
        <w:t>experiential marketing), як ключовий елемент маркетингової</w:t>
      </w:r>
      <w:r w:rsidRPr="00152AFA">
        <w:rPr>
          <w:color w:val="231F20"/>
          <w:spacing w:val="-2"/>
        </w:rPr>
        <w:t xml:space="preserve"> </w:t>
      </w:r>
      <w:r w:rsidRPr="00152AFA">
        <w:rPr>
          <w:color w:val="231F20"/>
        </w:rPr>
        <w:t>стратегії Nivea?</w:t>
      </w:r>
    </w:p>
    <w:p w:rsidR="00152AFA" w:rsidRPr="00152AFA" w:rsidRDefault="00152AFA" w:rsidP="00772D20">
      <w:pPr>
        <w:pStyle w:val="a5"/>
        <w:numPr>
          <w:ilvl w:val="0"/>
          <w:numId w:val="3"/>
        </w:numPr>
        <w:tabs>
          <w:tab w:val="left" w:pos="729"/>
        </w:tabs>
        <w:spacing w:before="1" w:line="225" w:lineRule="auto"/>
        <w:ind w:right="145" w:firstLine="396"/>
        <w:jc w:val="both"/>
      </w:pPr>
      <w:r w:rsidRPr="00152AFA">
        <w:rPr>
          <w:color w:val="231F20"/>
          <w:spacing w:val="-1"/>
        </w:rPr>
        <w:t>Поясніть,</w:t>
      </w:r>
      <w:r w:rsidRPr="00152AFA">
        <w:rPr>
          <w:color w:val="231F20"/>
          <w:spacing w:val="-16"/>
        </w:rPr>
        <w:t xml:space="preserve"> </w:t>
      </w:r>
      <w:r w:rsidRPr="00152AFA">
        <w:rPr>
          <w:color w:val="231F20"/>
          <w:spacing w:val="-1"/>
        </w:rPr>
        <w:t>чому</w:t>
      </w:r>
      <w:r w:rsidRPr="00152AFA">
        <w:rPr>
          <w:color w:val="231F20"/>
          <w:spacing w:val="-15"/>
        </w:rPr>
        <w:t xml:space="preserve"> </w:t>
      </w:r>
      <w:r w:rsidRPr="00152AFA">
        <w:rPr>
          <w:color w:val="231F20"/>
          <w:spacing w:val="-1"/>
        </w:rPr>
        <w:t>компанія</w:t>
      </w:r>
      <w:r w:rsidRPr="00152AFA">
        <w:rPr>
          <w:color w:val="231F20"/>
          <w:spacing w:val="-16"/>
        </w:rPr>
        <w:t xml:space="preserve"> </w:t>
      </w:r>
      <w:r w:rsidRPr="00152AFA">
        <w:rPr>
          <w:color w:val="231F20"/>
        </w:rPr>
        <w:t>Beiersdorf</w:t>
      </w:r>
      <w:r w:rsidRPr="00152AFA">
        <w:rPr>
          <w:color w:val="231F20"/>
          <w:spacing w:val="-16"/>
        </w:rPr>
        <w:t xml:space="preserve"> </w:t>
      </w:r>
      <w:r w:rsidRPr="00152AFA">
        <w:rPr>
          <w:color w:val="231F20"/>
        </w:rPr>
        <w:t>впровадила</w:t>
      </w:r>
      <w:r w:rsidRPr="00152AFA">
        <w:rPr>
          <w:color w:val="231F20"/>
          <w:spacing w:val="-16"/>
        </w:rPr>
        <w:t xml:space="preserve"> </w:t>
      </w:r>
      <w:r w:rsidRPr="00152AFA">
        <w:rPr>
          <w:color w:val="231F20"/>
        </w:rPr>
        <w:t>футбольне</w:t>
      </w:r>
      <w:r w:rsidRPr="00152AFA">
        <w:rPr>
          <w:color w:val="231F20"/>
          <w:spacing w:val="-15"/>
        </w:rPr>
        <w:t xml:space="preserve"> </w:t>
      </w:r>
      <w:r w:rsidRPr="00152AFA">
        <w:rPr>
          <w:color w:val="231F20"/>
        </w:rPr>
        <w:t>спон</w:t>
      </w:r>
      <w:r w:rsidRPr="00152AFA">
        <w:rPr>
          <w:color w:val="231F20"/>
          <w:w w:val="95"/>
        </w:rPr>
        <w:t>сорство</w:t>
      </w:r>
      <w:r w:rsidRPr="00152AFA">
        <w:rPr>
          <w:color w:val="231F20"/>
          <w:spacing w:val="16"/>
          <w:w w:val="95"/>
        </w:rPr>
        <w:t xml:space="preserve"> </w:t>
      </w:r>
      <w:r w:rsidRPr="00152AFA">
        <w:rPr>
          <w:color w:val="231F20"/>
          <w:w w:val="95"/>
        </w:rPr>
        <w:t>для</w:t>
      </w:r>
      <w:r w:rsidRPr="00152AFA">
        <w:rPr>
          <w:color w:val="231F20"/>
          <w:spacing w:val="16"/>
          <w:w w:val="95"/>
        </w:rPr>
        <w:t xml:space="preserve"> </w:t>
      </w:r>
      <w:r w:rsidRPr="00152AFA">
        <w:rPr>
          <w:color w:val="231F20"/>
          <w:w w:val="95"/>
        </w:rPr>
        <w:t>збільшення</w:t>
      </w:r>
      <w:r w:rsidRPr="00152AFA">
        <w:rPr>
          <w:color w:val="231F20"/>
          <w:spacing w:val="16"/>
          <w:w w:val="95"/>
        </w:rPr>
        <w:t xml:space="preserve"> </w:t>
      </w:r>
      <w:r w:rsidRPr="00152AFA">
        <w:rPr>
          <w:color w:val="231F20"/>
          <w:w w:val="95"/>
        </w:rPr>
        <w:t>продажів</w:t>
      </w:r>
      <w:r w:rsidRPr="00152AFA">
        <w:rPr>
          <w:color w:val="231F20"/>
          <w:spacing w:val="17"/>
          <w:w w:val="95"/>
        </w:rPr>
        <w:t xml:space="preserve"> </w:t>
      </w:r>
      <w:r w:rsidRPr="00152AFA">
        <w:rPr>
          <w:color w:val="231F20"/>
          <w:w w:val="95"/>
        </w:rPr>
        <w:t>продуктів</w:t>
      </w:r>
      <w:r w:rsidRPr="00152AFA">
        <w:rPr>
          <w:color w:val="231F20"/>
          <w:spacing w:val="16"/>
          <w:w w:val="95"/>
        </w:rPr>
        <w:t xml:space="preserve"> </w:t>
      </w:r>
      <w:r w:rsidRPr="00152AFA">
        <w:rPr>
          <w:color w:val="231F20"/>
          <w:w w:val="95"/>
        </w:rPr>
        <w:t>бренда</w:t>
      </w:r>
      <w:r w:rsidRPr="00152AFA">
        <w:rPr>
          <w:color w:val="231F20"/>
          <w:spacing w:val="16"/>
          <w:w w:val="95"/>
        </w:rPr>
        <w:t xml:space="preserve"> </w:t>
      </w:r>
      <w:r w:rsidRPr="00152AFA">
        <w:rPr>
          <w:color w:val="231F20"/>
          <w:w w:val="95"/>
        </w:rPr>
        <w:t>NIVEA</w:t>
      </w:r>
      <w:r w:rsidRPr="00152AFA">
        <w:rPr>
          <w:color w:val="231F20"/>
          <w:spacing w:val="17"/>
          <w:w w:val="95"/>
        </w:rPr>
        <w:t xml:space="preserve"> </w:t>
      </w:r>
      <w:r w:rsidRPr="00152AFA">
        <w:rPr>
          <w:color w:val="231F20"/>
          <w:w w:val="95"/>
        </w:rPr>
        <w:t>FO</w:t>
      </w:r>
      <w:r w:rsidR="00C83843">
        <w:rPr>
          <w:color w:val="231F20"/>
          <w:w w:val="95"/>
          <w:lang w:val="en-US"/>
        </w:rPr>
        <w:t>R</w:t>
      </w:r>
      <w:r w:rsidRPr="00152AFA">
        <w:rPr>
          <w:color w:val="231F20"/>
          <w:spacing w:val="17"/>
          <w:w w:val="95"/>
        </w:rPr>
        <w:t xml:space="preserve"> </w:t>
      </w:r>
      <w:r w:rsidRPr="00152AFA">
        <w:rPr>
          <w:color w:val="231F20"/>
          <w:w w:val="95"/>
        </w:rPr>
        <w:t>MEN.</w:t>
      </w:r>
    </w:p>
    <w:p w:rsidR="00EC08DF" w:rsidRPr="00152AFA" w:rsidRDefault="00EC08DF" w:rsidP="00F36AA3"/>
    <w:p w:rsidR="00197A29" w:rsidRDefault="00197A29">
      <w:pPr>
        <w:widowControl/>
        <w:autoSpaceDE/>
        <w:autoSpaceDN/>
        <w:spacing w:after="160" w:line="259" w:lineRule="auto"/>
      </w:pPr>
    </w:p>
    <w:p w:rsidR="00152AFA" w:rsidRPr="00152AFA" w:rsidRDefault="00152AFA" w:rsidP="00F36AA3"/>
    <w:p w:rsidR="007D596B" w:rsidRPr="00152AFA" w:rsidRDefault="007D596B" w:rsidP="00F36AA3"/>
    <w:p w:rsidR="007D596B" w:rsidRPr="00152AFA" w:rsidRDefault="007D596B" w:rsidP="00F36AA3"/>
    <w:p w:rsidR="007D596B" w:rsidRPr="00152AFA" w:rsidRDefault="007D596B" w:rsidP="00F36AA3"/>
    <w:p w:rsidR="007D596B" w:rsidRPr="00152AFA" w:rsidRDefault="007D596B" w:rsidP="00F36AA3"/>
    <w:p w:rsidR="007D596B" w:rsidRPr="00152AFA" w:rsidRDefault="00256A5E" w:rsidP="00F36AA3">
      <w:pPr>
        <w:rPr>
          <w:color w:val="FF0000"/>
        </w:rPr>
      </w:pPr>
      <w:r w:rsidRPr="00152AFA">
        <w:rPr>
          <w:color w:val="FF0000"/>
        </w:rPr>
        <w:t>Д/з</w:t>
      </w:r>
    </w:p>
    <w:p w:rsidR="007D596B" w:rsidRPr="00152AFA" w:rsidRDefault="007D596B" w:rsidP="00F36AA3">
      <w:r w:rsidRPr="00152AFA">
        <w:rPr>
          <w:color w:val="231F20"/>
        </w:rPr>
        <w:t xml:space="preserve">Проведіть дослідження ринку і споживачів </w:t>
      </w:r>
      <w:r w:rsidRPr="00C83843">
        <w:t>обраного</w:t>
      </w:r>
      <w:r w:rsidR="00C83843">
        <w:t xml:space="preserve"> підприємства. </w:t>
      </w:r>
      <w:r w:rsidRPr="00152AFA">
        <w:rPr>
          <w:color w:val="231F20"/>
        </w:rPr>
        <w:t>Виконайте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сегментування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ринку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та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визначте</w:t>
      </w:r>
      <w:r w:rsidRPr="00152AFA">
        <w:rPr>
          <w:color w:val="231F20"/>
          <w:spacing w:val="-7"/>
        </w:rPr>
        <w:t xml:space="preserve"> </w:t>
      </w:r>
      <w:r w:rsidRPr="00152AFA">
        <w:rPr>
          <w:color w:val="231F20"/>
        </w:rPr>
        <w:t>цільові</w:t>
      </w:r>
      <w:r w:rsidRPr="00152AFA">
        <w:rPr>
          <w:color w:val="231F20"/>
          <w:spacing w:val="-8"/>
        </w:rPr>
        <w:t xml:space="preserve"> </w:t>
      </w:r>
      <w:r w:rsidRPr="00152AFA">
        <w:rPr>
          <w:color w:val="231F20"/>
        </w:rPr>
        <w:t>сегменти.</w:t>
      </w:r>
      <w:r w:rsidRPr="00152AFA">
        <w:rPr>
          <w:color w:val="231F20"/>
          <w:spacing w:val="-7"/>
        </w:rPr>
        <w:t xml:space="preserve"> </w:t>
      </w:r>
      <w:r w:rsidR="00C83843">
        <w:rPr>
          <w:color w:val="231F20"/>
          <w:spacing w:val="-7"/>
        </w:rPr>
        <w:t>(</w:t>
      </w:r>
      <w:bookmarkStart w:id="0" w:name="_GoBack"/>
      <w:r w:rsidR="00C83843" w:rsidRPr="00772D20">
        <w:rPr>
          <w:color w:val="FF0000"/>
          <w:spacing w:val="-7"/>
        </w:rPr>
        <w:t>оформити у вигляді презентації)</w:t>
      </w:r>
      <w:bookmarkEnd w:id="0"/>
    </w:p>
    <w:sectPr w:rsidR="007D596B" w:rsidRPr="0015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CA8"/>
    <w:multiLevelType w:val="hybridMultilevel"/>
    <w:tmpl w:val="97C02DEA"/>
    <w:lvl w:ilvl="0" w:tplc="AEAEFF48">
      <w:start w:val="1"/>
      <w:numFmt w:val="decimal"/>
      <w:lvlText w:val="%1."/>
      <w:lvlJc w:val="left"/>
      <w:pPr>
        <w:ind w:left="127" w:hanging="22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29BA1A18">
      <w:numFmt w:val="bullet"/>
      <w:lvlText w:val="•"/>
      <w:lvlJc w:val="left"/>
      <w:pPr>
        <w:ind w:left="793" w:hanging="229"/>
      </w:pPr>
      <w:rPr>
        <w:rFonts w:hint="default"/>
        <w:lang w:val="uk-UA" w:eastAsia="en-US" w:bidi="ar-SA"/>
      </w:rPr>
    </w:lvl>
    <w:lvl w:ilvl="2" w:tplc="8018C0D6">
      <w:numFmt w:val="bullet"/>
      <w:lvlText w:val="•"/>
      <w:lvlJc w:val="left"/>
      <w:pPr>
        <w:ind w:left="1466" w:hanging="229"/>
      </w:pPr>
      <w:rPr>
        <w:rFonts w:hint="default"/>
        <w:lang w:val="uk-UA" w:eastAsia="en-US" w:bidi="ar-SA"/>
      </w:rPr>
    </w:lvl>
    <w:lvl w:ilvl="3" w:tplc="5B3A213E">
      <w:numFmt w:val="bullet"/>
      <w:lvlText w:val="•"/>
      <w:lvlJc w:val="left"/>
      <w:pPr>
        <w:ind w:left="2139" w:hanging="229"/>
      </w:pPr>
      <w:rPr>
        <w:rFonts w:hint="default"/>
        <w:lang w:val="uk-UA" w:eastAsia="en-US" w:bidi="ar-SA"/>
      </w:rPr>
    </w:lvl>
    <w:lvl w:ilvl="4" w:tplc="B4EC7AC2">
      <w:numFmt w:val="bullet"/>
      <w:lvlText w:val="•"/>
      <w:lvlJc w:val="left"/>
      <w:pPr>
        <w:ind w:left="2812" w:hanging="229"/>
      </w:pPr>
      <w:rPr>
        <w:rFonts w:hint="default"/>
        <w:lang w:val="uk-UA" w:eastAsia="en-US" w:bidi="ar-SA"/>
      </w:rPr>
    </w:lvl>
    <w:lvl w:ilvl="5" w:tplc="09A678EC">
      <w:numFmt w:val="bullet"/>
      <w:lvlText w:val="•"/>
      <w:lvlJc w:val="left"/>
      <w:pPr>
        <w:ind w:left="3485" w:hanging="229"/>
      </w:pPr>
      <w:rPr>
        <w:rFonts w:hint="default"/>
        <w:lang w:val="uk-UA" w:eastAsia="en-US" w:bidi="ar-SA"/>
      </w:rPr>
    </w:lvl>
    <w:lvl w:ilvl="6" w:tplc="59BE525C">
      <w:numFmt w:val="bullet"/>
      <w:lvlText w:val="•"/>
      <w:lvlJc w:val="left"/>
      <w:pPr>
        <w:ind w:left="4158" w:hanging="229"/>
      </w:pPr>
      <w:rPr>
        <w:rFonts w:hint="default"/>
        <w:lang w:val="uk-UA" w:eastAsia="en-US" w:bidi="ar-SA"/>
      </w:rPr>
    </w:lvl>
    <w:lvl w:ilvl="7" w:tplc="05525C70">
      <w:numFmt w:val="bullet"/>
      <w:lvlText w:val="•"/>
      <w:lvlJc w:val="left"/>
      <w:pPr>
        <w:ind w:left="4831" w:hanging="229"/>
      </w:pPr>
      <w:rPr>
        <w:rFonts w:hint="default"/>
        <w:lang w:val="uk-UA" w:eastAsia="en-US" w:bidi="ar-SA"/>
      </w:rPr>
    </w:lvl>
    <w:lvl w:ilvl="8" w:tplc="C79AF53C">
      <w:numFmt w:val="bullet"/>
      <w:lvlText w:val="•"/>
      <w:lvlJc w:val="left"/>
      <w:pPr>
        <w:ind w:left="5504" w:hanging="229"/>
      </w:pPr>
      <w:rPr>
        <w:rFonts w:hint="default"/>
        <w:lang w:val="uk-UA" w:eastAsia="en-US" w:bidi="ar-SA"/>
      </w:rPr>
    </w:lvl>
  </w:abstractNum>
  <w:abstractNum w:abstractNumId="1">
    <w:nsid w:val="226B1CD3"/>
    <w:multiLevelType w:val="hybridMultilevel"/>
    <w:tmpl w:val="FEBC409E"/>
    <w:lvl w:ilvl="0" w:tplc="4222A8D8">
      <w:numFmt w:val="bullet"/>
      <w:lvlText w:val="•"/>
      <w:lvlJc w:val="left"/>
      <w:pPr>
        <w:ind w:left="56" w:hanging="9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uk-UA" w:eastAsia="en-US" w:bidi="ar-SA"/>
      </w:rPr>
    </w:lvl>
    <w:lvl w:ilvl="1" w:tplc="019864AE">
      <w:numFmt w:val="bullet"/>
      <w:lvlText w:val="•"/>
      <w:lvlJc w:val="left"/>
      <w:pPr>
        <w:ind w:left="364" w:hanging="98"/>
      </w:pPr>
      <w:rPr>
        <w:rFonts w:hint="default"/>
        <w:lang w:val="uk-UA" w:eastAsia="en-US" w:bidi="ar-SA"/>
      </w:rPr>
    </w:lvl>
    <w:lvl w:ilvl="2" w:tplc="D97AC3C6">
      <w:numFmt w:val="bullet"/>
      <w:lvlText w:val="•"/>
      <w:lvlJc w:val="left"/>
      <w:pPr>
        <w:ind w:left="668" w:hanging="98"/>
      </w:pPr>
      <w:rPr>
        <w:rFonts w:hint="default"/>
        <w:lang w:val="uk-UA" w:eastAsia="en-US" w:bidi="ar-SA"/>
      </w:rPr>
    </w:lvl>
    <w:lvl w:ilvl="3" w:tplc="18306260">
      <w:numFmt w:val="bullet"/>
      <w:lvlText w:val="•"/>
      <w:lvlJc w:val="left"/>
      <w:pPr>
        <w:ind w:left="972" w:hanging="98"/>
      </w:pPr>
      <w:rPr>
        <w:rFonts w:hint="default"/>
        <w:lang w:val="uk-UA" w:eastAsia="en-US" w:bidi="ar-SA"/>
      </w:rPr>
    </w:lvl>
    <w:lvl w:ilvl="4" w:tplc="6B7629CA">
      <w:numFmt w:val="bullet"/>
      <w:lvlText w:val="•"/>
      <w:lvlJc w:val="left"/>
      <w:pPr>
        <w:ind w:left="1277" w:hanging="98"/>
      </w:pPr>
      <w:rPr>
        <w:rFonts w:hint="default"/>
        <w:lang w:val="uk-UA" w:eastAsia="en-US" w:bidi="ar-SA"/>
      </w:rPr>
    </w:lvl>
    <w:lvl w:ilvl="5" w:tplc="7D580422">
      <w:numFmt w:val="bullet"/>
      <w:lvlText w:val="•"/>
      <w:lvlJc w:val="left"/>
      <w:pPr>
        <w:ind w:left="1581" w:hanging="98"/>
      </w:pPr>
      <w:rPr>
        <w:rFonts w:hint="default"/>
        <w:lang w:val="uk-UA" w:eastAsia="en-US" w:bidi="ar-SA"/>
      </w:rPr>
    </w:lvl>
    <w:lvl w:ilvl="6" w:tplc="DCB8232A">
      <w:numFmt w:val="bullet"/>
      <w:lvlText w:val="•"/>
      <w:lvlJc w:val="left"/>
      <w:pPr>
        <w:ind w:left="1885" w:hanging="98"/>
      </w:pPr>
      <w:rPr>
        <w:rFonts w:hint="default"/>
        <w:lang w:val="uk-UA" w:eastAsia="en-US" w:bidi="ar-SA"/>
      </w:rPr>
    </w:lvl>
    <w:lvl w:ilvl="7" w:tplc="78944BC2">
      <w:numFmt w:val="bullet"/>
      <w:lvlText w:val="•"/>
      <w:lvlJc w:val="left"/>
      <w:pPr>
        <w:ind w:left="2190" w:hanging="98"/>
      </w:pPr>
      <w:rPr>
        <w:rFonts w:hint="default"/>
        <w:lang w:val="uk-UA" w:eastAsia="en-US" w:bidi="ar-SA"/>
      </w:rPr>
    </w:lvl>
    <w:lvl w:ilvl="8" w:tplc="CB66AC2A">
      <w:numFmt w:val="bullet"/>
      <w:lvlText w:val="•"/>
      <w:lvlJc w:val="left"/>
      <w:pPr>
        <w:ind w:left="2494" w:hanging="98"/>
      </w:pPr>
      <w:rPr>
        <w:rFonts w:hint="default"/>
        <w:lang w:val="uk-UA" w:eastAsia="en-US" w:bidi="ar-SA"/>
      </w:rPr>
    </w:lvl>
  </w:abstractNum>
  <w:abstractNum w:abstractNumId="2">
    <w:nsid w:val="288A6CED"/>
    <w:multiLevelType w:val="hybridMultilevel"/>
    <w:tmpl w:val="06BCAFD2"/>
    <w:lvl w:ilvl="0" w:tplc="7F6A6312">
      <w:start w:val="1"/>
      <w:numFmt w:val="decimal"/>
      <w:lvlText w:val="%1."/>
      <w:lvlJc w:val="left"/>
      <w:pPr>
        <w:ind w:left="127" w:hanging="32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26784DBA">
      <w:numFmt w:val="bullet"/>
      <w:lvlText w:val="•"/>
      <w:lvlJc w:val="left"/>
      <w:pPr>
        <w:ind w:left="793" w:hanging="324"/>
      </w:pPr>
      <w:rPr>
        <w:rFonts w:hint="default"/>
        <w:lang w:val="uk-UA" w:eastAsia="en-US" w:bidi="ar-SA"/>
      </w:rPr>
    </w:lvl>
    <w:lvl w:ilvl="2" w:tplc="3D6260DA">
      <w:numFmt w:val="bullet"/>
      <w:lvlText w:val="•"/>
      <w:lvlJc w:val="left"/>
      <w:pPr>
        <w:ind w:left="1466" w:hanging="324"/>
      </w:pPr>
      <w:rPr>
        <w:rFonts w:hint="default"/>
        <w:lang w:val="uk-UA" w:eastAsia="en-US" w:bidi="ar-SA"/>
      </w:rPr>
    </w:lvl>
    <w:lvl w:ilvl="3" w:tplc="E10AEA40">
      <w:numFmt w:val="bullet"/>
      <w:lvlText w:val="•"/>
      <w:lvlJc w:val="left"/>
      <w:pPr>
        <w:ind w:left="2139" w:hanging="324"/>
      </w:pPr>
      <w:rPr>
        <w:rFonts w:hint="default"/>
        <w:lang w:val="uk-UA" w:eastAsia="en-US" w:bidi="ar-SA"/>
      </w:rPr>
    </w:lvl>
    <w:lvl w:ilvl="4" w:tplc="35682336">
      <w:numFmt w:val="bullet"/>
      <w:lvlText w:val="•"/>
      <w:lvlJc w:val="left"/>
      <w:pPr>
        <w:ind w:left="2812" w:hanging="324"/>
      </w:pPr>
      <w:rPr>
        <w:rFonts w:hint="default"/>
        <w:lang w:val="uk-UA" w:eastAsia="en-US" w:bidi="ar-SA"/>
      </w:rPr>
    </w:lvl>
    <w:lvl w:ilvl="5" w:tplc="12D603C2">
      <w:numFmt w:val="bullet"/>
      <w:lvlText w:val="•"/>
      <w:lvlJc w:val="left"/>
      <w:pPr>
        <w:ind w:left="3485" w:hanging="324"/>
      </w:pPr>
      <w:rPr>
        <w:rFonts w:hint="default"/>
        <w:lang w:val="uk-UA" w:eastAsia="en-US" w:bidi="ar-SA"/>
      </w:rPr>
    </w:lvl>
    <w:lvl w:ilvl="6" w:tplc="85466E74">
      <w:numFmt w:val="bullet"/>
      <w:lvlText w:val="•"/>
      <w:lvlJc w:val="left"/>
      <w:pPr>
        <w:ind w:left="4158" w:hanging="324"/>
      </w:pPr>
      <w:rPr>
        <w:rFonts w:hint="default"/>
        <w:lang w:val="uk-UA" w:eastAsia="en-US" w:bidi="ar-SA"/>
      </w:rPr>
    </w:lvl>
    <w:lvl w:ilvl="7" w:tplc="D5666AD0">
      <w:numFmt w:val="bullet"/>
      <w:lvlText w:val="•"/>
      <w:lvlJc w:val="left"/>
      <w:pPr>
        <w:ind w:left="4831" w:hanging="324"/>
      </w:pPr>
      <w:rPr>
        <w:rFonts w:hint="default"/>
        <w:lang w:val="uk-UA" w:eastAsia="en-US" w:bidi="ar-SA"/>
      </w:rPr>
    </w:lvl>
    <w:lvl w:ilvl="8" w:tplc="3A3A1228">
      <w:numFmt w:val="bullet"/>
      <w:lvlText w:val="•"/>
      <w:lvlJc w:val="left"/>
      <w:pPr>
        <w:ind w:left="5504" w:hanging="324"/>
      </w:pPr>
      <w:rPr>
        <w:rFonts w:hint="default"/>
        <w:lang w:val="uk-UA" w:eastAsia="en-US" w:bidi="ar-SA"/>
      </w:rPr>
    </w:lvl>
  </w:abstractNum>
  <w:abstractNum w:abstractNumId="3">
    <w:nsid w:val="443D290A"/>
    <w:multiLevelType w:val="hybridMultilevel"/>
    <w:tmpl w:val="38661978"/>
    <w:lvl w:ilvl="0" w:tplc="7EB8BD4C">
      <w:numFmt w:val="bullet"/>
      <w:lvlText w:val="•"/>
      <w:lvlJc w:val="left"/>
      <w:pPr>
        <w:ind w:left="127" w:hanging="13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BC208B32">
      <w:numFmt w:val="bullet"/>
      <w:lvlText w:val="•"/>
      <w:lvlJc w:val="left"/>
      <w:pPr>
        <w:ind w:left="793" w:hanging="132"/>
      </w:pPr>
      <w:rPr>
        <w:rFonts w:hint="default"/>
        <w:lang w:val="uk-UA" w:eastAsia="en-US" w:bidi="ar-SA"/>
      </w:rPr>
    </w:lvl>
    <w:lvl w:ilvl="2" w:tplc="9F922A54">
      <w:numFmt w:val="bullet"/>
      <w:lvlText w:val="•"/>
      <w:lvlJc w:val="left"/>
      <w:pPr>
        <w:ind w:left="1466" w:hanging="132"/>
      </w:pPr>
      <w:rPr>
        <w:rFonts w:hint="default"/>
        <w:lang w:val="uk-UA" w:eastAsia="en-US" w:bidi="ar-SA"/>
      </w:rPr>
    </w:lvl>
    <w:lvl w:ilvl="3" w:tplc="58541824">
      <w:numFmt w:val="bullet"/>
      <w:lvlText w:val="•"/>
      <w:lvlJc w:val="left"/>
      <w:pPr>
        <w:ind w:left="2139" w:hanging="132"/>
      </w:pPr>
      <w:rPr>
        <w:rFonts w:hint="default"/>
        <w:lang w:val="uk-UA" w:eastAsia="en-US" w:bidi="ar-SA"/>
      </w:rPr>
    </w:lvl>
    <w:lvl w:ilvl="4" w:tplc="6D804304">
      <w:numFmt w:val="bullet"/>
      <w:lvlText w:val="•"/>
      <w:lvlJc w:val="left"/>
      <w:pPr>
        <w:ind w:left="2812" w:hanging="132"/>
      </w:pPr>
      <w:rPr>
        <w:rFonts w:hint="default"/>
        <w:lang w:val="uk-UA" w:eastAsia="en-US" w:bidi="ar-SA"/>
      </w:rPr>
    </w:lvl>
    <w:lvl w:ilvl="5" w:tplc="3D6CD1D8">
      <w:numFmt w:val="bullet"/>
      <w:lvlText w:val="•"/>
      <w:lvlJc w:val="left"/>
      <w:pPr>
        <w:ind w:left="3485" w:hanging="132"/>
      </w:pPr>
      <w:rPr>
        <w:rFonts w:hint="default"/>
        <w:lang w:val="uk-UA" w:eastAsia="en-US" w:bidi="ar-SA"/>
      </w:rPr>
    </w:lvl>
    <w:lvl w:ilvl="6" w:tplc="CCD0F7FE">
      <w:numFmt w:val="bullet"/>
      <w:lvlText w:val="•"/>
      <w:lvlJc w:val="left"/>
      <w:pPr>
        <w:ind w:left="4158" w:hanging="132"/>
      </w:pPr>
      <w:rPr>
        <w:rFonts w:hint="default"/>
        <w:lang w:val="uk-UA" w:eastAsia="en-US" w:bidi="ar-SA"/>
      </w:rPr>
    </w:lvl>
    <w:lvl w:ilvl="7" w:tplc="6EB23A1C">
      <w:numFmt w:val="bullet"/>
      <w:lvlText w:val="•"/>
      <w:lvlJc w:val="left"/>
      <w:pPr>
        <w:ind w:left="4831" w:hanging="132"/>
      </w:pPr>
      <w:rPr>
        <w:rFonts w:hint="default"/>
        <w:lang w:val="uk-UA" w:eastAsia="en-US" w:bidi="ar-SA"/>
      </w:rPr>
    </w:lvl>
    <w:lvl w:ilvl="8" w:tplc="C2CE081C">
      <w:numFmt w:val="bullet"/>
      <w:lvlText w:val="•"/>
      <w:lvlJc w:val="left"/>
      <w:pPr>
        <w:ind w:left="5504" w:hanging="132"/>
      </w:pPr>
      <w:rPr>
        <w:rFonts w:hint="default"/>
        <w:lang w:val="uk-UA" w:eastAsia="en-US" w:bidi="ar-SA"/>
      </w:rPr>
    </w:lvl>
  </w:abstractNum>
  <w:abstractNum w:abstractNumId="4">
    <w:nsid w:val="482738C8"/>
    <w:multiLevelType w:val="hybridMultilevel"/>
    <w:tmpl w:val="18DAE0E2"/>
    <w:lvl w:ilvl="0" w:tplc="D9226A34">
      <w:numFmt w:val="bullet"/>
      <w:lvlText w:val="•"/>
      <w:lvlJc w:val="left"/>
      <w:pPr>
        <w:ind w:left="56" w:hanging="135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uk-UA" w:eastAsia="en-US" w:bidi="ar-SA"/>
      </w:rPr>
    </w:lvl>
    <w:lvl w:ilvl="1" w:tplc="C71E4A2E">
      <w:numFmt w:val="bullet"/>
      <w:lvlText w:val="•"/>
      <w:lvlJc w:val="left"/>
      <w:pPr>
        <w:ind w:left="398" w:hanging="135"/>
      </w:pPr>
      <w:rPr>
        <w:rFonts w:hint="default"/>
        <w:lang w:val="uk-UA" w:eastAsia="en-US" w:bidi="ar-SA"/>
      </w:rPr>
    </w:lvl>
    <w:lvl w:ilvl="2" w:tplc="5DDAE23E">
      <w:numFmt w:val="bullet"/>
      <w:lvlText w:val="•"/>
      <w:lvlJc w:val="left"/>
      <w:pPr>
        <w:ind w:left="736" w:hanging="135"/>
      </w:pPr>
      <w:rPr>
        <w:rFonts w:hint="default"/>
        <w:lang w:val="uk-UA" w:eastAsia="en-US" w:bidi="ar-SA"/>
      </w:rPr>
    </w:lvl>
    <w:lvl w:ilvl="3" w:tplc="0EF6513C">
      <w:numFmt w:val="bullet"/>
      <w:lvlText w:val="•"/>
      <w:lvlJc w:val="left"/>
      <w:pPr>
        <w:ind w:left="1074" w:hanging="135"/>
      </w:pPr>
      <w:rPr>
        <w:rFonts w:hint="default"/>
        <w:lang w:val="uk-UA" w:eastAsia="en-US" w:bidi="ar-SA"/>
      </w:rPr>
    </w:lvl>
    <w:lvl w:ilvl="4" w:tplc="C14AE244">
      <w:numFmt w:val="bullet"/>
      <w:lvlText w:val="•"/>
      <w:lvlJc w:val="left"/>
      <w:pPr>
        <w:ind w:left="1413" w:hanging="135"/>
      </w:pPr>
      <w:rPr>
        <w:rFonts w:hint="default"/>
        <w:lang w:val="uk-UA" w:eastAsia="en-US" w:bidi="ar-SA"/>
      </w:rPr>
    </w:lvl>
    <w:lvl w:ilvl="5" w:tplc="F82079FC">
      <w:numFmt w:val="bullet"/>
      <w:lvlText w:val="•"/>
      <w:lvlJc w:val="left"/>
      <w:pPr>
        <w:ind w:left="1751" w:hanging="135"/>
      </w:pPr>
      <w:rPr>
        <w:rFonts w:hint="default"/>
        <w:lang w:val="uk-UA" w:eastAsia="en-US" w:bidi="ar-SA"/>
      </w:rPr>
    </w:lvl>
    <w:lvl w:ilvl="6" w:tplc="240A109A">
      <w:numFmt w:val="bullet"/>
      <w:lvlText w:val="•"/>
      <w:lvlJc w:val="left"/>
      <w:pPr>
        <w:ind w:left="2089" w:hanging="135"/>
      </w:pPr>
      <w:rPr>
        <w:rFonts w:hint="default"/>
        <w:lang w:val="uk-UA" w:eastAsia="en-US" w:bidi="ar-SA"/>
      </w:rPr>
    </w:lvl>
    <w:lvl w:ilvl="7" w:tplc="45844916">
      <w:numFmt w:val="bullet"/>
      <w:lvlText w:val="•"/>
      <w:lvlJc w:val="left"/>
      <w:pPr>
        <w:ind w:left="2428" w:hanging="135"/>
      </w:pPr>
      <w:rPr>
        <w:rFonts w:hint="default"/>
        <w:lang w:val="uk-UA" w:eastAsia="en-US" w:bidi="ar-SA"/>
      </w:rPr>
    </w:lvl>
    <w:lvl w:ilvl="8" w:tplc="369E92CC">
      <w:numFmt w:val="bullet"/>
      <w:lvlText w:val="•"/>
      <w:lvlJc w:val="left"/>
      <w:pPr>
        <w:ind w:left="2766" w:hanging="135"/>
      </w:pPr>
      <w:rPr>
        <w:rFonts w:hint="default"/>
        <w:lang w:val="uk-UA" w:eastAsia="en-US" w:bidi="ar-SA"/>
      </w:rPr>
    </w:lvl>
  </w:abstractNum>
  <w:abstractNum w:abstractNumId="5">
    <w:nsid w:val="4990614D"/>
    <w:multiLevelType w:val="hybridMultilevel"/>
    <w:tmpl w:val="1A48B160"/>
    <w:lvl w:ilvl="0" w:tplc="484C01C2">
      <w:numFmt w:val="bullet"/>
      <w:lvlText w:val="•"/>
      <w:lvlJc w:val="left"/>
      <w:pPr>
        <w:ind w:left="56" w:hanging="130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uk-UA" w:eastAsia="en-US" w:bidi="ar-SA"/>
      </w:rPr>
    </w:lvl>
    <w:lvl w:ilvl="1" w:tplc="EA4E76E8">
      <w:numFmt w:val="bullet"/>
      <w:lvlText w:val="•"/>
      <w:lvlJc w:val="left"/>
      <w:pPr>
        <w:ind w:left="398" w:hanging="130"/>
      </w:pPr>
      <w:rPr>
        <w:rFonts w:hint="default"/>
        <w:lang w:val="uk-UA" w:eastAsia="en-US" w:bidi="ar-SA"/>
      </w:rPr>
    </w:lvl>
    <w:lvl w:ilvl="2" w:tplc="216CB02A">
      <w:numFmt w:val="bullet"/>
      <w:lvlText w:val="•"/>
      <w:lvlJc w:val="left"/>
      <w:pPr>
        <w:ind w:left="736" w:hanging="130"/>
      </w:pPr>
      <w:rPr>
        <w:rFonts w:hint="default"/>
        <w:lang w:val="uk-UA" w:eastAsia="en-US" w:bidi="ar-SA"/>
      </w:rPr>
    </w:lvl>
    <w:lvl w:ilvl="3" w:tplc="C082EB74">
      <w:numFmt w:val="bullet"/>
      <w:lvlText w:val="•"/>
      <w:lvlJc w:val="left"/>
      <w:pPr>
        <w:ind w:left="1074" w:hanging="130"/>
      </w:pPr>
      <w:rPr>
        <w:rFonts w:hint="default"/>
        <w:lang w:val="uk-UA" w:eastAsia="en-US" w:bidi="ar-SA"/>
      </w:rPr>
    </w:lvl>
    <w:lvl w:ilvl="4" w:tplc="48543A0A">
      <w:numFmt w:val="bullet"/>
      <w:lvlText w:val="•"/>
      <w:lvlJc w:val="left"/>
      <w:pPr>
        <w:ind w:left="1413" w:hanging="130"/>
      </w:pPr>
      <w:rPr>
        <w:rFonts w:hint="default"/>
        <w:lang w:val="uk-UA" w:eastAsia="en-US" w:bidi="ar-SA"/>
      </w:rPr>
    </w:lvl>
    <w:lvl w:ilvl="5" w:tplc="10501916">
      <w:numFmt w:val="bullet"/>
      <w:lvlText w:val="•"/>
      <w:lvlJc w:val="left"/>
      <w:pPr>
        <w:ind w:left="1751" w:hanging="130"/>
      </w:pPr>
      <w:rPr>
        <w:rFonts w:hint="default"/>
        <w:lang w:val="uk-UA" w:eastAsia="en-US" w:bidi="ar-SA"/>
      </w:rPr>
    </w:lvl>
    <w:lvl w:ilvl="6" w:tplc="D07CC8C4">
      <w:numFmt w:val="bullet"/>
      <w:lvlText w:val="•"/>
      <w:lvlJc w:val="left"/>
      <w:pPr>
        <w:ind w:left="2089" w:hanging="130"/>
      </w:pPr>
      <w:rPr>
        <w:rFonts w:hint="default"/>
        <w:lang w:val="uk-UA" w:eastAsia="en-US" w:bidi="ar-SA"/>
      </w:rPr>
    </w:lvl>
    <w:lvl w:ilvl="7" w:tplc="7F4E3E34">
      <w:numFmt w:val="bullet"/>
      <w:lvlText w:val="•"/>
      <w:lvlJc w:val="left"/>
      <w:pPr>
        <w:ind w:left="2428" w:hanging="130"/>
      </w:pPr>
      <w:rPr>
        <w:rFonts w:hint="default"/>
        <w:lang w:val="uk-UA" w:eastAsia="en-US" w:bidi="ar-SA"/>
      </w:rPr>
    </w:lvl>
    <w:lvl w:ilvl="8" w:tplc="C79C57AC">
      <w:numFmt w:val="bullet"/>
      <w:lvlText w:val="•"/>
      <w:lvlJc w:val="left"/>
      <w:pPr>
        <w:ind w:left="2766" w:hanging="130"/>
      </w:pPr>
      <w:rPr>
        <w:rFonts w:hint="default"/>
        <w:lang w:val="uk-UA" w:eastAsia="en-US" w:bidi="ar-SA"/>
      </w:rPr>
    </w:lvl>
  </w:abstractNum>
  <w:abstractNum w:abstractNumId="6">
    <w:nsid w:val="4A416FA2"/>
    <w:multiLevelType w:val="hybridMultilevel"/>
    <w:tmpl w:val="BAEEDF36"/>
    <w:lvl w:ilvl="0" w:tplc="D1E0044E">
      <w:start w:val="1"/>
      <w:numFmt w:val="decimal"/>
      <w:lvlText w:val="%1."/>
      <w:lvlJc w:val="left"/>
      <w:pPr>
        <w:ind w:left="743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5D503BAE">
      <w:numFmt w:val="bullet"/>
      <w:lvlText w:val="•"/>
      <w:lvlJc w:val="left"/>
      <w:pPr>
        <w:ind w:left="1351" w:hanging="220"/>
      </w:pPr>
      <w:rPr>
        <w:rFonts w:hint="default"/>
        <w:lang w:val="uk-UA" w:eastAsia="en-US" w:bidi="ar-SA"/>
      </w:rPr>
    </w:lvl>
    <w:lvl w:ilvl="2" w:tplc="0FFA50EC">
      <w:numFmt w:val="bullet"/>
      <w:lvlText w:val="•"/>
      <w:lvlJc w:val="left"/>
      <w:pPr>
        <w:ind w:left="1962" w:hanging="220"/>
      </w:pPr>
      <w:rPr>
        <w:rFonts w:hint="default"/>
        <w:lang w:val="uk-UA" w:eastAsia="en-US" w:bidi="ar-SA"/>
      </w:rPr>
    </w:lvl>
    <w:lvl w:ilvl="3" w:tplc="D32CD378">
      <w:numFmt w:val="bullet"/>
      <w:lvlText w:val="•"/>
      <w:lvlJc w:val="left"/>
      <w:pPr>
        <w:ind w:left="2573" w:hanging="220"/>
      </w:pPr>
      <w:rPr>
        <w:rFonts w:hint="default"/>
        <w:lang w:val="uk-UA" w:eastAsia="en-US" w:bidi="ar-SA"/>
      </w:rPr>
    </w:lvl>
    <w:lvl w:ilvl="4" w:tplc="205A5C80">
      <w:numFmt w:val="bullet"/>
      <w:lvlText w:val="•"/>
      <w:lvlJc w:val="left"/>
      <w:pPr>
        <w:ind w:left="3184" w:hanging="220"/>
      </w:pPr>
      <w:rPr>
        <w:rFonts w:hint="default"/>
        <w:lang w:val="uk-UA" w:eastAsia="en-US" w:bidi="ar-SA"/>
      </w:rPr>
    </w:lvl>
    <w:lvl w:ilvl="5" w:tplc="FBFA54D0">
      <w:numFmt w:val="bullet"/>
      <w:lvlText w:val="•"/>
      <w:lvlJc w:val="left"/>
      <w:pPr>
        <w:ind w:left="3795" w:hanging="220"/>
      </w:pPr>
      <w:rPr>
        <w:rFonts w:hint="default"/>
        <w:lang w:val="uk-UA" w:eastAsia="en-US" w:bidi="ar-SA"/>
      </w:rPr>
    </w:lvl>
    <w:lvl w:ilvl="6" w:tplc="2C0ACCD2">
      <w:numFmt w:val="bullet"/>
      <w:lvlText w:val="•"/>
      <w:lvlJc w:val="left"/>
      <w:pPr>
        <w:ind w:left="4406" w:hanging="220"/>
      </w:pPr>
      <w:rPr>
        <w:rFonts w:hint="default"/>
        <w:lang w:val="uk-UA" w:eastAsia="en-US" w:bidi="ar-SA"/>
      </w:rPr>
    </w:lvl>
    <w:lvl w:ilvl="7" w:tplc="4FB2CC7C">
      <w:numFmt w:val="bullet"/>
      <w:lvlText w:val="•"/>
      <w:lvlJc w:val="left"/>
      <w:pPr>
        <w:ind w:left="5017" w:hanging="220"/>
      </w:pPr>
      <w:rPr>
        <w:rFonts w:hint="default"/>
        <w:lang w:val="uk-UA" w:eastAsia="en-US" w:bidi="ar-SA"/>
      </w:rPr>
    </w:lvl>
    <w:lvl w:ilvl="8" w:tplc="31DAF61C">
      <w:numFmt w:val="bullet"/>
      <w:lvlText w:val="•"/>
      <w:lvlJc w:val="left"/>
      <w:pPr>
        <w:ind w:left="5628" w:hanging="220"/>
      </w:pPr>
      <w:rPr>
        <w:rFonts w:hint="default"/>
        <w:lang w:val="uk-UA" w:eastAsia="en-US" w:bidi="ar-SA"/>
      </w:rPr>
    </w:lvl>
  </w:abstractNum>
  <w:abstractNum w:abstractNumId="7">
    <w:nsid w:val="63E50ADF"/>
    <w:multiLevelType w:val="hybridMultilevel"/>
    <w:tmpl w:val="7B607B2C"/>
    <w:lvl w:ilvl="0" w:tplc="DB247AB4">
      <w:numFmt w:val="bullet"/>
      <w:lvlText w:val="•"/>
      <w:lvlJc w:val="left"/>
      <w:pPr>
        <w:ind w:left="56" w:hanging="16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uk-UA" w:eastAsia="en-US" w:bidi="ar-SA"/>
      </w:rPr>
    </w:lvl>
    <w:lvl w:ilvl="1" w:tplc="DB26EAEE">
      <w:numFmt w:val="bullet"/>
      <w:lvlText w:val="•"/>
      <w:lvlJc w:val="left"/>
      <w:pPr>
        <w:ind w:left="364" w:hanging="161"/>
      </w:pPr>
      <w:rPr>
        <w:rFonts w:hint="default"/>
        <w:lang w:val="uk-UA" w:eastAsia="en-US" w:bidi="ar-SA"/>
      </w:rPr>
    </w:lvl>
    <w:lvl w:ilvl="2" w:tplc="6752240A">
      <w:numFmt w:val="bullet"/>
      <w:lvlText w:val="•"/>
      <w:lvlJc w:val="left"/>
      <w:pPr>
        <w:ind w:left="668" w:hanging="161"/>
      </w:pPr>
      <w:rPr>
        <w:rFonts w:hint="default"/>
        <w:lang w:val="uk-UA" w:eastAsia="en-US" w:bidi="ar-SA"/>
      </w:rPr>
    </w:lvl>
    <w:lvl w:ilvl="3" w:tplc="EF401C1A">
      <w:numFmt w:val="bullet"/>
      <w:lvlText w:val="•"/>
      <w:lvlJc w:val="left"/>
      <w:pPr>
        <w:ind w:left="972" w:hanging="161"/>
      </w:pPr>
      <w:rPr>
        <w:rFonts w:hint="default"/>
        <w:lang w:val="uk-UA" w:eastAsia="en-US" w:bidi="ar-SA"/>
      </w:rPr>
    </w:lvl>
    <w:lvl w:ilvl="4" w:tplc="7F2065B4">
      <w:numFmt w:val="bullet"/>
      <w:lvlText w:val="•"/>
      <w:lvlJc w:val="left"/>
      <w:pPr>
        <w:ind w:left="1277" w:hanging="161"/>
      </w:pPr>
      <w:rPr>
        <w:rFonts w:hint="default"/>
        <w:lang w:val="uk-UA" w:eastAsia="en-US" w:bidi="ar-SA"/>
      </w:rPr>
    </w:lvl>
    <w:lvl w:ilvl="5" w:tplc="3A48549C">
      <w:numFmt w:val="bullet"/>
      <w:lvlText w:val="•"/>
      <w:lvlJc w:val="left"/>
      <w:pPr>
        <w:ind w:left="1581" w:hanging="161"/>
      </w:pPr>
      <w:rPr>
        <w:rFonts w:hint="default"/>
        <w:lang w:val="uk-UA" w:eastAsia="en-US" w:bidi="ar-SA"/>
      </w:rPr>
    </w:lvl>
    <w:lvl w:ilvl="6" w:tplc="54C69098">
      <w:numFmt w:val="bullet"/>
      <w:lvlText w:val="•"/>
      <w:lvlJc w:val="left"/>
      <w:pPr>
        <w:ind w:left="1885" w:hanging="161"/>
      </w:pPr>
      <w:rPr>
        <w:rFonts w:hint="default"/>
        <w:lang w:val="uk-UA" w:eastAsia="en-US" w:bidi="ar-SA"/>
      </w:rPr>
    </w:lvl>
    <w:lvl w:ilvl="7" w:tplc="A2F06E08">
      <w:numFmt w:val="bullet"/>
      <w:lvlText w:val="•"/>
      <w:lvlJc w:val="left"/>
      <w:pPr>
        <w:ind w:left="2190" w:hanging="161"/>
      </w:pPr>
      <w:rPr>
        <w:rFonts w:hint="default"/>
        <w:lang w:val="uk-UA" w:eastAsia="en-US" w:bidi="ar-SA"/>
      </w:rPr>
    </w:lvl>
    <w:lvl w:ilvl="8" w:tplc="B4D83188">
      <w:numFmt w:val="bullet"/>
      <w:lvlText w:val="•"/>
      <w:lvlJc w:val="left"/>
      <w:pPr>
        <w:ind w:left="2494" w:hanging="16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E9"/>
    <w:rsid w:val="00134CC7"/>
    <w:rsid w:val="00152AFA"/>
    <w:rsid w:val="00197A29"/>
    <w:rsid w:val="001C59B2"/>
    <w:rsid w:val="00256A5E"/>
    <w:rsid w:val="002A7358"/>
    <w:rsid w:val="002E3605"/>
    <w:rsid w:val="0037783F"/>
    <w:rsid w:val="00650808"/>
    <w:rsid w:val="006E0CE9"/>
    <w:rsid w:val="00760A95"/>
    <w:rsid w:val="00772D20"/>
    <w:rsid w:val="007754F8"/>
    <w:rsid w:val="007D596B"/>
    <w:rsid w:val="008F27F3"/>
    <w:rsid w:val="009335FB"/>
    <w:rsid w:val="00A820D1"/>
    <w:rsid w:val="00C83843"/>
    <w:rsid w:val="00D51918"/>
    <w:rsid w:val="00EC08DF"/>
    <w:rsid w:val="00F36AA3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3A8C3-7806-417E-8D8C-999FCEE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6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6AA3"/>
    <w:pPr>
      <w:spacing w:line="246" w:lineRule="exact"/>
      <w:ind w:left="52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unhideWhenUsed/>
    <w:qFormat/>
    <w:rsid w:val="00F733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6AA3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F36AA3"/>
    <w:pPr>
      <w:ind w:left="127"/>
    </w:pPr>
  </w:style>
  <w:style w:type="character" w:customStyle="1" w:styleId="a4">
    <w:name w:val="Основной текст Знак"/>
    <w:basedOn w:val="a0"/>
    <w:link w:val="a3"/>
    <w:uiPriority w:val="1"/>
    <w:rsid w:val="00F36A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36AA3"/>
    <w:pPr>
      <w:ind w:left="127" w:firstLine="396"/>
    </w:pPr>
  </w:style>
  <w:style w:type="table" w:customStyle="1" w:styleId="TableNormal">
    <w:name w:val="Table Normal"/>
    <w:uiPriority w:val="2"/>
    <w:semiHidden/>
    <w:unhideWhenUsed/>
    <w:qFormat/>
    <w:rsid w:val="00760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A95"/>
  </w:style>
  <w:style w:type="character" w:customStyle="1" w:styleId="20">
    <w:name w:val="Заголовок 2 Знак"/>
    <w:basedOn w:val="a0"/>
    <w:link w:val="2"/>
    <w:uiPriority w:val="9"/>
    <w:semiHidden/>
    <w:rsid w:val="00F73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152AFA"/>
    <w:pPr>
      <w:spacing w:before="55"/>
      <w:ind w:left="138"/>
    </w:pPr>
    <w:rPr>
      <w:b/>
      <w:bCs/>
    </w:rPr>
  </w:style>
  <w:style w:type="paragraph" w:styleId="21">
    <w:name w:val="toc 2"/>
    <w:basedOn w:val="a"/>
    <w:uiPriority w:val="1"/>
    <w:qFormat/>
    <w:rsid w:val="00152AFA"/>
    <w:pPr>
      <w:spacing w:before="56" w:line="252" w:lineRule="exact"/>
      <w:ind w:left="138"/>
    </w:pPr>
  </w:style>
  <w:style w:type="paragraph" w:styleId="3">
    <w:name w:val="toc 3"/>
    <w:basedOn w:val="a"/>
    <w:uiPriority w:val="1"/>
    <w:qFormat/>
    <w:rsid w:val="00152AFA"/>
    <w:pPr>
      <w:spacing w:line="252" w:lineRule="exact"/>
      <w:ind w:left="303"/>
    </w:pPr>
  </w:style>
  <w:style w:type="paragraph" w:styleId="a6">
    <w:name w:val="Title"/>
    <w:basedOn w:val="a"/>
    <w:link w:val="a7"/>
    <w:uiPriority w:val="1"/>
    <w:qFormat/>
    <w:rsid w:val="00152AFA"/>
    <w:pPr>
      <w:spacing w:before="261"/>
      <w:ind w:left="474"/>
    </w:pPr>
    <w:rPr>
      <w:b/>
      <w:bCs/>
      <w:sz w:val="38"/>
      <w:szCs w:val="38"/>
    </w:rPr>
  </w:style>
  <w:style w:type="character" w:customStyle="1" w:styleId="a7">
    <w:name w:val="Название Знак"/>
    <w:basedOn w:val="a0"/>
    <w:link w:val="a6"/>
    <w:uiPriority w:val="1"/>
    <w:rsid w:val="00152AFA"/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amarket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11917</Words>
  <Characters>6793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18</cp:revision>
  <dcterms:created xsi:type="dcterms:W3CDTF">2024-03-18T09:12:00Z</dcterms:created>
  <dcterms:modified xsi:type="dcterms:W3CDTF">2024-03-18T10:01:00Z</dcterms:modified>
</cp:coreProperties>
</file>