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5F" w:rsidRPr="0057295F" w:rsidRDefault="0057295F" w:rsidP="0057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72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:rsidR="0057295F" w:rsidRPr="0057295F" w:rsidRDefault="0057295F" w:rsidP="0057295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7295F" w:rsidRPr="0057295F" w:rsidRDefault="0057295F" w:rsidP="0057295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uk-UA"/>
        </w:rPr>
      </w:pPr>
      <w:r w:rsidRPr="0057295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:rsidR="0057295F" w:rsidRPr="0057295F" w:rsidRDefault="0057295F" w:rsidP="0057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Митний кодекс України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http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//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www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rada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gov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ua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</w:p>
    <w:p w:rsidR="0057295F" w:rsidRPr="0057295F" w:rsidRDefault="0057295F" w:rsidP="005729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2.Податковий кодекс України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http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//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www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rada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gov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ua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7295F" w:rsidRPr="0057295F" w:rsidRDefault="0057295F" w:rsidP="0057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Податкова система: навчальний посібник. Чернівці: ЧТЕІ. ДТЕУ, 2022. 324 с.</w:t>
      </w:r>
      <w:r w:rsidRPr="0057295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http://chtei-knteu.cv.ua/</w:t>
      </w:r>
    </w:p>
    <w:p w:rsidR="0057295F" w:rsidRPr="0057295F" w:rsidRDefault="0057295F" w:rsidP="0057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Шевчук Л. М. Митне право: практикум. Для здобувачів вищої освіти за спеціальністю 081 Право). / Лариса Шевчук. ‒ Луцьк : Вежа-Друк, 2022. ‒ 56 с.</w:t>
      </w:r>
      <w:r w:rsidRPr="0057295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5729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https</w:t>
      </w:r>
      <w:r w:rsidRPr="005729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eastAsia="ru-RU"/>
        </w:rPr>
        <w:t>://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evnuir.vnu.edu.u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7295F" w:rsidRPr="0057295F" w:rsidRDefault="0057295F" w:rsidP="0057295F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5. </w:t>
      </w:r>
      <w:hyperlink r:id="rId6" w:history="1">
        <w:r w:rsidRPr="0057295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uk-UA"/>
          </w:rPr>
          <w:t>Worldwide Tax Summaries</w:t>
        </w:r>
      </w:hyperlink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2024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URL</w:t>
      </w:r>
      <w:r w:rsidRPr="005729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29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https://taxsummaries.pwc.com/</w:t>
      </w:r>
    </w:p>
    <w:p w:rsidR="0057295F" w:rsidRPr="0057295F" w:rsidRDefault="0057295F" w:rsidP="0057295F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</w:pPr>
      <w:r w:rsidRPr="005729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6. Tax rate 2024</w:t>
      </w:r>
      <w:r w:rsidRPr="0057295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.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9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https://data.worldbank.org/</w:t>
      </w:r>
    </w:p>
    <w:p w:rsidR="0057295F" w:rsidRPr="0057295F" w:rsidRDefault="0057295F" w:rsidP="005729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7295F" w:rsidRPr="0057295F" w:rsidRDefault="0057295F" w:rsidP="0057295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  <w:r w:rsidRPr="0057295F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Допоміжна література</w:t>
      </w:r>
    </w:p>
    <w:p w:rsidR="0057295F" w:rsidRPr="0057295F" w:rsidRDefault="0057295F" w:rsidP="0057295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</w:p>
    <w:p w:rsidR="0057295F" w:rsidRPr="0057295F" w:rsidRDefault="0057295F" w:rsidP="005729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uk-UA"/>
        </w:rPr>
      </w:pPr>
      <w:r w:rsidRPr="005729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ПКМУ Про схвалення концептуальних напрямів реформування системи органів, що реалізують державну податкову та митну політику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9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https://zakon.rada.gov.ua</w:t>
      </w:r>
    </w:p>
    <w:p w:rsidR="0057295F" w:rsidRPr="0057295F" w:rsidRDefault="0057295F" w:rsidP="005729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7295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 Державну митну службу України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9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https://zakon.rada.gov.ua</w:t>
      </w:r>
    </w:p>
    <w:p w:rsidR="0057295F" w:rsidRPr="0057295F" w:rsidRDefault="0057295F" w:rsidP="005729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9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7295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ПОЛОЖЕННЯ  Про Державну митну службу України. 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95F">
        <w:rPr>
          <w:rFonts w:ascii="Times New Roman" w:eastAsia="Calibri" w:hAnsi="Times New Roman" w:cs="Times New Roman"/>
          <w:sz w:val="28"/>
          <w:szCs w:val="28"/>
          <w:lang w:eastAsia="uk-UA"/>
        </w:rPr>
        <w:t>https://customs.gov.ua/polozhennia</w:t>
      </w:r>
    </w:p>
    <w:p w:rsidR="0057295F" w:rsidRPr="0057295F" w:rsidRDefault="0057295F" w:rsidP="005729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7295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Бізнес – Дія. 2024.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: </w:t>
      </w:r>
      <w:r w:rsidRPr="0057295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https://export.gov.ua/</w:t>
      </w:r>
    </w:p>
    <w:p w:rsidR="0057295F" w:rsidRPr="0057295F" w:rsidRDefault="0057295F" w:rsidP="005729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7295F">
        <w:rPr>
          <w:rFonts w:ascii="Times New Roman" w:eastAsia="Calibri" w:hAnsi="Times New Roman" w:cs="Times New Roman"/>
          <w:sz w:val="28"/>
          <w:szCs w:val="28"/>
          <w:lang w:eastAsia="uk-UA"/>
        </w:rPr>
        <w:t>Митна справа. За ред. М.Крупки. Видавництво ЛНУ, 2017, 572 с.</w:t>
      </w:r>
    </w:p>
    <w:p w:rsidR="0057295F" w:rsidRPr="0057295F" w:rsidRDefault="0057295F" w:rsidP="005729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4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7295F">
        <w:rPr>
          <w:rFonts w:ascii="Times New Roman" w:eastAsia="Calibri" w:hAnsi="Times New Roman" w:cs="Times New Roman"/>
          <w:sz w:val="28"/>
          <w:szCs w:val="28"/>
          <w:lang w:eastAsia="uk-UA"/>
        </w:rPr>
        <w:t>Юрківський О.Й. Principles of taxation in the formation of tax systems of Ukraine and Poland // Економіка, управління та адміністрування, 2021 с. 18-22</w:t>
      </w:r>
    </w:p>
    <w:p w:rsidR="0057295F" w:rsidRPr="0057295F" w:rsidRDefault="0057295F" w:rsidP="005729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4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7295F">
        <w:rPr>
          <w:rFonts w:ascii="Times New Roman" w:eastAsia="Calibri" w:hAnsi="Times New Roman" w:cs="Times New Roman"/>
          <w:sz w:val="28"/>
          <w:szCs w:val="28"/>
          <w:lang w:eastAsia="uk-UA"/>
        </w:rPr>
        <w:t>Юрківський О.Й. Податкова система україни: формування національної моделі «homo fiscalus» в умовах невизначеності // Економіка і суспільство,  2020. № 21</w:t>
      </w:r>
    </w:p>
    <w:p w:rsidR="0057295F" w:rsidRPr="0057295F" w:rsidRDefault="0057295F" w:rsidP="0057295F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</w:p>
    <w:p w:rsidR="0057295F" w:rsidRPr="0057295F" w:rsidRDefault="0057295F" w:rsidP="0057295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  <w:r w:rsidRPr="0057295F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12. Інформаційні ресурси в Інтернеті</w:t>
      </w:r>
    </w:p>
    <w:p w:rsidR="0057295F" w:rsidRPr="0057295F" w:rsidRDefault="0057295F" w:rsidP="0057295F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 бібліотека Державного університету «Житомирська політехніка».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http://eztuir.ztu.edu.ua/ </w:t>
      </w:r>
    </w:p>
    <w:p w:rsidR="0057295F" w:rsidRPr="0057295F" w:rsidRDefault="0057295F" w:rsidP="0057295F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 українських підручників»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http://pidruchniki.ws/ </w:t>
      </w:r>
    </w:p>
    <w:p w:rsidR="0057295F" w:rsidRPr="0057295F" w:rsidRDefault="0057295F" w:rsidP="0057295F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бібліотека України імені В. І. Вернадського.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7" w:history="1">
        <w:r w:rsidRPr="005729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http://www.irbis-nbuv.gov.ua</w:t>
        </w:r>
      </w:hyperlink>
    </w:p>
    <w:p w:rsidR="0057295F" w:rsidRPr="0057295F" w:rsidRDefault="0057295F" w:rsidP="0057295F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djustRightInd w:val="0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 бібліотека.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57295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https://ukrayinska.libretexts.org/</w:t>
        </w:r>
      </w:hyperlink>
    </w:p>
    <w:p w:rsidR="0057295F" w:rsidRPr="0057295F" w:rsidRDefault="0057295F" w:rsidP="0057295F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djustRightInd w:val="0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 бібліотека.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9" w:history="1">
        <w:r w:rsidRPr="0057295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https://oldiplus.ua/</w:t>
        </w:r>
      </w:hyperlink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57295F" w:rsidRPr="0057295F" w:rsidRDefault="0057295F" w:rsidP="0057295F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djustRightInd w:val="0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 бібліотека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10" w:tgtFrame="_blank" w:history="1">
        <w:r w:rsidRPr="0057295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https://culonline.com.ua/</w:t>
        </w:r>
      </w:hyperlink>
    </w:p>
    <w:p w:rsidR="0057295F" w:rsidRPr="0057295F" w:rsidRDefault="0057295F" w:rsidP="0057295F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djustRightInd w:val="0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Електронна бібліотека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11" w:tgtFrame="_blank" w:history="1">
        <w:r w:rsidRPr="0057295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https://online-condor.com.ua/</w:t>
        </w:r>
      </w:hyperlink>
    </w:p>
    <w:p w:rsidR="0057295F" w:rsidRPr="0057295F" w:rsidRDefault="0057295F" w:rsidP="0057295F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Верховної Ради України.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 // www. rada.gov.ua/ </w:t>
      </w:r>
    </w:p>
    <w:p w:rsidR="0057295F" w:rsidRPr="0057295F" w:rsidRDefault="0057295F" w:rsidP="0057295F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 митна служба.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https://customs.gov.ua</w:t>
      </w:r>
    </w:p>
    <w:p w:rsidR="0057295F" w:rsidRPr="0057295F" w:rsidRDefault="0057295F" w:rsidP="0057295F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 економіки.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https://www.me.gov.ua</w:t>
      </w:r>
    </w:p>
    <w:p w:rsidR="0057295F" w:rsidRPr="0057295F" w:rsidRDefault="0057295F" w:rsidP="0057295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95F">
        <w:rPr>
          <w:rFonts w:ascii="Times New Roman" w:eastAsia="Calibri" w:hAnsi="Times New Roman" w:cs="Times New Roman"/>
          <w:sz w:val="28"/>
          <w:szCs w:val="28"/>
        </w:rPr>
        <w:t xml:space="preserve">11. Міністерство економіки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57295F">
        <w:rPr>
          <w:rFonts w:ascii="Times New Roman" w:eastAsia="Calibri" w:hAnsi="Times New Roman" w:cs="Times New Roman"/>
          <w:sz w:val="28"/>
          <w:szCs w:val="28"/>
        </w:rPr>
        <w:t>https://www.me.gov.ua</w:t>
      </w:r>
    </w:p>
    <w:p w:rsidR="0057295F" w:rsidRPr="0057295F" w:rsidRDefault="0057295F" w:rsidP="0057295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12.Електронна бібліотека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gtFrame="_blank" w:history="1">
        <w:r w:rsidRPr="0057295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https://ukrayinska.libretexts.org/</w:t>
        </w:r>
      </w:hyperlink>
    </w:p>
    <w:p w:rsidR="0057295F" w:rsidRPr="0057295F" w:rsidRDefault="0057295F" w:rsidP="0057295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>13.Електронна бібліотека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57295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https://oldiplus.ua/</w:t>
        </w:r>
      </w:hyperlink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57295F" w:rsidRPr="0057295F" w:rsidRDefault="0057295F" w:rsidP="005729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14.Електронна бібліотека </w:t>
      </w:r>
      <w:r w:rsidRPr="00572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7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gtFrame="_blank" w:history="1">
        <w:r w:rsidRPr="0057295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https://culonline.com.ua/</w:t>
        </w:r>
      </w:hyperlink>
    </w:p>
    <w:p w:rsidR="00AD31EF" w:rsidRDefault="00AD31EF">
      <w:bookmarkStart w:id="0" w:name="_GoBack"/>
      <w:bookmarkEnd w:id="0"/>
    </w:p>
    <w:sectPr w:rsidR="00AD31EF" w:rsidSect="00F60A3C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3E" w:rsidRDefault="0057295F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E3E" w:rsidRDefault="0057295F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85"/>
      <w:gridCol w:w="6320"/>
      <w:gridCol w:w="1850"/>
    </w:tblGrid>
    <w:tr w:rsidR="00DB4E3E" w:rsidRPr="00F728EF" w:rsidTr="004D750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4E3E" w:rsidRPr="00F728EF" w:rsidRDefault="0057295F" w:rsidP="00F728EF">
          <w:pPr>
            <w:pStyle w:val="a3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DB4E3E" w:rsidRPr="00755EEB" w:rsidRDefault="0057295F" w:rsidP="00E27591">
          <w:pPr>
            <w:pStyle w:val="a3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</w:t>
          </w:r>
          <w:r w:rsidRPr="00755EEB">
            <w:rPr>
              <w:sz w:val="16"/>
              <w:szCs w:val="16"/>
              <w:lang w:eastAsia="uk-UA"/>
            </w:rPr>
            <w:t xml:space="preserve"> І НАУКИ УКРАЇНИ</w:t>
          </w:r>
        </w:p>
        <w:p w:rsidR="00DB4E3E" w:rsidRPr="00755EEB" w:rsidRDefault="0057295F" w:rsidP="00E27591">
          <w:pPr>
            <w:pStyle w:val="a3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DB4E3E" w:rsidRPr="00F728EF" w:rsidRDefault="0057295F" w:rsidP="00E27591">
          <w:pPr>
            <w:pStyle w:val="a3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DB4E3E" w:rsidRDefault="0057295F" w:rsidP="005F4EE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Ф21.11-</w:t>
          </w:r>
        </w:p>
        <w:p w:rsidR="00DB4E3E" w:rsidRPr="00F728EF" w:rsidRDefault="0057295F" w:rsidP="001C1A93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1/292.001/М/</w:t>
          </w:r>
          <w:r>
            <w:rPr>
              <w:b/>
              <w:sz w:val="16"/>
              <w:szCs w:val="16"/>
            </w:rPr>
            <w:t>ВК</w:t>
          </w:r>
          <w:r>
            <w:rPr>
              <w:b/>
              <w:sz w:val="16"/>
              <w:szCs w:val="16"/>
            </w:rPr>
            <w:t>10-</w:t>
          </w:r>
          <w:r w:rsidRPr="00F728EF">
            <w:rPr>
              <w:b/>
              <w:sz w:val="16"/>
              <w:szCs w:val="16"/>
            </w:rPr>
            <w:t>20</w:t>
          </w:r>
          <w:r>
            <w:rPr>
              <w:b/>
              <w:sz w:val="16"/>
              <w:szCs w:val="16"/>
            </w:rPr>
            <w:t>23</w:t>
          </w:r>
        </w:p>
      </w:tc>
    </w:tr>
    <w:tr w:rsidR="00DB4E3E" w:rsidRPr="00F728EF" w:rsidTr="004D750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4E3E" w:rsidRPr="00F728EF" w:rsidRDefault="0057295F" w:rsidP="00F728EF">
          <w:pPr>
            <w:pStyle w:val="a3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DB4E3E" w:rsidRPr="00F728EF" w:rsidRDefault="0057295F" w:rsidP="00F728EF">
          <w:pPr>
            <w:pStyle w:val="a3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DB4E3E" w:rsidRPr="00F728EF" w:rsidRDefault="0057295F" w:rsidP="00F728EF">
          <w:pPr>
            <w:pStyle w:val="a3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 xml:space="preserve">Арк  </w:t>
          </w:r>
          <w:r>
            <w:rPr>
              <w:i/>
              <w:sz w:val="16"/>
              <w:szCs w:val="16"/>
              <w:lang w:eastAsia="uk-UA"/>
            </w:rPr>
            <w:t>11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eastAsia="uk-UA"/>
            </w:rPr>
            <w:t>2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DB4E3E" w:rsidRPr="004D7507" w:rsidRDefault="0057295F" w:rsidP="004D7507">
    <w:pPr>
      <w:pStyle w:val="a3"/>
      <w:spacing w:line="360" w:lineRule="auto"/>
      <w:ind w:right="357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3E" w:rsidRPr="00E65116" w:rsidRDefault="0057295F" w:rsidP="00E65116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1993"/>
    <w:multiLevelType w:val="hybridMultilevel"/>
    <w:tmpl w:val="9B360128"/>
    <w:lvl w:ilvl="0" w:tplc="60A299B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571935"/>
    <w:multiLevelType w:val="hybridMultilevel"/>
    <w:tmpl w:val="B5DC6D9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5F"/>
    <w:rsid w:val="0057295F"/>
    <w:rsid w:val="00A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9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95F"/>
  </w:style>
  <w:style w:type="character" w:styleId="a5">
    <w:name w:val="page number"/>
    <w:basedOn w:val="a0"/>
    <w:rsid w:val="0057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9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95F"/>
  </w:style>
  <w:style w:type="character" w:styleId="a5">
    <w:name w:val="page number"/>
    <w:basedOn w:val="a0"/>
    <w:rsid w:val="0057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yinska.libretexts.org/" TargetMode="External"/><Relationship Id="rId13" Type="http://schemas.openxmlformats.org/officeDocument/2006/relationships/hyperlink" Target="https://oldiplus.u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bis-nbuv.gov.ua" TargetMode="External"/><Relationship Id="rId12" Type="http://schemas.openxmlformats.org/officeDocument/2006/relationships/hyperlink" Target="https://ukrayinska.libretexts.or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https://taxsummaries.pwc.com/" TargetMode="External"/><Relationship Id="rId11" Type="http://schemas.openxmlformats.org/officeDocument/2006/relationships/hyperlink" Target="https://online-condor.com.u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ulonline.com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ldiplus.ua/" TargetMode="External"/><Relationship Id="rId14" Type="http://schemas.openxmlformats.org/officeDocument/2006/relationships/hyperlink" Target="https://culonlin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2024-03-13T12:06:00Z</dcterms:created>
  <dcterms:modified xsi:type="dcterms:W3CDTF">2024-03-13T12:07:00Z</dcterms:modified>
</cp:coreProperties>
</file>