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33EA" w:rsidRDefault="00630A6C" w:rsidP="00630A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0A6C">
        <w:rPr>
          <w:rFonts w:ascii="Times New Roman" w:hAnsi="Times New Roman" w:cs="Times New Roman"/>
          <w:sz w:val="28"/>
          <w:szCs w:val="28"/>
          <w:lang w:val="uk-UA"/>
        </w:rPr>
        <w:t>Практичне заняття 9</w:t>
      </w:r>
    </w:p>
    <w:p w:rsidR="00630A6C" w:rsidRPr="00630A6C" w:rsidRDefault="00630A6C" w:rsidP="00630A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0A6C" w:rsidRDefault="00630A6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0A6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Тема: Життєвий цикл товару.</w:t>
      </w:r>
    </w:p>
    <w:p w:rsidR="00630A6C" w:rsidRDefault="00630A6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0A6C" w:rsidRPr="00630A6C" w:rsidRDefault="00630A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0A6C">
        <w:rPr>
          <w:rFonts w:ascii="Times New Roman" w:hAnsi="Times New Roman" w:cs="Times New Roman"/>
          <w:sz w:val="28"/>
          <w:szCs w:val="28"/>
          <w:lang w:val="uk-UA"/>
        </w:rPr>
        <w:t>Завдання 1.</w:t>
      </w:r>
    </w:p>
    <w:p w:rsidR="00630A6C" w:rsidRPr="00630A6C" w:rsidRDefault="00630A6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0A6C" w:rsidRPr="00630A6C" w:rsidRDefault="00630A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30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Розгляньте</w:t>
      </w:r>
      <w:r w:rsidRPr="00630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життєві цикли продуктів, яких більше немає на ринку. З їх допомогою </w:t>
      </w:r>
      <w:r w:rsidRPr="00630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ознайомтесь </w:t>
      </w:r>
      <w:r w:rsidRPr="00630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особливостями кожного етапу і дізнаєтесь, як </w:t>
      </w:r>
      <w:r w:rsidRPr="00630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відбувався </w:t>
      </w:r>
      <w:r w:rsidRPr="00630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 спаду потреби на товар</w:t>
      </w:r>
      <w:r w:rsidRPr="00630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Зробіть висновки до ситуаційної задачі, використовуючи питання для обговорення.</w:t>
      </w:r>
    </w:p>
    <w:p w:rsidR="00630A6C" w:rsidRPr="00630A6C" w:rsidRDefault="00630A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30A6C" w:rsidRPr="00630A6C" w:rsidRDefault="00630A6C" w:rsidP="00630A6C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</w:pPr>
      <w:r w:rsidRPr="00630A6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Ситуаційна задача 1</w:t>
      </w:r>
    </w:p>
    <w:p w:rsidR="00630A6C" w:rsidRPr="00630A6C" w:rsidRDefault="00630A6C" w:rsidP="00630A6C">
      <w:pPr>
        <w:spacing w:before="240" w:after="96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630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Кабельне телебачення</w:t>
      </w:r>
    </w:p>
    <w:p w:rsidR="00630A6C" w:rsidRPr="00630A6C" w:rsidRDefault="00630A6C" w:rsidP="00630A6C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Ви пам’ятаєте, як було незручно перемикати купу каналів, перш ніж знайти фільм чи серіал, який можна подивитися? Що ж, тепер ті часи точно в минулому. Причина, чому кабельне телебачення більше не користується популярністю, полягає в тому, що воно вступило в стадію спаду. Стримінгові сервіси, такі як Netflix, HBO та Hulu, стали основними конкурентами кабельного телебачення, зрештою витісняючи його з ринку. Давайте обговоримо кожен етап життєвого циклу кабельного телебачення.</w:t>
      </w:r>
    </w:p>
    <w:p w:rsidR="00630A6C" w:rsidRPr="00630A6C" w:rsidRDefault="00630A6C" w:rsidP="00630A6C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Етап </w:t>
      </w:r>
      <w:r w:rsidRPr="00630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GB"/>
        </w:rPr>
        <w:t>розробки</w:t>
      </w:r>
      <w:r w:rsidRPr="00630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 </w:t>
      </w:r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кабельного телебачення розпочався в першій половині 20 ст. У 1950 році віен перейшов до етапу </w:t>
      </w:r>
      <w:r w:rsidRPr="00630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GB"/>
        </w:rPr>
        <w:t>виходу на ринок</w:t>
      </w:r>
      <w:r w:rsidRPr="00630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 </w:t>
      </w:r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— це був момент, коли система комерційного телебачення була представлена громадськості. Через десятиліття кабельне телебачення набуло </w:t>
      </w:r>
      <w:r w:rsidRPr="00630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GB"/>
        </w:rPr>
        <w:t>зростання</w:t>
      </w:r>
      <w:r w:rsidRPr="00630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 </w:t>
      </w:r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і популярності у 1980-х роках, коли більше 15 мільйонів сімей мали кабельне телебачення. У 1990-х роках кабельне телебачення вступило в стадію </w:t>
      </w:r>
      <w:r w:rsidRPr="00630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GB"/>
        </w:rPr>
        <w:t>зрілості</w:t>
      </w:r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:rsidR="00630A6C" w:rsidRDefault="00630A6C" w:rsidP="00630A6C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Початок 21 століття — період, коли кабельне телебачення досягло піку своєї популярності. Ринок переповнився конкурентами, які пропонували більш привабливі та сучасні продукти, такі як HDTV — це був етап </w:t>
      </w:r>
      <w:r w:rsidRPr="00630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GB"/>
        </w:rPr>
        <w:t>насичення</w:t>
      </w:r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 Кабельне телебачення спіткав </w:t>
      </w:r>
      <w:r w:rsidRPr="00630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GB"/>
        </w:rPr>
        <w:t>спад</w:t>
      </w:r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, коли в 2015 році Netflix захопив ринок своїми сучасними можливостями та найсвіжишими фільмами.</w:t>
      </w:r>
    </w:p>
    <w:p w:rsidR="00630A6C" w:rsidRDefault="00630A6C" w:rsidP="00630A6C">
      <w:pPr>
        <w:spacing w:after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Питання для обговорення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:</w:t>
      </w:r>
    </w:p>
    <w:p w:rsidR="00630A6C" w:rsidRPr="00630A6C" w:rsidRDefault="00630A6C" w:rsidP="00630A6C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</w:pP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Які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основні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причини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спаду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популярності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кабельного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телебачення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вказуються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в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кейсі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?</w:t>
      </w:r>
    </w:p>
    <w:p w:rsidR="00630A6C" w:rsidRPr="00630A6C" w:rsidRDefault="00630A6C" w:rsidP="00630A6C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</w:pP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Які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стрімінгові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сервіси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вказуються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як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основні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конкуренти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кабельного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телебачення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?</w:t>
      </w:r>
    </w:p>
    <w:p w:rsidR="00630A6C" w:rsidRPr="00630A6C" w:rsidRDefault="00630A6C" w:rsidP="00630A6C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</w:pP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lastRenderedPageBreak/>
        <w:t>Які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основні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події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та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технологічні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зміни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в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історії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кабельного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телебачення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вплинули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на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його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життєвий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цикл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?</w:t>
      </w:r>
    </w:p>
    <w:p w:rsidR="00630A6C" w:rsidRPr="00630A6C" w:rsidRDefault="00630A6C" w:rsidP="00630A6C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</w:pP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Які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ключові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етапи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життєвого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циклу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кабельного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телебачення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зазначені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у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кейсі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?</w:t>
      </w:r>
    </w:p>
    <w:p w:rsidR="00630A6C" w:rsidRPr="00630A6C" w:rsidRDefault="00630A6C" w:rsidP="00630A6C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</w:pP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Які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наслідки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для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галузі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телебачення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виникли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внаслідок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конкуренції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від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стрімінгових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платформ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?</w:t>
      </w:r>
    </w:p>
    <w:p w:rsidR="00630A6C" w:rsidRDefault="00630A6C" w:rsidP="00630A6C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</w:pP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Як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технологічні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та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культурні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зміни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впливають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на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ринок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телевізійних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послуг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у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сучасному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світі</w:t>
      </w:r>
      <w:proofErr w:type="spellEnd"/>
      <w:r w:rsidRPr="00630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?</w:t>
      </w:r>
    </w:p>
    <w:p w:rsidR="00630A6C" w:rsidRDefault="00630A6C" w:rsidP="00630A6C">
      <w:pPr>
        <w:pStyle w:val="ListParagraph"/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</w:pPr>
    </w:p>
    <w:p w:rsidR="00630A6C" w:rsidRPr="00630A6C" w:rsidRDefault="00630A6C" w:rsidP="00630A6C">
      <w:pPr>
        <w:pStyle w:val="ListParagraph"/>
        <w:spacing w:after="2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en-GB"/>
        </w:rPr>
      </w:pPr>
      <w:r w:rsidRPr="00630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en-GB"/>
        </w:rPr>
        <w:t>Ситуаційна задача 2</w:t>
      </w:r>
    </w:p>
    <w:p w:rsidR="00630A6C" w:rsidRPr="00630A6C" w:rsidRDefault="00630A6C" w:rsidP="00630A6C">
      <w:pPr>
        <w:pStyle w:val="Heading3"/>
        <w:spacing w:before="240" w:beforeAutospacing="0" w:after="96" w:afterAutospacing="0"/>
        <w:rPr>
          <w:color w:val="000000"/>
          <w:sz w:val="28"/>
          <w:szCs w:val="28"/>
        </w:rPr>
      </w:pPr>
      <w:r w:rsidRPr="00630A6C">
        <w:rPr>
          <w:color w:val="000000"/>
          <w:sz w:val="28"/>
          <w:szCs w:val="28"/>
        </w:rPr>
        <w:t>Портативний касетний плеєр</w:t>
      </w:r>
    </w:p>
    <w:p w:rsidR="00630A6C" w:rsidRPr="00630A6C" w:rsidRDefault="00630A6C" w:rsidP="00630A6C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630A6C">
        <w:rPr>
          <w:color w:val="000000"/>
          <w:sz w:val="28"/>
          <w:szCs w:val="28"/>
        </w:rPr>
        <w:t>Касетний програвач є ще одним чудовим прикладом продукту, який зараз не використовується. Люди використовували портативні плеєри для прослуховування записаних пісень.</w:t>
      </w:r>
      <w:r w:rsidRPr="00630A6C">
        <w:rPr>
          <w:rStyle w:val="apple-converted-space"/>
          <w:color w:val="000000"/>
          <w:sz w:val="28"/>
          <w:szCs w:val="28"/>
        </w:rPr>
        <w:t> </w:t>
      </w:r>
      <w:r w:rsidRPr="00630A6C">
        <w:rPr>
          <w:rStyle w:val="Emphasis"/>
          <w:b/>
          <w:bCs/>
          <w:color w:val="000000"/>
          <w:sz w:val="28"/>
          <w:szCs w:val="28"/>
        </w:rPr>
        <w:t>Розробка</w:t>
      </w:r>
      <w:r w:rsidRPr="00630A6C">
        <w:rPr>
          <w:color w:val="000000"/>
          <w:sz w:val="28"/>
          <w:szCs w:val="28"/>
        </w:rPr>
        <w:t>товару відбувалася, коли різні компанії працювали над найбільш підходящою формою програвача в 1950-х роках. Перший зручний портативний касетний програвач</w:t>
      </w:r>
      <w:r w:rsidRPr="00630A6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630A6C">
        <w:rPr>
          <w:rStyle w:val="Emphasis"/>
          <w:b/>
          <w:bCs/>
          <w:color w:val="000000"/>
          <w:sz w:val="28"/>
          <w:szCs w:val="28"/>
        </w:rPr>
        <w:t>вийшов на ринок</w:t>
      </w:r>
      <w:r w:rsidRPr="00630A6C">
        <w:rPr>
          <w:color w:val="000000"/>
          <w:sz w:val="28"/>
          <w:szCs w:val="28"/>
        </w:rPr>
        <w:t>у 1979 році. Після того, як він був запущений, продукт добре продавався та пережив</w:t>
      </w:r>
      <w:r w:rsidRPr="00630A6C">
        <w:rPr>
          <w:rStyle w:val="apple-converted-space"/>
          <w:color w:val="000000"/>
          <w:sz w:val="28"/>
          <w:szCs w:val="28"/>
        </w:rPr>
        <w:t> </w:t>
      </w:r>
      <w:r w:rsidRPr="00630A6C">
        <w:rPr>
          <w:rStyle w:val="Emphasis"/>
          <w:b/>
          <w:bCs/>
          <w:color w:val="000000"/>
          <w:sz w:val="28"/>
          <w:szCs w:val="28"/>
        </w:rPr>
        <w:t>зростання</w:t>
      </w:r>
      <w:r w:rsidRPr="00630A6C">
        <w:rPr>
          <w:color w:val="000000"/>
          <w:sz w:val="28"/>
          <w:szCs w:val="28"/>
        </w:rPr>
        <w:t>, досягнувши свого піку в 1980-х роках.</w:t>
      </w:r>
    </w:p>
    <w:p w:rsidR="00630A6C" w:rsidRPr="00630A6C" w:rsidRDefault="00630A6C" w:rsidP="00630A6C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630A6C">
        <w:rPr>
          <w:color w:val="000000"/>
          <w:sz w:val="28"/>
          <w:szCs w:val="28"/>
        </w:rPr>
        <w:t>Хоча касетні плеєри добре продавалися під час етапу</w:t>
      </w:r>
      <w:r w:rsidRPr="00630A6C">
        <w:rPr>
          <w:rStyle w:val="apple-converted-space"/>
          <w:color w:val="000000"/>
          <w:sz w:val="28"/>
          <w:szCs w:val="28"/>
        </w:rPr>
        <w:t> </w:t>
      </w:r>
      <w:r w:rsidRPr="00630A6C">
        <w:rPr>
          <w:rStyle w:val="Emphasis"/>
          <w:b/>
          <w:bCs/>
          <w:color w:val="000000"/>
          <w:sz w:val="28"/>
          <w:szCs w:val="28"/>
        </w:rPr>
        <w:t>насичення</w:t>
      </w:r>
      <w:r w:rsidRPr="00630A6C">
        <w:rPr>
          <w:color w:val="000000"/>
          <w:sz w:val="28"/>
          <w:szCs w:val="28"/>
        </w:rPr>
        <w:t>, нові конкуренти почали завойовувати увагу клієнтів. Продукт більше не користувався попитом, коли були винайдені компакт-диски, і люди більше не хотіли слухати музику за допомогою касет у 1979 році. Попит на портативні касетні програвачі почав</w:t>
      </w:r>
      <w:r w:rsidRPr="00630A6C">
        <w:rPr>
          <w:rStyle w:val="apple-converted-space"/>
          <w:color w:val="000000"/>
          <w:sz w:val="28"/>
          <w:szCs w:val="28"/>
        </w:rPr>
        <w:t> </w:t>
      </w:r>
      <w:r w:rsidRPr="00630A6C">
        <w:rPr>
          <w:rStyle w:val="Emphasis"/>
          <w:b/>
          <w:bCs/>
          <w:color w:val="000000"/>
          <w:sz w:val="28"/>
          <w:szCs w:val="28"/>
        </w:rPr>
        <w:t>спадати</w:t>
      </w:r>
      <w:r w:rsidRPr="00630A6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30A6C">
        <w:rPr>
          <w:color w:val="000000"/>
          <w:sz w:val="28"/>
          <w:szCs w:val="28"/>
        </w:rPr>
        <w:t>, а компакт-диски випередили його в 1990-х роках.</w:t>
      </w:r>
    </w:p>
    <w:p w:rsidR="00630A6C" w:rsidRDefault="00630A6C" w:rsidP="00630A6C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630A6C">
        <w:rPr>
          <w:color w:val="000000"/>
          <w:sz w:val="28"/>
          <w:szCs w:val="28"/>
        </w:rPr>
        <w:t>Щоб бути в курсі змін трендів, вам потрібно відстежувати життєвий цикл товару та його етапи. Сподіваємося, ця стаття допомогла вам зрозуміти, як представити свій продукт клієнтам і ефективно провести його через усі етапи життєвого циклу.</w:t>
      </w:r>
    </w:p>
    <w:p w:rsidR="00630A6C" w:rsidRPr="00630A6C" w:rsidRDefault="00630A6C" w:rsidP="00630A6C">
      <w:pPr>
        <w:pStyle w:val="NormalWeb"/>
        <w:spacing w:before="0" w:beforeAutospacing="0" w:after="240" w:afterAutospacing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Питання для обговорення:</w:t>
      </w:r>
    </w:p>
    <w:p w:rsidR="00630A6C" w:rsidRPr="00630A6C" w:rsidRDefault="00630A6C" w:rsidP="00630A6C">
      <w:pPr>
        <w:pStyle w:val="NormalWeb"/>
        <w:spacing w:after="240"/>
        <w:rPr>
          <w:color w:val="000000"/>
          <w:sz w:val="28"/>
          <w:szCs w:val="28"/>
        </w:rPr>
      </w:pPr>
      <w:r w:rsidRPr="00630A6C">
        <w:rPr>
          <w:color w:val="000000"/>
          <w:sz w:val="28"/>
          <w:szCs w:val="28"/>
        </w:rPr>
        <w:t>1. Які були основні кроки у розробці портативного касетного плеєра, що вивели його на ринок у 1979 році?</w:t>
      </w:r>
    </w:p>
    <w:p w:rsidR="00630A6C" w:rsidRPr="00630A6C" w:rsidRDefault="00630A6C" w:rsidP="00630A6C">
      <w:pPr>
        <w:pStyle w:val="NormalWeb"/>
        <w:spacing w:after="240"/>
        <w:rPr>
          <w:color w:val="000000"/>
          <w:sz w:val="28"/>
          <w:szCs w:val="28"/>
        </w:rPr>
      </w:pPr>
      <w:r w:rsidRPr="00630A6C">
        <w:rPr>
          <w:color w:val="000000"/>
          <w:sz w:val="28"/>
          <w:szCs w:val="28"/>
        </w:rPr>
        <w:t>2. Які чинники сприяли успіху портативного касетного плеєра та його зростанню в 1980-х роках?</w:t>
      </w:r>
    </w:p>
    <w:p w:rsidR="00630A6C" w:rsidRPr="00630A6C" w:rsidRDefault="00630A6C" w:rsidP="00630A6C">
      <w:pPr>
        <w:pStyle w:val="NormalWeb"/>
        <w:spacing w:after="240"/>
        <w:rPr>
          <w:color w:val="000000"/>
          <w:sz w:val="28"/>
          <w:szCs w:val="28"/>
        </w:rPr>
      </w:pPr>
      <w:r w:rsidRPr="00630A6C">
        <w:rPr>
          <w:color w:val="000000"/>
          <w:sz w:val="28"/>
          <w:szCs w:val="28"/>
        </w:rPr>
        <w:t>3. Які конкуренти виникли на ринку та як вони вплинули на популярність касетних плеєрів?</w:t>
      </w:r>
    </w:p>
    <w:p w:rsidR="00630A6C" w:rsidRPr="00630A6C" w:rsidRDefault="00630A6C" w:rsidP="00630A6C">
      <w:pPr>
        <w:pStyle w:val="NormalWeb"/>
        <w:spacing w:after="240"/>
        <w:rPr>
          <w:color w:val="000000"/>
          <w:sz w:val="28"/>
          <w:szCs w:val="28"/>
        </w:rPr>
      </w:pPr>
      <w:r w:rsidRPr="00630A6C">
        <w:rPr>
          <w:color w:val="000000"/>
          <w:sz w:val="28"/>
          <w:szCs w:val="28"/>
        </w:rPr>
        <w:lastRenderedPageBreak/>
        <w:t>4. Які технологічні інновації або зміни в музичній індустрії призвели до спаду популярності портативних касетних програвачів?</w:t>
      </w:r>
    </w:p>
    <w:p w:rsidR="00630A6C" w:rsidRPr="00630A6C" w:rsidRDefault="00630A6C" w:rsidP="00630A6C">
      <w:pPr>
        <w:pStyle w:val="NormalWeb"/>
        <w:spacing w:after="240"/>
        <w:rPr>
          <w:color w:val="000000"/>
          <w:sz w:val="28"/>
          <w:szCs w:val="28"/>
        </w:rPr>
      </w:pPr>
      <w:r w:rsidRPr="00630A6C">
        <w:rPr>
          <w:color w:val="000000"/>
          <w:sz w:val="28"/>
          <w:szCs w:val="28"/>
        </w:rPr>
        <w:t>5. Як продукт адаптувався до змін у попиті споживачів та виникненню нових технологій, зокрема компакт-дисків?</w:t>
      </w:r>
    </w:p>
    <w:p w:rsidR="00630A6C" w:rsidRDefault="00630A6C" w:rsidP="00630A6C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630A6C">
        <w:rPr>
          <w:color w:val="000000"/>
          <w:sz w:val="28"/>
          <w:szCs w:val="28"/>
        </w:rPr>
        <w:t>6. Як торгові компанії могли б використовувати дані з аналізу життєвого циклу касетних плеєрів для прийняття стратегічних рішень щодо виробництва та маркетингу?</w:t>
      </w:r>
    </w:p>
    <w:p w:rsidR="00630A6C" w:rsidRPr="00630A6C" w:rsidRDefault="00630A6C" w:rsidP="001116AA">
      <w:pPr>
        <w:pStyle w:val="NormalWeb"/>
        <w:spacing w:before="0" w:beforeAutospacing="0" w:after="24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Завдання 2.</w:t>
      </w:r>
    </w:p>
    <w:p w:rsidR="00630A6C" w:rsidRDefault="001116AA" w:rsidP="001116A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6AA">
        <w:rPr>
          <w:rFonts w:ascii="Times New Roman" w:hAnsi="Times New Roman" w:cs="Times New Roman"/>
          <w:sz w:val="28"/>
          <w:szCs w:val="28"/>
          <w:lang w:val="uk-UA"/>
        </w:rPr>
        <w:t>Виберіть останню модель мобільного телефону будь-якої марки, яка щойно з’явилась на ринку. Запропонуйте маркетингові заходи, які, на вашу думку, слід впровадити на етапі виведення продукту на ринок, а також на етапі зростання (прогнозуючи, що попит на цю модель збільшуватиметься). Які методи конкурентної боротьби є найефективнішими? Відповідь обґрунтуйте.</w:t>
      </w:r>
    </w:p>
    <w:p w:rsidR="001116AA" w:rsidRDefault="001116AA" w:rsidP="001116A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6AA" w:rsidRDefault="001116AA" w:rsidP="001116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3.</w:t>
      </w:r>
    </w:p>
    <w:p w:rsidR="001116AA" w:rsidRPr="001116AA" w:rsidRDefault="001116AA" w:rsidP="001116A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6AA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етапів життєвого циклу товарів </w:t>
      </w:r>
    </w:p>
    <w:p w:rsidR="001116AA" w:rsidRPr="001116AA" w:rsidRDefault="001116AA" w:rsidP="001116A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6AA">
        <w:rPr>
          <w:rFonts w:ascii="Times New Roman" w:hAnsi="Times New Roman" w:cs="Times New Roman"/>
          <w:sz w:val="28"/>
          <w:szCs w:val="28"/>
          <w:lang w:val="uk-UA"/>
        </w:rPr>
        <w:t xml:space="preserve">Який етап життєвого циклу переживають у цей час перераховані нижче товари (із прив’язкою до місця вашого проживання)? </w:t>
      </w:r>
    </w:p>
    <w:p w:rsidR="001116AA" w:rsidRDefault="001116AA" w:rsidP="001116AA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1116AA">
        <w:rPr>
          <w:rFonts w:ascii="Times New Roman" w:hAnsi="Times New Roman" w:cs="Times New Roman"/>
          <w:sz w:val="28"/>
          <w:szCs w:val="28"/>
          <w:lang w:val="uk-UA"/>
        </w:rPr>
        <w:br/>
        <w:t>1)комп’ютери;</w:t>
      </w:r>
      <w:r w:rsidRPr="001116AA">
        <w:rPr>
          <w:rFonts w:ascii="Times New Roman" w:hAnsi="Times New Roman" w:cs="Times New Roman"/>
          <w:sz w:val="28"/>
          <w:szCs w:val="28"/>
          <w:lang w:val="uk-UA"/>
        </w:rPr>
        <w:br/>
        <w:t>2)пшениця;</w:t>
      </w:r>
      <w:r w:rsidRPr="001116AA">
        <w:rPr>
          <w:rFonts w:ascii="Times New Roman" w:hAnsi="Times New Roman" w:cs="Times New Roman"/>
          <w:sz w:val="28"/>
          <w:szCs w:val="28"/>
          <w:lang w:val="uk-UA"/>
        </w:rPr>
        <w:br/>
        <w:t>3)трактори;</w:t>
      </w:r>
      <w:r w:rsidRPr="001116AA">
        <w:rPr>
          <w:rFonts w:ascii="Times New Roman" w:hAnsi="Times New Roman" w:cs="Times New Roman"/>
          <w:sz w:val="28"/>
          <w:szCs w:val="28"/>
          <w:lang w:val="uk-UA"/>
        </w:rPr>
        <w:br/>
        <w:t>4)</w:t>
      </w:r>
      <w:proofErr w:type="spellStart"/>
      <w:r w:rsidRPr="001116AA">
        <w:rPr>
          <w:rFonts w:ascii="Times New Roman" w:hAnsi="Times New Roman" w:cs="Times New Roman"/>
          <w:sz w:val="28"/>
          <w:szCs w:val="28"/>
          <w:lang w:val="uk-UA"/>
        </w:rPr>
        <w:t>природнии</w:t>
      </w:r>
      <w:proofErr w:type="spellEnd"/>
      <w:r w:rsidRPr="001116AA">
        <w:rPr>
          <w:rFonts w:ascii="Times New Roman" w:hAnsi="Times New Roman" w:cs="Times New Roman"/>
          <w:sz w:val="28"/>
          <w:szCs w:val="28"/>
          <w:lang w:val="uk-UA"/>
        </w:rPr>
        <w:t>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16AA">
        <w:rPr>
          <w:rFonts w:ascii="Times New Roman" w:hAnsi="Times New Roman" w:cs="Times New Roman"/>
          <w:sz w:val="28"/>
          <w:szCs w:val="28"/>
          <w:lang w:val="uk-UA"/>
        </w:rPr>
        <w:t>газ;</w:t>
      </w:r>
      <w:r w:rsidRPr="001116AA">
        <w:rPr>
          <w:rFonts w:ascii="Times New Roman" w:hAnsi="Times New Roman" w:cs="Times New Roman"/>
          <w:sz w:val="28"/>
          <w:szCs w:val="28"/>
          <w:lang w:val="uk-UA"/>
        </w:rPr>
        <w:br/>
        <w:t xml:space="preserve">5) </w:t>
      </w:r>
      <w:proofErr w:type="spellStart"/>
      <w:r w:rsidRPr="001116AA">
        <w:rPr>
          <w:rFonts w:ascii="Times New Roman" w:hAnsi="Times New Roman" w:cs="Times New Roman"/>
          <w:sz w:val="28"/>
          <w:szCs w:val="28"/>
          <w:lang w:val="uk-UA"/>
        </w:rPr>
        <w:t>ручнии</w:t>
      </w:r>
      <w:proofErr w:type="spellEnd"/>
      <w:r w:rsidRPr="001116AA">
        <w:rPr>
          <w:rFonts w:ascii="Times New Roman" w:hAnsi="Times New Roman" w:cs="Times New Roman"/>
          <w:sz w:val="28"/>
          <w:szCs w:val="28"/>
          <w:lang w:val="uk-UA"/>
        </w:rPr>
        <w:t xml:space="preserve">̆ інструмент. </w:t>
      </w:r>
    </w:p>
    <w:p w:rsidR="001116AA" w:rsidRDefault="001116AA" w:rsidP="001116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16AA" w:rsidRDefault="001116AA" w:rsidP="001116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4.</w:t>
      </w:r>
    </w:p>
    <w:p w:rsidR="001116AA" w:rsidRDefault="001116AA" w:rsidP="001116AA">
      <w:pPr>
        <w:pStyle w:val="NormalWeb"/>
        <w:rPr>
          <w:sz w:val="28"/>
          <w:szCs w:val="28"/>
        </w:rPr>
      </w:pPr>
      <w:r w:rsidRPr="001116AA">
        <w:rPr>
          <w:sz w:val="28"/>
          <w:szCs w:val="28"/>
        </w:rPr>
        <w:t xml:space="preserve">Який етап життєвого циклу переживають в даний час перераховані нижче товари (послуги) (з прив’язкою до місця вашого проживання)? </w:t>
      </w:r>
    </w:p>
    <w:p w:rsidR="001116AA" w:rsidRDefault="001116AA" w:rsidP="001116AA">
      <w:pPr>
        <w:pStyle w:val="NormalWeb"/>
        <w:rPr>
          <w:sz w:val="28"/>
          <w:szCs w:val="28"/>
        </w:rPr>
      </w:pPr>
      <w:r w:rsidRPr="001116AA">
        <w:rPr>
          <w:sz w:val="28"/>
          <w:szCs w:val="28"/>
        </w:rPr>
        <w:t>Товари:</w:t>
      </w:r>
      <w:r w:rsidRPr="001116AA">
        <w:rPr>
          <w:sz w:val="28"/>
          <w:szCs w:val="28"/>
        </w:rPr>
        <w:br/>
        <w:t>а) роликова дошка («скейтборд»);</w:t>
      </w:r>
      <w:r w:rsidRPr="001116AA">
        <w:rPr>
          <w:sz w:val="28"/>
          <w:szCs w:val="28"/>
        </w:rPr>
        <w:br/>
        <w:t>б) прохолодний напій «Кока-кола»;</w:t>
      </w:r>
      <w:r w:rsidRPr="001116AA">
        <w:rPr>
          <w:sz w:val="28"/>
          <w:szCs w:val="28"/>
        </w:rPr>
        <w:br/>
        <w:t>в) приватні прогулянкові яхти;</w:t>
      </w:r>
      <w:r w:rsidRPr="001116AA">
        <w:rPr>
          <w:sz w:val="28"/>
          <w:szCs w:val="28"/>
        </w:rPr>
        <w:br/>
        <w:t>г) послуга з хімічного чищення килимових покриттів; д) аудіокомпакт-диски;</w:t>
      </w:r>
      <w:r w:rsidRPr="001116AA">
        <w:rPr>
          <w:sz w:val="28"/>
          <w:szCs w:val="28"/>
        </w:rPr>
        <w:br/>
        <w:t xml:space="preserve">е) мінеральна вода «до розливу». </w:t>
      </w:r>
    </w:p>
    <w:p w:rsidR="001116AA" w:rsidRDefault="001116AA" w:rsidP="001116AA">
      <w:pPr>
        <w:pStyle w:val="NormalWeb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5.</w:t>
      </w:r>
    </w:p>
    <w:p w:rsidR="001116AA" w:rsidRPr="001116AA" w:rsidRDefault="001116AA" w:rsidP="001116AA">
      <w:pPr>
        <w:pStyle w:val="NormalWeb"/>
        <w:rPr>
          <w:sz w:val="28"/>
          <w:szCs w:val="28"/>
          <w:lang w:val="uk-UA"/>
        </w:rPr>
      </w:pPr>
      <w:proofErr w:type="spellStart"/>
      <w:r w:rsidRPr="001116AA">
        <w:rPr>
          <w:sz w:val="28"/>
          <w:szCs w:val="28"/>
          <w:lang w:val="uk-UA"/>
        </w:rPr>
        <w:lastRenderedPageBreak/>
        <w:t>Здійсніть</w:t>
      </w:r>
      <w:proofErr w:type="spellEnd"/>
      <w:r w:rsidRPr="001116AA">
        <w:rPr>
          <w:sz w:val="28"/>
          <w:szCs w:val="28"/>
          <w:lang w:val="uk-UA"/>
        </w:rPr>
        <w:t xml:space="preserve"> аналіз чинників, за рахунок яких було </w:t>
      </w:r>
      <w:proofErr w:type="spellStart"/>
      <w:r w:rsidRPr="001116AA">
        <w:rPr>
          <w:sz w:val="28"/>
          <w:szCs w:val="28"/>
          <w:lang w:val="uk-UA"/>
        </w:rPr>
        <w:t>здійснено</w:t>
      </w:r>
      <w:proofErr w:type="spellEnd"/>
      <w:r w:rsidRPr="001116AA">
        <w:rPr>
          <w:sz w:val="28"/>
          <w:szCs w:val="28"/>
          <w:lang w:val="uk-UA"/>
        </w:rPr>
        <w:t xml:space="preserve"> оновлення життєвого циклу прального порошку «Лотос».</w:t>
      </w:r>
    </w:p>
    <w:p w:rsidR="001116AA" w:rsidRPr="001116AA" w:rsidRDefault="001116AA" w:rsidP="001116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16AA" w:rsidRPr="001116AA" w:rsidRDefault="001116AA" w:rsidP="001116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116AA" w:rsidRPr="00111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B3AA2"/>
    <w:multiLevelType w:val="hybridMultilevel"/>
    <w:tmpl w:val="0C208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92CC7"/>
    <w:multiLevelType w:val="multilevel"/>
    <w:tmpl w:val="1F600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ED766F"/>
    <w:multiLevelType w:val="hybridMultilevel"/>
    <w:tmpl w:val="928C945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589864">
    <w:abstractNumId w:val="1"/>
  </w:num>
  <w:num w:numId="2" w16cid:durableId="757138944">
    <w:abstractNumId w:val="2"/>
  </w:num>
  <w:num w:numId="3" w16cid:durableId="32027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6C"/>
    <w:rsid w:val="001116AA"/>
    <w:rsid w:val="00630A6C"/>
    <w:rsid w:val="00877230"/>
    <w:rsid w:val="00B044E6"/>
    <w:rsid w:val="00C9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6C1361"/>
  <w15:chartTrackingRefBased/>
  <w15:docId w15:val="{FC1C7513-F914-7947-AFE5-670C3596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0A6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0A6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630A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630A6C"/>
  </w:style>
  <w:style w:type="character" w:styleId="Emphasis">
    <w:name w:val="Emphasis"/>
    <w:basedOn w:val="DefaultParagraphFont"/>
    <w:uiPriority w:val="20"/>
    <w:qFormat/>
    <w:rsid w:val="00630A6C"/>
    <w:rPr>
      <w:i/>
      <w:iCs/>
    </w:rPr>
  </w:style>
  <w:style w:type="character" w:styleId="Strong">
    <w:name w:val="Strong"/>
    <w:basedOn w:val="DefaultParagraphFont"/>
    <w:uiPriority w:val="22"/>
    <w:qFormat/>
    <w:rsid w:val="00630A6C"/>
    <w:rPr>
      <w:b/>
      <w:bCs/>
    </w:rPr>
  </w:style>
  <w:style w:type="paragraph" w:styleId="ListParagraph">
    <w:name w:val="List Paragraph"/>
    <w:basedOn w:val="Normal"/>
    <w:uiPriority w:val="34"/>
    <w:qFormat/>
    <w:rsid w:val="00630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2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 M2</dc:creator>
  <cp:keywords/>
  <dc:description/>
  <cp:lastModifiedBy>MacBook Air M2</cp:lastModifiedBy>
  <cp:revision>1</cp:revision>
  <dcterms:created xsi:type="dcterms:W3CDTF">2024-03-11T12:41:00Z</dcterms:created>
  <dcterms:modified xsi:type="dcterms:W3CDTF">2024-03-11T13:20:00Z</dcterms:modified>
</cp:coreProperties>
</file>