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65" w:rsidRPr="00AC7BE9" w:rsidRDefault="009B7965" w:rsidP="00603D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C7B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Лекція 5. </w:t>
      </w:r>
    </w:p>
    <w:p w:rsidR="009B7965" w:rsidRPr="00AC7BE9" w:rsidRDefault="009B7965" w:rsidP="00603D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C7B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Античні колонії на півдні України</w:t>
      </w:r>
    </w:p>
    <w:p w:rsidR="009B7965" w:rsidRPr="00AC7BE9" w:rsidRDefault="009B7965" w:rsidP="00603D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03D48" w:rsidRPr="00AC7BE9" w:rsidRDefault="009B7965" w:rsidP="00603D4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Причини «великої грецької колонізації» та її особливі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сть у Північному Причорномор’ї.</w:t>
      </w:r>
    </w:p>
    <w:p w:rsidR="00603D48" w:rsidRPr="00AC7BE9" w:rsidRDefault="00603D48" w:rsidP="00603D4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Грецькі колонії Північного Причорномор’я:  розташування, суспільно-економічний розвиток,  політична організація</w:t>
      </w:r>
      <w:r w:rsidR="003D3E76"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9B7965" w:rsidRPr="00AC7BE9" w:rsidRDefault="009B7965" w:rsidP="00603D4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Суспільно-політичний устрій та основні галузі господарства Ольвії, Херсонесу та 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Пантікапею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B7965" w:rsidRPr="00AC7BE9" w:rsidRDefault="009B7965" w:rsidP="00603D4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Боспорське царство. </w:t>
      </w:r>
    </w:p>
    <w:p w:rsidR="009B7965" w:rsidRPr="00AC7BE9" w:rsidRDefault="009B7965" w:rsidP="00603D4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Культура античних полісів Північного Причорномор’я в еллінську і римську епохи.</w:t>
      </w:r>
    </w:p>
    <w:p w:rsidR="009B7965" w:rsidRPr="00AC7BE9" w:rsidRDefault="009B7965" w:rsidP="00603D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B7965" w:rsidRPr="00AC7BE9" w:rsidRDefault="009B7965" w:rsidP="00603D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C7BE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Рекомендована література</w:t>
      </w:r>
    </w:p>
    <w:p w:rsidR="009B7965" w:rsidRPr="00AC7BE9" w:rsidRDefault="009B7965" w:rsidP="00603D4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AC7BE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Основна література</w:t>
      </w:r>
    </w:p>
    <w:p w:rsidR="009B7965" w:rsidRPr="00AC7BE9" w:rsidRDefault="009B7965" w:rsidP="00603D4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AC7B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9B7965" w:rsidRPr="00AC7BE9" w:rsidRDefault="009B7965" w:rsidP="00603D4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AC7B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AC7B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AC7B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ІІІ</w:t>
      </w:r>
      <w:proofErr w:type="spellEnd"/>
      <w:r w:rsidRPr="00AC7B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/ Ю. Ю. </w:t>
      </w:r>
      <w:proofErr w:type="spellStart"/>
      <w:r w:rsidRPr="00AC7B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AC7B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 w:rsidRPr="00AC7B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 w:rsidRPr="00AC7B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– Тернопіль: </w:t>
      </w:r>
      <w:proofErr w:type="spellStart"/>
      <w:r w:rsidRPr="00AC7B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 w:rsidRPr="00AC7B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9B7965" w:rsidRPr="00AC7BE9" w:rsidRDefault="009B7965" w:rsidP="00603D4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9B7965" w:rsidRPr="00AC7BE9" w:rsidRDefault="009B7965" w:rsidP="00603D4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AC7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Допоміжна література</w:t>
      </w:r>
    </w:p>
    <w:p w:rsidR="009B7965" w:rsidRPr="00AC7BE9" w:rsidRDefault="009B7965" w:rsidP="00603D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Бушин</w:t>
      </w:r>
      <w:proofErr w:type="spellEnd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д.і.н</w:t>
      </w:r>
      <w:proofErr w:type="spellEnd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., проф. О. І. </w:t>
      </w:r>
      <w:proofErr w:type="spellStart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Гуржій</w:t>
      </w:r>
      <w:proofErr w:type="spellEnd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держ</w:t>
      </w:r>
      <w:proofErr w:type="spellEnd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технол</w:t>
      </w:r>
      <w:proofErr w:type="spellEnd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ун-т.– Черкаси: </w:t>
      </w:r>
      <w:proofErr w:type="spellStart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ЧДТУ</w:t>
      </w:r>
      <w:proofErr w:type="spellEnd"/>
      <w:r w:rsidRPr="00AC7BE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, 2016. – 644 с.</w:t>
      </w:r>
    </w:p>
    <w:p w:rsidR="009B7965" w:rsidRPr="00AC7BE9" w:rsidRDefault="009B7965" w:rsidP="00603D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03D48" w:rsidRPr="00AC7BE9" w:rsidRDefault="00603D48" w:rsidP="00603D4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603D48" w:rsidRPr="00AC7BE9" w:rsidRDefault="00603D48" w:rsidP="00603D4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AC7B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Підготувати доповідь на тему: </w:t>
      </w:r>
    </w:p>
    <w:p w:rsidR="009B7965" w:rsidRPr="00AC7BE9" w:rsidRDefault="00603D48" w:rsidP="00603D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Боспорське царство. </w:t>
      </w:r>
      <w:r w:rsidR="009B7965"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Суспільний </w:t>
      </w:r>
      <w:r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</w:t>
      </w:r>
      <w:r w:rsidR="009B7965"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стрій та державний лад</w:t>
      </w:r>
      <w:r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9B7965"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Право</w:t>
      </w:r>
      <w:r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9B7965" w:rsidRPr="00AC7BE9" w:rsidRDefault="009B7965" w:rsidP="00603D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Повстання </w:t>
      </w:r>
      <w:proofErr w:type="spellStart"/>
      <w:r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Савмака</w:t>
      </w:r>
      <w:proofErr w:type="spellEnd"/>
      <w:r w:rsidRPr="00AC7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C7B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107 до н. е. </w:t>
      </w:r>
    </w:p>
    <w:p w:rsidR="00603D48" w:rsidRPr="00AC7BE9" w:rsidRDefault="00603D48" w:rsidP="00603D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Культура античних полісів Північного Причорномор’я в еллінську і римську епохи.</w:t>
      </w:r>
    </w:p>
    <w:p w:rsidR="00603D48" w:rsidRPr="00AC7BE9" w:rsidRDefault="00603D48" w:rsidP="00603D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Полісна модель суспільного устрою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3E76" w:rsidRPr="00AC7BE9" w:rsidRDefault="003D3E76" w:rsidP="00C100E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Заснування та особливості розвитку Ольвії.</w:t>
      </w:r>
    </w:p>
    <w:p w:rsidR="003D3E76" w:rsidRPr="00AC7BE9" w:rsidRDefault="003D3E76" w:rsidP="003D3E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Суспільно-політичний устрій та основні галузі господарства Херсонесу</w:t>
      </w:r>
    </w:p>
    <w:p w:rsidR="003D3E76" w:rsidRPr="00AC7BE9" w:rsidRDefault="003D3E76" w:rsidP="003D3E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Давньогрецька колонія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Тіра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>: устрій та господарство.</w:t>
      </w:r>
    </w:p>
    <w:p w:rsidR="009B7965" w:rsidRPr="00AC7BE9" w:rsidRDefault="009B7965" w:rsidP="00603D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B7965" w:rsidRPr="00AC7BE9" w:rsidRDefault="00603D48" w:rsidP="00C100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i/>
          <w:sz w:val="24"/>
          <w:szCs w:val="24"/>
          <w:lang w:val="uk-UA"/>
        </w:rPr>
        <w:t>1. Причини «великої грецької колонізації» та її особливість у Північному Причорномор’ї.</w:t>
      </w: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«Велика грецька колоніза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ція» була грандіозною акцією, яка суттєво вплинула на світовий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розвиток. Якщо в XI—IX ст. до н. е. міграції греків відбувалися в межах Егейського моря, то в наступні три сторіччя елліни розселилися на гігантській території, освоївши все Середземноморське узбережжя від Піренейського півострова, аж до Єгипту та Сирії, та побудувавши свої міста на берегах Чорного моря. </w:t>
      </w: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Дошукуючись причин еллінської міграції, вчен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і сформулювали кілька теорій, як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і умовно можна поділити на: </w:t>
      </w: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1) демографічну — демографічний вибух, що відбувся в цей час, зумовив перенаселення в материковій Греції, і тому надлишок населення змушений був мігрувати; </w:t>
      </w: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2) аграрну — нестача землі в метрополії штовхала до освоєння нових територій; </w:t>
      </w: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3) торговельну — колонізація — це побічний продукт торгової експансії; </w:t>
      </w: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4) сировинну — в нових землях греки шукали не ринки збуту, а насамперед продукти і джерела сировини, яких не вистачало в Греції: зерно, метали, будівельний ліс тощо; </w:t>
      </w:r>
    </w:p>
    <w:p w:rsidR="00577C2F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lastRenderedPageBreak/>
        <w:t>5) воєнну — до міграції грек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ів змушувала агресія лі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дійців та персів.</w:t>
      </w:r>
    </w:p>
    <w:p w:rsidR="00603D48" w:rsidRPr="00AC7BE9" w:rsidRDefault="00603D48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6) соціальну — невщухаюча соціальна боротьба між окремими верствами грецького населення примушувала тих, хто зазнав поразки, мігрувати;</w:t>
      </w:r>
    </w:p>
    <w:p w:rsidR="00603D48" w:rsidRPr="00AC7BE9" w:rsidRDefault="00603D48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7) етнічну —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етноплемінний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склад полісів материкової Греції не був однорідним, міжетнічні тертя штовхали багатьох до пошуків нових земель.</w:t>
      </w:r>
    </w:p>
    <w:p w:rsidR="00603D48" w:rsidRPr="00AC7BE9" w:rsidRDefault="00603D48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Велика грецька колонізація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 - розселення греків за межами Балканського півострова у VIII - VI ст. до н. е., заснування поселень - колоній - на берегах Чорного та Середземного морів.</w:t>
      </w:r>
    </w:p>
    <w:p w:rsidR="009B7965" w:rsidRPr="00AC7BE9" w:rsidRDefault="009B7965" w:rsidP="00C100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Причини</w:t>
      </w:r>
    </w:p>
    <w:p w:rsidR="009B7965" w:rsidRPr="00AC7BE9" w:rsidRDefault="009B7965" w:rsidP="00C100E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Розвиток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ремесел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і торгівлі підштовхував до пошуку нових джерел сировини, передусім металів.</w:t>
      </w:r>
    </w:p>
    <w:p w:rsidR="009B7965" w:rsidRPr="00AC7BE9" w:rsidRDefault="009B7965" w:rsidP="00C100E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Пошук нових територій, оскільки вільних земель у Греції не залишалося.</w:t>
      </w:r>
    </w:p>
    <w:p w:rsidR="009B7965" w:rsidRPr="00AC7BE9" w:rsidRDefault="009B7965" w:rsidP="00C100E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Перенаселення Греції.</w:t>
      </w:r>
    </w:p>
    <w:p w:rsidR="009B7965" w:rsidRPr="00AC7BE9" w:rsidRDefault="009B7965" w:rsidP="00C100E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Остракізм - вигнання голосуванням громадян поліса, які загрожували політичному </w:t>
      </w:r>
      <w:r w:rsidR="003D3E76" w:rsidRPr="00AC7BE9">
        <w:rPr>
          <w:rFonts w:ascii="Times New Roman" w:hAnsi="Times New Roman" w:cs="Times New Roman"/>
          <w:sz w:val="24"/>
          <w:szCs w:val="24"/>
          <w:lang w:val="uk-UA"/>
        </w:rPr>
        <w:t>устрою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, на 10 років, здійснювався шляхом голосування на глиняних черепках-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остраконах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965" w:rsidRPr="00AC7BE9" w:rsidRDefault="009B7965" w:rsidP="00C100E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Спустошливі війни змушували населення тікати в безпечніші місця.</w:t>
      </w:r>
    </w:p>
    <w:p w:rsidR="009B7965" w:rsidRPr="00AC7BE9" w:rsidRDefault="009B7965" w:rsidP="00C100E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Пошук нових ринків збуту для своїх товарів.</w:t>
      </w:r>
    </w:p>
    <w:p w:rsidR="009B7965" w:rsidRPr="00AC7BE9" w:rsidRDefault="009B7965" w:rsidP="00C100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Основні напрями колонізації</w:t>
      </w:r>
    </w:p>
    <w:p w:rsidR="009B7965" w:rsidRPr="00AC7BE9" w:rsidRDefault="009B7965" w:rsidP="00C100E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Східний: Мала Азія, о. Кіпр.</w:t>
      </w:r>
    </w:p>
    <w:p w:rsidR="009B7965" w:rsidRPr="00AC7BE9" w:rsidRDefault="009B7965" w:rsidP="00C100E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Західний: Південна Італія, Іспанія, Франція.</w:t>
      </w:r>
    </w:p>
    <w:p w:rsidR="009B7965" w:rsidRPr="00AC7BE9" w:rsidRDefault="009B7965" w:rsidP="00C100E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Південний: Північно-Східне узбережжя Африки.</w:t>
      </w:r>
    </w:p>
    <w:p w:rsidR="009B7965" w:rsidRPr="00AC7BE9" w:rsidRDefault="009B7965" w:rsidP="00C100E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Північний: Чорноморське узбережжя.</w:t>
      </w:r>
    </w:p>
    <w:p w:rsidR="009B7965" w:rsidRPr="00AC7BE9" w:rsidRDefault="009B7965" w:rsidP="00C100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Особливості давньогрецької колонізації</w:t>
      </w:r>
    </w:p>
    <w:p w:rsidR="009B7965" w:rsidRPr="00AC7BE9" w:rsidRDefault="009B7965" w:rsidP="00C100E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Греки оселялися на незайнятих територіях, в основному на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прибрежних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смугах уздовж моря та лиманів. Місто, що засновувало ко</w:t>
      </w:r>
      <w:r w:rsidR="00AC7BE9" w:rsidRPr="00AC7BE9">
        <w:rPr>
          <w:rFonts w:ascii="Times New Roman" w:hAnsi="Times New Roman" w:cs="Times New Roman"/>
          <w:sz w:val="24"/>
          <w:szCs w:val="24"/>
          <w:lang w:val="uk-UA"/>
        </w:rPr>
        <w:t>лонію, називалося метрополія – «місто-матір»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965" w:rsidRPr="00AC7BE9" w:rsidRDefault="009B7965" w:rsidP="00C100E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Колонії - незалежні від метрополії, відносини 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ґрунтувалися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на рівноправних засадах, хоча контакти ніколи не уривалися.</w:t>
      </w:r>
    </w:p>
    <w:p w:rsidR="009B7965" w:rsidRPr="00AC7BE9" w:rsidRDefault="009B7965" w:rsidP="00C100E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Античне місто-колонія копіювали свою метрополію у плануванні та в організації господарського, державного та культурного життя.</w:t>
      </w:r>
    </w:p>
    <w:p w:rsidR="009B7965" w:rsidRPr="00AC7BE9" w:rsidRDefault="009B7965" w:rsidP="00C100E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Греки встановлювали добрі відноси</w:t>
      </w:r>
      <w:r w:rsidR="003D3E76" w:rsidRPr="00AC7BE9">
        <w:rPr>
          <w:rFonts w:ascii="Times New Roman" w:hAnsi="Times New Roman" w:cs="Times New Roman"/>
          <w:sz w:val="24"/>
          <w:szCs w:val="24"/>
          <w:lang w:val="uk-UA"/>
        </w:rPr>
        <w:t>ни з місцевим населенням, бо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у разі конфлікту сили були б нерівними, а торгівля була взаємовигідною.</w:t>
      </w: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00E9" w:rsidRPr="00AC7BE9" w:rsidRDefault="00C100E9" w:rsidP="00C100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7B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2. Грецькі колонії Північного Причорномор’я:  розташування, суспільно-економічний розвиток,  політична організація</w:t>
      </w:r>
    </w:p>
    <w:p w:rsidR="00C100E9" w:rsidRPr="00AC7BE9" w:rsidRDefault="00C100E9" w:rsidP="00C10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sz w:val="24"/>
          <w:szCs w:val="24"/>
          <w:lang w:val="uk-UA"/>
        </w:rPr>
        <w:t>Заснування античних міст-колоній у Північному Причорномор'ї та Криму</w:t>
      </w:r>
    </w:p>
    <w:p w:rsidR="00C100E9" w:rsidRPr="00AC7BE9" w:rsidRDefault="00C100E9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sz w:val="24"/>
          <w:szCs w:val="24"/>
          <w:lang w:val="uk-UA"/>
        </w:rPr>
        <w:t>VII - V ст. до н. е.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під час Великої грецької колонізації вихідці з Греції заснували на узбережжі Азовського та Чорного морів поселення, які стали містами-державами.</w:t>
      </w:r>
    </w:p>
    <w:p w:rsidR="00C100E9" w:rsidRPr="00AC7BE9" w:rsidRDefault="00C100E9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Населення таких міст займалося: садівництвом, землеробством, виноградарством, ремеслами, рибальством, торгівлею як із скіфськими племенами, так і з Грецією.</w:t>
      </w:r>
    </w:p>
    <w:p w:rsidR="00C100E9" w:rsidRPr="00AC7BE9" w:rsidRDefault="00C100E9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sz w:val="24"/>
          <w:szCs w:val="24"/>
          <w:lang w:val="uk-UA"/>
        </w:rPr>
        <w:t>У сер. VII ст. до н. е.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виникла перша колонія на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Березанському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півострові.</w:t>
      </w:r>
    </w:p>
    <w:p w:rsidR="00C100E9" w:rsidRPr="00AC7BE9" w:rsidRDefault="00C100E9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sz w:val="24"/>
          <w:szCs w:val="24"/>
          <w:lang w:val="uk-UA"/>
        </w:rPr>
        <w:t>У VI ст. до н. е.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на Південно-Бузькому лимані виникла Ольвія, на Дністровському лимані -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Никоній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Тіра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00E9" w:rsidRPr="00AC7BE9" w:rsidRDefault="00C100E9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sz w:val="24"/>
          <w:szCs w:val="24"/>
          <w:lang w:val="uk-UA"/>
        </w:rPr>
        <w:t>У VI ст. до н. е.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- початок колонізації Криму. Засновано Херсонес (вихідцями з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Гераклеї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Понтійської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), Феодосія, Пантікапей,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Німфей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та ін. міста (вихідцями з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Мілету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100E9" w:rsidRPr="00AC7BE9" w:rsidRDefault="00C100E9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Родоначальниками гр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ецьких міст-держав у Північному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Причорномор'ї були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насамперед вихідці з </w:t>
      </w:r>
      <w:proofErr w:type="spellStart"/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Мілета</w:t>
      </w:r>
      <w:proofErr w:type="spellEnd"/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Гераклеї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Понтійської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>, хоча пев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ну роль відіграли й переселенці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з Ефеса,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Колофона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Теоса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та інш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их міст. У другій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половині VII ст. до н. е. на о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строві Березань греки заснували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місто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Борисфенід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— перше еллінське поселення в 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цьому регіоні. За ним з'яв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лис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я Ольвія, </w:t>
      </w:r>
      <w:proofErr w:type="spellStart"/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Тіра</w:t>
      </w:r>
      <w:proofErr w:type="spellEnd"/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, Пантіка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пей, Херсонес, Феодосія,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анагорія</w:t>
      </w:r>
      <w:proofErr w:type="spellEnd"/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та інші міста, що дало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підставу сучаснику «Вел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икої грецької колонізації» Пла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тону стверджувати, що г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реки обсіли Чорне море, «неначе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жаби ставок». Основними 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осередками античної цивілізації 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в Причорномор’ї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стали райони Дн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іпро-Бузького та Дністровського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лиманів, Південно-Західний Крим, К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ерченський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і Таманський півострови.</w:t>
      </w: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Елліни-колоністи привезли з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собою на нові землі традиційну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для Стародавньої Гре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ції форму соціально-економічної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та політичної організації суспільства — поліс.</w:t>
      </w: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Полiс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місто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-держава, 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міська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громада; особлива форма 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соціально-економічної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політичної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суспільства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, типова для Стародавньої 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Греції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та Риму.</w:t>
      </w: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Полісна модель суспільн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ого устрою органічно поєднувала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місто (як центр політичног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о життя, ремесла, торгівлі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та культури) і хору (прилегл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у сільськогосподарську округу).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Така структура давала змогу 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місту-державі бути самостійною,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самодостатньою, життєздатною одиницею.</w:t>
      </w:r>
    </w:p>
    <w:p w:rsidR="009B7965" w:rsidRPr="00AC7BE9" w:rsidRDefault="009B7965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Грецькі поліси за своїм політичним устр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оєм були, як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правило, рабовласницьк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ими республіками, які мали свою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законодавчу (народні збори), ви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конавчу (колегії та магістрати)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і судову владу. «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Повноправні громадяни» полісів,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за винятком рабів, ін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оземців та жінок, користувалися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широкими правами. Залежн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о від домінуючої політичної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сили рабовлас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ницькі республіки були до І ст. до н.е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. аристократичними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, як Ольвія, чи демократичними,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як Херсонес. Про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те колонізаційна хвиля принесла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в Північне 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Причорномор’я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не тільки республіканську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форму правління. У 480 р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. до н. е. на Керченському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та Таманському піво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стровах під впливом монархічних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традицій Персії виник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ає Боспорське царство. Правляча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династія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Археанактидів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об’єднала в одну велику античну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рабовласницьку де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ржаву міста Пантікапей, </w:t>
      </w:r>
      <w:proofErr w:type="spellStart"/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Фанаго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рію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Гермонассу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603D48" w:rsidRPr="00AC7BE9" w:rsidRDefault="00603D48" w:rsidP="00603D48">
      <w:pPr>
        <w:pStyle w:val="Default"/>
        <w:ind w:right="9"/>
        <w:jc w:val="both"/>
        <w:rPr>
          <w:color w:val="auto"/>
          <w:lang w:val="uk-UA"/>
        </w:rPr>
      </w:pPr>
    </w:p>
    <w:p w:rsidR="009B7965" w:rsidRPr="00AC7BE9" w:rsidRDefault="00603D48" w:rsidP="00603D48">
      <w:pPr>
        <w:pStyle w:val="Default"/>
        <w:ind w:right="9"/>
        <w:jc w:val="center"/>
        <w:rPr>
          <w:b/>
          <w:color w:val="auto"/>
          <w:lang w:val="uk-UA"/>
        </w:rPr>
      </w:pPr>
      <w:r w:rsidRPr="00AC7BE9">
        <w:rPr>
          <w:b/>
          <w:color w:val="auto"/>
          <w:lang w:val="uk-UA"/>
        </w:rPr>
        <w:t>П</w:t>
      </w:r>
      <w:r w:rsidR="009B7965" w:rsidRPr="00AC7BE9">
        <w:rPr>
          <w:b/>
          <w:color w:val="auto"/>
          <w:lang w:val="uk-UA"/>
        </w:rPr>
        <w:t>еріоди</w:t>
      </w:r>
      <w:r w:rsidRPr="00AC7BE9">
        <w:rPr>
          <w:b/>
          <w:color w:val="auto"/>
          <w:lang w:val="uk-UA"/>
        </w:rPr>
        <w:t xml:space="preserve"> колонізації</w:t>
      </w:r>
      <w:r w:rsidR="009B7965" w:rsidRPr="00AC7BE9">
        <w:rPr>
          <w:b/>
          <w:color w:val="auto"/>
          <w:lang w:val="uk-UA"/>
        </w:rPr>
        <w:t>.</w:t>
      </w:r>
    </w:p>
    <w:p w:rsidR="009B7965" w:rsidRPr="00AC7BE9" w:rsidRDefault="009B7965" w:rsidP="00603D48">
      <w:pPr>
        <w:pStyle w:val="Default"/>
        <w:ind w:left="9" w:firstLine="336"/>
        <w:jc w:val="both"/>
        <w:rPr>
          <w:color w:val="auto"/>
          <w:lang w:val="uk-UA"/>
        </w:rPr>
      </w:pPr>
      <w:r w:rsidRPr="00AC7BE9">
        <w:rPr>
          <w:b/>
          <w:bCs/>
          <w:color w:val="auto"/>
          <w:lang w:val="uk-UA"/>
        </w:rPr>
        <w:t xml:space="preserve">I. Грецький період (друга половина VII — середина І ст. до н. е. </w:t>
      </w:r>
      <w:r w:rsidRPr="00AC7BE9">
        <w:rPr>
          <w:color w:val="auto"/>
          <w:lang w:val="uk-UA"/>
        </w:rPr>
        <w:t>Характерними рисами цієї доби були виникнення й становлення міст-держав т</w:t>
      </w:r>
      <w:r w:rsidR="00603D48" w:rsidRPr="00AC7BE9">
        <w:rPr>
          <w:color w:val="auto"/>
          <w:lang w:val="uk-UA"/>
        </w:rPr>
        <w:t>а Боспорського царства; тісні зв’язки з материковою Грецією; переважанн</w:t>
      </w:r>
      <w:r w:rsidRPr="00AC7BE9">
        <w:rPr>
          <w:color w:val="auto"/>
          <w:lang w:val="uk-UA"/>
        </w:rPr>
        <w:t>я в житті колоністів елліністичних традицій та звичаїв; стабільність розв</w:t>
      </w:r>
      <w:r w:rsidR="00603D48" w:rsidRPr="00AC7BE9">
        <w:rPr>
          <w:color w:val="auto"/>
          <w:lang w:val="uk-UA"/>
        </w:rPr>
        <w:t>итку колоній; активна урбанізаці</w:t>
      </w:r>
      <w:r w:rsidRPr="00AC7BE9">
        <w:rPr>
          <w:color w:val="auto"/>
          <w:lang w:val="uk-UA"/>
        </w:rPr>
        <w:t>я (регулярне планування міських кварталів, побудова монументальних споруд, оборонних мурів, підвищення ролі міст); започаткування карбування монет; перетворення колоній у центр</w:t>
      </w:r>
      <w:r w:rsidR="00603D48" w:rsidRPr="00AC7BE9">
        <w:rPr>
          <w:color w:val="auto"/>
          <w:lang w:val="uk-UA"/>
        </w:rPr>
        <w:t>и посередницької торгівлі, що пов'язувал</w:t>
      </w:r>
      <w:r w:rsidRPr="00AC7BE9">
        <w:rPr>
          <w:color w:val="auto"/>
          <w:lang w:val="uk-UA"/>
        </w:rPr>
        <w:t xml:space="preserve">и Елладу з варварським світом; відносно мирне співіснування (особливо на початковій стадії цього періоду) з населенням приморської зони. </w:t>
      </w:r>
    </w:p>
    <w:p w:rsidR="009B7965" w:rsidRPr="00AC7BE9" w:rsidRDefault="009B7965" w:rsidP="0060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II. Римський період (середина І ст. до н. е. — IV ст. н. е.).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Війни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понтійського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царя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Мітрідата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VI </w:t>
      </w:r>
      <w:proofErr w:type="spellStart"/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Євпа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тора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проти Риму (89—63 рр. до н. е.) стали поворотним моментом у житті м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іст-держав Північного Причорномор'я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. Розпочинається прогресуюча втрата полісами політичної незалежності. Основними тенденціями та характерними ознаками цієї д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оби були нестабільність воєнно-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політичної ситуації; поступова переорієнтаці</w:t>
      </w:r>
      <w:r w:rsidR="00C100E9" w:rsidRPr="00AC7BE9">
        <w:rPr>
          <w:rFonts w:ascii="Times New Roman" w:hAnsi="Times New Roman" w:cs="Times New Roman"/>
          <w:sz w:val="24"/>
          <w:szCs w:val="24"/>
          <w:lang w:val="uk-UA"/>
        </w:rPr>
        <w:t>я держав Північного Причорномор’я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на Римську імперію, входження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Тіри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, Ольвії та Херсонесу до складу римської провінції Нижньої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Мезії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варваризація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поліс</w:t>
      </w:r>
      <w:r w:rsidR="00603D48" w:rsidRPr="00AC7BE9">
        <w:rPr>
          <w:rFonts w:ascii="Times New Roman" w:hAnsi="Times New Roman" w:cs="Times New Roman"/>
          <w:sz w:val="24"/>
          <w:szCs w:val="24"/>
          <w:lang w:val="uk-UA"/>
        </w:rPr>
        <w:t>ів; натуралізаці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я господарства; безперервні агресивні вторгнення кочових племен; занепад міст-держав. Варварська експансія, що двома хвилями пройшлася чорноморським узбережжям (готів у </w:t>
      </w: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III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ст. і гунів у </w:t>
      </w: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IV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ст.), завдала смертельного удару грецьким полісам. Більшість міст-держав зійшли з історичної 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lastRenderedPageBreak/>
        <w:t>арени, вціліли лише Пантікапей та Херсонес, які з часом потрапили під владу Візантійської імперії.</w:t>
      </w:r>
    </w:p>
    <w:p w:rsidR="009B7965" w:rsidRPr="00AC7BE9" w:rsidRDefault="009B7965" w:rsidP="0060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00E9" w:rsidRPr="00AC7BE9" w:rsidRDefault="00C100E9" w:rsidP="00C10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i/>
          <w:sz w:val="24"/>
          <w:szCs w:val="24"/>
          <w:lang w:val="uk-UA"/>
        </w:rPr>
        <w:t>3.</w:t>
      </w:r>
      <w:r w:rsidRPr="00AC7BE9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Суспільно-політичний устрій та основні галузі господарства Ольвії, Херсонесу та Пантікапею.</w:t>
      </w:r>
    </w:p>
    <w:p w:rsidR="009B7965" w:rsidRPr="00AC7BE9" w:rsidRDefault="009B7965" w:rsidP="00C10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Державний устрій</w:t>
      </w:r>
    </w:p>
    <w:p w:rsidR="009B7965" w:rsidRPr="00AC7BE9" w:rsidRDefault="009B7965" w:rsidP="00603D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Рабовласницькі демократичні або аристократичні республіки.</w:t>
      </w:r>
    </w:p>
    <w:p w:rsidR="009B7965" w:rsidRPr="00AC7BE9" w:rsidRDefault="009B7965" w:rsidP="00603D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Місто мало власне військо, охорону, видавало закони, карбувало монету.</w:t>
      </w:r>
    </w:p>
    <w:p w:rsidR="009B7965" w:rsidRPr="00AC7BE9" w:rsidRDefault="009B7965" w:rsidP="00C10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Господарство</w:t>
      </w:r>
    </w:p>
    <w:p w:rsidR="009B7965" w:rsidRPr="00AC7BE9" w:rsidRDefault="009B7965" w:rsidP="00603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Вирощування зерна, городини, винограду, садівництво, скотарство, рибальство й переробка риби.</w:t>
      </w:r>
      <w:bookmarkStart w:id="0" w:name="_GoBack"/>
      <w:bookmarkEnd w:id="0"/>
    </w:p>
    <w:p w:rsidR="009B7965" w:rsidRPr="00AC7BE9" w:rsidRDefault="009B7965" w:rsidP="00603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Високий рівень ремесла - обробки заліза, ювелірної справи, керамічного виробництва.</w:t>
      </w:r>
    </w:p>
    <w:p w:rsidR="009B7965" w:rsidRPr="00AC7BE9" w:rsidRDefault="009B7965" w:rsidP="00603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Торгівля з варварами - місцевим населенням, яке розмовляло незрозумілою грекам мовою.</w:t>
      </w:r>
    </w:p>
    <w:p w:rsidR="009B7965" w:rsidRPr="00AC7BE9" w:rsidRDefault="009B7965" w:rsidP="00603D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До Греції вивозили зерно, шкіру, хутра, худобу, рабів; місцевим племенам продавали кераміку, тканини, зброю, ювелірні прикраси, вино.</w:t>
      </w:r>
    </w:p>
    <w:p w:rsidR="009B7965" w:rsidRPr="00AC7BE9" w:rsidRDefault="009B7965" w:rsidP="00C10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Релігія</w:t>
      </w:r>
    </w:p>
    <w:p w:rsidR="009B7965" w:rsidRPr="00AC7BE9" w:rsidRDefault="009B7965" w:rsidP="00603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Покровитель колоністів - Аполлон, бог світла, покровитель мистецтва. Його шанували під іменами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Сотер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(рятівник) та Дельфіній (покровитель мореплавства).</w:t>
      </w:r>
    </w:p>
    <w:p w:rsidR="009B7965" w:rsidRPr="00AC7BE9" w:rsidRDefault="009B7965" w:rsidP="00603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Особливою пошаною користувалися міфологічні герої - Ахілл та Геракл. Храм, де шанували Ахілла, знайдено на острові Левка (нині - о. Зміїний, Україна).</w:t>
      </w:r>
    </w:p>
    <w:p w:rsidR="009B7965" w:rsidRPr="00AC7BE9" w:rsidRDefault="009B7965" w:rsidP="0060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965" w:rsidRPr="00AC7BE9" w:rsidRDefault="009B7965" w:rsidP="00603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Ольвія</w:t>
      </w:r>
    </w:p>
    <w:p w:rsidR="009B7965" w:rsidRPr="00AC7BE9" w:rsidRDefault="009B7965" w:rsidP="00603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Давньогрецькою назва цієї колонії означає "Щаслива".</w:t>
      </w:r>
    </w:p>
    <w:p w:rsidR="009B7965" w:rsidRPr="00AC7BE9" w:rsidRDefault="009B7965" w:rsidP="00603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Знаходилася на правому березі Південно-Бузького лиману (біля сучасного с. Тарутине Очаківського району Миколаївської області).</w:t>
      </w:r>
    </w:p>
    <w:p w:rsidR="009B7965" w:rsidRPr="00AC7BE9" w:rsidRDefault="009B7965" w:rsidP="00603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Заснована близько середини VI ст. до н. е. вихідцями з району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Мілета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965" w:rsidRPr="00AC7BE9" w:rsidRDefault="009B7965" w:rsidP="00603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Проіснувала до середини III ст. н. е.</w:t>
      </w:r>
    </w:p>
    <w:p w:rsidR="009B7965" w:rsidRPr="00AC7BE9" w:rsidRDefault="009B7965" w:rsidP="00603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Економічна база - сільське господарство.</w:t>
      </w:r>
    </w:p>
    <w:p w:rsidR="009B7965" w:rsidRPr="00AC7BE9" w:rsidRDefault="009B7965" w:rsidP="00603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Ольвійська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держава мала свої гроші</w:t>
      </w:r>
    </w:p>
    <w:p w:rsidR="009B7965" w:rsidRPr="00AC7BE9" w:rsidRDefault="009B7965" w:rsidP="00603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>Тіра</w:t>
      </w:r>
      <w:proofErr w:type="spellEnd"/>
    </w:p>
    <w:p w:rsidR="009B7965" w:rsidRPr="00AC7BE9" w:rsidRDefault="009B7965" w:rsidP="00603D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Назва колонії походить від грецької назви Дністра -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Тірас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965" w:rsidRPr="00AC7BE9" w:rsidRDefault="009B7965" w:rsidP="00603D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Місце розташування - околиця сучасного Білгорода-Дністровського Одеської області.</w:t>
      </w:r>
    </w:p>
    <w:p w:rsidR="009B7965" w:rsidRPr="00AC7BE9" w:rsidRDefault="009B7965" w:rsidP="00603D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Заснована наприкінці VI - на початку V ст. до н. е. вихідцями з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Мілета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965" w:rsidRPr="00AC7BE9" w:rsidRDefault="009B7965" w:rsidP="00603D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Тіра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карбувала власну монету.</w:t>
      </w:r>
    </w:p>
    <w:p w:rsidR="009B7965" w:rsidRPr="00AC7BE9" w:rsidRDefault="009B7965" w:rsidP="00603D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база - посередницька торгівля, сільське господарство, </w:t>
      </w: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меньшою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мірою - ремесла.</w:t>
      </w:r>
    </w:p>
    <w:p w:rsidR="009B7965" w:rsidRPr="00AC7BE9" w:rsidRDefault="009B7965" w:rsidP="00603D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BE9">
        <w:rPr>
          <w:rFonts w:ascii="Times New Roman" w:hAnsi="Times New Roman" w:cs="Times New Roman"/>
          <w:sz w:val="24"/>
          <w:szCs w:val="24"/>
          <w:lang w:val="uk-UA"/>
        </w:rPr>
        <w:t>Тіра</w:t>
      </w:r>
      <w:proofErr w:type="spellEnd"/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 мала сільську округу.</w:t>
      </w:r>
    </w:p>
    <w:p w:rsidR="009B7965" w:rsidRPr="00AC7BE9" w:rsidRDefault="009B7965" w:rsidP="00603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BE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Керкінітида</w:t>
      </w:r>
      <w:proofErr w:type="spellEnd"/>
    </w:p>
    <w:p w:rsidR="009B7965" w:rsidRPr="00AC7BE9" w:rsidRDefault="009B7965" w:rsidP="00603D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Знаходилася на місці сучасної Євпаторії.</w:t>
      </w:r>
    </w:p>
    <w:p w:rsidR="009B7965" w:rsidRPr="00AC7BE9" w:rsidRDefault="009B7965" w:rsidP="00603D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Заснована наприкінці VI ст. до н. е. вихідцями з Іонії.</w:t>
      </w:r>
    </w:p>
    <w:p w:rsidR="009B7965" w:rsidRPr="00AC7BE9" w:rsidRDefault="009B7965" w:rsidP="00603D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З другої половини IV ст. до н. е. входить до складу Херсонеської держави.</w:t>
      </w:r>
    </w:p>
    <w:p w:rsidR="009B7965" w:rsidRPr="00AC7BE9" w:rsidRDefault="009B7965" w:rsidP="00603D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Розквіт міст</w:t>
      </w:r>
      <w:r w:rsidR="00DF4D8F" w:rsidRPr="00AC7BE9">
        <w:rPr>
          <w:rFonts w:ascii="Times New Roman" w:hAnsi="Times New Roman" w:cs="Times New Roman"/>
          <w:sz w:val="24"/>
          <w:szCs w:val="24"/>
          <w:lang w:val="uk-UA"/>
        </w:rPr>
        <w:t>а припадає на V - III ст. до н.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е., коли воно мало прямокутне регулярне планування.</w:t>
      </w:r>
    </w:p>
    <w:p w:rsidR="009B7965" w:rsidRPr="00AC7BE9" w:rsidRDefault="009B7965" w:rsidP="00603D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Економічна база - землеробство, рибальство, торгівля.</w:t>
      </w:r>
    </w:p>
    <w:p w:rsidR="009B7965" w:rsidRPr="00AC7BE9" w:rsidRDefault="009B7965" w:rsidP="00603D48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C100E9" w:rsidRPr="00AC7BE9" w:rsidRDefault="00C100E9" w:rsidP="00C100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lang w:val="uk-UA"/>
        </w:rPr>
      </w:pPr>
      <w:r w:rsidRPr="00AC7BE9">
        <w:rPr>
          <w:b/>
          <w:i/>
          <w:lang w:val="uk-UA"/>
        </w:rPr>
        <w:t>4.</w:t>
      </w:r>
      <w:r w:rsidRPr="00AC7BE9">
        <w:rPr>
          <w:b/>
          <w:i/>
          <w:lang w:val="uk-UA"/>
        </w:rPr>
        <w:tab/>
        <w:t>Боспорське царство.</w:t>
      </w:r>
    </w:p>
    <w:p w:rsidR="009B7965" w:rsidRPr="00AC7BE9" w:rsidRDefault="009B7965" w:rsidP="00C100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C7BE9">
        <w:rPr>
          <w:lang w:val="uk-UA"/>
        </w:rPr>
        <w:t>Боспорська</w:t>
      </w:r>
      <w:r w:rsidR="005329B8" w:rsidRPr="00AC7BE9">
        <w:rPr>
          <w:lang w:val="uk-UA"/>
        </w:rPr>
        <w:t xml:space="preserve"> держава виникла у V ст. до н.е</w:t>
      </w:r>
      <w:r w:rsidRPr="00AC7BE9">
        <w:rPr>
          <w:lang w:val="uk-UA"/>
        </w:rPr>
        <w:t xml:space="preserve">. на основі об’єднання деяких грецьких держав-полісів й приєднання територій скіфських і </w:t>
      </w:r>
      <w:proofErr w:type="spellStart"/>
      <w:r w:rsidRPr="00AC7BE9">
        <w:rPr>
          <w:lang w:val="uk-UA"/>
        </w:rPr>
        <w:t>меотських</w:t>
      </w:r>
      <w:proofErr w:type="spellEnd"/>
      <w:r w:rsidRPr="00AC7BE9">
        <w:rPr>
          <w:lang w:val="uk-UA"/>
        </w:rPr>
        <w:t xml:space="preserve"> племен Керченського й Таманського </w:t>
      </w:r>
      <w:r w:rsidRPr="00AC7BE9">
        <w:rPr>
          <w:lang w:val="uk-UA"/>
        </w:rPr>
        <w:lastRenderedPageBreak/>
        <w:t xml:space="preserve">півостровів, а також Південного узбережжя Азовського моря. Центром цього краю було місто </w:t>
      </w:r>
      <w:proofErr w:type="spellStart"/>
      <w:r w:rsidRPr="00AC7BE9">
        <w:rPr>
          <w:lang w:val="uk-UA"/>
        </w:rPr>
        <w:t>Пантикапей</w:t>
      </w:r>
      <w:proofErr w:type="spellEnd"/>
      <w:r w:rsidRPr="00AC7BE9">
        <w:rPr>
          <w:lang w:val="uk-UA"/>
        </w:rPr>
        <w:t xml:space="preserve"> (сучасна Керч), яке й стало столицею царства.</w:t>
      </w:r>
    </w:p>
    <w:p w:rsidR="009B7965" w:rsidRPr="00AC7BE9" w:rsidRDefault="005329B8" w:rsidP="00C100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C7BE9">
        <w:rPr>
          <w:lang w:val="uk-UA"/>
        </w:rPr>
        <w:t>У IV-III до н.е</w:t>
      </w:r>
      <w:r w:rsidR="009B7965" w:rsidRPr="00AC7BE9">
        <w:rPr>
          <w:lang w:val="uk-UA"/>
        </w:rPr>
        <w:t xml:space="preserve">. Боспорське царство сягає найбільшого розквіту й поширює свій вплив на Північне узбережжя Чорного моря. Але з кінця III ст. до н. є. Боспор поступово занепадає. Царство зазнає фінансово-економічних і соціальних катаклізмів унаслідок кризи рабовласницької системи, поглибленої повстанням у Пантикапеї у 107 р. до н. є. під проводом </w:t>
      </w:r>
      <w:proofErr w:type="spellStart"/>
      <w:r w:rsidR="009B7965" w:rsidRPr="00AC7BE9">
        <w:rPr>
          <w:lang w:val="uk-UA"/>
        </w:rPr>
        <w:t>Савмака</w:t>
      </w:r>
      <w:proofErr w:type="spellEnd"/>
      <w:r w:rsidR="009B7965" w:rsidRPr="00AC7BE9">
        <w:rPr>
          <w:lang w:val="uk-UA"/>
        </w:rPr>
        <w:t xml:space="preserve">. Хоча воно й було придушене, Боспорське царство вже не могло звестися. Упродовж I ст. до н. є. Боспор потрапляє в залежність від </w:t>
      </w:r>
      <w:proofErr w:type="spellStart"/>
      <w:r w:rsidR="009B7965" w:rsidRPr="00AC7BE9">
        <w:rPr>
          <w:lang w:val="uk-UA"/>
        </w:rPr>
        <w:t>Понтійської</w:t>
      </w:r>
      <w:proofErr w:type="spellEnd"/>
      <w:r w:rsidR="009B7965" w:rsidRPr="00AC7BE9">
        <w:rPr>
          <w:lang w:val="uk-UA"/>
        </w:rPr>
        <w:t xml:space="preserve"> держави, а потім — Риму. В III ст. н. є. на нього нападають готські племена, які зруйнували чимало поселень і міст. Остаточно Боспорське царство було знищено наприкінці IV ст. кочовими ордами гунів і підвладних їм племен. У VI ст. території Боспору  ввійшли до складу Візантії.</w:t>
      </w:r>
    </w:p>
    <w:p w:rsidR="009B7965" w:rsidRPr="00AC7BE9" w:rsidRDefault="009B7965" w:rsidP="0060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3D48" w:rsidRPr="00AC7BE9" w:rsidRDefault="00603D48" w:rsidP="0060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3D48" w:rsidRPr="00AC7BE9" w:rsidRDefault="00603D48" w:rsidP="00603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b/>
          <w:sz w:val="24"/>
          <w:szCs w:val="24"/>
          <w:lang w:val="uk-UA"/>
        </w:rPr>
        <w:t>Наслідки</w:t>
      </w:r>
      <w:r w:rsidRPr="00AC7B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3D48" w:rsidRPr="00AC7BE9" w:rsidRDefault="00603D48" w:rsidP="00603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По-перше, у ході колонізації на місцевий ґрунт було перенесено демократичний полісний устрій, що сприяло становленню державотворчої традиції на території сучасної України. </w:t>
      </w:r>
    </w:p>
    <w:p w:rsidR="00603D48" w:rsidRPr="00AC7BE9" w:rsidRDefault="00603D48" w:rsidP="00603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По-друге, грецькі переселенці не тільки передали місцевому населенню прогресивні технології землеробства та ремесла, а й активно залучили його до товарно-грошових відносин. </w:t>
      </w:r>
    </w:p>
    <w:p w:rsidR="00603D48" w:rsidRPr="00AC7BE9" w:rsidRDefault="00603D48" w:rsidP="00603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По-третє, виникнення античних міст-держав зумовило розгортання процесу урбанізації Причорномор'я. </w:t>
      </w:r>
    </w:p>
    <w:p w:rsidR="00603D48" w:rsidRPr="00AC7BE9" w:rsidRDefault="00603D48" w:rsidP="00603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 xml:space="preserve">По-четверте, різнобічні контакти місцевих племен з колоністами сприяли поширенню досвіду та здобутків найпередовішої на той час античної культури. </w:t>
      </w:r>
    </w:p>
    <w:p w:rsidR="00603D48" w:rsidRPr="00AC7BE9" w:rsidRDefault="00603D48" w:rsidP="00603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BE9">
        <w:rPr>
          <w:rFonts w:ascii="Times New Roman" w:hAnsi="Times New Roman" w:cs="Times New Roman"/>
          <w:sz w:val="24"/>
          <w:szCs w:val="24"/>
          <w:lang w:val="uk-UA"/>
        </w:rPr>
        <w:t>У своїй сукупності всі ці процеси не тільки помітно прискорили темпи історичного розвитку населення Криму, Подністров'я, Побужжя та Подніпров'я, а й на тривалий час визначили південний вектор цивілізаційної орієнтації, що надалі сприяло тісним контактам Київської Русі та спадкоємиці грецької культури, колишньої еллінської колонії — Візантії.</w:t>
      </w:r>
    </w:p>
    <w:sectPr w:rsidR="00603D48" w:rsidRPr="00AC7B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A2C"/>
    <w:multiLevelType w:val="hybridMultilevel"/>
    <w:tmpl w:val="6100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4490"/>
    <w:multiLevelType w:val="multilevel"/>
    <w:tmpl w:val="275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930AB"/>
    <w:multiLevelType w:val="multilevel"/>
    <w:tmpl w:val="814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97C47"/>
    <w:multiLevelType w:val="hybridMultilevel"/>
    <w:tmpl w:val="E008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07B4"/>
    <w:multiLevelType w:val="hybridMultilevel"/>
    <w:tmpl w:val="80A4B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02E"/>
    <w:multiLevelType w:val="hybridMultilevel"/>
    <w:tmpl w:val="F1E6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2714"/>
    <w:multiLevelType w:val="multilevel"/>
    <w:tmpl w:val="B31A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10C05"/>
    <w:multiLevelType w:val="multilevel"/>
    <w:tmpl w:val="9C12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44529"/>
    <w:multiLevelType w:val="multilevel"/>
    <w:tmpl w:val="DBA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07237"/>
    <w:multiLevelType w:val="hybridMultilevel"/>
    <w:tmpl w:val="E7F0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87FE3"/>
    <w:multiLevelType w:val="multilevel"/>
    <w:tmpl w:val="E38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0E2F9F"/>
    <w:multiLevelType w:val="multilevel"/>
    <w:tmpl w:val="6B70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F7FB7"/>
    <w:multiLevelType w:val="hybridMultilevel"/>
    <w:tmpl w:val="E7F0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21C97"/>
    <w:multiLevelType w:val="multilevel"/>
    <w:tmpl w:val="2D2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10181D"/>
    <w:multiLevelType w:val="multilevel"/>
    <w:tmpl w:val="B1E0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14"/>
  </w:num>
  <w:num w:numId="12">
    <w:abstractNumId w:val="7"/>
  </w:num>
  <w:num w:numId="13">
    <w:abstractNumId w:val="3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A2"/>
    <w:rsid w:val="0021690A"/>
    <w:rsid w:val="003D3E76"/>
    <w:rsid w:val="005329B8"/>
    <w:rsid w:val="00577C2F"/>
    <w:rsid w:val="00603D48"/>
    <w:rsid w:val="008536A2"/>
    <w:rsid w:val="009B7965"/>
    <w:rsid w:val="00AC7BE9"/>
    <w:rsid w:val="00C100E9"/>
    <w:rsid w:val="00D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4A7C"/>
  <w15:chartTrackingRefBased/>
  <w15:docId w15:val="{AD760983-CF35-402E-A4FD-0948E66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65"/>
    <w:pPr>
      <w:ind w:left="720"/>
      <w:contextualSpacing/>
    </w:pPr>
  </w:style>
  <w:style w:type="paragraph" w:customStyle="1" w:styleId="Default">
    <w:name w:val="Default"/>
    <w:rsid w:val="009B7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B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2024-03-11T08:54:00Z</dcterms:created>
  <dcterms:modified xsi:type="dcterms:W3CDTF">2024-03-11T12:20:00Z</dcterms:modified>
</cp:coreProperties>
</file>