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DAF2A" w14:textId="77777777" w:rsidR="00907F7D" w:rsidRPr="00A73BD3" w:rsidRDefault="00907F7D" w:rsidP="00907F7D">
      <w:pPr>
        <w:pStyle w:val="a3"/>
        <w:tabs>
          <w:tab w:val="left" w:pos="284"/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A73BD3">
        <w:rPr>
          <w:rFonts w:ascii="Times New Roman" w:hAnsi="Times New Roman"/>
          <w:b/>
          <w:bCs/>
          <w:sz w:val="24"/>
          <w:szCs w:val="24"/>
        </w:rPr>
        <w:t xml:space="preserve">Тема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A73BD3">
        <w:rPr>
          <w:rFonts w:ascii="Times New Roman" w:hAnsi="Times New Roman"/>
          <w:b/>
          <w:bCs/>
          <w:sz w:val="24"/>
          <w:szCs w:val="24"/>
        </w:rPr>
        <w:t>.</w:t>
      </w:r>
      <w:r w:rsidRPr="00EB049F">
        <w:rPr>
          <w:rFonts w:ascii="Times New Roman" w:hAnsi="Times New Roman"/>
          <w:sz w:val="24"/>
          <w:szCs w:val="24"/>
        </w:rPr>
        <w:t xml:space="preserve"> </w:t>
      </w:r>
      <w:r w:rsidRPr="00EB049F">
        <w:rPr>
          <w:rFonts w:ascii="Times New Roman" w:hAnsi="Times New Roman"/>
          <w:b/>
          <w:bCs/>
          <w:sz w:val="24"/>
          <w:szCs w:val="24"/>
        </w:rPr>
        <w:t>Поняття інформації. Типологічна характеристика масової інформації.</w:t>
      </w:r>
    </w:p>
    <w:p w14:paraId="5E159F38" w14:textId="77777777" w:rsidR="00907F7D" w:rsidRPr="006D183A" w:rsidRDefault="00907F7D" w:rsidP="00907F7D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567"/>
        <w:rPr>
          <w:rFonts w:ascii="Times New Roman" w:hAnsi="Times New Roman"/>
          <w:sz w:val="24"/>
          <w:szCs w:val="24"/>
        </w:rPr>
      </w:pPr>
      <w:r w:rsidRPr="006D183A">
        <w:rPr>
          <w:rFonts w:ascii="Times New Roman" w:hAnsi="Times New Roman"/>
          <w:sz w:val="24"/>
          <w:szCs w:val="24"/>
        </w:rPr>
        <w:t>Зміст понять «інформація» та «масова інформація».</w:t>
      </w:r>
    </w:p>
    <w:p w14:paraId="7E8A13B0" w14:textId="77777777" w:rsidR="00907F7D" w:rsidRDefault="00907F7D" w:rsidP="00907F7D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567"/>
        <w:rPr>
          <w:rFonts w:ascii="Times New Roman" w:hAnsi="Times New Roman"/>
          <w:sz w:val="24"/>
          <w:szCs w:val="24"/>
        </w:rPr>
      </w:pPr>
      <w:r w:rsidRPr="006D183A">
        <w:rPr>
          <w:rFonts w:ascii="Times New Roman" w:hAnsi="Times New Roman"/>
          <w:sz w:val="24"/>
          <w:szCs w:val="24"/>
        </w:rPr>
        <w:t>Поняття інформації у філософському аспекті.</w:t>
      </w:r>
    </w:p>
    <w:p w14:paraId="122239CE" w14:textId="77777777" w:rsidR="00907F7D" w:rsidRPr="00E90D7D" w:rsidRDefault="00907F7D" w:rsidP="00907F7D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567"/>
        <w:rPr>
          <w:rFonts w:ascii="Times New Roman" w:hAnsi="Times New Roman"/>
          <w:sz w:val="24"/>
          <w:szCs w:val="24"/>
        </w:rPr>
      </w:pPr>
      <w:r w:rsidRPr="00E90D7D">
        <w:rPr>
          <w:rFonts w:ascii="Times New Roman" w:hAnsi="Times New Roman"/>
          <w:sz w:val="24"/>
          <w:szCs w:val="24"/>
        </w:rPr>
        <w:t>Концепції теорії інформації (</w:t>
      </w:r>
      <w:r>
        <w:rPr>
          <w:rFonts w:ascii="Times New Roman" w:hAnsi="Times New Roman"/>
          <w:sz w:val="24"/>
          <w:szCs w:val="24"/>
        </w:rPr>
        <w:t>і</w:t>
      </w:r>
      <w:r w:rsidRPr="00E90D7D">
        <w:rPr>
          <w:rFonts w:ascii="Times New Roman" w:hAnsi="Times New Roman"/>
          <w:sz w:val="24"/>
          <w:szCs w:val="24"/>
        </w:rPr>
        <w:t>мовірнісна (класична) концепція теорії інформації</w:t>
      </w:r>
      <w:r>
        <w:rPr>
          <w:rFonts w:ascii="Times New Roman" w:hAnsi="Times New Roman"/>
          <w:sz w:val="24"/>
          <w:szCs w:val="24"/>
        </w:rPr>
        <w:t>, а</w:t>
      </w:r>
      <w:r w:rsidRPr="00E90D7D">
        <w:rPr>
          <w:rFonts w:ascii="Times New Roman" w:hAnsi="Times New Roman"/>
          <w:sz w:val="24"/>
          <w:szCs w:val="24"/>
        </w:rPr>
        <w:t>лгоритмічна концепція теорії інформації</w:t>
      </w:r>
      <w:r>
        <w:rPr>
          <w:rFonts w:ascii="Times New Roman" w:hAnsi="Times New Roman"/>
          <w:sz w:val="24"/>
          <w:szCs w:val="24"/>
        </w:rPr>
        <w:t>, с</w:t>
      </w:r>
      <w:r w:rsidRPr="00E90D7D">
        <w:rPr>
          <w:rFonts w:ascii="Times New Roman" w:hAnsi="Times New Roman"/>
          <w:sz w:val="24"/>
          <w:szCs w:val="24"/>
        </w:rPr>
        <w:t>емантична концепція теорії інформації</w:t>
      </w:r>
      <w:r>
        <w:rPr>
          <w:rFonts w:ascii="Times New Roman" w:hAnsi="Times New Roman"/>
          <w:sz w:val="24"/>
          <w:szCs w:val="24"/>
        </w:rPr>
        <w:t>).</w:t>
      </w:r>
    </w:p>
    <w:p w14:paraId="461058D8" w14:textId="77777777" w:rsidR="00907F7D" w:rsidRPr="006D183A" w:rsidRDefault="00907F7D" w:rsidP="00907F7D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567"/>
        <w:rPr>
          <w:rFonts w:ascii="Times New Roman" w:hAnsi="Times New Roman"/>
          <w:sz w:val="24"/>
          <w:szCs w:val="24"/>
        </w:rPr>
      </w:pPr>
      <w:r w:rsidRPr="006D183A">
        <w:rPr>
          <w:rFonts w:ascii="Times New Roman" w:hAnsi="Times New Roman"/>
          <w:sz w:val="24"/>
          <w:szCs w:val="24"/>
        </w:rPr>
        <w:t>Специфіка та атрибутивні особливості інформації.</w:t>
      </w:r>
    </w:p>
    <w:p w14:paraId="7C2D3B78" w14:textId="77777777" w:rsidR="00907F7D" w:rsidRPr="006D183A" w:rsidRDefault="00907F7D" w:rsidP="00907F7D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567"/>
        <w:rPr>
          <w:rFonts w:ascii="Times New Roman" w:hAnsi="Times New Roman"/>
          <w:sz w:val="24"/>
          <w:szCs w:val="24"/>
        </w:rPr>
      </w:pPr>
      <w:r w:rsidRPr="006D183A">
        <w:rPr>
          <w:rFonts w:ascii="Times New Roman" w:hAnsi="Times New Roman"/>
          <w:sz w:val="24"/>
          <w:szCs w:val="24"/>
        </w:rPr>
        <w:t>Особливості інформації у різних видах ЗМІ.</w:t>
      </w:r>
      <w:r w:rsidRPr="006D183A">
        <w:rPr>
          <w:rFonts w:ascii="Times New Roman" w:eastAsia="TimesNewRoman" w:hAnsi="Times New Roman"/>
          <w:lang w:eastAsia="uk-UA"/>
        </w:rPr>
        <w:t xml:space="preserve"> Визначення мас.</w:t>
      </w:r>
    </w:p>
    <w:p w14:paraId="6E4F6519" w14:textId="77777777" w:rsidR="00907F7D" w:rsidRDefault="00907F7D" w:rsidP="00907F7D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567"/>
        <w:rPr>
          <w:rFonts w:ascii="Times New Roman" w:hAnsi="Times New Roman"/>
          <w:sz w:val="24"/>
          <w:szCs w:val="24"/>
        </w:rPr>
      </w:pPr>
      <w:r w:rsidRPr="006D183A">
        <w:rPr>
          <w:rFonts w:ascii="Times New Roman" w:hAnsi="Times New Roman"/>
          <w:sz w:val="24"/>
          <w:szCs w:val="24"/>
        </w:rPr>
        <w:t>Ознаки маси, фази існування маси</w:t>
      </w:r>
      <w:r>
        <w:rPr>
          <w:rFonts w:ascii="Times New Roman" w:hAnsi="Times New Roman"/>
          <w:sz w:val="24"/>
          <w:szCs w:val="24"/>
        </w:rPr>
        <w:t>.</w:t>
      </w:r>
    </w:p>
    <w:p w14:paraId="76E66FAF" w14:textId="77777777" w:rsidR="00907F7D" w:rsidRPr="006D183A" w:rsidRDefault="00907F7D" w:rsidP="00907F7D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567"/>
        <w:rPr>
          <w:rFonts w:ascii="Times New Roman" w:hAnsi="Times New Roman"/>
          <w:sz w:val="24"/>
          <w:szCs w:val="24"/>
        </w:rPr>
      </w:pPr>
      <w:r w:rsidRPr="006D183A">
        <w:rPr>
          <w:rFonts w:ascii="Times New Roman" w:eastAsia="TimesNewRoman" w:hAnsi="Times New Roman"/>
          <w:lang w:eastAsia="uk-UA"/>
        </w:rPr>
        <w:t>Види мас</w:t>
      </w:r>
      <w:r>
        <w:rPr>
          <w:rFonts w:ascii="Times New Roman" w:eastAsia="TimesNewRoman" w:hAnsi="Times New Roman"/>
          <w:lang w:eastAsia="uk-UA"/>
        </w:rPr>
        <w:t>, с</w:t>
      </w:r>
      <w:r w:rsidRPr="006D183A">
        <w:rPr>
          <w:rFonts w:ascii="Times New Roman" w:eastAsia="TimesNewRoman" w:hAnsi="Times New Roman"/>
          <w:lang w:eastAsia="uk-UA"/>
        </w:rPr>
        <w:t>тихійні і штучні маси</w:t>
      </w:r>
      <w:r>
        <w:rPr>
          <w:rFonts w:ascii="Times New Roman" w:eastAsia="TimesNewRoman" w:hAnsi="Times New Roman"/>
          <w:lang w:eastAsia="uk-UA"/>
        </w:rPr>
        <w:t>, н</w:t>
      </w:r>
      <w:r w:rsidRPr="006D183A">
        <w:rPr>
          <w:rFonts w:ascii="Times New Roman" w:eastAsia="TimesNewRoman" w:hAnsi="Times New Roman"/>
          <w:lang w:eastAsia="uk-UA"/>
        </w:rPr>
        <w:t>атовп і публіка</w:t>
      </w:r>
    </w:p>
    <w:p w14:paraId="0157734E" w14:textId="77777777" w:rsidR="00907F7D" w:rsidRDefault="00907F7D" w:rsidP="00907F7D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567"/>
        <w:rPr>
          <w:rFonts w:ascii="Times New Roman" w:hAnsi="Times New Roman"/>
          <w:sz w:val="24"/>
          <w:szCs w:val="24"/>
        </w:rPr>
      </w:pPr>
      <w:r w:rsidRPr="006D183A">
        <w:rPr>
          <w:rFonts w:ascii="Times New Roman" w:hAnsi="Times New Roman"/>
          <w:sz w:val="24"/>
          <w:szCs w:val="24"/>
        </w:rPr>
        <w:t>Масова інформація як соціальний феномен.</w:t>
      </w:r>
    </w:p>
    <w:p w14:paraId="12EF2C03" w14:textId="77777777" w:rsidR="00907F7D" w:rsidRPr="006D183A" w:rsidRDefault="00907F7D" w:rsidP="00907F7D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567"/>
        <w:rPr>
          <w:rFonts w:ascii="Times New Roman" w:hAnsi="Times New Roman"/>
          <w:sz w:val="24"/>
          <w:szCs w:val="24"/>
        </w:rPr>
      </w:pPr>
      <w:r w:rsidRPr="006D183A">
        <w:rPr>
          <w:rFonts w:ascii="Times New Roman" w:eastAsia="TimesNewRoman" w:hAnsi="Times New Roman"/>
          <w:lang w:eastAsia="uk-UA"/>
        </w:rPr>
        <w:t xml:space="preserve">Масова свідомість </w:t>
      </w:r>
      <w:r>
        <w:rPr>
          <w:rFonts w:ascii="Times New Roman" w:eastAsia="TimesNewRoman" w:hAnsi="Times New Roman"/>
          <w:lang w:eastAsia="uk-UA"/>
        </w:rPr>
        <w:t>та с</w:t>
      </w:r>
      <w:r w:rsidRPr="006D183A">
        <w:rPr>
          <w:rFonts w:ascii="Times New Roman" w:eastAsia="TimesNewRoman" w:hAnsi="Times New Roman"/>
          <w:lang w:eastAsia="uk-UA"/>
        </w:rPr>
        <w:t>успільна думка</w:t>
      </w:r>
      <w:r>
        <w:rPr>
          <w:rFonts w:ascii="Times New Roman" w:eastAsia="TimesNewRoman" w:hAnsi="Times New Roman"/>
          <w:lang w:eastAsia="uk-UA"/>
        </w:rPr>
        <w:t>. Специфіка масової поведінки.</w:t>
      </w:r>
    </w:p>
    <w:p w14:paraId="7C783D2A" w14:textId="77777777" w:rsidR="00907F7D" w:rsidRPr="006D183A" w:rsidRDefault="00907F7D" w:rsidP="00907F7D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567"/>
        <w:rPr>
          <w:rFonts w:ascii="Times New Roman" w:hAnsi="Times New Roman"/>
          <w:sz w:val="24"/>
          <w:szCs w:val="24"/>
        </w:rPr>
      </w:pPr>
      <w:r w:rsidRPr="006D183A">
        <w:rPr>
          <w:rFonts w:ascii="Times New Roman" w:hAnsi="Times New Roman"/>
          <w:sz w:val="24"/>
          <w:szCs w:val="24"/>
        </w:rPr>
        <w:t>Закономірності діяльності у сфері масової інформації та її закономірності.</w:t>
      </w:r>
    </w:p>
    <w:p w14:paraId="2BCF63F1" w14:textId="77777777" w:rsidR="00907F7D" w:rsidRDefault="00907F7D" w:rsidP="00907F7D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567"/>
        <w:rPr>
          <w:rFonts w:ascii="Times New Roman" w:hAnsi="Times New Roman"/>
          <w:sz w:val="24"/>
          <w:szCs w:val="24"/>
        </w:rPr>
      </w:pPr>
      <w:r w:rsidRPr="006D183A">
        <w:rPr>
          <w:rFonts w:ascii="Times New Roman" w:hAnsi="Times New Roman"/>
          <w:sz w:val="24"/>
          <w:szCs w:val="24"/>
        </w:rPr>
        <w:t>Виникнення концепцій вивчення масових комунікацій. Чиказька школа: прагматизм.</w:t>
      </w:r>
    </w:p>
    <w:p w14:paraId="7C13DBFE" w14:textId="4A89CD1D" w:rsidR="00B83561" w:rsidRDefault="00B83561"/>
    <w:p w14:paraId="238E9F63" w14:textId="3185683D" w:rsidR="00907F7D" w:rsidRDefault="00907F7D"/>
    <w:p w14:paraId="65FCCCBE" w14:textId="77777777" w:rsidR="00907F7D" w:rsidRDefault="00907F7D"/>
    <w:sectPr w:rsidR="00907F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01C10"/>
    <w:multiLevelType w:val="hybridMultilevel"/>
    <w:tmpl w:val="A9500810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F7D"/>
    <w:rsid w:val="00064B0C"/>
    <w:rsid w:val="00854D53"/>
    <w:rsid w:val="00907F7D"/>
    <w:rsid w:val="00B8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44AF7"/>
  <w15:chartTrackingRefBased/>
  <w15:docId w15:val="{FE80B391-5B4D-479B-A99E-2ADE95003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F7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288</Characters>
  <Application>Microsoft Office Word</Application>
  <DocSecurity>0</DocSecurity>
  <Lines>2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Слюсар Вадим Миколайович</dc:creator>
  <cp:keywords/>
  <dc:description/>
  <cp:lastModifiedBy>Слюсар Вадим Миколайович</cp:lastModifiedBy>
  <cp:revision>1</cp:revision>
  <dcterms:created xsi:type="dcterms:W3CDTF">2024-03-08T08:03:00Z</dcterms:created>
  <dcterms:modified xsi:type="dcterms:W3CDTF">2024-03-08T08:04:00Z</dcterms:modified>
</cp:coreProperties>
</file>