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3E" w:rsidRPr="0025713E" w:rsidRDefault="0025713E" w:rsidP="0025713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b/>
          <w:sz w:val="28"/>
          <w:szCs w:val="28"/>
          <w:lang w:val="ru-RU"/>
        </w:rPr>
        <w:t>Уолл-Стріт</w:t>
      </w:r>
      <w:proofErr w:type="spellEnd"/>
      <w:r w:rsidRPr="00257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25713E">
        <w:rPr>
          <w:rFonts w:ascii="Times New Roman" w:hAnsi="Times New Roman" w:cs="Times New Roman"/>
          <w:b/>
          <w:sz w:val="28"/>
          <w:szCs w:val="28"/>
          <w:lang w:val="ru-RU"/>
        </w:rPr>
        <w:t>тундрі</w:t>
      </w:r>
      <w:proofErr w:type="spellEnd"/>
      <w:r w:rsidRPr="00257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(приклад </w:t>
      </w:r>
      <w:proofErr w:type="spellStart"/>
      <w:r w:rsidRPr="0025713E">
        <w:rPr>
          <w:rFonts w:ascii="Times New Roman" w:hAnsi="Times New Roman" w:cs="Times New Roman"/>
          <w:b/>
          <w:sz w:val="28"/>
          <w:szCs w:val="28"/>
          <w:lang w:val="ru-RU"/>
        </w:rPr>
        <w:t>Ісландії</w:t>
      </w:r>
      <w:proofErr w:type="spellEnd"/>
      <w:r w:rsidRPr="0025713E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5713E" w:rsidRPr="0025713E" w:rsidRDefault="0025713E" w:rsidP="0025713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3E">
        <w:rPr>
          <w:rFonts w:ascii="Times New Roman" w:hAnsi="Times New Roman" w:cs="Times New Roman"/>
          <w:b/>
          <w:sz w:val="28"/>
          <w:szCs w:val="28"/>
        </w:rPr>
        <w:t>Wall Street in a tundra (Iceland case)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Наприкінці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2008 р.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Ісландія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високозабезпеченими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добре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освіченими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історично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раціональними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опинилась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краху.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назад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розвивалась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шаленими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темпами,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2003 р. три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найбільших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банки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володіли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активами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млрд. $, то до 2007 р.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активи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перевищили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$140 млрд., за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фондового ринку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зросла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дев’ять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як США –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удвічі.</w:t>
      </w:r>
      <w:proofErr w:type="spellEnd"/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У 2006 р.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родина стала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утричі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багатшою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2003 р.,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усе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новостворене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багатство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пов’язано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інвестиційним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банківським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бізнесом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й стало причиною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захопились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спекуляцією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«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робили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товарних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операціях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процентні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ставки становили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15-16% і курс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крони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зростав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придумали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бажаючи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не «по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кишені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», вони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позичали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 кронах</w:t>
      </w:r>
      <w:proofErr w:type="gram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а 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японських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ієнах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швейцарських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франках,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кредит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3%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річних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отримуючи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валютою (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придбані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за валюту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крони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інвестувались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16%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річних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масово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скуповували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позичені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зростаючі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ціні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будинки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автомобілі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футбольні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клуби та банки.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2007 р.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ісландцям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належало у 50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активів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2002 р.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виявлені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економікі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банку «</w:t>
      </w:r>
      <w:proofErr w:type="spellStart"/>
      <w:r w:rsidRPr="0025713E">
        <w:rPr>
          <w:rFonts w:ascii="Times New Roman" w:hAnsi="Times New Roman" w:cs="Times New Roman"/>
          <w:sz w:val="28"/>
          <w:szCs w:val="28"/>
        </w:rPr>
        <w:t>Kaupthing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один член ради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директорів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ісландець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А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директорів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укладені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 банком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контракти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4 роки і банк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надав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позику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£19 млн. для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акцій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5713E">
        <w:rPr>
          <w:rFonts w:ascii="Times New Roman" w:hAnsi="Times New Roman" w:cs="Times New Roman"/>
          <w:sz w:val="28"/>
          <w:szCs w:val="28"/>
        </w:rPr>
        <w:t>Kaupthing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», 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опціони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зворотній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продаж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акцій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банку з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гарантованим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прибутком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Практично увесь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оголошений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отриманий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вартості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активів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придбаних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за «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захмарними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цінами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Реальна ж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справжньої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банківської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складала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10%.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обвалу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крони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пов’язаного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колапсом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новостворених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глобальних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жовтні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2008 р.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японські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ієни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швейцарські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франки,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ісландцям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будо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повернути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подорожчали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Так, за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вартістю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$500 тис.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сплатити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іпотеку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$1,5 млн., а за «</w:t>
      </w:r>
      <w:r w:rsidRPr="0025713E">
        <w:rPr>
          <w:rFonts w:ascii="Times New Roman" w:hAnsi="Times New Roman" w:cs="Times New Roman"/>
          <w:sz w:val="28"/>
          <w:szCs w:val="28"/>
        </w:rPr>
        <w:t>Range</w:t>
      </w: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13E">
        <w:rPr>
          <w:rFonts w:ascii="Times New Roman" w:hAnsi="Times New Roman" w:cs="Times New Roman"/>
          <w:sz w:val="28"/>
          <w:szCs w:val="28"/>
        </w:rPr>
        <w:t>Rover</w:t>
      </w: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вартістю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$35 тис. – кредит 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$100 тис. Проблему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автомобілів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вирішували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чином: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вантажили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авто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корабель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відправляли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континент,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намагаючись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продати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за валюту, яка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ціні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влаштовували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підпал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отримували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страхівку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Раптом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300 тис.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виявили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банківські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$100 млрд.,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$330 тис. на кожного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чоловіка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жінку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До того ж вони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втратили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десятки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мільярдів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доларів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власній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невмілій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спекуляції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іноземною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валютою через обвал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фондового ринку на 85%.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влізли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 борги</w:t>
      </w:r>
      <w:proofErr w:type="gram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склали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850% ВВП,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як у США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оказник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досягнув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350% ВВП.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уряд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т.з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революції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чайників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каструль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25713E">
        <w:rPr>
          <w:rFonts w:ascii="Times New Roman" w:hAnsi="Times New Roman" w:cs="Times New Roman"/>
          <w:sz w:val="28"/>
          <w:szCs w:val="28"/>
        </w:rPr>
        <w:t>pots</w:t>
      </w:r>
      <w:r w:rsidRPr="0025713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5713E">
        <w:rPr>
          <w:rFonts w:ascii="Times New Roman" w:hAnsi="Times New Roman" w:cs="Times New Roman"/>
          <w:sz w:val="28"/>
          <w:szCs w:val="28"/>
        </w:rPr>
        <w:t>and</w:t>
      </w:r>
      <w:r w:rsidRPr="0025713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5713E">
        <w:rPr>
          <w:rFonts w:ascii="Times New Roman" w:hAnsi="Times New Roman" w:cs="Times New Roman"/>
          <w:sz w:val="28"/>
          <w:szCs w:val="28"/>
        </w:rPr>
        <w:t>pans</w:t>
      </w: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13E">
        <w:rPr>
          <w:rFonts w:ascii="Times New Roman" w:hAnsi="Times New Roman" w:cs="Times New Roman"/>
          <w:sz w:val="28"/>
          <w:szCs w:val="28"/>
        </w:rPr>
        <w:t>revolution</w:t>
      </w: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2010 р. референдуму,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93%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дорослого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проголосували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боргів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прийняв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рятувати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банки, як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зроблено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2008 р.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спрямовувались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пенсій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безробіття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субсидій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уряду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: 1) заборона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вивіз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; 2)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приватних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націоналізація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; 3)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девальвація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крони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; 4)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порятунок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громадян-боржників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загрожувало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розорення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втрата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нерухомості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борг по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іпотеці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110%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Знаменитий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американський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економіст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лауреат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Нобелівської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премії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економіки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2008 р. П.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Кругман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стосовно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Ісландії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писав: «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Ісландія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повинна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була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стати прикладом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економічної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катастрофи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Втекли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банкіри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залишили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країну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величезними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боргами і,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збавалося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б, у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безнадійній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ситуації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Однак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на шляху</w:t>
      </w:r>
      <w:proofErr w:type="gram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економічного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Армагедону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відбулася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кумендна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річ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саме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відчай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зробив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звичну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поведінку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неможливою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давши свободу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порушувати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правила. Коли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всі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країни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рятували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банки і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змушували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суспільство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платити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Ісландія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дозволила банкам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розоритися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розширила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мережу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соціального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захисту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Коли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всі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зациклилися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тому, як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задобрити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іноземних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інвесторів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Ісландія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наклала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тимчасові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обмеження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рух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капіталу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щоб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дати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собі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простір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для маневру</w:t>
      </w:r>
      <w:proofErr w:type="gram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Що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сьогодні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відбувається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країні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?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Країна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уникнула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великої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економічної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шкоди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падіння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рівня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життя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Однак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вона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змогла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обмежити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як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зростання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безробіття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так і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страждання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найбільш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вразливих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верств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суспільства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Мережа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соціального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захисту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вціліла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так само як і система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суспільних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зобов’язань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перед </w:t>
      </w:r>
      <w:proofErr w:type="spellStart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громадянами</w:t>
      </w:r>
      <w:proofErr w:type="spellEnd"/>
      <w:r w:rsidRPr="0025713E">
        <w:rPr>
          <w:rFonts w:ascii="Times New Roman" w:hAnsi="Times New Roman" w:cs="Times New Roman"/>
          <w:i/>
          <w:sz w:val="28"/>
          <w:szCs w:val="28"/>
          <w:lang w:val="ru-RU"/>
        </w:rPr>
        <w:t>».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5713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Поміркуйте</w:t>
      </w:r>
      <w:proofErr w:type="spellEnd"/>
      <w:r w:rsidRPr="002571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над </w:t>
      </w:r>
      <w:proofErr w:type="spellStart"/>
      <w:r w:rsidRPr="0025713E">
        <w:rPr>
          <w:rFonts w:ascii="Times New Roman" w:hAnsi="Times New Roman" w:cs="Times New Roman"/>
          <w:b/>
          <w:i/>
          <w:sz w:val="28"/>
          <w:szCs w:val="28"/>
          <w:lang w:val="ru-RU"/>
        </w:rPr>
        <w:t>наступними</w:t>
      </w:r>
      <w:proofErr w:type="spellEnd"/>
      <w:r w:rsidRPr="002571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питаннями: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врахувати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іноземні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інвестори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вклади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банки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величезні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британці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€30 млрд.,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німці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– €21 млрд.,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нідерландці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– €305 млн.,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шведи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– €400 млн.), то до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макроекономічних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на вашу думку,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призвела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безапеляційна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довіра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банківського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сектору країни?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2. Перед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загрозами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опинилися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?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прорахунки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банкірів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пересічних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сприяли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банкрутству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 хедж-фонд </w:t>
      </w:r>
      <w:proofErr w:type="gram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ХХІ ст.?</w:t>
      </w:r>
    </w:p>
    <w:p w:rsid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3. Як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вплинула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девальвація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крони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політичне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платити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борги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банків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урядом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вірним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т.з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B526A" w:rsidRPr="0025713E" w:rsidRDefault="0025713E" w:rsidP="0025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571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4.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референдумом у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жовтні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2012 р.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80%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явці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66%), проект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писали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пересічні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доробляла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Конституційна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постійним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конролем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найдорожчі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рибу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оголошені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власністю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запроваджені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демократії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визнане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можливим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особистою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відповідальністю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а не за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лютеранська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пропагується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відкритість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). Як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вважаєте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ісландського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феномену»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деінде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демократичне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3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25713E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закону?</w:t>
      </w:r>
    </w:p>
    <w:sectPr w:rsidR="00CB526A" w:rsidRPr="002571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15"/>
    <w:rsid w:val="0025713E"/>
    <w:rsid w:val="005C7D15"/>
    <w:rsid w:val="00C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8D73"/>
  <w15:chartTrackingRefBased/>
  <w15:docId w15:val="{EFF7173D-F388-443B-A9A7-007C2D0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2024-03-06T13:25:00Z</dcterms:created>
  <dcterms:modified xsi:type="dcterms:W3CDTF">2024-03-06T13:29:00Z</dcterms:modified>
</cp:coreProperties>
</file>