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F" w:rsidRDefault="001038DF" w:rsidP="001038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Практичне заняття № 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:</w:t>
      </w:r>
    </w:p>
    <w:p w:rsidR="001038DF" w:rsidRPr="001038DF" w:rsidRDefault="001038DF" w:rsidP="0010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103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Види конфліктів та причини їх виникнення</w:t>
      </w:r>
    </w:p>
    <w:p w:rsidR="001038DF" w:rsidRPr="001038DF" w:rsidRDefault="001038DF" w:rsidP="00103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</w:p>
    <w:p w:rsidR="001038DF" w:rsidRPr="001038DF" w:rsidRDefault="001038DF" w:rsidP="00103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</w:pPr>
      <w:r w:rsidRPr="001038DF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  <w:t>1. Класифікація конфліктів.</w:t>
      </w:r>
    </w:p>
    <w:p w:rsidR="001038DF" w:rsidRPr="001038DF" w:rsidRDefault="001038DF" w:rsidP="00103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</w:pPr>
      <w:r w:rsidRPr="001038DF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  <w:t>2. Межі конфлікту.</w:t>
      </w:r>
      <w:bookmarkStart w:id="0" w:name="_GoBack"/>
      <w:bookmarkEnd w:id="0"/>
    </w:p>
    <w:p w:rsidR="001038DF" w:rsidRPr="001038DF" w:rsidRDefault="001038DF" w:rsidP="00103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</w:pPr>
      <w:r w:rsidRPr="001038DF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  <w:t>3. Причини виникнення конфліктів.</w:t>
      </w:r>
    </w:p>
    <w:p w:rsidR="001038DF" w:rsidRDefault="001038DF" w:rsidP="0010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38DF" w:rsidRDefault="001038DF" w:rsidP="001038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Література</w:t>
      </w:r>
    </w:p>
    <w:p w:rsidR="001038DF" w:rsidRDefault="001038DF" w:rsidP="001038DF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Ващенко І. В. Конфліктологія та теорія переговорів: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/ І. В. Ващенко, М. І. Кляп. К. : Знання, 2013. – 408 с. </w:t>
      </w:r>
    </w:p>
    <w:p w:rsidR="001038DF" w:rsidRDefault="001038DF" w:rsidP="001038DF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Примуш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М. В. Конфліктологія. Навчальний посібник.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ВД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«Професіонал», 2006. –288 с.</w:t>
      </w:r>
    </w:p>
    <w:p w:rsidR="001038DF" w:rsidRDefault="001038DF" w:rsidP="001038DF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Постоловський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. Рівне : Перспектива, 2017. – 240 с.</w:t>
      </w:r>
    </w:p>
    <w:p w:rsidR="001038DF" w:rsidRDefault="001038DF" w:rsidP="001038DF">
      <w:pPr>
        <w:rPr>
          <w:sz w:val="28"/>
          <w:szCs w:val="28"/>
          <w:lang w:val="ru-RU"/>
        </w:rPr>
      </w:pPr>
    </w:p>
    <w:p w:rsidR="001038DF" w:rsidRPr="001038DF" w:rsidRDefault="001038DF" w:rsidP="001038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1. Назвіть ознаки класифікації конфліктів.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2. Наведіть класифікацію конфліктів в залежності від кількості</w:t>
      </w:r>
      <w:r w:rsid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учасників.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3. Чому за статистикою найбільш розповсюдженим конфліктом</w:t>
      </w:r>
      <w:r w:rsid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є міжособистісний?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4. В чому особливість </w:t>
      </w:r>
      <w:proofErr w:type="spellStart"/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внутрішньоособистісного</w:t>
      </w:r>
      <w:proofErr w:type="spellEnd"/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конфлікту?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5. </w:t>
      </w:r>
      <w:r w:rsidR="001038DF">
        <w:rPr>
          <w:rFonts w:ascii="Times New Roman" w:hAnsi="Times New Roman" w:cs="Times New Roman"/>
          <w:i/>
          <w:sz w:val="24"/>
          <w:szCs w:val="24"/>
          <w:lang w:val="uk-UA"/>
        </w:rPr>
        <w:t>Наведіть приклад конфлікту «плюс-плюс»</w:t>
      </w: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6. Наведіть</w:t>
      </w:r>
      <w:r w:rsid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приклад конфлікту «мінус-мінус»</w:t>
      </w: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54093" w:rsidRPr="001038DF" w:rsidRDefault="001038DF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7. Наведіть приклад конфлікту «плюс-мінус»</w:t>
      </w:r>
      <w:r w:rsidR="00854093" w:rsidRPr="001038D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8. Який з конфліктів (відкритий, прихований, потенційний)</w:t>
      </w:r>
      <w:r w:rsid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може доставляти найбільше неприємностей керівникові (при інших</w:t>
      </w:r>
      <w:r w:rsid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рівних умовах).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9. Які види конфліктів найчастіше виникають у вашому</w:t>
      </w:r>
      <w:r w:rsidR="001038DF" w:rsidRP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колективі і чому?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10. Визначте три аспекти меж конфлікту.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11. Наведіть приклади загальних причин конфлікту.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12. Визначте часткові причини конфлікту.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13. Наведіть основні </w:t>
      </w:r>
      <w:proofErr w:type="spellStart"/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об„єктивні</w:t>
      </w:r>
      <w:proofErr w:type="spellEnd"/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причини конфлікту.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14. У чому полягають </w:t>
      </w:r>
      <w:proofErr w:type="spellStart"/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суб„єктивні</w:t>
      </w:r>
      <w:proofErr w:type="spellEnd"/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причини конфлікту?</w:t>
      </w:r>
    </w:p>
    <w:p w:rsidR="001038DF" w:rsidRPr="001038DF" w:rsidRDefault="001038DF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Ситуаційні завдання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sz w:val="24"/>
          <w:szCs w:val="24"/>
          <w:lang w:val="uk-UA"/>
        </w:rPr>
        <w:t>Визначте види конфліктів у наступних ситуаціях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1. Судовий розгляд з приводу розподілу спадщини.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2. Суперечки між радою директорів і рядовими акціонерами за</w:t>
      </w:r>
      <w:r w:rsid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внесення змін у статутні документи.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3. Протистояння між вкладниками комерційного банку і його</w:t>
      </w:r>
      <w:r w:rsid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керівництвом з приводу невиплати коштів з рахунків.</w:t>
      </w:r>
    </w:p>
    <w:p w:rsidR="00854093" w:rsidRPr="001038DF" w:rsidRDefault="00854093" w:rsidP="0010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4. Внутрішній опір працівника на пропозицію керівництва</w:t>
      </w:r>
      <w:r w:rsidR="00103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працювати у вихідні дні над закінченням річного звіту.</w:t>
      </w:r>
    </w:p>
    <w:p w:rsidR="00854093" w:rsidRPr="001038DF" w:rsidRDefault="00854093" w:rsidP="001038DF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38DF">
        <w:rPr>
          <w:rFonts w:ascii="Times New Roman" w:hAnsi="Times New Roman" w:cs="Times New Roman"/>
          <w:i/>
          <w:sz w:val="24"/>
          <w:szCs w:val="24"/>
          <w:lang w:val="uk-UA"/>
        </w:rPr>
        <w:t>5. Суперництво двох працівників за вакантну посаду керівника.</w:t>
      </w:r>
    </w:p>
    <w:sectPr w:rsidR="00854093" w:rsidRPr="001038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0D"/>
    <w:rsid w:val="001038DF"/>
    <w:rsid w:val="005D3C46"/>
    <w:rsid w:val="00854093"/>
    <w:rsid w:val="00C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228C"/>
  <w15:chartTrackingRefBased/>
  <w15:docId w15:val="{831E7EBD-8356-4DB4-BB50-5DCA4E7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2024-02-28T18:36:00Z</dcterms:created>
  <dcterms:modified xsi:type="dcterms:W3CDTF">2024-02-29T13:53:00Z</dcterms:modified>
</cp:coreProperties>
</file>