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F5" w:rsidRPr="001608A4" w:rsidRDefault="009007F5" w:rsidP="009007F5">
      <w:pPr>
        <w:overflowPunct w:val="0"/>
        <w:autoSpaceDE w:val="0"/>
        <w:autoSpaceDN w:val="0"/>
        <w:spacing w:line="240" w:lineRule="auto"/>
        <w:ind w:firstLine="720"/>
        <w:contextualSpacing/>
        <w:mirrorIndents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 6</w:t>
      </w:r>
      <w:r w:rsidRPr="001608A4">
        <w:rPr>
          <w:b/>
          <w:sz w:val="28"/>
          <w:szCs w:val="28"/>
          <w:lang w:val="uk-UA"/>
        </w:rPr>
        <w:t>. Право зовнішніх зносин</w:t>
      </w:r>
      <w:r w:rsidRPr="001608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(4 год.)</w:t>
      </w:r>
    </w:p>
    <w:p w:rsidR="009007F5" w:rsidRPr="001608A4" w:rsidRDefault="009007F5" w:rsidP="009007F5">
      <w:pPr>
        <w:widowControl/>
        <w:numPr>
          <w:ilvl w:val="0"/>
          <w:numId w:val="1"/>
        </w:numPr>
        <w:overflowPunct w:val="0"/>
        <w:autoSpaceDE w:val="0"/>
        <w:autoSpaceDN w:val="0"/>
        <w:spacing w:line="240" w:lineRule="auto"/>
        <w:ind w:left="0" w:firstLine="720"/>
        <w:contextualSpacing/>
        <w:mirrorIndents/>
        <w:rPr>
          <w:sz w:val="28"/>
          <w:szCs w:val="28"/>
          <w:lang w:val="uk-UA"/>
        </w:rPr>
      </w:pPr>
      <w:r w:rsidRPr="001608A4">
        <w:rPr>
          <w:sz w:val="28"/>
          <w:szCs w:val="28"/>
          <w:lang w:val="uk-UA"/>
        </w:rPr>
        <w:t>Державні органи зовнішніх зносин: поняття, класифікація, компетенція.</w:t>
      </w:r>
    </w:p>
    <w:p w:rsidR="009007F5" w:rsidRPr="001608A4" w:rsidRDefault="009007F5" w:rsidP="009007F5">
      <w:pPr>
        <w:widowControl/>
        <w:numPr>
          <w:ilvl w:val="0"/>
          <w:numId w:val="1"/>
        </w:numPr>
        <w:overflowPunct w:val="0"/>
        <w:autoSpaceDE w:val="0"/>
        <w:autoSpaceDN w:val="0"/>
        <w:spacing w:line="240" w:lineRule="auto"/>
        <w:ind w:left="0" w:firstLine="720"/>
        <w:contextualSpacing/>
        <w:mirrorIndents/>
        <w:rPr>
          <w:sz w:val="28"/>
          <w:szCs w:val="28"/>
          <w:lang w:val="uk-UA"/>
        </w:rPr>
      </w:pPr>
      <w:r w:rsidRPr="001608A4">
        <w:rPr>
          <w:sz w:val="28"/>
          <w:szCs w:val="28"/>
          <w:lang w:val="uk-UA"/>
        </w:rPr>
        <w:t>Дипломатичні представництва: функції, порядок утворення, класи. Порядок призначення та відкликання голів дипломатичних представництв.</w:t>
      </w:r>
    </w:p>
    <w:p w:rsidR="009007F5" w:rsidRPr="001608A4" w:rsidRDefault="009007F5" w:rsidP="009007F5">
      <w:pPr>
        <w:widowControl/>
        <w:numPr>
          <w:ilvl w:val="0"/>
          <w:numId w:val="1"/>
        </w:numPr>
        <w:overflowPunct w:val="0"/>
        <w:autoSpaceDE w:val="0"/>
        <w:autoSpaceDN w:val="0"/>
        <w:spacing w:line="240" w:lineRule="auto"/>
        <w:ind w:left="0" w:firstLine="720"/>
        <w:contextualSpacing/>
        <w:mirrorIndents/>
        <w:rPr>
          <w:sz w:val="28"/>
          <w:szCs w:val="28"/>
          <w:lang w:val="uk-UA"/>
        </w:rPr>
      </w:pPr>
      <w:r w:rsidRPr="001608A4">
        <w:rPr>
          <w:sz w:val="28"/>
          <w:szCs w:val="28"/>
          <w:lang w:val="uk-UA"/>
        </w:rPr>
        <w:t>Привілеї та імунітети дипломатичних представництв.</w:t>
      </w:r>
    </w:p>
    <w:p w:rsidR="009007F5" w:rsidRDefault="009007F5" w:rsidP="009007F5">
      <w:pPr>
        <w:widowControl/>
        <w:numPr>
          <w:ilvl w:val="0"/>
          <w:numId w:val="1"/>
        </w:numPr>
        <w:overflowPunct w:val="0"/>
        <w:autoSpaceDE w:val="0"/>
        <w:autoSpaceDN w:val="0"/>
        <w:spacing w:line="240" w:lineRule="auto"/>
        <w:ind w:left="0" w:firstLine="720"/>
        <w:contextualSpacing/>
        <w:mirrorIndents/>
        <w:rPr>
          <w:sz w:val="28"/>
          <w:szCs w:val="28"/>
          <w:lang w:val="uk-UA"/>
        </w:rPr>
      </w:pPr>
      <w:r w:rsidRPr="001608A4">
        <w:rPr>
          <w:sz w:val="28"/>
          <w:szCs w:val="28"/>
          <w:lang w:val="uk-UA"/>
        </w:rPr>
        <w:t>Привілеї та імунітети персоналу дипломатичних представництв.</w:t>
      </w:r>
    </w:p>
    <w:p w:rsidR="009007F5" w:rsidRDefault="009007F5" w:rsidP="009007F5">
      <w:pPr>
        <w:widowControl/>
        <w:overflowPunct w:val="0"/>
        <w:autoSpaceDE w:val="0"/>
        <w:autoSpaceDN w:val="0"/>
        <w:spacing w:line="240" w:lineRule="auto"/>
        <w:contextualSpacing/>
        <w:mirrorIndents/>
        <w:rPr>
          <w:sz w:val="28"/>
          <w:szCs w:val="28"/>
          <w:lang w:val="uk-UA"/>
        </w:rPr>
      </w:pPr>
    </w:p>
    <w:p w:rsidR="00152345" w:rsidRDefault="00152345" w:rsidP="009007F5">
      <w:pPr>
        <w:autoSpaceDE w:val="0"/>
        <w:autoSpaceDN w:val="0"/>
        <w:spacing w:line="240" w:lineRule="auto"/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Список рекомендованої літератури:</w:t>
      </w:r>
    </w:p>
    <w:p w:rsidR="00152345" w:rsidRPr="000B42E6" w:rsidRDefault="00152345" w:rsidP="000B42E6">
      <w:pPr>
        <w:pStyle w:val="Default"/>
        <w:rPr>
          <w:sz w:val="28"/>
          <w:szCs w:val="28"/>
        </w:rPr>
      </w:pPr>
      <w:r w:rsidRPr="00152345">
        <w:rPr>
          <w:bCs/>
          <w:sz w:val="28"/>
          <w:szCs w:val="28"/>
          <w:lang w:val="uk-UA"/>
        </w:rPr>
        <w:t xml:space="preserve">1. </w:t>
      </w:r>
      <w:proofErr w:type="spellStart"/>
      <w:r w:rsidRPr="000B42E6">
        <w:rPr>
          <w:sz w:val="28"/>
          <w:szCs w:val="28"/>
        </w:rPr>
        <w:t>Конституція</w:t>
      </w:r>
      <w:proofErr w:type="spellEnd"/>
      <w:r w:rsidRPr="000B42E6">
        <w:rPr>
          <w:sz w:val="28"/>
          <w:szCs w:val="28"/>
        </w:rPr>
        <w:t xml:space="preserve"> </w:t>
      </w:r>
      <w:proofErr w:type="spellStart"/>
      <w:r w:rsidRPr="000B42E6">
        <w:rPr>
          <w:sz w:val="28"/>
          <w:szCs w:val="28"/>
        </w:rPr>
        <w:t>України</w:t>
      </w:r>
      <w:proofErr w:type="spellEnd"/>
      <w:r w:rsidRPr="000B42E6">
        <w:rPr>
          <w:sz w:val="28"/>
          <w:szCs w:val="28"/>
        </w:rPr>
        <w:t xml:space="preserve"> (</w:t>
      </w:r>
      <w:proofErr w:type="spellStart"/>
      <w:r w:rsidRPr="000B42E6">
        <w:rPr>
          <w:sz w:val="28"/>
          <w:szCs w:val="28"/>
        </w:rPr>
        <w:t>Основний</w:t>
      </w:r>
      <w:proofErr w:type="spellEnd"/>
      <w:r w:rsidRPr="000B42E6">
        <w:rPr>
          <w:sz w:val="28"/>
          <w:szCs w:val="28"/>
        </w:rPr>
        <w:t xml:space="preserve"> Закон) </w:t>
      </w:r>
      <w:proofErr w:type="spellStart"/>
      <w:r w:rsidRPr="000B42E6">
        <w:rPr>
          <w:sz w:val="28"/>
          <w:szCs w:val="28"/>
        </w:rPr>
        <w:t>України</w:t>
      </w:r>
      <w:proofErr w:type="spellEnd"/>
      <w:r w:rsidR="000B42E6" w:rsidRPr="000B42E6">
        <w:rPr>
          <w:sz w:val="28"/>
          <w:szCs w:val="28"/>
        </w:rPr>
        <w:t xml:space="preserve">. </w:t>
      </w:r>
      <w:r w:rsidRPr="000B42E6">
        <w:rPr>
          <w:sz w:val="28"/>
          <w:szCs w:val="28"/>
        </w:rPr>
        <w:t xml:space="preserve">К., 1996. </w:t>
      </w:r>
    </w:p>
    <w:p w:rsidR="000B42E6" w:rsidRPr="000B42E6" w:rsidRDefault="00152345" w:rsidP="000B42E6">
      <w:pPr>
        <w:spacing w:line="240" w:lineRule="auto"/>
        <w:rPr>
          <w:sz w:val="28"/>
          <w:szCs w:val="28"/>
          <w:lang w:val="uk-UA"/>
        </w:rPr>
      </w:pPr>
      <w:r w:rsidRPr="000B42E6">
        <w:rPr>
          <w:rFonts w:eastAsiaTheme="minorHAnsi"/>
          <w:bCs/>
          <w:sz w:val="28"/>
          <w:szCs w:val="28"/>
          <w:lang w:val="uk-UA" w:eastAsia="en-US"/>
        </w:rPr>
        <w:t xml:space="preserve">2. </w:t>
      </w:r>
      <w:proofErr w:type="spellStart"/>
      <w:r w:rsidR="000B42E6" w:rsidRPr="000B42E6">
        <w:rPr>
          <w:sz w:val="28"/>
          <w:szCs w:val="28"/>
        </w:rPr>
        <w:t>Віденська</w:t>
      </w:r>
      <w:proofErr w:type="spellEnd"/>
      <w:r w:rsidR="000B42E6" w:rsidRPr="000B42E6">
        <w:rPr>
          <w:sz w:val="28"/>
          <w:szCs w:val="28"/>
        </w:rPr>
        <w:t xml:space="preserve"> </w:t>
      </w:r>
      <w:proofErr w:type="spellStart"/>
      <w:r w:rsidR="000B42E6" w:rsidRPr="000B42E6">
        <w:rPr>
          <w:sz w:val="28"/>
          <w:szCs w:val="28"/>
        </w:rPr>
        <w:t>конвенція</w:t>
      </w:r>
      <w:proofErr w:type="spellEnd"/>
      <w:r w:rsidR="000B42E6" w:rsidRPr="000B42E6">
        <w:rPr>
          <w:sz w:val="28"/>
          <w:szCs w:val="28"/>
        </w:rPr>
        <w:t xml:space="preserve"> про </w:t>
      </w:r>
      <w:proofErr w:type="spellStart"/>
      <w:r w:rsidR="000B42E6" w:rsidRPr="000B42E6">
        <w:rPr>
          <w:sz w:val="28"/>
          <w:szCs w:val="28"/>
        </w:rPr>
        <w:t>дипломатичні</w:t>
      </w:r>
      <w:proofErr w:type="spellEnd"/>
      <w:r w:rsidR="000B42E6" w:rsidRPr="000B42E6">
        <w:rPr>
          <w:sz w:val="28"/>
          <w:szCs w:val="28"/>
        </w:rPr>
        <w:t xml:space="preserve"> </w:t>
      </w:r>
      <w:proofErr w:type="spellStart"/>
      <w:r w:rsidR="000B42E6" w:rsidRPr="000B42E6">
        <w:rPr>
          <w:sz w:val="28"/>
          <w:szCs w:val="28"/>
        </w:rPr>
        <w:t>зносини</w:t>
      </w:r>
      <w:proofErr w:type="spellEnd"/>
      <w:r w:rsidR="000B42E6" w:rsidRPr="000B42E6">
        <w:rPr>
          <w:sz w:val="28"/>
          <w:szCs w:val="28"/>
          <w:lang w:val="uk-UA"/>
        </w:rPr>
        <w:t xml:space="preserve"> </w:t>
      </w:r>
      <w:r w:rsidR="000B42E6" w:rsidRPr="000B42E6">
        <w:rPr>
          <w:sz w:val="28"/>
          <w:szCs w:val="28"/>
        </w:rPr>
        <w:t xml:space="preserve">18 </w:t>
      </w:r>
      <w:proofErr w:type="spellStart"/>
      <w:r w:rsidR="000B42E6" w:rsidRPr="000B42E6">
        <w:rPr>
          <w:sz w:val="28"/>
          <w:szCs w:val="28"/>
        </w:rPr>
        <w:t>квітня</w:t>
      </w:r>
      <w:proofErr w:type="spellEnd"/>
      <w:r w:rsidR="000B42E6" w:rsidRPr="000B42E6">
        <w:rPr>
          <w:sz w:val="28"/>
          <w:szCs w:val="28"/>
        </w:rPr>
        <w:t xml:space="preserve"> 1961 р.</w:t>
      </w:r>
      <w:r w:rsidR="000B42E6" w:rsidRPr="000B42E6">
        <w:rPr>
          <w:sz w:val="28"/>
          <w:szCs w:val="28"/>
          <w:lang w:val="uk-UA"/>
        </w:rPr>
        <w:t xml:space="preserve"> </w:t>
      </w:r>
      <w:r w:rsidR="000B42E6" w:rsidRPr="000B42E6">
        <w:rPr>
          <w:sz w:val="28"/>
          <w:szCs w:val="28"/>
          <w:lang w:val="en-US"/>
        </w:rPr>
        <w:t>URL</w:t>
      </w:r>
      <w:r w:rsidR="000B42E6" w:rsidRPr="000B42E6">
        <w:rPr>
          <w:sz w:val="28"/>
          <w:szCs w:val="28"/>
        </w:rPr>
        <w:t xml:space="preserve">: </w:t>
      </w:r>
      <w:r w:rsidR="000B42E6" w:rsidRPr="000B42E6">
        <w:rPr>
          <w:sz w:val="28"/>
          <w:szCs w:val="28"/>
          <w:lang w:val="uk-UA"/>
        </w:rPr>
        <w:t>http://kimo.univ.kiev.ua/DKS/08.htm</w:t>
      </w:r>
    </w:p>
    <w:p w:rsidR="000B42E6" w:rsidRPr="000B42E6" w:rsidRDefault="000B42E6" w:rsidP="000B42E6">
      <w:pPr>
        <w:pStyle w:val="Default"/>
        <w:jc w:val="both"/>
        <w:rPr>
          <w:sz w:val="28"/>
          <w:szCs w:val="28"/>
        </w:rPr>
      </w:pPr>
      <w:r w:rsidRPr="000B42E6">
        <w:rPr>
          <w:bCs/>
          <w:sz w:val="28"/>
          <w:szCs w:val="28"/>
        </w:rPr>
        <w:t xml:space="preserve">3. </w:t>
      </w:r>
      <w:proofErr w:type="spellStart"/>
      <w:r w:rsidRPr="000B42E6">
        <w:rPr>
          <w:bCs/>
          <w:sz w:val="28"/>
          <w:szCs w:val="28"/>
        </w:rPr>
        <w:t>Войціховський</w:t>
      </w:r>
      <w:proofErr w:type="spellEnd"/>
      <w:r w:rsidRPr="000B42E6">
        <w:rPr>
          <w:bCs/>
          <w:sz w:val="28"/>
          <w:szCs w:val="28"/>
        </w:rPr>
        <w:t xml:space="preserve"> А. В. </w:t>
      </w:r>
      <w:proofErr w:type="spellStart"/>
      <w:r w:rsidRPr="000B42E6">
        <w:rPr>
          <w:sz w:val="28"/>
          <w:szCs w:val="28"/>
        </w:rPr>
        <w:t>Міжнародне</w:t>
      </w:r>
      <w:proofErr w:type="spellEnd"/>
      <w:r w:rsidRPr="000B42E6">
        <w:rPr>
          <w:sz w:val="28"/>
          <w:szCs w:val="28"/>
        </w:rPr>
        <w:t xml:space="preserve"> право: </w:t>
      </w:r>
      <w:proofErr w:type="spellStart"/>
      <w:proofErr w:type="gramStart"/>
      <w:r w:rsidRPr="000B42E6">
        <w:rPr>
          <w:sz w:val="28"/>
          <w:szCs w:val="28"/>
        </w:rPr>
        <w:t>п</w:t>
      </w:r>
      <w:bookmarkStart w:id="0" w:name="_GoBack"/>
      <w:bookmarkEnd w:id="0"/>
      <w:proofErr w:type="gramEnd"/>
      <w:r w:rsidRPr="000B42E6">
        <w:rPr>
          <w:sz w:val="28"/>
          <w:szCs w:val="28"/>
        </w:rPr>
        <w:t>ідручник</w:t>
      </w:r>
      <w:proofErr w:type="spellEnd"/>
      <w:r w:rsidRPr="000B42E6">
        <w:rPr>
          <w:sz w:val="28"/>
          <w:szCs w:val="28"/>
          <w:lang w:val="uk-UA"/>
        </w:rPr>
        <w:t>.</w:t>
      </w:r>
      <w:r w:rsidRPr="000B42E6">
        <w:rPr>
          <w:sz w:val="28"/>
          <w:szCs w:val="28"/>
        </w:rPr>
        <w:t xml:space="preserve"> </w:t>
      </w:r>
      <w:proofErr w:type="spellStart"/>
      <w:r w:rsidRPr="000B42E6">
        <w:rPr>
          <w:sz w:val="28"/>
          <w:szCs w:val="28"/>
        </w:rPr>
        <w:t>Харків</w:t>
      </w:r>
      <w:proofErr w:type="spellEnd"/>
      <w:r w:rsidRPr="000B42E6">
        <w:rPr>
          <w:sz w:val="28"/>
          <w:szCs w:val="28"/>
        </w:rPr>
        <w:t xml:space="preserve">, 2020. 544 с. </w:t>
      </w:r>
    </w:p>
    <w:p w:rsidR="00152345" w:rsidRPr="00152345" w:rsidRDefault="000B42E6" w:rsidP="000B42E6">
      <w:pPr>
        <w:widowControl/>
        <w:autoSpaceDE w:val="0"/>
        <w:autoSpaceDN w:val="0"/>
        <w:spacing w:line="240" w:lineRule="auto"/>
        <w:textAlignment w:val="auto"/>
        <w:rPr>
          <w:bCs/>
          <w:i/>
          <w:iCs/>
          <w:color w:val="000000"/>
          <w:sz w:val="28"/>
          <w:szCs w:val="28"/>
          <w:lang w:val="uk-UA"/>
        </w:rPr>
      </w:pPr>
      <w:r w:rsidRPr="000B42E6">
        <w:rPr>
          <w:rFonts w:eastAsiaTheme="minorHAnsi"/>
          <w:bCs/>
          <w:sz w:val="28"/>
          <w:szCs w:val="28"/>
          <w:lang w:eastAsia="en-US"/>
        </w:rPr>
        <w:t>4</w:t>
      </w:r>
      <w:r w:rsidRPr="000B42E6">
        <w:rPr>
          <w:rFonts w:eastAsiaTheme="minorHAnsi"/>
          <w:bCs/>
          <w:sz w:val="28"/>
          <w:szCs w:val="28"/>
          <w:lang w:val="uk-UA" w:eastAsia="en-US"/>
        </w:rPr>
        <w:t xml:space="preserve">. </w:t>
      </w:r>
      <w:r w:rsidR="00152345" w:rsidRPr="000B42E6">
        <w:rPr>
          <w:rFonts w:eastAsiaTheme="minorHAnsi"/>
          <w:bCs/>
          <w:sz w:val="28"/>
          <w:szCs w:val="28"/>
          <w:lang w:val="uk-UA" w:eastAsia="en-US"/>
        </w:rPr>
        <w:t xml:space="preserve">Килимник І. І. </w:t>
      </w:r>
      <w:r w:rsidR="00152345" w:rsidRPr="000B42E6">
        <w:rPr>
          <w:rFonts w:eastAsiaTheme="minorHAnsi"/>
          <w:sz w:val="28"/>
          <w:szCs w:val="28"/>
          <w:lang w:val="uk-UA" w:eastAsia="en-US"/>
        </w:rPr>
        <w:t>Конспект лекцій із навчальної дисципліни «Міжнародне</w:t>
      </w:r>
      <w:r w:rsidR="00152345" w:rsidRPr="000B42E6">
        <w:rPr>
          <w:rFonts w:eastAsiaTheme="minorHAnsi"/>
          <w:sz w:val="28"/>
          <w:szCs w:val="28"/>
          <w:lang w:val="uk-UA" w:eastAsia="en-US"/>
        </w:rPr>
        <w:t xml:space="preserve"> </w:t>
      </w:r>
      <w:r w:rsidR="00152345" w:rsidRPr="000B42E6">
        <w:rPr>
          <w:rFonts w:eastAsiaTheme="minorHAnsi"/>
          <w:sz w:val="28"/>
          <w:szCs w:val="28"/>
          <w:lang w:val="uk-UA" w:eastAsia="en-US"/>
        </w:rPr>
        <w:t>право» (для студентів денної</w:t>
      </w:r>
      <w:r w:rsidR="00152345" w:rsidRPr="00152345">
        <w:rPr>
          <w:rFonts w:eastAsiaTheme="minorHAnsi"/>
          <w:sz w:val="28"/>
          <w:szCs w:val="28"/>
          <w:lang w:val="uk-UA" w:eastAsia="en-US"/>
        </w:rPr>
        <w:t xml:space="preserve"> та заочної форм навчання усіх спеціальностей</w:t>
      </w:r>
      <w:r w:rsidR="00152345" w:rsidRPr="00152345">
        <w:rPr>
          <w:rFonts w:eastAsiaTheme="minorHAnsi"/>
          <w:sz w:val="28"/>
          <w:szCs w:val="28"/>
          <w:lang w:val="uk-UA" w:eastAsia="en-US"/>
        </w:rPr>
        <w:t xml:space="preserve"> </w:t>
      </w:r>
      <w:r w:rsidR="00152345" w:rsidRPr="00152345">
        <w:rPr>
          <w:rFonts w:eastAsiaTheme="minorHAnsi"/>
          <w:sz w:val="28"/>
          <w:szCs w:val="28"/>
          <w:lang w:val="uk-UA" w:eastAsia="en-US"/>
        </w:rPr>
        <w:t xml:space="preserve">університету) / І. І. Килимник, А. В. Домбровська ; Харків. </w:t>
      </w:r>
      <w:proofErr w:type="spellStart"/>
      <w:r w:rsidR="00152345" w:rsidRPr="00152345">
        <w:rPr>
          <w:rFonts w:eastAsiaTheme="minorHAnsi"/>
          <w:sz w:val="28"/>
          <w:szCs w:val="28"/>
          <w:lang w:val="uk-UA" w:eastAsia="en-US"/>
        </w:rPr>
        <w:t>нац</w:t>
      </w:r>
      <w:proofErr w:type="spellEnd"/>
      <w:r w:rsidR="00152345" w:rsidRPr="00152345">
        <w:rPr>
          <w:rFonts w:eastAsiaTheme="minorHAnsi"/>
          <w:sz w:val="28"/>
          <w:szCs w:val="28"/>
          <w:lang w:val="uk-UA" w:eastAsia="en-US"/>
        </w:rPr>
        <w:t xml:space="preserve">. ун-т </w:t>
      </w:r>
      <w:proofErr w:type="spellStart"/>
      <w:r w:rsidR="00152345" w:rsidRPr="00152345">
        <w:rPr>
          <w:rFonts w:eastAsiaTheme="minorHAnsi"/>
          <w:sz w:val="28"/>
          <w:szCs w:val="28"/>
          <w:lang w:val="uk-UA" w:eastAsia="en-US"/>
        </w:rPr>
        <w:t>міськ</w:t>
      </w:r>
      <w:proofErr w:type="spellEnd"/>
      <w:r w:rsidR="00152345" w:rsidRPr="00152345">
        <w:rPr>
          <w:rFonts w:eastAsiaTheme="minorHAnsi"/>
          <w:sz w:val="28"/>
          <w:szCs w:val="28"/>
          <w:lang w:val="uk-UA" w:eastAsia="en-US"/>
        </w:rPr>
        <w:t>.</w:t>
      </w:r>
      <w:r w:rsidR="00152345" w:rsidRPr="00152345">
        <w:rPr>
          <w:rFonts w:eastAsiaTheme="minorHAnsi"/>
          <w:sz w:val="28"/>
          <w:szCs w:val="28"/>
          <w:lang w:val="uk-UA" w:eastAsia="en-US"/>
        </w:rPr>
        <w:t xml:space="preserve"> </w:t>
      </w:r>
      <w:r w:rsidR="00152345" w:rsidRPr="00152345">
        <w:rPr>
          <w:rFonts w:eastAsiaTheme="minorHAnsi"/>
          <w:sz w:val="28"/>
          <w:szCs w:val="28"/>
          <w:lang w:val="uk-UA" w:eastAsia="en-US"/>
        </w:rPr>
        <w:t xml:space="preserve">госп-ва ім. </w:t>
      </w:r>
      <w:r w:rsidR="00152345" w:rsidRPr="00152345">
        <w:rPr>
          <w:rFonts w:eastAsiaTheme="minorHAnsi"/>
          <w:sz w:val="28"/>
          <w:szCs w:val="28"/>
          <w:lang w:eastAsia="en-US"/>
        </w:rPr>
        <w:t xml:space="preserve">О. М. Бекетова. </w:t>
      </w:r>
      <w:proofErr w:type="spellStart"/>
      <w:r w:rsidR="00152345" w:rsidRPr="00152345">
        <w:rPr>
          <w:rFonts w:eastAsiaTheme="minorHAnsi"/>
          <w:sz w:val="28"/>
          <w:szCs w:val="28"/>
          <w:lang w:eastAsia="en-US"/>
        </w:rPr>
        <w:t>Харків</w:t>
      </w:r>
      <w:proofErr w:type="spellEnd"/>
      <w:proofErr w:type="gramStart"/>
      <w:r w:rsidR="00152345" w:rsidRPr="00152345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152345" w:rsidRPr="00152345">
        <w:rPr>
          <w:rFonts w:eastAsiaTheme="minorHAnsi"/>
          <w:sz w:val="28"/>
          <w:szCs w:val="28"/>
          <w:lang w:eastAsia="en-US"/>
        </w:rPr>
        <w:t xml:space="preserve"> ХНУМГ </w:t>
      </w:r>
      <w:proofErr w:type="spellStart"/>
      <w:r w:rsidR="00152345" w:rsidRPr="00152345">
        <w:rPr>
          <w:rFonts w:eastAsiaTheme="minorHAnsi"/>
          <w:sz w:val="28"/>
          <w:szCs w:val="28"/>
          <w:lang w:eastAsia="en-US"/>
        </w:rPr>
        <w:t>ім</w:t>
      </w:r>
      <w:proofErr w:type="spellEnd"/>
      <w:r w:rsidR="00152345" w:rsidRPr="00152345">
        <w:rPr>
          <w:rFonts w:eastAsiaTheme="minorHAnsi"/>
          <w:sz w:val="28"/>
          <w:szCs w:val="28"/>
          <w:lang w:eastAsia="en-US"/>
        </w:rPr>
        <w:t>. О. М. Бекетова, 2018. 64 с.</w:t>
      </w:r>
    </w:p>
    <w:p w:rsidR="009007F5" w:rsidRPr="00AB7BFC" w:rsidRDefault="009007F5" w:rsidP="009007F5">
      <w:pPr>
        <w:autoSpaceDE w:val="0"/>
        <w:autoSpaceDN w:val="0"/>
        <w:spacing w:line="240" w:lineRule="auto"/>
        <w:jc w:val="center"/>
        <w:rPr>
          <w:i/>
          <w:color w:val="000000"/>
          <w:sz w:val="28"/>
          <w:szCs w:val="28"/>
        </w:rPr>
      </w:pPr>
      <w:proofErr w:type="spellStart"/>
      <w:r w:rsidRPr="00AB7BFC">
        <w:rPr>
          <w:b/>
          <w:bCs/>
          <w:i/>
          <w:iCs/>
          <w:color w:val="000000"/>
          <w:sz w:val="28"/>
          <w:szCs w:val="28"/>
        </w:rPr>
        <w:t>Методичні</w:t>
      </w:r>
      <w:proofErr w:type="spellEnd"/>
      <w:r w:rsidRPr="00AB7BFC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b/>
          <w:bCs/>
          <w:i/>
          <w:iCs/>
          <w:color w:val="000000"/>
          <w:sz w:val="28"/>
          <w:szCs w:val="28"/>
        </w:rPr>
        <w:t>поради</w:t>
      </w:r>
      <w:proofErr w:type="spellEnd"/>
    </w:p>
    <w:p w:rsidR="009007F5" w:rsidRPr="00136213" w:rsidRDefault="009007F5" w:rsidP="009007F5">
      <w:pPr>
        <w:autoSpaceDE w:val="0"/>
        <w:autoSpaceDN w:val="0"/>
        <w:spacing w:line="240" w:lineRule="auto"/>
        <w:ind w:firstLine="709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uk-UA"/>
        </w:rPr>
        <w:t xml:space="preserve">У </w:t>
      </w:r>
      <w:proofErr w:type="spellStart"/>
      <w:r w:rsidRPr="00136213">
        <w:rPr>
          <w:iCs/>
          <w:color w:val="000000"/>
          <w:sz w:val="28"/>
          <w:szCs w:val="28"/>
        </w:rPr>
        <w:t>першо</w:t>
      </w:r>
      <w:proofErr w:type="spellEnd"/>
      <w:r>
        <w:rPr>
          <w:iCs/>
          <w:color w:val="000000"/>
          <w:sz w:val="28"/>
          <w:szCs w:val="28"/>
          <w:lang w:val="uk-UA"/>
        </w:rPr>
        <w:t>му</w:t>
      </w:r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питанн</w:t>
      </w:r>
      <w:proofErr w:type="spellEnd"/>
      <w:r>
        <w:rPr>
          <w:iCs/>
          <w:color w:val="000000"/>
          <w:sz w:val="28"/>
          <w:szCs w:val="28"/>
          <w:lang w:val="uk-UA"/>
        </w:rPr>
        <w:t>і</w:t>
      </w:r>
      <w:r w:rsidRPr="0013621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здобувачу освіти потрібно</w:t>
      </w:r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визначити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поняття</w:t>
      </w:r>
      <w:proofErr w:type="spellEnd"/>
      <w:r w:rsidRPr="00136213">
        <w:rPr>
          <w:iCs/>
          <w:color w:val="000000"/>
          <w:sz w:val="28"/>
          <w:szCs w:val="28"/>
        </w:rPr>
        <w:t xml:space="preserve">, </w:t>
      </w:r>
      <w:proofErr w:type="spellStart"/>
      <w:r w:rsidRPr="00136213">
        <w:rPr>
          <w:iCs/>
          <w:color w:val="000000"/>
          <w:sz w:val="28"/>
          <w:szCs w:val="28"/>
        </w:rPr>
        <w:t>джерела</w:t>
      </w:r>
      <w:proofErr w:type="spellEnd"/>
      <w:r w:rsidRPr="00136213">
        <w:rPr>
          <w:iCs/>
          <w:color w:val="000000"/>
          <w:sz w:val="28"/>
          <w:szCs w:val="28"/>
        </w:rPr>
        <w:t xml:space="preserve"> і систему права </w:t>
      </w:r>
      <w:proofErr w:type="spellStart"/>
      <w:r w:rsidRPr="00136213">
        <w:rPr>
          <w:iCs/>
          <w:color w:val="000000"/>
          <w:sz w:val="28"/>
          <w:szCs w:val="28"/>
        </w:rPr>
        <w:t>зовнішніх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зносин</w:t>
      </w:r>
      <w:proofErr w:type="spellEnd"/>
      <w:r w:rsidRPr="00136213">
        <w:rPr>
          <w:iCs/>
          <w:color w:val="000000"/>
          <w:sz w:val="28"/>
          <w:szCs w:val="28"/>
        </w:rPr>
        <w:t xml:space="preserve">, </w:t>
      </w:r>
      <w:proofErr w:type="spellStart"/>
      <w:r w:rsidRPr="00136213">
        <w:rPr>
          <w:iCs/>
          <w:color w:val="000000"/>
          <w:sz w:val="28"/>
          <w:szCs w:val="28"/>
        </w:rPr>
        <w:t>органи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зовнішніх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зносин</w:t>
      </w:r>
      <w:proofErr w:type="spellEnd"/>
      <w:r w:rsidRPr="00136213">
        <w:rPr>
          <w:iCs/>
          <w:color w:val="000000"/>
          <w:sz w:val="28"/>
          <w:szCs w:val="28"/>
        </w:rPr>
        <w:t xml:space="preserve"> і </w:t>
      </w:r>
      <w:proofErr w:type="spellStart"/>
      <w:r w:rsidRPr="00136213">
        <w:rPr>
          <w:iCs/>
          <w:color w:val="000000"/>
          <w:sz w:val="28"/>
          <w:szCs w:val="28"/>
        </w:rPr>
        <w:t>їх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правовий</w:t>
      </w:r>
      <w:proofErr w:type="spellEnd"/>
      <w:r w:rsidRPr="00136213">
        <w:rPr>
          <w:iCs/>
          <w:color w:val="000000"/>
          <w:sz w:val="28"/>
          <w:szCs w:val="28"/>
        </w:rPr>
        <w:t xml:space="preserve"> статус.</w:t>
      </w:r>
    </w:p>
    <w:p w:rsidR="009007F5" w:rsidRPr="009444BC" w:rsidRDefault="009007F5" w:rsidP="009007F5">
      <w:pPr>
        <w:autoSpaceDE w:val="0"/>
        <w:autoSpaceDN w:val="0"/>
        <w:spacing w:line="240" w:lineRule="auto"/>
        <w:ind w:firstLine="709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 xml:space="preserve">При розгляді другого </w:t>
      </w:r>
      <w:r w:rsidR="009444BC">
        <w:rPr>
          <w:iCs/>
          <w:color w:val="000000"/>
          <w:sz w:val="28"/>
          <w:szCs w:val="28"/>
          <w:lang w:val="uk-UA"/>
        </w:rPr>
        <w:t>за</w:t>
      </w:r>
      <w:proofErr w:type="spellStart"/>
      <w:r w:rsidRPr="00136213">
        <w:rPr>
          <w:iCs/>
          <w:color w:val="000000"/>
          <w:sz w:val="28"/>
          <w:szCs w:val="28"/>
        </w:rPr>
        <w:t>питанн</w:t>
      </w:r>
      <w:proofErr w:type="spellEnd"/>
      <w:r w:rsidR="009444BC">
        <w:rPr>
          <w:iCs/>
          <w:color w:val="000000"/>
          <w:sz w:val="28"/>
          <w:szCs w:val="28"/>
          <w:lang w:val="uk-UA"/>
        </w:rPr>
        <w:t>я</w:t>
      </w:r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необхідно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розглянути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дипломатичне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r w:rsidR="009444BC">
        <w:rPr>
          <w:iCs/>
          <w:color w:val="000000"/>
          <w:sz w:val="28"/>
          <w:szCs w:val="28"/>
        </w:rPr>
        <w:t>право як систем</w:t>
      </w:r>
      <w:r w:rsidR="009444BC">
        <w:rPr>
          <w:iCs/>
          <w:color w:val="000000"/>
          <w:sz w:val="28"/>
          <w:szCs w:val="28"/>
          <w:lang w:val="uk-UA"/>
        </w:rPr>
        <w:t>у</w:t>
      </w:r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міжнародних</w:t>
      </w:r>
      <w:proofErr w:type="spellEnd"/>
      <w:r w:rsidRPr="00136213">
        <w:rPr>
          <w:iCs/>
          <w:color w:val="000000"/>
          <w:sz w:val="28"/>
          <w:szCs w:val="28"/>
        </w:rPr>
        <w:t xml:space="preserve"> норм, </w:t>
      </w:r>
      <w:proofErr w:type="spellStart"/>
      <w:r w:rsidRPr="00136213">
        <w:rPr>
          <w:iCs/>
          <w:color w:val="000000"/>
          <w:sz w:val="28"/>
          <w:szCs w:val="28"/>
        </w:rPr>
        <w:t>які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регулюють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питання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встановлення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відносин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між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держави</w:t>
      </w:r>
      <w:proofErr w:type="spellEnd"/>
      <w:r w:rsidRPr="00136213">
        <w:rPr>
          <w:iCs/>
          <w:color w:val="000000"/>
          <w:sz w:val="28"/>
          <w:szCs w:val="28"/>
        </w:rPr>
        <w:t xml:space="preserve"> та </w:t>
      </w:r>
      <w:proofErr w:type="spellStart"/>
      <w:r w:rsidRPr="00136213">
        <w:rPr>
          <w:iCs/>
          <w:color w:val="000000"/>
          <w:sz w:val="28"/>
          <w:szCs w:val="28"/>
        </w:rPr>
        <w:t>державоподібними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утвореннями</w:t>
      </w:r>
      <w:proofErr w:type="spellEnd"/>
      <w:r w:rsidRPr="00136213">
        <w:rPr>
          <w:iCs/>
          <w:color w:val="000000"/>
          <w:sz w:val="28"/>
          <w:szCs w:val="28"/>
        </w:rPr>
        <w:t xml:space="preserve">. </w:t>
      </w:r>
      <w:r w:rsidR="009444BC">
        <w:rPr>
          <w:iCs/>
          <w:color w:val="000000"/>
          <w:sz w:val="28"/>
          <w:szCs w:val="28"/>
          <w:lang w:val="uk-UA"/>
        </w:rPr>
        <w:t>Окремо слід проаналізувати порядок призначення та відкликання голів дипломатичних представництв.</w:t>
      </w:r>
    </w:p>
    <w:p w:rsidR="009007F5" w:rsidRPr="00136213" w:rsidRDefault="009007F5" w:rsidP="009007F5">
      <w:pPr>
        <w:autoSpaceDE w:val="0"/>
        <w:autoSpaceDN w:val="0"/>
        <w:spacing w:line="240" w:lineRule="auto"/>
        <w:ind w:firstLine="709"/>
        <w:rPr>
          <w:iCs/>
          <w:color w:val="000000"/>
          <w:sz w:val="28"/>
          <w:szCs w:val="28"/>
        </w:rPr>
      </w:pPr>
      <w:r w:rsidRPr="009444BC">
        <w:rPr>
          <w:iCs/>
          <w:color w:val="000000"/>
          <w:sz w:val="28"/>
          <w:szCs w:val="28"/>
          <w:lang w:val="uk-UA"/>
        </w:rPr>
        <w:t>Третє</w:t>
      </w:r>
      <w:r w:rsidR="005C4062">
        <w:rPr>
          <w:iCs/>
          <w:color w:val="000000"/>
          <w:sz w:val="28"/>
          <w:szCs w:val="28"/>
          <w:lang w:val="uk-UA"/>
        </w:rPr>
        <w:t xml:space="preserve"> і четверте </w:t>
      </w:r>
      <w:r w:rsidRPr="009444BC">
        <w:rPr>
          <w:iCs/>
          <w:color w:val="000000"/>
          <w:sz w:val="28"/>
          <w:szCs w:val="28"/>
          <w:lang w:val="uk-UA"/>
        </w:rPr>
        <w:t xml:space="preserve">питання слід розглядати безпосередньо з урахуванням положень двох Віденських конвенцій, які регулюють консульські та дипломатичні зносини. </w:t>
      </w:r>
      <w:proofErr w:type="spellStart"/>
      <w:r w:rsidRPr="00136213">
        <w:rPr>
          <w:iCs/>
          <w:color w:val="000000"/>
          <w:sz w:val="28"/>
          <w:szCs w:val="28"/>
        </w:rPr>
        <w:t>Також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варто</w:t>
      </w:r>
      <w:proofErr w:type="spellEnd"/>
      <w:r w:rsidRPr="00136213">
        <w:rPr>
          <w:iCs/>
          <w:color w:val="000000"/>
          <w:sz w:val="28"/>
          <w:szCs w:val="28"/>
        </w:rPr>
        <w:t xml:space="preserve"> </w:t>
      </w:r>
      <w:proofErr w:type="spellStart"/>
      <w:r w:rsidRPr="00136213">
        <w:rPr>
          <w:iCs/>
          <w:color w:val="000000"/>
          <w:sz w:val="28"/>
          <w:szCs w:val="28"/>
        </w:rPr>
        <w:t>звернутися</w:t>
      </w:r>
      <w:proofErr w:type="spellEnd"/>
      <w:r w:rsidRPr="00136213">
        <w:rPr>
          <w:iCs/>
          <w:color w:val="000000"/>
          <w:sz w:val="28"/>
          <w:szCs w:val="28"/>
        </w:rPr>
        <w:t xml:space="preserve"> до праць деяких вчених, що наполягають на необхідності звуження обсягу привілеїв, мотивуючи це зловживанням ними у сучасному світі. </w:t>
      </w:r>
    </w:p>
    <w:p w:rsidR="005C4062" w:rsidRPr="00AB7BFC" w:rsidRDefault="005C4062" w:rsidP="005C4062">
      <w:pPr>
        <w:autoSpaceDE w:val="0"/>
        <w:autoSpaceDN w:val="0"/>
        <w:spacing w:line="240" w:lineRule="auto"/>
        <w:jc w:val="center"/>
        <w:rPr>
          <w:i/>
          <w:color w:val="000000"/>
          <w:sz w:val="28"/>
          <w:szCs w:val="28"/>
        </w:rPr>
      </w:pPr>
      <w:r w:rsidRPr="00AB7BFC">
        <w:rPr>
          <w:b/>
          <w:bCs/>
          <w:i/>
          <w:iCs/>
          <w:color w:val="000000"/>
          <w:sz w:val="28"/>
          <w:szCs w:val="28"/>
        </w:rPr>
        <w:t xml:space="preserve">Теми </w:t>
      </w:r>
      <w:r>
        <w:rPr>
          <w:b/>
          <w:bCs/>
          <w:i/>
          <w:iCs/>
          <w:color w:val="000000"/>
          <w:sz w:val="28"/>
          <w:szCs w:val="28"/>
          <w:lang w:val="uk-UA"/>
        </w:rPr>
        <w:t>рефераті</w:t>
      </w:r>
      <w:proofErr w:type="gramStart"/>
      <w:r>
        <w:rPr>
          <w:b/>
          <w:bCs/>
          <w:i/>
          <w:iCs/>
          <w:color w:val="000000"/>
          <w:sz w:val="28"/>
          <w:szCs w:val="28"/>
          <w:lang w:val="uk-UA"/>
        </w:rPr>
        <w:t>в</w:t>
      </w:r>
      <w:proofErr w:type="gramEnd"/>
    </w:p>
    <w:p w:rsidR="005C4062" w:rsidRPr="00136213" w:rsidRDefault="005C4062" w:rsidP="005C4062">
      <w:pPr>
        <w:widowControl/>
        <w:numPr>
          <w:ilvl w:val="0"/>
          <w:numId w:val="2"/>
        </w:numPr>
        <w:tabs>
          <w:tab w:val="left" w:pos="284"/>
        </w:tabs>
        <w:autoSpaceDE w:val="0"/>
        <w:autoSpaceDN w:val="0"/>
        <w:spacing w:line="240" w:lineRule="auto"/>
        <w:ind w:left="0" w:firstLine="0"/>
        <w:textAlignment w:val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Надайте порівняльно-правовий аналіз консульського права, дипломатичного права та інших галузей права. </w:t>
      </w:r>
    </w:p>
    <w:p w:rsidR="005C4062" w:rsidRPr="00136213" w:rsidRDefault="005C4062" w:rsidP="005C4062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</w:rPr>
      </w:pPr>
      <w:proofErr w:type="spellStart"/>
      <w:r w:rsidRPr="00136213">
        <w:rPr>
          <w:color w:val="000000"/>
          <w:sz w:val="28"/>
          <w:szCs w:val="28"/>
        </w:rPr>
        <w:t>Дипломатичні</w:t>
      </w:r>
      <w:proofErr w:type="spellEnd"/>
      <w:r w:rsidRPr="00136213">
        <w:rPr>
          <w:color w:val="000000"/>
          <w:sz w:val="28"/>
          <w:szCs w:val="28"/>
        </w:rPr>
        <w:t xml:space="preserve"> ранги </w:t>
      </w:r>
      <w:proofErr w:type="spellStart"/>
      <w:r w:rsidRPr="00136213">
        <w:rPr>
          <w:color w:val="000000"/>
          <w:sz w:val="28"/>
          <w:szCs w:val="28"/>
        </w:rPr>
        <w:t>відповідно</w:t>
      </w:r>
      <w:proofErr w:type="spellEnd"/>
      <w:r w:rsidRPr="00136213">
        <w:rPr>
          <w:color w:val="000000"/>
          <w:sz w:val="28"/>
          <w:szCs w:val="28"/>
        </w:rPr>
        <w:t xml:space="preserve"> до українського законодавства.</w:t>
      </w:r>
    </w:p>
    <w:p w:rsidR="005C4062" w:rsidRPr="00136213" w:rsidRDefault="005C4062" w:rsidP="005C4062">
      <w:pPr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</w:rPr>
      </w:pPr>
      <w:proofErr w:type="spellStart"/>
      <w:r w:rsidRPr="00136213">
        <w:rPr>
          <w:color w:val="000000"/>
          <w:sz w:val="28"/>
          <w:szCs w:val="28"/>
        </w:rPr>
        <w:t>Представництво</w:t>
      </w:r>
      <w:proofErr w:type="spellEnd"/>
      <w:r w:rsidRPr="00136213">
        <w:rPr>
          <w:color w:val="000000"/>
          <w:sz w:val="28"/>
          <w:szCs w:val="28"/>
        </w:rPr>
        <w:t xml:space="preserve"> при </w:t>
      </w:r>
      <w:proofErr w:type="spellStart"/>
      <w:proofErr w:type="gramStart"/>
      <w:r w:rsidRPr="00136213">
        <w:rPr>
          <w:color w:val="000000"/>
          <w:sz w:val="28"/>
          <w:szCs w:val="28"/>
        </w:rPr>
        <w:t>м</w:t>
      </w:r>
      <w:proofErr w:type="gramEnd"/>
      <w:r w:rsidRPr="00136213">
        <w:rPr>
          <w:color w:val="000000"/>
          <w:sz w:val="28"/>
          <w:szCs w:val="28"/>
        </w:rPr>
        <w:t>іжнародних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організаціях</w:t>
      </w:r>
      <w:proofErr w:type="spellEnd"/>
      <w:r w:rsidRPr="00136213">
        <w:rPr>
          <w:color w:val="000000"/>
          <w:sz w:val="28"/>
          <w:szCs w:val="28"/>
        </w:rPr>
        <w:t>.</w:t>
      </w:r>
    </w:p>
    <w:p w:rsidR="005C4062" w:rsidRPr="00136213" w:rsidRDefault="005C4062" w:rsidP="005C4062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</w:p>
    <w:p w:rsidR="005C4062" w:rsidRPr="00AB7BFC" w:rsidRDefault="005C4062" w:rsidP="00152345">
      <w:pPr>
        <w:autoSpaceDE w:val="0"/>
        <w:autoSpaceDN w:val="0"/>
        <w:spacing w:line="240" w:lineRule="auto"/>
        <w:jc w:val="center"/>
        <w:rPr>
          <w:i/>
          <w:color w:val="000000"/>
          <w:sz w:val="28"/>
          <w:szCs w:val="28"/>
        </w:rPr>
      </w:pPr>
      <w:proofErr w:type="spellStart"/>
      <w:r w:rsidRPr="00AB7BFC">
        <w:rPr>
          <w:b/>
          <w:bCs/>
          <w:i/>
          <w:iCs/>
          <w:color w:val="000000"/>
          <w:sz w:val="28"/>
          <w:szCs w:val="28"/>
        </w:rPr>
        <w:t>Тестові</w:t>
      </w:r>
      <w:proofErr w:type="spellEnd"/>
      <w:r w:rsidRPr="00AB7BFC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b/>
          <w:bCs/>
          <w:i/>
          <w:iCs/>
          <w:color w:val="000000"/>
          <w:sz w:val="28"/>
          <w:szCs w:val="28"/>
        </w:rPr>
        <w:t>завдання</w:t>
      </w:r>
      <w:proofErr w:type="spellEnd"/>
    </w:p>
    <w:p w:rsidR="005C4062" w:rsidRPr="00AB7BFC" w:rsidRDefault="005C4062" w:rsidP="005C4062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AB7BFC">
        <w:rPr>
          <w:b/>
          <w:bCs/>
          <w:i/>
          <w:iCs/>
          <w:color w:val="000000"/>
          <w:sz w:val="28"/>
          <w:szCs w:val="28"/>
        </w:rPr>
        <w:t>Хто</w:t>
      </w:r>
      <w:proofErr w:type="spellEnd"/>
      <w:r w:rsidRPr="00AB7BFC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b/>
          <w:bCs/>
          <w:i/>
          <w:iCs/>
          <w:color w:val="000000"/>
          <w:sz w:val="28"/>
          <w:szCs w:val="28"/>
        </w:rPr>
        <w:t>очолює</w:t>
      </w:r>
      <w:proofErr w:type="spellEnd"/>
      <w:r w:rsidRPr="00AB7BFC">
        <w:rPr>
          <w:b/>
          <w:bCs/>
          <w:i/>
          <w:iCs/>
          <w:color w:val="000000"/>
          <w:sz w:val="28"/>
          <w:szCs w:val="28"/>
        </w:rPr>
        <w:t xml:space="preserve"> посольство: </w:t>
      </w:r>
    </w:p>
    <w:p w:rsidR="005C4062" w:rsidRPr="00136213" w:rsidRDefault="005C4062" w:rsidP="005C4062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1) </w:t>
      </w:r>
      <w:proofErr w:type="spellStart"/>
      <w:r w:rsidRPr="00136213">
        <w:rPr>
          <w:color w:val="000000"/>
          <w:sz w:val="28"/>
          <w:szCs w:val="28"/>
        </w:rPr>
        <w:t>Надзвичайний</w:t>
      </w:r>
      <w:proofErr w:type="spellEnd"/>
      <w:r w:rsidRPr="00136213">
        <w:rPr>
          <w:color w:val="000000"/>
          <w:sz w:val="28"/>
          <w:szCs w:val="28"/>
        </w:rPr>
        <w:t xml:space="preserve"> і </w:t>
      </w:r>
      <w:proofErr w:type="spellStart"/>
      <w:r w:rsidRPr="00136213">
        <w:rPr>
          <w:color w:val="000000"/>
          <w:sz w:val="28"/>
          <w:szCs w:val="28"/>
        </w:rPr>
        <w:t>Повноважний</w:t>
      </w:r>
      <w:proofErr w:type="spellEnd"/>
      <w:r w:rsidRPr="00136213">
        <w:rPr>
          <w:color w:val="000000"/>
          <w:sz w:val="28"/>
          <w:szCs w:val="28"/>
        </w:rPr>
        <w:t xml:space="preserve"> Посол; </w:t>
      </w:r>
    </w:p>
    <w:p w:rsidR="005C4062" w:rsidRPr="00136213" w:rsidRDefault="005C4062" w:rsidP="005C4062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2) </w:t>
      </w:r>
      <w:proofErr w:type="spellStart"/>
      <w:r w:rsidRPr="00136213">
        <w:rPr>
          <w:color w:val="000000"/>
          <w:sz w:val="28"/>
          <w:szCs w:val="28"/>
        </w:rPr>
        <w:t>Надзвичайний</w:t>
      </w:r>
      <w:proofErr w:type="spellEnd"/>
      <w:r w:rsidRPr="00136213">
        <w:rPr>
          <w:color w:val="000000"/>
          <w:sz w:val="28"/>
          <w:szCs w:val="28"/>
        </w:rPr>
        <w:t xml:space="preserve"> і </w:t>
      </w:r>
      <w:proofErr w:type="spellStart"/>
      <w:r w:rsidRPr="00136213">
        <w:rPr>
          <w:color w:val="000000"/>
          <w:sz w:val="28"/>
          <w:szCs w:val="28"/>
        </w:rPr>
        <w:t>Повноважний</w:t>
      </w:r>
      <w:proofErr w:type="spellEnd"/>
      <w:r w:rsidRPr="00136213">
        <w:rPr>
          <w:color w:val="000000"/>
          <w:sz w:val="28"/>
          <w:szCs w:val="28"/>
        </w:rPr>
        <w:t xml:space="preserve"> Посланник; </w:t>
      </w:r>
      <w:proofErr w:type="spellStart"/>
      <w:r w:rsidRPr="00136213">
        <w:rPr>
          <w:color w:val="000000"/>
          <w:sz w:val="28"/>
          <w:szCs w:val="28"/>
        </w:rPr>
        <w:t>повірений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gramStart"/>
      <w:r w:rsidRPr="00136213">
        <w:rPr>
          <w:color w:val="000000"/>
          <w:sz w:val="28"/>
          <w:szCs w:val="28"/>
        </w:rPr>
        <w:t>у</w:t>
      </w:r>
      <w:proofErr w:type="gramEnd"/>
      <w:r w:rsidRPr="00136213">
        <w:rPr>
          <w:color w:val="000000"/>
          <w:sz w:val="28"/>
          <w:szCs w:val="28"/>
        </w:rPr>
        <w:t xml:space="preserve"> справах; </w:t>
      </w:r>
    </w:p>
    <w:p w:rsidR="005C4062" w:rsidRPr="00136213" w:rsidRDefault="005C4062" w:rsidP="005C4062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3) </w:t>
      </w:r>
      <w:proofErr w:type="spellStart"/>
      <w:r w:rsidRPr="00136213">
        <w:rPr>
          <w:color w:val="000000"/>
          <w:sz w:val="28"/>
          <w:szCs w:val="28"/>
        </w:rPr>
        <w:t>радник</w:t>
      </w:r>
      <w:proofErr w:type="spellEnd"/>
      <w:r w:rsidRPr="00136213">
        <w:rPr>
          <w:color w:val="000000"/>
          <w:sz w:val="28"/>
          <w:szCs w:val="28"/>
        </w:rPr>
        <w:t xml:space="preserve"> І </w:t>
      </w:r>
      <w:proofErr w:type="spellStart"/>
      <w:r w:rsidRPr="00136213">
        <w:rPr>
          <w:color w:val="000000"/>
          <w:sz w:val="28"/>
          <w:szCs w:val="28"/>
        </w:rPr>
        <w:t>класу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</w:p>
    <w:p w:rsidR="005C4062" w:rsidRPr="00136213" w:rsidRDefault="005C4062" w:rsidP="005C4062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4) </w:t>
      </w:r>
      <w:proofErr w:type="spellStart"/>
      <w:r w:rsidRPr="00136213">
        <w:rPr>
          <w:color w:val="000000"/>
          <w:sz w:val="28"/>
          <w:szCs w:val="28"/>
        </w:rPr>
        <w:t>секретар</w:t>
      </w:r>
      <w:proofErr w:type="spellEnd"/>
      <w:r w:rsidRPr="00136213">
        <w:rPr>
          <w:color w:val="000000"/>
          <w:sz w:val="28"/>
          <w:szCs w:val="28"/>
        </w:rPr>
        <w:t xml:space="preserve"> III </w:t>
      </w:r>
      <w:proofErr w:type="spellStart"/>
      <w:r w:rsidRPr="00136213">
        <w:rPr>
          <w:color w:val="000000"/>
          <w:sz w:val="28"/>
          <w:szCs w:val="28"/>
        </w:rPr>
        <w:t>класу</w:t>
      </w:r>
      <w:proofErr w:type="spellEnd"/>
      <w:r w:rsidRPr="00136213">
        <w:rPr>
          <w:color w:val="000000"/>
          <w:sz w:val="28"/>
          <w:szCs w:val="28"/>
        </w:rPr>
        <w:t xml:space="preserve">. </w:t>
      </w:r>
    </w:p>
    <w:p w:rsidR="005C4062" w:rsidRPr="00AB7BFC" w:rsidRDefault="005C4062" w:rsidP="005C4062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AB7BFC">
        <w:rPr>
          <w:b/>
          <w:bCs/>
          <w:i/>
          <w:iCs/>
          <w:color w:val="000000"/>
          <w:sz w:val="28"/>
          <w:szCs w:val="28"/>
        </w:rPr>
        <w:t>Спеціальна</w:t>
      </w:r>
      <w:proofErr w:type="spellEnd"/>
      <w:r w:rsidRPr="00AB7BFC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b/>
          <w:bCs/>
          <w:i/>
          <w:iCs/>
          <w:color w:val="000000"/>
          <w:sz w:val="28"/>
          <w:szCs w:val="28"/>
        </w:rPr>
        <w:t>мі</w:t>
      </w:r>
      <w:proofErr w:type="gramStart"/>
      <w:r w:rsidRPr="00AB7BFC">
        <w:rPr>
          <w:b/>
          <w:bCs/>
          <w:i/>
          <w:iCs/>
          <w:color w:val="000000"/>
          <w:sz w:val="28"/>
          <w:szCs w:val="28"/>
        </w:rPr>
        <w:t>с</w:t>
      </w:r>
      <w:proofErr w:type="gramEnd"/>
      <w:r w:rsidRPr="00AB7BFC">
        <w:rPr>
          <w:b/>
          <w:bCs/>
          <w:i/>
          <w:iCs/>
          <w:color w:val="000000"/>
          <w:sz w:val="28"/>
          <w:szCs w:val="28"/>
        </w:rPr>
        <w:t>ія</w:t>
      </w:r>
      <w:proofErr w:type="spellEnd"/>
      <w:r w:rsidRPr="00AB7BFC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778EE">
        <w:rPr>
          <w:bCs/>
          <w:sz w:val="28"/>
          <w:szCs w:val="28"/>
        </w:rPr>
        <w:t>–</w:t>
      </w:r>
      <w:r w:rsidRPr="00AB7BFC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b/>
          <w:bCs/>
          <w:i/>
          <w:iCs/>
          <w:color w:val="000000"/>
          <w:sz w:val="28"/>
          <w:szCs w:val="28"/>
        </w:rPr>
        <w:t>це</w:t>
      </w:r>
      <w:proofErr w:type="spellEnd"/>
      <w:r w:rsidRPr="00AB7BFC">
        <w:rPr>
          <w:b/>
          <w:bCs/>
          <w:i/>
          <w:iCs/>
          <w:color w:val="000000"/>
          <w:sz w:val="28"/>
          <w:szCs w:val="28"/>
        </w:rPr>
        <w:t xml:space="preserve">: </w:t>
      </w:r>
    </w:p>
    <w:p w:rsidR="005C4062" w:rsidRPr="00136213" w:rsidRDefault="005C4062" w:rsidP="005C4062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lastRenderedPageBreak/>
        <w:t xml:space="preserve">1) </w:t>
      </w:r>
      <w:proofErr w:type="spellStart"/>
      <w:proofErr w:type="gramStart"/>
      <w:r w:rsidRPr="00136213">
        <w:rPr>
          <w:color w:val="000000"/>
          <w:sz w:val="28"/>
          <w:szCs w:val="28"/>
        </w:rPr>
        <w:t>р</w:t>
      </w:r>
      <w:proofErr w:type="gramEnd"/>
      <w:r w:rsidRPr="00136213">
        <w:rPr>
          <w:color w:val="000000"/>
          <w:sz w:val="28"/>
          <w:szCs w:val="28"/>
        </w:rPr>
        <w:t>ізновид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тимчасових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закордонних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органів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зовнішніх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зносин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</w:p>
    <w:p w:rsidR="005C4062" w:rsidRPr="00136213" w:rsidRDefault="005C4062" w:rsidP="005C4062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2) </w:t>
      </w:r>
      <w:proofErr w:type="spellStart"/>
      <w:r w:rsidRPr="00136213">
        <w:rPr>
          <w:color w:val="000000"/>
          <w:sz w:val="28"/>
          <w:szCs w:val="28"/>
        </w:rPr>
        <w:t>постійний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закордонний</w:t>
      </w:r>
      <w:proofErr w:type="spellEnd"/>
      <w:r w:rsidRPr="00136213">
        <w:rPr>
          <w:color w:val="000000"/>
          <w:sz w:val="28"/>
          <w:szCs w:val="28"/>
        </w:rPr>
        <w:t xml:space="preserve"> орган </w:t>
      </w:r>
      <w:proofErr w:type="spellStart"/>
      <w:r w:rsidRPr="00136213">
        <w:rPr>
          <w:color w:val="000000"/>
          <w:sz w:val="28"/>
          <w:szCs w:val="28"/>
        </w:rPr>
        <w:t>зовнішніх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зносин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</w:p>
    <w:p w:rsidR="005C4062" w:rsidRPr="00136213" w:rsidRDefault="005C4062" w:rsidP="005C4062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3) </w:t>
      </w:r>
      <w:proofErr w:type="spellStart"/>
      <w:r w:rsidRPr="00136213">
        <w:rPr>
          <w:color w:val="000000"/>
          <w:sz w:val="28"/>
          <w:szCs w:val="28"/>
        </w:rPr>
        <w:t>сукупність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спостерігачів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36213">
        <w:rPr>
          <w:color w:val="000000"/>
          <w:sz w:val="28"/>
          <w:szCs w:val="28"/>
        </w:rPr>
        <w:t>м</w:t>
      </w:r>
      <w:proofErr w:type="gramEnd"/>
      <w:r w:rsidRPr="00136213">
        <w:rPr>
          <w:color w:val="000000"/>
          <w:sz w:val="28"/>
          <w:szCs w:val="28"/>
        </w:rPr>
        <w:t>іжнародних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організацій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</w:p>
    <w:p w:rsidR="005C4062" w:rsidRPr="00136213" w:rsidRDefault="005C4062" w:rsidP="005C4062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4) </w:t>
      </w:r>
      <w:proofErr w:type="spellStart"/>
      <w:r w:rsidRPr="00136213">
        <w:rPr>
          <w:color w:val="000000"/>
          <w:sz w:val="28"/>
          <w:szCs w:val="28"/>
        </w:rPr>
        <w:t>представництво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держави</w:t>
      </w:r>
      <w:proofErr w:type="spellEnd"/>
      <w:r w:rsidRPr="00136213">
        <w:rPr>
          <w:color w:val="000000"/>
          <w:sz w:val="28"/>
          <w:szCs w:val="28"/>
        </w:rPr>
        <w:t xml:space="preserve"> при </w:t>
      </w:r>
      <w:proofErr w:type="spellStart"/>
      <w:proofErr w:type="gramStart"/>
      <w:r w:rsidRPr="00136213">
        <w:rPr>
          <w:color w:val="000000"/>
          <w:sz w:val="28"/>
          <w:szCs w:val="28"/>
        </w:rPr>
        <w:t>м</w:t>
      </w:r>
      <w:proofErr w:type="gramEnd"/>
      <w:r w:rsidRPr="00136213">
        <w:rPr>
          <w:color w:val="000000"/>
          <w:sz w:val="28"/>
          <w:szCs w:val="28"/>
        </w:rPr>
        <w:t>іжнародній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організації</w:t>
      </w:r>
      <w:proofErr w:type="spellEnd"/>
      <w:r w:rsidRPr="00136213">
        <w:rPr>
          <w:color w:val="000000"/>
          <w:sz w:val="28"/>
          <w:szCs w:val="28"/>
        </w:rPr>
        <w:t xml:space="preserve">; </w:t>
      </w:r>
    </w:p>
    <w:p w:rsidR="005C4062" w:rsidRPr="00136213" w:rsidRDefault="005C4062" w:rsidP="005C4062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5) </w:t>
      </w:r>
      <w:proofErr w:type="spellStart"/>
      <w:r w:rsidRPr="00136213">
        <w:rPr>
          <w:color w:val="000000"/>
          <w:sz w:val="28"/>
          <w:szCs w:val="28"/>
        </w:rPr>
        <w:t>делегація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держави</w:t>
      </w:r>
      <w:proofErr w:type="spellEnd"/>
      <w:r w:rsidRPr="00136213">
        <w:rPr>
          <w:color w:val="000000"/>
          <w:sz w:val="28"/>
          <w:szCs w:val="28"/>
        </w:rPr>
        <w:t xml:space="preserve">, </w:t>
      </w:r>
      <w:proofErr w:type="spellStart"/>
      <w:r w:rsidRPr="00136213">
        <w:rPr>
          <w:color w:val="000000"/>
          <w:sz w:val="28"/>
          <w:szCs w:val="28"/>
        </w:rPr>
        <w:t>що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акредиту</w:t>
      </w:r>
      <w:proofErr w:type="gramStart"/>
      <w:r w:rsidRPr="00136213">
        <w:rPr>
          <w:color w:val="000000"/>
          <w:sz w:val="28"/>
          <w:szCs w:val="28"/>
        </w:rPr>
        <w:t>є</w:t>
      </w:r>
      <w:proofErr w:type="spellEnd"/>
      <w:r w:rsidRPr="00136213">
        <w:rPr>
          <w:color w:val="000000"/>
          <w:sz w:val="28"/>
          <w:szCs w:val="28"/>
        </w:rPr>
        <w:t>.</w:t>
      </w:r>
      <w:proofErr w:type="gramEnd"/>
      <w:r w:rsidRPr="00136213">
        <w:rPr>
          <w:color w:val="000000"/>
          <w:sz w:val="28"/>
          <w:szCs w:val="28"/>
        </w:rPr>
        <w:t xml:space="preserve"> </w:t>
      </w:r>
    </w:p>
    <w:p w:rsidR="005C4062" w:rsidRPr="00AB7BFC" w:rsidRDefault="005C4062" w:rsidP="005C4062">
      <w:pPr>
        <w:autoSpaceDE w:val="0"/>
        <w:autoSpaceDN w:val="0"/>
        <w:spacing w:line="240" w:lineRule="auto"/>
        <w:rPr>
          <w:b/>
          <w:i/>
          <w:color w:val="000000"/>
          <w:sz w:val="28"/>
          <w:szCs w:val="28"/>
        </w:rPr>
      </w:pPr>
      <w:proofErr w:type="spellStart"/>
      <w:r w:rsidRPr="00AB7BFC">
        <w:rPr>
          <w:b/>
          <w:i/>
          <w:color w:val="000000"/>
          <w:sz w:val="28"/>
          <w:szCs w:val="28"/>
        </w:rPr>
        <w:t>Хто</w:t>
      </w:r>
      <w:proofErr w:type="spellEnd"/>
      <w:r w:rsidRPr="00AB7BF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b/>
          <w:i/>
          <w:color w:val="000000"/>
          <w:sz w:val="28"/>
          <w:szCs w:val="28"/>
        </w:rPr>
        <w:t>такий</w:t>
      </w:r>
      <w:proofErr w:type="spellEnd"/>
      <w:r w:rsidRPr="00AB7BF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b/>
          <w:i/>
          <w:color w:val="000000"/>
          <w:sz w:val="28"/>
          <w:szCs w:val="28"/>
        </w:rPr>
        <w:t>дуаєн</w:t>
      </w:r>
      <w:proofErr w:type="spellEnd"/>
      <w:r w:rsidRPr="00AB7BFC">
        <w:rPr>
          <w:b/>
          <w:i/>
          <w:color w:val="000000"/>
          <w:sz w:val="28"/>
          <w:szCs w:val="28"/>
        </w:rPr>
        <w:t>?</w:t>
      </w:r>
    </w:p>
    <w:p w:rsidR="005C4062" w:rsidRPr="00136213" w:rsidRDefault="005C4062" w:rsidP="005C4062">
      <w:pPr>
        <w:widowControl/>
        <w:numPr>
          <w:ilvl w:val="0"/>
          <w:numId w:val="3"/>
        </w:numPr>
        <w:tabs>
          <w:tab w:val="left" w:pos="284"/>
        </w:tabs>
        <w:autoSpaceDE w:val="0"/>
        <w:autoSpaceDN w:val="0"/>
        <w:spacing w:line="240" w:lineRule="auto"/>
        <w:ind w:left="0" w:firstLine="0"/>
        <w:textAlignment w:val="auto"/>
        <w:rPr>
          <w:color w:val="000000"/>
          <w:sz w:val="28"/>
          <w:szCs w:val="28"/>
        </w:rPr>
      </w:pPr>
      <w:proofErr w:type="spellStart"/>
      <w:r w:rsidRPr="00136213">
        <w:rPr>
          <w:color w:val="000000"/>
          <w:sz w:val="28"/>
          <w:szCs w:val="28"/>
        </w:rPr>
        <w:t>найстарший</w:t>
      </w:r>
      <w:proofErr w:type="spellEnd"/>
      <w:r w:rsidRPr="00136213">
        <w:rPr>
          <w:color w:val="000000"/>
          <w:sz w:val="28"/>
          <w:szCs w:val="28"/>
        </w:rPr>
        <w:t xml:space="preserve"> за рангом і </w:t>
      </w:r>
      <w:proofErr w:type="spellStart"/>
      <w:r w:rsidRPr="00136213">
        <w:rPr>
          <w:color w:val="000000"/>
          <w:sz w:val="28"/>
          <w:szCs w:val="28"/>
        </w:rPr>
        <w:t>віком</w:t>
      </w:r>
      <w:proofErr w:type="spellEnd"/>
      <w:r w:rsidRPr="00136213">
        <w:rPr>
          <w:color w:val="000000"/>
          <w:sz w:val="28"/>
          <w:szCs w:val="28"/>
        </w:rPr>
        <w:t xml:space="preserve"> консул;</w:t>
      </w:r>
    </w:p>
    <w:p w:rsidR="005C4062" w:rsidRPr="00136213" w:rsidRDefault="005C4062" w:rsidP="005C4062">
      <w:pPr>
        <w:widowControl/>
        <w:numPr>
          <w:ilvl w:val="0"/>
          <w:numId w:val="3"/>
        </w:numPr>
        <w:tabs>
          <w:tab w:val="left" w:pos="284"/>
        </w:tabs>
        <w:autoSpaceDE w:val="0"/>
        <w:autoSpaceDN w:val="0"/>
        <w:spacing w:line="240" w:lineRule="auto"/>
        <w:ind w:left="0" w:hanging="11"/>
        <w:textAlignment w:val="auto"/>
        <w:rPr>
          <w:color w:val="000000"/>
          <w:sz w:val="28"/>
          <w:szCs w:val="28"/>
        </w:rPr>
      </w:pPr>
      <w:proofErr w:type="spellStart"/>
      <w:r w:rsidRPr="00136213">
        <w:rPr>
          <w:color w:val="000000"/>
          <w:sz w:val="28"/>
          <w:szCs w:val="28"/>
        </w:rPr>
        <w:t>довірена</w:t>
      </w:r>
      <w:proofErr w:type="spellEnd"/>
      <w:r w:rsidRPr="00136213">
        <w:rPr>
          <w:color w:val="000000"/>
          <w:sz w:val="28"/>
          <w:szCs w:val="28"/>
        </w:rPr>
        <w:t xml:space="preserve"> особа Президента;</w:t>
      </w:r>
    </w:p>
    <w:p w:rsidR="005C4062" w:rsidRPr="00136213" w:rsidRDefault="005C4062" w:rsidP="005C4062">
      <w:pPr>
        <w:widowControl/>
        <w:numPr>
          <w:ilvl w:val="0"/>
          <w:numId w:val="3"/>
        </w:numPr>
        <w:tabs>
          <w:tab w:val="left" w:pos="284"/>
        </w:tabs>
        <w:autoSpaceDE w:val="0"/>
        <w:autoSpaceDN w:val="0"/>
        <w:spacing w:line="240" w:lineRule="auto"/>
        <w:ind w:left="0" w:hanging="11"/>
        <w:textAlignment w:val="auto"/>
        <w:rPr>
          <w:color w:val="000000"/>
          <w:sz w:val="28"/>
          <w:szCs w:val="28"/>
        </w:rPr>
      </w:pPr>
      <w:proofErr w:type="spellStart"/>
      <w:r w:rsidRPr="00136213">
        <w:rPr>
          <w:color w:val="000000"/>
          <w:sz w:val="28"/>
          <w:szCs w:val="28"/>
        </w:rPr>
        <w:t>Помічник</w:t>
      </w:r>
      <w:proofErr w:type="spellEnd"/>
      <w:r w:rsidRPr="00136213">
        <w:rPr>
          <w:color w:val="000000"/>
          <w:sz w:val="28"/>
          <w:szCs w:val="28"/>
        </w:rPr>
        <w:t xml:space="preserve"> Генерального консула;</w:t>
      </w:r>
    </w:p>
    <w:p w:rsidR="005C4062" w:rsidRPr="00136213" w:rsidRDefault="005C4062" w:rsidP="005C4062">
      <w:pPr>
        <w:widowControl/>
        <w:numPr>
          <w:ilvl w:val="0"/>
          <w:numId w:val="3"/>
        </w:numPr>
        <w:tabs>
          <w:tab w:val="left" w:pos="284"/>
        </w:tabs>
        <w:autoSpaceDE w:val="0"/>
        <w:autoSpaceDN w:val="0"/>
        <w:spacing w:line="240" w:lineRule="auto"/>
        <w:ind w:left="0" w:hanging="11"/>
        <w:textAlignment w:val="auto"/>
        <w:rPr>
          <w:color w:val="000000"/>
          <w:sz w:val="28"/>
          <w:szCs w:val="28"/>
        </w:rPr>
      </w:pPr>
      <w:proofErr w:type="spellStart"/>
      <w:r w:rsidRPr="00136213">
        <w:rPr>
          <w:color w:val="000000"/>
          <w:sz w:val="28"/>
          <w:szCs w:val="28"/>
        </w:rPr>
        <w:t>монарша</w:t>
      </w:r>
      <w:proofErr w:type="spellEnd"/>
      <w:r w:rsidRPr="00136213">
        <w:rPr>
          <w:color w:val="000000"/>
          <w:sz w:val="28"/>
          <w:szCs w:val="28"/>
        </w:rPr>
        <w:t xml:space="preserve"> особа у </w:t>
      </w:r>
      <w:proofErr w:type="gramStart"/>
      <w:r w:rsidRPr="00136213">
        <w:rPr>
          <w:color w:val="000000"/>
          <w:sz w:val="28"/>
          <w:szCs w:val="28"/>
        </w:rPr>
        <w:t>дипломатичному</w:t>
      </w:r>
      <w:proofErr w:type="gram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праві</w:t>
      </w:r>
      <w:proofErr w:type="spellEnd"/>
      <w:r w:rsidRPr="00136213">
        <w:rPr>
          <w:color w:val="000000"/>
          <w:sz w:val="28"/>
          <w:szCs w:val="28"/>
        </w:rPr>
        <w:t>.</w:t>
      </w:r>
    </w:p>
    <w:p w:rsidR="005C4062" w:rsidRPr="00AB7BFC" w:rsidRDefault="005C4062" w:rsidP="005C4062">
      <w:pPr>
        <w:autoSpaceDE w:val="0"/>
        <w:autoSpaceDN w:val="0"/>
        <w:spacing w:line="240" w:lineRule="auto"/>
        <w:rPr>
          <w:b/>
          <w:i/>
          <w:color w:val="000000"/>
          <w:sz w:val="28"/>
          <w:szCs w:val="28"/>
        </w:rPr>
      </w:pPr>
      <w:r w:rsidRPr="00AB7BFC">
        <w:rPr>
          <w:b/>
          <w:i/>
          <w:color w:val="000000"/>
          <w:sz w:val="28"/>
          <w:szCs w:val="28"/>
        </w:rPr>
        <w:t xml:space="preserve">Агреман – </w:t>
      </w:r>
      <w:proofErr w:type="spellStart"/>
      <w:r w:rsidRPr="00AB7BFC">
        <w:rPr>
          <w:b/>
          <w:i/>
          <w:color w:val="000000"/>
          <w:sz w:val="28"/>
          <w:szCs w:val="28"/>
        </w:rPr>
        <w:t>це</w:t>
      </w:r>
      <w:proofErr w:type="spellEnd"/>
      <w:r w:rsidRPr="00AB7BF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b/>
          <w:i/>
          <w:color w:val="000000"/>
          <w:sz w:val="28"/>
          <w:szCs w:val="28"/>
        </w:rPr>
        <w:t>згода</w:t>
      </w:r>
      <w:proofErr w:type="spellEnd"/>
      <w:r w:rsidRPr="00AB7BF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b/>
          <w:i/>
          <w:color w:val="000000"/>
          <w:sz w:val="28"/>
          <w:szCs w:val="28"/>
        </w:rPr>
        <w:t>приймаючої</w:t>
      </w:r>
      <w:proofErr w:type="spellEnd"/>
      <w:r w:rsidRPr="00AB7BF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b/>
          <w:i/>
          <w:color w:val="000000"/>
          <w:sz w:val="28"/>
          <w:szCs w:val="28"/>
        </w:rPr>
        <w:t>держави</w:t>
      </w:r>
      <w:proofErr w:type="spellEnd"/>
      <w:r w:rsidRPr="00AB7BFC">
        <w:rPr>
          <w:b/>
          <w:i/>
          <w:color w:val="000000"/>
          <w:sz w:val="28"/>
          <w:szCs w:val="28"/>
        </w:rPr>
        <w:t xml:space="preserve"> </w:t>
      </w:r>
      <w:proofErr w:type="gramStart"/>
      <w:r w:rsidRPr="00AB7BFC">
        <w:rPr>
          <w:b/>
          <w:i/>
          <w:color w:val="000000"/>
          <w:sz w:val="28"/>
          <w:szCs w:val="28"/>
        </w:rPr>
        <w:t>на</w:t>
      </w:r>
      <w:proofErr w:type="gramEnd"/>
      <w:r w:rsidRPr="00AB7BFC">
        <w:rPr>
          <w:b/>
          <w:i/>
          <w:color w:val="000000"/>
          <w:sz w:val="28"/>
          <w:szCs w:val="28"/>
        </w:rPr>
        <w:t>:</w:t>
      </w:r>
    </w:p>
    <w:p w:rsidR="005C4062" w:rsidRPr="00136213" w:rsidRDefault="005C4062" w:rsidP="005C4062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36213">
        <w:rPr>
          <w:color w:val="000000"/>
          <w:sz w:val="28"/>
          <w:szCs w:val="28"/>
        </w:rPr>
        <w:t xml:space="preserve">) </w:t>
      </w:r>
      <w:proofErr w:type="spellStart"/>
      <w:r w:rsidRPr="00136213">
        <w:rPr>
          <w:color w:val="000000"/>
          <w:sz w:val="28"/>
          <w:szCs w:val="28"/>
        </w:rPr>
        <w:t>призначення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пе</w:t>
      </w:r>
      <w:r>
        <w:rPr>
          <w:color w:val="000000"/>
          <w:sz w:val="28"/>
          <w:szCs w:val="28"/>
        </w:rPr>
        <w:t>вної</w:t>
      </w:r>
      <w:proofErr w:type="spellEnd"/>
      <w:r>
        <w:rPr>
          <w:color w:val="000000"/>
          <w:sz w:val="28"/>
          <w:szCs w:val="28"/>
        </w:rPr>
        <w:t xml:space="preserve"> особи головою </w:t>
      </w:r>
      <w:proofErr w:type="spellStart"/>
      <w:r>
        <w:rPr>
          <w:color w:val="000000"/>
          <w:sz w:val="28"/>
          <w:szCs w:val="28"/>
        </w:rPr>
        <w:t>консульської</w:t>
      </w:r>
      <w:proofErr w:type="spellEnd"/>
      <w:r>
        <w:rPr>
          <w:color w:val="000000"/>
          <w:sz w:val="28"/>
          <w:szCs w:val="28"/>
        </w:rPr>
        <w:t xml:space="preserve"> </w:t>
      </w:r>
      <w:r w:rsidRPr="00136213">
        <w:rPr>
          <w:color w:val="000000"/>
          <w:sz w:val="28"/>
          <w:szCs w:val="28"/>
        </w:rPr>
        <w:t>установи;</w:t>
      </w:r>
    </w:p>
    <w:p w:rsidR="005C4062" w:rsidRPr="00136213" w:rsidRDefault="005C4062" w:rsidP="005C4062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36213">
        <w:rPr>
          <w:color w:val="000000"/>
          <w:sz w:val="28"/>
          <w:szCs w:val="28"/>
        </w:rPr>
        <w:t xml:space="preserve">) </w:t>
      </w:r>
      <w:proofErr w:type="spellStart"/>
      <w:r w:rsidRPr="00136213">
        <w:rPr>
          <w:color w:val="000000"/>
          <w:sz w:val="28"/>
          <w:szCs w:val="28"/>
        </w:rPr>
        <w:t>призначення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певн</w:t>
      </w:r>
      <w:r>
        <w:rPr>
          <w:color w:val="000000"/>
          <w:sz w:val="28"/>
          <w:szCs w:val="28"/>
        </w:rPr>
        <w:t>ої</w:t>
      </w:r>
      <w:proofErr w:type="spellEnd"/>
      <w:r>
        <w:rPr>
          <w:color w:val="000000"/>
          <w:sz w:val="28"/>
          <w:szCs w:val="28"/>
        </w:rPr>
        <w:t xml:space="preserve"> особи головою </w:t>
      </w:r>
      <w:proofErr w:type="gramStart"/>
      <w:r>
        <w:rPr>
          <w:color w:val="000000"/>
          <w:sz w:val="28"/>
          <w:szCs w:val="28"/>
        </w:rPr>
        <w:t>дипломатичного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представництва</w:t>
      </w:r>
      <w:proofErr w:type="spellEnd"/>
      <w:r w:rsidRPr="00136213">
        <w:rPr>
          <w:color w:val="000000"/>
          <w:sz w:val="28"/>
          <w:szCs w:val="28"/>
        </w:rPr>
        <w:t>;</w:t>
      </w:r>
    </w:p>
    <w:p w:rsidR="005C4062" w:rsidRPr="00136213" w:rsidRDefault="005C4062" w:rsidP="005C4062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36213">
        <w:rPr>
          <w:color w:val="000000"/>
          <w:sz w:val="28"/>
          <w:szCs w:val="28"/>
        </w:rPr>
        <w:t xml:space="preserve">) </w:t>
      </w:r>
      <w:proofErr w:type="spellStart"/>
      <w:r w:rsidRPr="00136213">
        <w:rPr>
          <w:color w:val="000000"/>
          <w:sz w:val="28"/>
          <w:szCs w:val="28"/>
        </w:rPr>
        <w:t>призначення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пев</w:t>
      </w:r>
      <w:r>
        <w:rPr>
          <w:color w:val="000000"/>
          <w:sz w:val="28"/>
          <w:szCs w:val="28"/>
        </w:rPr>
        <w:t>ної</w:t>
      </w:r>
      <w:proofErr w:type="spellEnd"/>
      <w:r>
        <w:rPr>
          <w:color w:val="000000"/>
          <w:sz w:val="28"/>
          <w:szCs w:val="28"/>
        </w:rPr>
        <w:t xml:space="preserve"> особи головою </w:t>
      </w:r>
      <w:proofErr w:type="spellStart"/>
      <w:r>
        <w:rPr>
          <w:color w:val="000000"/>
          <w:sz w:val="28"/>
          <w:szCs w:val="28"/>
        </w:rPr>
        <w:t>торговельного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представництва</w:t>
      </w:r>
      <w:proofErr w:type="spellEnd"/>
      <w:r w:rsidRPr="00136213">
        <w:rPr>
          <w:color w:val="000000"/>
          <w:sz w:val="28"/>
          <w:szCs w:val="28"/>
        </w:rPr>
        <w:t>;</w:t>
      </w:r>
    </w:p>
    <w:p w:rsidR="005C4062" w:rsidRPr="00136213" w:rsidRDefault="005C4062" w:rsidP="005C4062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36213">
        <w:rPr>
          <w:color w:val="000000"/>
          <w:sz w:val="28"/>
          <w:szCs w:val="28"/>
        </w:rPr>
        <w:t xml:space="preserve">) </w:t>
      </w:r>
      <w:proofErr w:type="spellStart"/>
      <w:r w:rsidRPr="00136213">
        <w:rPr>
          <w:color w:val="000000"/>
          <w:sz w:val="28"/>
          <w:szCs w:val="28"/>
        </w:rPr>
        <w:t>призначення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пев</w:t>
      </w:r>
      <w:r>
        <w:rPr>
          <w:color w:val="000000"/>
          <w:sz w:val="28"/>
          <w:szCs w:val="28"/>
        </w:rPr>
        <w:t>ної</w:t>
      </w:r>
      <w:proofErr w:type="spellEnd"/>
      <w:r>
        <w:rPr>
          <w:color w:val="000000"/>
          <w:sz w:val="28"/>
          <w:szCs w:val="28"/>
        </w:rPr>
        <w:t xml:space="preserve"> особи головою </w:t>
      </w:r>
      <w:proofErr w:type="spellStart"/>
      <w:r>
        <w:rPr>
          <w:color w:val="000000"/>
          <w:sz w:val="28"/>
          <w:szCs w:val="28"/>
        </w:rPr>
        <w:t>дипломатичної</w:t>
      </w:r>
      <w:proofErr w:type="spellEnd"/>
      <w:r>
        <w:rPr>
          <w:color w:val="000000"/>
          <w:sz w:val="28"/>
          <w:szCs w:val="28"/>
        </w:rPr>
        <w:t xml:space="preserve"> </w:t>
      </w:r>
      <w:r w:rsidRPr="00136213">
        <w:rPr>
          <w:color w:val="000000"/>
          <w:sz w:val="28"/>
          <w:szCs w:val="28"/>
        </w:rPr>
        <w:t>установи.</w:t>
      </w:r>
    </w:p>
    <w:p w:rsidR="005C4062" w:rsidRPr="00AB7BFC" w:rsidRDefault="005C4062" w:rsidP="005C4062">
      <w:pPr>
        <w:autoSpaceDE w:val="0"/>
        <w:autoSpaceDN w:val="0"/>
        <w:spacing w:line="240" w:lineRule="auto"/>
        <w:rPr>
          <w:b/>
          <w:i/>
          <w:color w:val="000000"/>
          <w:sz w:val="28"/>
          <w:szCs w:val="28"/>
        </w:rPr>
      </w:pPr>
      <w:proofErr w:type="spellStart"/>
      <w:r w:rsidRPr="00AB7BFC">
        <w:rPr>
          <w:b/>
          <w:i/>
          <w:color w:val="000000"/>
          <w:sz w:val="28"/>
          <w:szCs w:val="28"/>
        </w:rPr>
        <w:t>Дипломатичне</w:t>
      </w:r>
      <w:proofErr w:type="spellEnd"/>
      <w:r w:rsidRPr="00AB7BF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b/>
          <w:i/>
          <w:color w:val="000000"/>
          <w:sz w:val="28"/>
          <w:szCs w:val="28"/>
        </w:rPr>
        <w:t>представництво</w:t>
      </w:r>
      <w:proofErr w:type="spellEnd"/>
      <w:r w:rsidRPr="00AB7BFC">
        <w:rPr>
          <w:b/>
          <w:i/>
          <w:color w:val="000000"/>
          <w:sz w:val="28"/>
          <w:szCs w:val="28"/>
        </w:rPr>
        <w:t xml:space="preserve"> – </w:t>
      </w:r>
      <w:proofErr w:type="spellStart"/>
      <w:r w:rsidRPr="00AB7BFC">
        <w:rPr>
          <w:b/>
          <w:i/>
          <w:color w:val="000000"/>
          <w:sz w:val="28"/>
          <w:szCs w:val="28"/>
        </w:rPr>
        <w:t>це</w:t>
      </w:r>
      <w:proofErr w:type="spellEnd"/>
      <w:r w:rsidRPr="00AB7BFC">
        <w:rPr>
          <w:b/>
          <w:i/>
          <w:color w:val="000000"/>
          <w:sz w:val="28"/>
          <w:szCs w:val="28"/>
        </w:rPr>
        <w:t>:</w:t>
      </w:r>
    </w:p>
    <w:p w:rsidR="005C4062" w:rsidRPr="00136213" w:rsidRDefault="005C4062" w:rsidP="005C4062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36213">
        <w:rPr>
          <w:color w:val="000000"/>
          <w:sz w:val="28"/>
          <w:szCs w:val="28"/>
        </w:rPr>
        <w:t xml:space="preserve">) орган </w:t>
      </w:r>
      <w:proofErr w:type="spellStart"/>
      <w:r w:rsidRPr="00136213">
        <w:rPr>
          <w:color w:val="000000"/>
          <w:sz w:val="28"/>
          <w:szCs w:val="28"/>
        </w:rPr>
        <w:t>акредитуючої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утворений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держави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перебування</w:t>
      </w:r>
      <w:proofErr w:type="spellEnd"/>
      <w:r w:rsidRPr="00136213">
        <w:rPr>
          <w:color w:val="000000"/>
          <w:sz w:val="28"/>
          <w:szCs w:val="28"/>
        </w:rPr>
        <w:t xml:space="preserve"> для </w:t>
      </w:r>
      <w:proofErr w:type="spellStart"/>
      <w:proofErr w:type="gramStart"/>
      <w:r w:rsidRPr="00136213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ідтримки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дипломатичних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між</w:t>
      </w:r>
      <w:proofErr w:type="spellEnd"/>
      <w:r w:rsidRPr="00136213">
        <w:rPr>
          <w:color w:val="000000"/>
          <w:sz w:val="28"/>
          <w:szCs w:val="28"/>
        </w:rPr>
        <w:t xml:space="preserve"> ними;</w:t>
      </w:r>
    </w:p>
    <w:p w:rsidR="005C4062" w:rsidRPr="00136213" w:rsidRDefault="005C4062" w:rsidP="005C4062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36213">
        <w:rPr>
          <w:color w:val="000000"/>
          <w:sz w:val="28"/>
          <w:szCs w:val="28"/>
        </w:rPr>
        <w:t xml:space="preserve">) </w:t>
      </w:r>
      <w:proofErr w:type="spellStart"/>
      <w:r w:rsidRPr="00136213">
        <w:rPr>
          <w:color w:val="000000"/>
          <w:sz w:val="28"/>
          <w:szCs w:val="28"/>
        </w:rPr>
        <w:t>органи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держави</w:t>
      </w:r>
      <w:proofErr w:type="spellEnd"/>
      <w:r w:rsidRPr="00136213">
        <w:rPr>
          <w:color w:val="000000"/>
          <w:sz w:val="28"/>
          <w:szCs w:val="28"/>
        </w:rPr>
        <w:t>, за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зв</w:t>
      </w:r>
      <w:r>
        <w:rPr>
          <w:color w:val="000000"/>
          <w:sz w:val="28"/>
          <w:szCs w:val="28"/>
        </w:rPr>
        <w:t>’</w:t>
      </w:r>
      <w:r w:rsidRPr="00136213">
        <w:rPr>
          <w:color w:val="000000"/>
          <w:sz w:val="28"/>
          <w:szCs w:val="28"/>
        </w:rPr>
        <w:t>язки</w:t>
      </w:r>
      <w:proofErr w:type="spellEnd"/>
      <w:r w:rsidRPr="00136213">
        <w:rPr>
          <w:color w:val="000000"/>
          <w:sz w:val="28"/>
          <w:szCs w:val="28"/>
        </w:rPr>
        <w:t xml:space="preserve"> з </w:t>
      </w:r>
      <w:proofErr w:type="spellStart"/>
      <w:r w:rsidRPr="00136213">
        <w:rPr>
          <w:color w:val="000000"/>
          <w:sz w:val="28"/>
          <w:szCs w:val="28"/>
        </w:rPr>
        <w:t>іншими</w:t>
      </w:r>
      <w:proofErr w:type="spellEnd"/>
      <w:r w:rsidRPr="00136213">
        <w:rPr>
          <w:color w:val="000000"/>
          <w:sz w:val="28"/>
          <w:szCs w:val="28"/>
        </w:rPr>
        <w:t xml:space="preserve"> державами та </w:t>
      </w:r>
      <w:proofErr w:type="spellStart"/>
      <w:r w:rsidRPr="00136213">
        <w:rPr>
          <w:color w:val="000000"/>
          <w:sz w:val="28"/>
          <w:szCs w:val="28"/>
        </w:rPr>
        <w:t>іншими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суб</w:t>
      </w:r>
      <w:r>
        <w:rPr>
          <w:color w:val="000000"/>
          <w:sz w:val="28"/>
          <w:szCs w:val="28"/>
        </w:rPr>
        <w:t>’</w:t>
      </w:r>
      <w:r w:rsidRPr="00136213">
        <w:rPr>
          <w:color w:val="000000"/>
          <w:sz w:val="28"/>
          <w:szCs w:val="28"/>
        </w:rPr>
        <w:t>єктами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міжнародног</w:t>
      </w:r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136213">
        <w:rPr>
          <w:color w:val="000000"/>
          <w:sz w:val="28"/>
          <w:szCs w:val="28"/>
        </w:rPr>
        <w:t>права;</w:t>
      </w:r>
    </w:p>
    <w:p w:rsidR="005C4062" w:rsidRPr="00136213" w:rsidRDefault="005C4062" w:rsidP="005C4062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36213">
        <w:rPr>
          <w:color w:val="000000"/>
          <w:sz w:val="28"/>
          <w:szCs w:val="28"/>
        </w:rPr>
        <w:t xml:space="preserve">) </w:t>
      </w:r>
      <w:proofErr w:type="spellStart"/>
      <w:r w:rsidRPr="00136213">
        <w:rPr>
          <w:color w:val="000000"/>
          <w:sz w:val="28"/>
          <w:szCs w:val="28"/>
        </w:rPr>
        <w:t>тільки</w:t>
      </w:r>
      <w:proofErr w:type="spellEnd"/>
      <w:r w:rsidRPr="00136213">
        <w:rPr>
          <w:color w:val="000000"/>
          <w:sz w:val="28"/>
          <w:szCs w:val="28"/>
        </w:rPr>
        <w:t xml:space="preserve"> посольства;</w:t>
      </w:r>
    </w:p>
    <w:p w:rsidR="005C4062" w:rsidRPr="00136213" w:rsidRDefault="005C4062" w:rsidP="005C4062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36213">
        <w:rPr>
          <w:color w:val="000000"/>
          <w:sz w:val="28"/>
          <w:szCs w:val="28"/>
        </w:rPr>
        <w:t xml:space="preserve">) </w:t>
      </w:r>
      <w:proofErr w:type="spellStart"/>
      <w:r w:rsidRPr="00136213">
        <w:rPr>
          <w:color w:val="000000"/>
          <w:sz w:val="28"/>
          <w:szCs w:val="28"/>
        </w:rPr>
        <w:t>представництва</w:t>
      </w:r>
      <w:proofErr w:type="spellEnd"/>
      <w:r w:rsidRPr="00136213">
        <w:rPr>
          <w:color w:val="000000"/>
          <w:sz w:val="28"/>
          <w:szCs w:val="28"/>
        </w:rPr>
        <w:t xml:space="preserve">, </w:t>
      </w:r>
      <w:proofErr w:type="spellStart"/>
      <w:r w:rsidRPr="00136213">
        <w:rPr>
          <w:color w:val="000000"/>
          <w:sz w:val="28"/>
          <w:szCs w:val="28"/>
        </w:rPr>
        <w:t>які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оч</w:t>
      </w:r>
      <w:r>
        <w:rPr>
          <w:color w:val="000000"/>
          <w:sz w:val="28"/>
          <w:szCs w:val="28"/>
        </w:rPr>
        <w:t>олюють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надзвичайні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повноважні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посланці</w:t>
      </w:r>
      <w:proofErr w:type="spellEnd"/>
      <w:r w:rsidRPr="00136213">
        <w:rPr>
          <w:color w:val="000000"/>
          <w:sz w:val="28"/>
          <w:szCs w:val="28"/>
        </w:rPr>
        <w:t>.</w:t>
      </w:r>
    </w:p>
    <w:p w:rsidR="005C4062" w:rsidRPr="00AB7BFC" w:rsidRDefault="005C4062" w:rsidP="005C4062">
      <w:pPr>
        <w:autoSpaceDE w:val="0"/>
        <w:autoSpaceDN w:val="0"/>
        <w:spacing w:line="240" w:lineRule="auto"/>
        <w:rPr>
          <w:b/>
          <w:i/>
          <w:color w:val="000000"/>
          <w:sz w:val="28"/>
          <w:szCs w:val="28"/>
        </w:rPr>
      </w:pPr>
      <w:proofErr w:type="spellStart"/>
      <w:r w:rsidRPr="00AB7BFC">
        <w:rPr>
          <w:b/>
          <w:i/>
          <w:color w:val="000000"/>
          <w:sz w:val="28"/>
          <w:szCs w:val="28"/>
        </w:rPr>
        <w:t>Встановлення</w:t>
      </w:r>
      <w:proofErr w:type="spellEnd"/>
      <w:r w:rsidRPr="00AB7BF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b/>
          <w:i/>
          <w:color w:val="000000"/>
          <w:sz w:val="28"/>
          <w:szCs w:val="28"/>
        </w:rPr>
        <w:t>дипломатичних</w:t>
      </w:r>
      <w:proofErr w:type="spellEnd"/>
      <w:r w:rsidRPr="00AB7BF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b/>
          <w:i/>
          <w:color w:val="000000"/>
          <w:sz w:val="28"/>
          <w:szCs w:val="28"/>
        </w:rPr>
        <w:t>відносин</w:t>
      </w:r>
      <w:proofErr w:type="spellEnd"/>
      <w:r w:rsidRPr="00AB7BF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b/>
          <w:i/>
          <w:color w:val="000000"/>
          <w:sz w:val="28"/>
          <w:szCs w:val="28"/>
        </w:rPr>
        <w:t>відбувається</w:t>
      </w:r>
      <w:proofErr w:type="spellEnd"/>
      <w:r w:rsidRPr="00AB7BFC">
        <w:rPr>
          <w:b/>
          <w:i/>
          <w:color w:val="000000"/>
          <w:sz w:val="28"/>
          <w:szCs w:val="28"/>
        </w:rPr>
        <w:t xml:space="preserve"> </w:t>
      </w:r>
      <w:proofErr w:type="gramStart"/>
      <w:r w:rsidRPr="00AB7BFC">
        <w:rPr>
          <w:b/>
          <w:i/>
          <w:color w:val="000000"/>
          <w:sz w:val="28"/>
          <w:szCs w:val="28"/>
        </w:rPr>
        <w:t>у</w:t>
      </w:r>
      <w:proofErr w:type="gramEnd"/>
      <w:r w:rsidRPr="00AB7BFC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b/>
          <w:i/>
          <w:color w:val="000000"/>
          <w:sz w:val="28"/>
          <w:szCs w:val="28"/>
        </w:rPr>
        <w:t>результаті</w:t>
      </w:r>
      <w:proofErr w:type="spellEnd"/>
      <w:r w:rsidRPr="00AB7BFC">
        <w:rPr>
          <w:b/>
          <w:i/>
          <w:color w:val="000000"/>
          <w:sz w:val="28"/>
          <w:szCs w:val="28"/>
        </w:rPr>
        <w:t>:</w:t>
      </w:r>
    </w:p>
    <w:p w:rsidR="005C4062" w:rsidRPr="00136213" w:rsidRDefault="005C4062" w:rsidP="005C4062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36213">
        <w:rPr>
          <w:color w:val="000000"/>
          <w:sz w:val="28"/>
          <w:szCs w:val="28"/>
        </w:rPr>
        <w:t xml:space="preserve">) </w:t>
      </w:r>
      <w:proofErr w:type="spellStart"/>
      <w:r w:rsidRPr="00136213">
        <w:rPr>
          <w:color w:val="000000"/>
          <w:sz w:val="28"/>
          <w:szCs w:val="28"/>
        </w:rPr>
        <w:t>переговорів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36213">
        <w:rPr>
          <w:color w:val="000000"/>
          <w:sz w:val="28"/>
          <w:szCs w:val="28"/>
        </w:rPr>
        <w:t>м</w:t>
      </w:r>
      <w:proofErr w:type="gramEnd"/>
      <w:r w:rsidRPr="00136213">
        <w:rPr>
          <w:color w:val="000000"/>
          <w:sz w:val="28"/>
          <w:szCs w:val="28"/>
        </w:rPr>
        <w:t>іж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пре</w:t>
      </w:r>
      <w:r>
        <w:rPr>
          <w:color w:val="000000"/>
          <w:sz w:val="28"/>
          <w:szCs w:val="28"/>
        </w:rPr>
        <w:t>дставниками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зацікавлених</w:t>
      </w:r>
      <w:proofErr w:type="spellEnd"/>
      <w:r>
        <w:rPr>
          <w:color w:val="000000"/>
          <w:sz w:val="28"/>
          <w:szCs w:val="28"/>
        </w:rPr>
        <w:t xml:space="preserve"> держав </w:t>
      </w:r>
      <w:proofErr w:type="spellStart"/>
      <w:r w:rsidRPr="00136213">
        <w:rPr>
          <w:color w:val="000000"/>
          <w:sz w:val="28"/>
          <w:szCs w:val="28"/>
        </w:rPr>
        <w:t>безпосередньо</w:t>
      </w:r>
      <w:proofErr w:type="spellEnd"/>
      <w:r w:rsidRPr="00136213">
        <w:rPr>
          <w:color w:val="000000"/>
          <w:sz w:val="28"/>
          <w:szCs w:val="28"/>
        </w:rPr>
        <w:t>;</w:t>
      </w:r>
    </w:p>
    <w:p w:rsidR="005C4062" w:rsidRPr="00136213" w:rsidRDefault="005C4062" w:rsidP="005C4062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36213">
        <w:rPr>
          <w:color w:val="000000"/>
          <w:sz w:val="28"/>
          <w:szCs w:val="28"/>
        </w:rPr>
        <w:t xml:space="preserve">) </w:t>
      </w:r>
      <w:proofErr w:type="spellStart"/>
      <w:r w:rsidRPr="00136213">
        <w:rPr>
          <w:color w:val="000000"/>
          <w:sz w:val="28"/>
          <w:szCs w:val="28"/>
        </w:rPr>
        <w:t>обміну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посланнями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36213">
        <w:rPr>
          <w:color w:val="000000"/>
          <w:sz w:val="28"/>
          <w:szCs w:val="28"/>
        </w:rPr>
        <w:t>між</w:t>
      </w:r>
      <w:proofErr w:type="spellEnd"/>
      <w:proofErr w:type="gram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індивідами</w:t>
      </w:r>
      <w:proofErr w:type="spellEnd"/>
      <w:r w:rsidRPr="00136213">
        <w:rPr>
          <w:color w:val="000000"/>
          <w:sz w:val="28"/>
          <w:szCs w:val="28"/>
        </w:rPr>
        <w:t>;</w:t>
      </w:r>
    </w:p>
    <w:p w:rsidR="005C4062" w:rsidRPr="00136213" w:rsidRDefault="005C4062" w:rsidP="005C4062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36213">
        <w:rPr>
          <w:color w:val="000000"/>
          <w:sz w:val="28"/>
          <w:szCs w:val="28"/>
        </w:rPr>
        <w:t xml:space="preserve">) </w:t>
      </w:r>
      <w:proofErr w:type="spellStart"/>
      <w:r w:rsidRPr="00136213">
        <w:rPr>
          <w:color w:val="000000"/>
          <w:sz w:val="28"/>
          <w:szCs w:val="28"/>
        </w:rPr>
        <w:t>переговорів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дипломат</w:t>
      </w:r>
      <w:r>
        <w:rPr>
          <w:color w:val="000000"/>
          <w:sz w:val="28"/>
          <w:szCs w:val="28"/>
        </w:rPr>
        <w:t>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представників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іжнародних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організацій</w:t>
      </w:r>
      <w:proofErr w:type="spellEnd"/>
      <w:r w:rsidRPr="00136213">
        <w:rPr>
          <w:color w:val="000000"/>
          <w:sz w:val="28"/>
          <w:szCs w:val="28"/>
        </w:rPr>
        <w:t>;</w:t>
      </w:r>
    </w:p>
    <w:p w:rsidR="005C4062" w:rsidRPr="00136213" w:rsidRDefault="005C4062" w:rsidP="005C4062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36213">
        <w:rPr>
          <w:color w:val="000000"/>
          <w:sz w:val="28"/>
          <w:szCs w:val="28"/>
        </w:rPr>
        <w:t xml:space="preserve">) </w:t>
      </w:r>
      <w:proofErr w:type="spellStart"/>
      <w:r w:rsidRPr="00136213">
        <w:rPr>
          <w:color w:val="000000"/>
          <w:sz w:val="28"/>
          <w:szCs w:val="28"/>
        </w:rPr>
        <w:t>вручення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вірчих</w:t>
      </w:r>
      <w:proofErr w:type="spellEnd"/>
      <w:r w:rsidRPr="00136213">
        <w:rPr>
          <w:color w:val="000000"/>
          <w:sz w:val="28"/>
          <w:szCs w:val="28"/>
        </w:rPr>
        <w:t xml:space="preserve"> грамот.</w:t>
      </w:r>
    </w:p>
    <w:p w:rsidR="005C4062" w:rsidRPr="00136213" w:rsidRDefault="005C4062" w:rsidP="005C4062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</w:p>
    <w:p w:rsidR="005C4062" w:rsidRPr="00A52F3F" w:rsidRDefault="005C4062" w:rsidP="00152345">
      <w:pPr>
        <w:autoSpaceDE w:val="0"/>
        <w:autoSpaceDN w:val="0"/>
        <w:spacing w:line="240" w:lineRule="auto"/>
        <w:jc w:val="center"/>
        <w:rPr>
          <w:i/>
          <w:color w:val="000000"/>
          <w:sz w:val="28"/>
          <w:szCs w:val="28"/>
        </w:rPr>
      </w:pPr>
      <w:proofErr w:type="spellStart"/>
      <w:r w:rsidRPr="00A52F3F">
        <w:rPr>
          <w:b/>
          <w:bCs/>
          <w:i/>
          <w:color w:val="000000"/>
          <w:sz w:val="28"/>
          <w:szCs w:val="28"/>
        </w:rPr>
        <w:t>Ситуаційні</w:t>
      </w:r>
      <w:proofErr w:type="spellEnd"/>
      <w:r w:rsidRPr="00A52F3F"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A52F3F">
        <w:rPr>
          <w:b/>
          <w:bCs/>
          <w:i/>
          <w:color w:val="000000"/>
          <w:sz w:val="28"/>
          <w:szCs w:val="28"/>
        </w:rPr>
        <w:t>завдання</w:t>
      </w:r>
      <w:proofErr w:type="spellEnd"/>
    </w:p>
    <w:p w:rsidR="005C4062" w:rsidRPr="00136213" w:rsidRDefault="005C4062" w:rsidP="005C4062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AB7BFC">
        <w:rPr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136213">
        <w:rPr>
          <w:color w:val="000000"/>
          <w:sz w:val="28"/>
          <w:szCs w:val="28"/>
        </w:rPr>
        <w:t>При</w:t>
      </w:r>
      <w:proofErr w:type="gram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’</w:t>
      </w:r>
      <w:r w:rsidRPr="00136213">
        <w:rPr>
          <w:color w:val="000000"/>
          <w:sz w:val="28"/>
          <w:szCs w:val="28"/>
        </w:rPr>
        <w:t>їзді</w:t>
      </w:r>
      <w:proofErr w:type="spellEnd"/>
      <w:r w:rsidRPr="00136213">
        <w:rPr>
          <w:color w:val="000000"/>
          <w:sz w:val="28"/>
          <w:szCs w:val="28"/>
        </w:rPr>
        <w:t xml:space="preserve"> на </w:t>
      </w:r>
      <w:proofErr w:type="spellStart"/>
      <w:r w:rsidRPr="00136213">
        <w:rPr>
          <w:color w:val="000000"/>
          <w:sz w:val="28"/>
          <w:szCs w:val="28"/>
        </w:rPr>
        <w:t>територію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України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gramStart"/>
      <w:r w:rsidRPr="00136213">
        <w:rPr>
          <w:color w:val="000000"/>
          <w:sz w:val="28"/>
          <w:szCs w:val="28"/>
        </w:rPr>
        <w:t>дипломату</w:t>
      </w:r>
      <w:proofErr w:type="gramEnd"/>
      <w:r w:rsidRPr="00136213">
        <w:rPr>
          <w:color w:val="000000"/>
          <w:sz w:val="28"/>
          <w:szCs w:val="28"/>
        </w:rPr>
        <w:t xml:space="preserve">, </w:t>
      </w:r>
      <w:proofErr w:type="spellStart"/>
      <w:r w:rsidRPr="00136213">
        <w:rPr>
          <w:color w:val="000000"/>
          <w:sz w:val="28"/>
          <w:szCs w:val="28"/>
        </w:rPr>
        <w:t>що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прямує</w:t>
      </w:r>
      <w:proofErr w:type="spellEnd"/>
      <w:r w:rsidRPr="00136213">
        <w:rPr>
          <w:color w:val="000000"/>
          <w:sz w:val="28"/>
          <w:szCs w:val="28"/>
        </w:rPr>
        <w:t xml:space="preserve"> до посольства для </w:t>
      </w:r>
      <w:proofErr w:type="spellStart"/>
      <w:r w:rsidRPr="00136213">
        <w:rPr>
          <w:color w:val="000000"/>
          <w:sz w:val="28"/>
          <w:szCs w:val="28"/>
        </w:rPr>
        <w:t>виконання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службових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обов</w:t>
      </w:r>
      <w:r>
        <w:rPr>
          <w:color w:val="000000"/>
          <w:sz w:val="28"/>
          <w:szCs w:val="28"/>
        </w:rPr>
        <w:t>’</w:t>
      </w:r>
      <w:r w:rsidRPr="00136213">
        <w:rPr>
          <w:color w:val="000000"/>
          <w:sz w:val="28"/>
          <w:szCs w:val="28"/>
        </w:rPr>
        <w:t>язків</w:t>
      </w:r>
      <w:proofErr w:type="spellEnd"/>
      <w:r w:rsidRPr="00136213">
        <w:rPr>
          <w:color w:val="000000"/>
          <w:sz w:val="28"/>
          <w:szCs w:val="28"/>
        </w:rPr>
        <w:t xml:space="preserve">, з боку </w:t>
      </w:r>
      <w:proofErr w:type="spellStart"/>
      <w:r w:rsidRPr="00136213">
        <w:rPr>
          <w:color w:val="000000"/>
          <w:sz w:val="28"/>
          <w:szCs w:val="28"/>
        </w:rPr>
        <w:t>представника</w:t>
      </w:r>
      <w:proofErr w:type="spellEnd"/>
      <w:r w:rsidRPr="00136213">
        <w:rPr>
          <w:color w:val="000000"/>
          <w:sz w:val="28"/>
          <w:szCs w:val="28"/>
        </w:rPr>
        <w:t xml:space="preserve"> органу </w:t>
      </w:r>
      <w:proofErr w:type="spellStart"/>
      <w:r w:rsidRPr="00136213">
        <w:rPr>
          <w:color w:val="000000"/>
          <w:sz w:val="28"/>
          <w:szCs w:val="28"/>
        </w:rPr>
        <w:t>митної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влади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було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запропоновано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заповнити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митну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декларацію</w:t>
      </w:r>
      <w:proofErr w:type="spellEnd"/>
      <w:r w:rsidRPr="00136213">
        <w:rPr>
          <w:color w:val="000000"/>
          <w:sz w:val="28"/>
          <w:szCs w:val="28"/>
        </w:rPr>
        <w:t xml:space="preserve"> і </w:t>
      </w:r>
      <w:proofErr w:type="spellStart"/>
      <w:r w:rsidRPr="00136213">
        <w:rPr>
          <w:color w:val="000000"/>
          <w:sz w:val="28"/>
          <w:szCs w:val="28"/>
        </w:rPr>
        <w:t>оглянути</w:t>
      </w:r>
      <w:proofErr w:type="spellEnd"/>
      <w:r w:rsidRPr="00136213">
        <w:rPr>
          <w:color w:val="000000"/>
          <w:sz w:val="28"/>
          <w:szCs w:val="28"/>
        </w:rPr>
        <w:t xml:space="preserve"> багаж. </w:t>
      </w:r>
    </w:p>
    <w:p w:rsidR="005C4062" w:rsidRPr="00AB7BFC" w:rsidRDefault="005C4062" w:rsidP="005C4062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AB7BFC">
        <w:rPr>
          <w:i/>
          <w:iCs/>
          <w:color w:val="000000"/>
          <w:sz w:val="28"/>
          <w:szCs w:val="28"/>
        </w:rPr>
        <w:t>Оцініть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правомірність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дій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представника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митниці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. </w:t>
      </w:r>
      <w:proofErr w:type="spellStart"/>
      <w:r w:rsidRPr="00AB7BFC">
        <w:rPr>
          <w:i/>
          <w:iCs/>
          <w:color w:val="000000"/>
          <w:sz w:val="28"/>
          <w:szCs w:val="28"/>
        </w:rPr>
        <w:t>Чи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зобов</w:t>
      </w:r>
      <w:r>
        <w:rPr>
          <w:i/>
          <w:iCs/>
          <w:color w:val="000000"/>
          <w:sz w:val="28"/>
          <w:szCs w:val="28"/>
        </w:rPr>
        <w:t>’</w:t>
      </w:r>
      <w:r w:rsidRPr="00AB7BFC">
        <w:rPr>
          <w:i/>
          <w:iCs/>
          <w:color w:val="000000"/>
          <w:sz w:val="28"/>
          <w:szCs w:val="28"/>
        </w:rPr>
        <w:t>язаний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дипломат </w:t>
      </w:r>
      <w:proofErr w:type="spellStart"/>
      <w:r w:rsidRPr="00AB7BFC">
        <w:rPr>
          <w:i/>
          <w:iCs/>
          <w:color w:val="000000"/>
          <w:sz w:val="28"/>
          <w:szCs w:val="28"/>
        </w:rPr>
        <w:t>надавати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багаж для </w:t>
      </w:r>
      <w:proofErr w:type="spellStart"/>
      <w:r w:rsidRPr="00AB7BFC">
        <w:rPr>
          <w:i/>
          <w:iCs/>
          <w:color w:val="000000"/>
          <w:sz w:val="28"/>
          <w:szCs w:val="28"/>
        </w:rPr>
        <w:t>огляду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? </w:t>
      </w:r>
    </w:p>
    <w:p w:rsidR="005C4062" w:rsidRPr="00AB7BFC" w:rsidRDefault="005C4062" w:rsidP="005C4062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AB7BFC">
        <w:rPr>
          <w:i/>
          <w:iCs/>
          <w:color w:val="000000"/>
          <w:sz w:val="28"/>
          <w:szCs w:val="28"/>
        </w:rPr>
        <w:t>Порівняйте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порядок </w:t>
      </w:r>
      <w:proofErr w:type="spellStart"/>
      <w:r w:rsidRPr="00AB7BFC">
        <w:rPr>
          <w:i/>
          <w:iCs/>
          <w:color w:val="000000"/>
          <w:sz w:val="28"/>
          <w:szCs w:val="28"/>
        </w:rPr>
        <w:t>здійснення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огляду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автотранспортного </w:t>
      </w:r>
      <w:proofErr w:type="spellStart"/>
      <w:r w:rsidRPr="00AB7BFC">
        <w:rPr>
          <w:i/>
          <w:iCs/>
          <w:color w:val="000000"/>
          <w:sz w:val="28"/>
          <w:szCs w:val="28"/>
        </w:rPr>
        <w:t>засобу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за</w:t>
      </w:r>
      <w:proofErr w:type="gramStart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В</w:t>
      </w:r>
      <w:proofErr w:type="gramEnd"/>
      <w:r w:rsidRPr="00AB7BFC">
        <w:rPr>
          <w:i/>
          <w:iCs/>
          <w:color w:val="000000"/>
          <w:sz w:val="28"/>
          <w:szCs w:val="28"/>
        </w:rPr>
        <w:t>іденською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конвенцією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1963 р. і </w:t>
      </w:r>
      <w:proofErr w:type="spellStart"/>
      <w:r w:rsidRPr="00AB7BFC">
        <w:rPr>
          <w:i/>
          <w:iCs/>
          <w:color w:val="000000"/>
          <w:sz w:val="28"/>
          <w:szCs w:val="28"/>
        </w:rPr>
        <w:t>двосторонніми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консульськими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конвенціями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за </w:t>
      </w:r>
      <w:proofErr w:type="spellStart"/>
      <w:r w:rsidRPr="00AB7BFC">
        <w:rPr>
          <w:i/>
          <w:iCs/>
          <w:color w:val="000000"/>
          <w:sz w:val="28"/>
          <w:szCs w:val="28"/>
        </w:rPr>
        <w:t>участю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України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(</w:t>
      </w:r>
      <w:proofErr w:type="spellStart"/>
      <w:r w:rsidRPr="00AB7BFC">
        <w:rPr>
          <w:i/>
          <w:iCs/>
          <w:color w:val="000000"/>
          <w:sz w:val="28"/>
          <w:szCs w:val="28"/>
        </w:rPr>
        <w:t>використайте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2-3 </w:t>
      </w:r>
      <w:proofErr w:type="spellStart"/>
      <w:r w:rsidRPr="00AB7BFC">
        <w:rPr>
          <w:i/>
          <w:iCs/>
          <w:color w:val="000000"/>
          <w:sz w:val="28"/>
          <w:szCs w:val="28"/>
        </w:rPr>
        <w:t>конвенції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за </w:t>
      </w:r>
      <w:proofErr w:type="spellStart"/>
      <w:r w:rsidRPr="00AB7BFC">
        <w:rPr>
          <w:i/>
          <w:iCs/>
          <w:color w:val="000000"/>
          <w:sz w:val="28"/>
          <w:szCs w:val="28"/>
        </w:rPr>
        <w:t>вибором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). </w:t>
      </w:r>
    </w:p>
    <w:p w:rsidR="005C4062" w:rsidRPr="00136213" w:rsidRDefault="005C4062" w:rsidP="005C4062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AB7BFC">
        <w:rPr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136213">
        <w:rPr>
          <w:color w:val="000000"/>
          <w:sz w:val="28"/>
          <w:szCs w:val="28"/>
        </w:rPr>
        <w:t xml:space="preserve">Держава А. заявила протест </w:t>
      </w:r>
      <w:proofErr w:type="spellStart"/>
      <w:r w:rsidRPr="00136213">
        <w:rPr>
          <w:color w:val="000000"/>
          <w:sz w:val="28"/>
          <w:szCs w:val="28"/>
        </w:rPr>
        <w:t>державі</w:t>
      </w:r>
      <w:proofErr w:type="spellEnd"/>
      <w:r w:rsidRPr="00136213">
        <w:rPr>
          <w:color w:val="000000"/>
          <w:sz w:val="28"/>
          <w:szCs w:val="28"/>
        </w:rPr>
        <w:t xml:space="preserve"> Б. у </w:t>
      </w:r>
      <w:proofErr w:type="spellStart"/>
      <w:r w:rsidRPr="00136213">
        <w:rPr>
          <w:color w:val="000000"/>
          <w:sz w:val="28"/>
          <w:szCs w:val="28"/>
        </w:rPr>
        <w:t>зв</w:t>
      </w:r>
      <w:r>
        <w:rPr>
          <w:color w:val="000000"/>
          <w:sz w:val="28"/>
          <w:szCs w:val="28"/>
        </w:rPr>
        <w:t>’</w:t>
      </w:r>
      <w:r w:rsidRPr="00136213">
        <w:rPr>
          <w:color w:val="000000"/>
          <w:sz w:val="28"/>
          <w:szCs w:val="28"/>
        </w:rPr>
        <w:t>язку</w:t>
      </w:r>
      <w:proofErr w:type="spellEnd"/>
      <w:r w:rsidRPr="00136213">
        <w:rPr>
          <w:color w:val="000000"/>
          <w:sz w:val="28"/>
          <w:szCs w:val="28"/>
        </w:rPr>
        <w:t xml:space="preserve"> з </w:t>
      </w:r>
      <w:proofErr w:type="spellStart"/>
      <w:r w:rsidRPr="00136213">
        <w:rPr>
          <w:color w:val="000000"/>
          <w:sz w:val="28"/>
          <w:szCs w:val="28"/>
        </w:rPr>
        <w:t>тим</w:t>
      </w:r>
      <w:proofErr w:type="spellEnd"/>
      <w:r w:rsidRPr="00136213">
        <w:rPr>
          <w:color w:val="000000"/>
          <w:sz w:val="28"/>
          <w:szCs w:val="28"/>
        </w:rPr>
        <w:t xml:space="preserve">, </w:t>
      </w:r>
      <w:proofErr w:type="spellStart"/>
      <w:r w:rsidRPr="00136213">
        <w:rPr>
          <w:color w:val="000000"/>
          <w:sz w:val="28"/>
          <w:szCs w:val="28"/>
        </w:rPr>
        <w:t>що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остання</w:t>
      </w:r>
      <w:proofErr w:type="spellEnd"/>
      <w:r w:rsidRPr="00136213">
        <w:rPr>
          <w:color w:val="000000"/>
          <w:sz w:val="28"/>
          <w:szCs w:val="28"/>
        </w:rPr>
        <w:t xml:space="preserve"> порушила </w:t>
      </w:r>
      <w:proofErr w:type="spellStart"/>
      <w:r w:rsidRPr="00136213">
        <w:rPr>
          <w:color w:val="000000"/>
          <w:sz w:val="28"/>
          <w:szCs w:val="28"/>
        </w:rPr>
        <w:t>дипломатичний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імунітет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офіційних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представників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держави</w:t>
      </w:r>
      <w:proofErr w:type="spellEnd"/>
      <w:r w:rsidRPr="00136213">
        <w:rPr>
          <w:color w:val="000000"/>
          <w:sz w:val="28"/>
          <w:szCs w:val="28"/>
        </w:rPr>
        <w:t xml:space="preserve"> А, </w:t>
      </w:r>
      <w:proofErr w:type="spellStart"/>
      <w:r w:rsidRPr="00136213">
        <w:rPr>
          <w:color w:val="000000"/>
          <w:sz w:val="28"/>
          <w:szCs w:val="28"/>
        </w:rPr>
        <w:t>які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знаходилися</w:t>
      </w:r>
      <w:proofErr w:type="spellEnd"/>
      <w:r w:rsidRPr="00136213">
        <w:rPr>
          <w:color w:val="000000"/>
          <w:sz w:val="28"/>
          <w:szCs w:val="28"/>
        </w:rPr>
        <w:t xml:space="preserve"> на </w:t>
      </w:r>
      <w:proofErr w:type="spellStart"/>
      <w:r w:rsidRPr="00136213">
        <w:rPr>
          <w:color w:val="000000"/>
          <w:sz w:val="28"/>
          <w:szCs w:val="28"/>
        </w:rPr>
        <w:t>території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держави</w:t>
      </w:r>
      <w:proofErr w:type="spellEnd"/>
      <w:r w:rsidRPr="00136213">
        <w:rPr>
          <w:color w:val="000000"/>
          <w:sz w:val="28"/>
          <w:szCs w:val="28"/>
        </w:rPr>
        <w:t xml:space="preserve"> Б. МЗС </w:t>
      </w:r>
      <w:proofErr w:type="spellStart"/>
      <w:r w:rsidRPr="00136213">
        <w:rPr>
          <w:color w:val="000000"/>
          <w:sz w:val="28"/>
          <w:szCs w:val="28"/>
        </w:rPr>
        <w:t>держави</w:t>
      </w:r>
      <w:proofErr w:type="spellEnd"/>
      <w:r w:rsidRPr="00136213">
        <w:rPr>
          <w:color w:val="000000"/>
          <w:sz w:val="28"/>
          <w:szCs w:val="28"/>
        </w:rPr>
        <w:t xml:space="preserve"> Б. </w:t>
      </w:r>
      <w:proofErr w:type="spellStart"/>
      <w:r w:rsidRPr="00136213">
        <w:rPr>
          <w:color w:val="000000"/>
          <w:sz w:val="28"/>
          <w:szCs w:val="28"/>
        </w:rPr>
        <w:t>відхилило</w:t>
      </w:r>
      <w:proofErr w:type="spellEnd"/>
      <w:r w:rsidRPr="00136213">
        <w:rPr>
          <w:color w:val="000000"/>
          <w:sz w:val="28"/>
          <w:szCs w:val="28"/>
        </w:rPr>
        <w:t xml:space="preserve"> протест, пославшись на те, </w:t>
      </w:r>
      <w:proofErr w:type="spellStart"/>
      <w:r w:rsidRPr="00136213">
        <w:rPr>
          <w:color w:val="000000"/>
          <w:sz w:val="28"/>
          <w:szCs w:val="28"/>
        </w:rPr>
        <w:t>що</w:t>
      </w:r>
      <w:proofErr w:type="spellEnd"/>
      <w:r w:rsidRPr="00136213">
        <w:rPr>
          <w:color w:val="000000"/>
          <w:sz w:val="28"/>
          <w:szCs w:val="28"/>
        </w:rPr>
        <w:t xml:space="preserve"> вона (держава Б.) не є </w:t>
      </w:r>
      <w:proofErr w:type="spellStart"/>
      <w:r w:rsidRPr="00136213">
        <w:rPr>
          <w:color w:val="000000"/>
          <w:sz w:val="28"/>
          <w:szCs w:val="28"/>
        </w:rPr>
        <w:t>учасником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Віденської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конвенції</w:t>
      </w:r>
      <w:proofErr w:type="spellEnd"/>
      <w:r w:rsidRPr="00136213">
        <w:rPr>
          <w:color w:val="000000"/>
          <w:sz w:val="28"/>
          <w:szCs w:val="28"/>
        </w:rPr>
        <w:t xml:space="preserve"> про </w:t>
      </w:r>
      <w:proofErr w:type="spellStart"/>
      <w:r w:rsidRPr="00136213">
        <w:rPr>
          <w:color w:val="000000"/>
          <w:sz w:val="28"/>
          <w:szCs w:val="28"/>
        </w:rPr>
        <w:t>дипломатичні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зносини</w:t>
      </w:r>
      <w:proofErr w:type="spellEnd"/>
      <w:r w:rsidRPr="00136213">
        <w:rPr>
          <w:color w:val="000000"/>
          <w:sz w:val="28"/>
          <w:szCs w:val="28"/>
        </w:rPr>
        <w:t xml:space="preserve"> і, </w:t>
      </w:r>
      <w:proofErr w:type="spellStart"/>
      <w:r w:rsidRPr="00136213">
        <w:rPr>
          <w:color w:val="000000"/>
          <w:sz w:val="28"/>
          <w:szCs w:val="28"/>
        </w:rPr>
        <w:t>отже</w:t>
      </w:r>
      <w:proofErr w:type="spellEnd"/>
      <w:r w:rsidRPr="00136213">
        <w:rPr>
          <w:color w:val="000000"/>
          <w:sz w:val="28"/>
          <w:szCs w:val="28"/>
        </w:rPr>
        <w:t xml:space="preserve">, </w:t>
      </w:r>
      <w:proofErr w:type="spellStart"/>
      <w:r w:rsidRPr="00136213">
        <w:rPr>
          <w:color w:val="000000"/>
          <w:sz w:val="28"/>
          <w:szCs w:val="28"/>
        </w:rPr>
        <w:t>норми</w:t>
      </w:r>
      <w:proofErr w:type="spellEnd"/>
      <w:r w:rsidRPr="00136213">
        <w:rPr>
          <w:color w:val="000000"/>
          <w:sz w:val="28"/>
          <w:szCs w:val="28"/>
        </w:rPr>
        <w:t xml:space="preserve"> про </w:t>
      </w:r>
      <w:proofErr w:type="spellStart"/>
      <w:r w:rsidRPr="00136213">
        <w:rPr>
          <w:color w:val="000000"/>
          <w:sz w:val="28"/>
          <w:szCs w:val="28"/>
        </w:rPr>
        <w:t>дипломатичні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імунітети</w:t>
      </w:r>
      <w:proofErr w:type="spellEnd"/>
      <w:r w:rsidRPr="00136213">
        <w:rPr>
          <w:color w:val="000000"/>
          <w:sz w:val="28"/>
          <w:szCs w:val="28"/>
        </w:rPr>
        <w:t xml:space="preserve"> для </w:t>
      </w:r>
      <w:proofErr w:type="spellStart"/>
      <w:r w:rsidRPr="00136213">
        <w:rPr>
          <w:color w:val="000000"/>
          <w:sz w:val="28"/>
          <w:szCs w:val="28"/>
        </w:rPr>
        <w:t>неї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необов</w:t>
      </w:r>
      <w:proofErr w:type="gramEnd"/>
      <w:r>
        <w:rPr>
          <w:color w:val="000000"/>
          <w:sz w:val="28"/>
          <w:szCs w:val="28"/>
        </w:rPr>
        <w:t>’</w:t>
      </w:r>
      <w:r w:rsidRPr="00136213">
        <w:rPr>
          <w:color w:val="000000"/>
          <w:sz w:val="28"/>
          <w:szCs w:val="28"/>
        </w:rPr>
        <w:t>язкові</w:t>
      </w:r>
      <w:proofErr w:type="spellEnd"/>
      <w:r w:rsidRPr="00136213">
        <w:rPr>
          <w:color w:val="000000"/>
          <w:sz w:val="28"/>
          <w:szCs w:val="28"/>
        </w:rPr>
        <w:t xml:space="preserve">. </w:t>
      </w:r>
    </w:p>
    <w:p w:rsidR="005C4062" w:rsidRPr="00AB7BFC" w:rsidRDefault="005C4062" w:rsidP="005C4062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AB7BFC">
        <w:rPr>
          <w:i/>
          <w:iCs/>
          <w:color w:val="000000"/>
          <w:sz w:val="28"/>
          <w:szCs w:val="28"/>
        </w:rPr>
        <w:t>Чи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правомірна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така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позиція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? </w:t>
      </w:r>
    </w:p>
    <w:p w:rsidR="005C4062" w:rsidRPr="00AB7BFC" w:rsidRDefault="005C4062" w:rsidP="005C4062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AB7BFC">
        <w:rPr>
          <w:i/>
          <w:iCs/>
          <w:color w:val="000000"/>
          <w:sz w:val="28"/>
          <w:szCs w:val="28"/>
        </w:rPr>
        <w:t>Який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порядок </w:t>
      </w:r>
      <w:proofErr w:type="spellStart"/>
      <w:r w:rsidRPr="00AB7BFC">
        <w:rPr>
          <w:i/>
          <w:iCs/>
          <w:color w:val="000000"/>
          <w:sz w:val="28"/>
          <w:szCs w:val="28"/>
        </w:rPr>
        <w:t>надання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дипломатичних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приві</w:t>
      </w:r>
      <w:proofErr w:type="gramStart"/>
      <w:r w:rsidRPr="00AB7BFC">
        <w:rPr>
          <w:i/>
          <w:iCs/>
          <w:color w:val="000000"/>
          <w:sz w:val="28"/>
          <w:szCs w:val="28"/>
        </w:rPr>
        <w:t>леїв</w:t>
      </w:r>
      <w:proofErr w:type="spellEnd"/>
      <w:proofErr w:type="gramEnd"/>
      <w:r w:rsidRPr="00AB7BFC">
        <w:rPr>
          <w:i/>
          <w:iCs/>
          <w:color w:val="000000"/>
          <w:sz w:val="28"/>
          <w:szCs w:val="28"/>
        </w:rPr>
        <w:t xml:space="preserve"> та </w:t>
      </w:r>
      <w:proofErr w:type="spellStart"/>
      <w:r w:rsidRPr="00AB7BFC">
        <w:rPr>
          <w:i/>
          <w:iCs/>
          <w:color w:val="000000"/>
          <w:sz w:val="28"/>
          <w:szCs w:val="28"/>
        </w:rPr>
        <w:t>імунітетів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персоналу </w:t>
      </w:r>
      <w:r w:rsidRPr="00AB7BFC">
        <w:rPr>
          <w:i/>
          <w:iCs/>
          <w:color w:val="000000"/>
          <w:sz w:val="28"/>
          <w:szCs w:val="28"/>
        </w:rPr>
        <w:lastRenderedPageBreak/>
        <w:t xml:space="preserve">ООН та </w:t>
      </w:r>
      <w:proofErr w:type="spellStart"/>
      <w:r w:rsidRPr="00AB7BFC">
        <w:rPr>
          <w:i/>
          <w:iCs/>
          <w:color w:val="000000"/>
          <w:sz w:val="28"/>
          <w:szCs w:val="28"/>
        </w:rPr>
        <w:t>іншим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міжнародним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організаціям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? </w:t>
      </w:r>
    </w:p>
    <w:p w:rsidR="005C4062" w:rsidRDefault="005C4062" w:rsidP="005C4062">
      <w:pPr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AB7BFC">
        <w:rPr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 xml:space="preserve"> </w:t>
      </w:r>
      <w:r w:rsidRPr="00136213">
        <w:rPr>
          <w:color w:val="000000"/>
          <w:sz w:val="28"/>
          <w:szCs w:val="28"/>
        </w:rPr>
        <w:t xml:space="preserve">У </w:t>
      </w:r>
      <w:proofErr w:type="spellStart"/>
      <w:r w:rsidRPr="00136213">
        <w:rPr>
          <w:color w:val="000000"/>
          <w:sz w:val="28"/>
          <w:szCs w:val="28"/>
        </w:rPr>
        <w:t>подружжя</w:t>
      </w:r>
      <w:proofErr w:type="spellEnd"/>
      <w:r w:rsidRPr="00136213">
        <w:rPr>
          <w:color w:val="000000"/>
          <w:sz w:val="28"/>
          <w:szCs w:val="28"/>
        </w:rPr>
        <w:t xml:space="preserve">, один з </w:t>
      </w:r>
      <w:proofErr w:type="spellStart"/>
      <w:r w:rsidRPr="00136213">
        <w:rPr>
          <w:color w:val="000000"/>
          <w:sz w:val="28"/>
          <w:szCs w:val="28"/>
        </w:rPr>
        <w:t>яких</w:t>
      </w:r>
      <w:proofErr w:type="spellEnd"/>
      <w:r w:rsidRPr="00136213">
        <w:rPr>
          <w:color w:val="000000"/>
          <w:sz w:val="28"/>
          <w:szCs w:val="28"/>
        </w:rPr>
        <w:t xml:space="preserve"> є </w:t>
      </w:r>
      <w:proofErr w:type="spellStart"/>
      <w:r w:rsidRPr="00136213">
        <w:rPr>
          <w:color w:val="000000"/>
          <w:sz w:val="28"/>
          <w:szCs w:val="28"/>
        </w:rPr>
        <w:t>громадянином</w:t>
      </w:r>
      <w:proofErr w:type="spellEnd"/>
      <w:proofErr w:type="gramStart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Р</w:t>
      </w:r>
      <w:proofErr w:type="gramEnd"/>
      <w:r w:rsidRPr="00136213">
        <w:rPr>
          <w:color w:val="000000"/>
          <w:sz w:val="28"/>
          <w:szCs w:val="28"/>
        </w:rPr>
        <w:t>осії</w:t>
      </w:r>
      <w:proofErr w:type="spellEnd"/>
      <w:r w:rsidRPr="00136213">
        <w:rPr>
          <w:color w:val="000000"/>
          <w:sz w:val="28"/>
          <w:szCs w:val="28"/>
        </w:rPr>
        <w:t xml:space="preserve">, а </w:t>
      </w:r>
      <w:proofErr w:type="spellStart"/>
      <w:r w:rsidRPr="00136213">
        <w:rPr>
          <w:color w:val="000000"/>
          <w:sz w:val="28"/>
          <w:szCs w:val="28"/>
        </w:rPr>
        <w:t>інший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r w:rsidRPr="000778EE">
        <w:rPr>
          <w:bCs/>
          <w:sz w:val="28"/>
          <w:szCs w:val="28"/>
        </w:rPr>
        <w:t>–</w:t>
      </w:r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громадянином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України</w:t>
      </w:r>
      <w:proofErr w:type="spellEnd"/>
      <w:r w:rsidRPr="00136213">
        <w:rPr>
          <w:color w:val="000000"/>
          <w:sz w:val="28"/>
          <w:szCs w:val="28"/>
        </w:rPr>
        <w:t xml:space="preserve">, </w:t>
      </w:r>
      <w:proofErr w:type="spellStart"/>
      <w:r w:rsidRPr="00136213">
        <w:rPr>
          <w:color w:val="000000"/>
          <w:sz w:val="28"/>
          <w:szCs w:val="28"/>
        </w:rPr>
        <w:t>народилася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дитина</w:t>
      </w:r>
      <w:proofErr w:type="spellEnd"/>
      <w:r w:rsidRPr="00136213">
        <w:rPr>
          <w:color w:val="000000"/>
          <w:sz w:val="28"/>
          <w:szCs w:val="28"/>
        </w:rPr>
        <w:t xml:space="preserve">. </w:t>
      </w:r>
      <w:proofErr w:type="spellStart"/>
      <w:r w:rsidRPr="00136213">
        <w:rPr>
          <w:color w:val="000000"/>
          <w:sz w:val="28"/>
          <w:szCs w:val="28"/>
        </w:rPr>
        <w:t>Місце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народження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r w:rsidRPr="000778EE">
        <w:rPr>
          <w:bCs/>
          <w:sz w:val="28"/>
          <w:szCs w:val="28"/>
        </w:rPr>
        <w:t>–</w:t>
      </w:r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Білорусь</w:t>
      </w:r>
      <w:proofErr w:type="spellEnd"/>
      <w:r w:rsidRPr="00136213">
        <w:rPr>
          <w:color w:val="000000"/>
          <w:sz w:val="28"/>
          <w:szCs w:val="28"/>
        </w:rPr>
        <w:t xml:space="preserve">. Батьки </w:t>
      </w:r>
      <w:proofErr w:type="spellStart"/>
      <w:r w:rsidRPr="00136213">
        <w:rPr>
          <w:color w:val="000000"/>
          <w:sz w:val="28"/>
          <w:szCs w:val="28"/>
        </w:rPr>
        <w:t>дитини</w:t>
      </w:r>
      <w:proofErr w:type="spellEnd"/>
      <w:r w:rsidRPr="00136213">
        <w:rPr>
          <w:color w:val="000000"/>
          <w:sz w:val="28"/>
          <w:szCs w:val="28"/>
        </w:rPr>
        <w:t xml:space="preserve"> не </w:t>
      </w:r>
      <w:proofErr w:type="spellStart"/>
      <w:r w:rsidRPr="00136213">
        <w:rPr>
          <w:color w:val="000000"/>
          <w:sz w:val="28"/>
          <w:szCs w:val="28"/>
        </w:rPr>
        <w:t>мають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спільного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місця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проживання</w:t>
      </w:r>
      <w:proofErr w:type="spellEnd"/>
      <w:r w:rsidRPr="00136213">
        <w:rPr>
          <w:color w:val="000000"/>
          <w:sz w:val="28"/>
          <w:szCs w:val="28"/>
        </w:rPr>
        <w:t xml:space="preserve"> і </w:t>
      </w:r>
      <w:proofErr w:type="spellStart"/>
      <w:r w:rsidRPr="00136213">
        <w:rPr>
          <w:color w:val="000000"/>
          <w:sz w:val="28"/>
          <w:szCs w:val="28"/>
        </w:rPr>
        <w:t>звернулися</w:t>
      </w:r>
      <w:proofErr w:type="spellEnd"/>
      <w:r w:rsidRPr="00136213">
        <w:rPr>
          <w:color w:val="000000"/>
          <w:sz w:val="28"/>
          <w:szCs w:val="28"/>
        </w:rPr>
        <w:t xml:space="preserve"> до </w:t>
      </w:r>
      <w:proofErr w:type="spellStart"/>
      <w:r w:rsidRPr="00136213">
        <w:rPr>
          <w:color w:val="000000"/>
          <w:sz w:val="28"/>
          <w:szCs w:val="28"/>
        </w:rPr>
        <w:t>російського</w:t>
      </w:r>
      <w:proofErr w:type="spellEnd"/>
      <w:r w:rsidRPr="00136213">
        <w:rPr>
          <w:color w:val="000000"/>
          <w:sz w:val="28"/>
          <w:szCs w:val="28"/>
        </w:rPr>
        <w:t xml:space="preserve"> консульства в </w:t>
      </w:r>
      <w:proofErr w:type="spellStart"/>
      <w:r w:rsidRPr="00136213">
        <w:rPr>
          <w:color w:val="000000"/>
          <w:sz w:val="28"/>
          <w:szCs w:val="28"/>
        </w:rPr>
        <w:t>Республіц</w:t>
      </w:r>
      <w:proofErr w:type="gramStart"/>
      <w:r w:rsidRPr="00136213">
        <w:rPr>
          <w:color w:val="000000"/>
          <w:sz w:val="28"/>
          <w:szCs w:val="28"/>
        </w:rPr>
        <w:t>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Б</w:t>
      </w:r>
      <w:proofErr w:type="gramEnd"/>
      <w:r w:rsidRPr="00136213">
        <w:rPr>
          <w:color w:val="000000"/>
          <w:sz w:val="28"/>
          <w:szCs w:val="28"/>
        </w:rPr>
        <w:t>ілорусь</w:t>
      </w:r>
      <w:proofErr w:type="spellEnd"/>
      <w:r w:rsidRPr="00136213">
        <w:rPr>
          <w:color w:val="000000"/>
          <w:sz w:val="28"/>
          <w:szCs w:val="28"/>
        </w:rPr>
        <w:t xml:space="preserve"> з </w:t>
      </w:r>
      <w:proofErr w:type="spellStart"/>
      <w:r w:rsidRPr="00136213">
        <w:rPr>
          <w:color w:val="000000"/>
          <w:sz w:val="28"/>
          <w:szCs w:val="28"/>
        </w:rPr>
        <w:t>проханням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зареєструвати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дитину</w:t>
      </w:r>
      <w:proofErr w:type="spellEnd"/>
      <w:r w:rsidRPr="00136213">
        <w:rPr>
          <w:color w:val="000000"/>
          <w:sz w:val="28"/>
          <w:szCs w:val="28"/>
        </w:rPr>
        <w:t xml:space="preserve"> як </w:t>
      </w:r>
      <w:proofErr w:type="spellStart"/>
      <w:r w:rsidRPr="00136213">
        <w:rPr>
          <w:color w:val="000000"/>
          <w:sz w:val="28"/>
          <w:szCs w:val="28"/>
        </w:rPr>
        <w:t>громадянина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Росії</w:t>
      </w:r>
      <w:proofErr w:type="spellEnd"/>
      <w:r w:rsidRPr="00136213">
        <w:rPr>
          <w:color w:val="000000"/>
          <w:sz w:val="28"/>
          <w:szCs w:val="28"/>
        </w:rPr>
        <w:t>.</w:t>
      </w:r>
    </w:p>
    <w:p w:rsidR="005C4062" w:rsidRPr="00AB7BFC" w:rsidRDefault="005C4062" w:rsidP="005C4062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AB7BFC">
        <w:rPr>
          <w:i/>
          <w:iCs/>
          <w:color w:val="000000"/>
          <w:sz w:val="28"/>
          <w:szCs w:val="28"/>
        </w:rPr>
        <w:t>Який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порядок </w:t>
      </w:r>
      <w:proofErr w:type="spellStart"/>
      <w:r w:rsidRPr="00AB7BFC">
        <w:rPr>
          <w:i/>
          <w:iCs/>
          <w:color w:val="000000"/>
          <w:sz w:val="28"/>
          <w:szCs w:val="28"/>
        </w:rPr>
        <w:t>звернення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громадян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AB7BFC">
        <w:rPr>
          <w:i/>
          <w:iCs/>
          <w:color w:val="000000"/>
          <w:sz w:val="28"/>
          <w:szCs w:val="28"/>
        </w:rPr>
        <w:t>у</w:t>
      </w:r>
      <w:proofErr w:type="gramEnd"/>
      <w:r w:rsidRPr="00AB7BFC">
        <w:rPr>
          <w:i/>
          <w:iCs/>
          <w:color w:val="000000"/>
          <w:sz w:val="28"/>
          <w:szCs w:val="28"/>
        </w:rPr>
        <w:t xml:space="preserve"> посольство та консульство? </w:t>
      </w:r>
    </w:p>
    <w:p w:rsidR="005C4062" w:rsidRPr="00AB7BFC" w:rsidRDefault="005C4062" w:rsidP="005C4062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r w:rsidRPr="00AB7BFC">
        <w:rPr>
          <w:i/>
          <w:iCs/>
          <w:color w:val="000000"/>
          <w:sz w:val="28"/>
          <w:szCs w:val="28"/>
        </w:rPr>
        <w:t xml:space="preserve">Яка </w:t>
      </w:r>
      <w:proofErr w:type="spellStart"/>
      <w:r w:rsidRPr="00AB7BFC">
        <w:rPr>
          <w:i/>
          <w:iCs/>
          <w:color w:val="000000"/>
          <w:sz w:val="28"/>
          <w:szCs w:val="28"/>
        </w:rPr>
        <w:t>відповідь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буде </w:t>
      </w:r>
      <w:proofErr w:type="spellStart"/>
      <w:r w:rsidRPr="00AB7BFC">
        <w:rPr>
          <w:i/>
          <w:iCs/>
          <w:color w:val="000000"/>
          <w:sz w:val="28"/>
          <w:szCs w:val="28"/>
        </w:rPr>
        <w:t>надана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батькам </w:t>
      </w:r>
      <w:proofErr w:type="spellStart"/>
      <w:r w:rsidRPr="00AB7BFC">
        <w:rPr>
          <w:i/>
          <w:iCs/>
          <w:color w:val="000000"/>
          <w:sz w:val="28"/>
          <w:szCs w:val="28"/>
        </w:rPr>
        <w:t>дитини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працівниками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консульства? </w:t>
      </w:r>
    </w:p>
    <w:p w:rsidR="005C4062" w:rsidRPr="00AB7BFC" w:rsidRDefault="005C4062" w:rsidP="005C4062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AB7BFC">
        <w:rPr>
          <w:i/>
          <w:iCs/>
          <w:color w:val="000000"/>
          <w:sz w:val="28"/>
          <w:szCs w:val="28"/>
        </w:rPr>
        <w:t>Які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особливості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AB7BFC">
        <w:rPr>
          <w:i/>
          <w:iCs/>
          <w:color w:val="000000"/>
          <w:sz w:val="28"/>
          <w:szCs w:val="28"/>
        </w:rPr>
        <w:t>дипломатичного</w:t>
      </w:r>
      <w:proofErr w:type="gram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захисту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характерні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для </w:t>
      </w:r>
      <w:proofErr w:type="spellStart"/>
      <w:r w:rsidRPr="00AB7BFC">
        <w:rPr>
          <w:i/>
          <w:iCs/>
          <w:color w:val="000000"/>
          <w:sz w:val="28"/>
          <w:szCs w:val="28"/>
        </w:rPr>
        <w:t>осіб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з </w:t>
      </w:r>
      <w:proofErr w:type="spellStart"/>
      <w:r w:rsidRPr="00AB7BFC">
        <w:rPr>
          <w:i/>
          <w:iCs/>
          <w:color w:val="000000"/>
          <w:sz w:val="28"/>
          <w:szCs w:val="28"/>
        </w:rPr>
        <w:t>подвійним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iCs/>
          <w:color w:val="000000"/>
          <w:sz w:val="28"/>
          <w:szCs w:val="28"/>
        </w:rPr>
        <w:t>громадянством</w:t>
      </w:r>
      <w:proofErr w:type="spellEnd"/>
      <w:r w:rsidRPr="00AB7BFC">
        <w:rPr>
          <w:i/>
          <w:iCs/>
          <w:color w:val="000000"/>
          <w:sz w:val="28"/>
          <w:szCs w:val="28"/>
        </w:rPr>
        <w:t xml:space="preserve">? </w:t>
      </w:r>
    </w:p>
    <w:p w:rsidR="005C4062" w:rsidRDefault="005C4062" w:rsidP="005C4062">
      <w:pPr>
        <w:tabs>
          <w:tab w:val="left" w:pos="284"/>
        </w:tabs>
        <w:autoSpaceDE w:val="0"/>
        <w:autoSpaceDN w:val="0"/>
        <w:spacing w:line="240" w:lineRule="auto"/>
        <w:rPr>
          <w:color w:val="000000"/>
          <w:sz w:val="28"/>
          <w:szCs w:val="28"/>
        </w:rPr>
      </w:pPr>
      <w:r w:rsidRPr="00AB7BFC">
        <w:rPr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. </w:t>
      </w:r>
      <w:r w:rsidRPr="00136213">
        <w:rPr>
          <w:color w:val="000000"/>
          <w:sz w:val="28"/>
          <w:szCs w:val="28"/>
        </w:rPr>
        <w:t xml:space="preserve">Охарактеризуйте </w:t>
      </w:r>
      <w:proofErr w:type="spellStart"/>
      <w:r w:rsidRPr="00136213">
        <w:rPr>
          <w:color w:val="000000"/>
          <w:sz w:val="28"/>
          <w:szCs w:val="28"/>
        </w:rPr>
        <w:t>сучасні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тенденції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надання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притулку</w:t>
      </w:r>
      <w:proofErr w:type="spellEnd"/>
      <w:r w:rsidRPr="00136213">
        <w:rPr>
          <w:color w:val="000000"/>
          <w:sz w:val="28"/>
          <w:szCs w:val="28"/>
        </w:rPr>
        <w:t xml:space="preserve"> у </w:t>
      </w:r>
      <w:proofErr w:type="spellStart"/>
      <w:r w:rsidRPr="00136213">
        <w:rPr>
          <w:color w:val="000000"/>
          <w:sz w:val="28"/>
          <w:szCs w:val="28"/>
        </w:rPr>
        <w:t>приміщенні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gramStart"/>
      <w:r w:rsidRPr="00136213">
        <w:rPr>
          <w:color w:val="000000"/>
          <w:sz w:val="28"/>
          <w:szCs w:val="28"/>
        </w:rPr>
        <w:t>дипломатичного</w:t>
      </w:r>
      <w:proofErr w:type="gram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представництва</w:t>
      </w:r>
      <w:proofErr w:type="spellEnd"/>
      <w:r w:rsidRPr="00136213">
        <w:rPr>
          <w:color w:val="000000"/>
          <w:sz w:val="28"/>
          <w:szCs w:val="28"/>
        </w:rPr>
        <w:t xml:space="preserve">. </w:t>
      </w:r>
    </w:p>
    <w:p w:rsidR="005C4062" w:rsidRPr="00AB7BFC" w:rsidRDefault="005C4062" w:rsidP="005C4062">
      <w:pPr>
        <w:tabs>
          <w:tab w:val="left" w:pos="284"/>
        </w:tabs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AB7BFC">
        <w:rPr>
          <w:i/>
          <w:color w:val="000000"/>
          <w:sz w:val="28"/>
          <w:szCs w:val="28"/>
        </w:rPr>
        <w:t>Які</w:t>
      </w:r>
      <w:proofErr w:type="spellEnd"/>
      <w:r w:rsidRPr="00AB7BFC">
        <w:rPr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color w:val="000000"/>
          <w:sz w:val="28"/>
          <w:szCs w:val="28"/>
        </w:rPr>
        <w:t>позиції</w:t>
      </w:r>
      <w:proofErr w:type="spellEnd"/>
      <w:r w:rsidRPr="00AB7BFC">
        <w:rPr>
          <w:i/>
          <w:color w:val="000000"/>
          <w:sz w:val="28"/>
          <w:szCs w:val="28"/>
        </w:rPr>
        <w:t xml:space="preserve"> держав до </w:t>
      </w:r>
      <w:proofErr w:type="spellStart"/>
      <w:r w:rsidRPr="00AB7BFC">
        <w:rPr>
          <w:i/>
          <w:color w:val="000000"/>
          <w:sz w:val="28"/>
          <w:szCs w:val="28"/>
        </w:rPr>
        <w:t>використання</w:t>
      </w:r>
      <w:proofErr w:type="spellEnd"/>
      <w:r w:rsidRPr="00AB7BFC">
        <w:rPr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color w:val="000000"/>
          <w:sz w:val="28"/>
          <w:szCs w:val="28"/>
        </w:rPr>
        <w:t>інституту</w:t>
      </w:r>
      <w:proofErr w:type="spellEnd"/>
      <w:r w:rsidRPr="00AB7BFC">
        <w:rPr>
          <w:i/>
          <w:color w:val="000000"/>
          <w:sz w:val="28"/>
          <w:szCs w:val="28"/>
        </w:rPr>
        <w:t xml:space="preserve"> </w:t>
      </w:r>
      <w:proofErr w:type="gramStart"/>
      <w:r w:rsidRPr="00AB7BFC">
        <w:rPr>
          <w:i/>
          <w:color w:val="000000"/>
          <w:sz w:val="28"/>
          <w:szCs w:val="28"/>
        </w:rPr>
        <w:t>дипломатичного</w:t>
      </w:r>
      <w:proofErr w:type="gramEnd"/>
      <w:r w:rsidRPr="00AB7BFC">
        <w:rPr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color w:val="000000"/>
          <w:sz w:val="28"/>
          <w:szCs w:val="28"/>
        </w:rPr>
        <w:t>притулку</w:t>
      </w:r>
      <w:proofErr w:type="spellEnd"/>
      <w:r w:rsidRPr="00AB7BFC">
        <w:rPr>
          <w:i/>
          <w:color w:val="000000"/>
          <w:sz w:val="28"/>
          <w:szCs w:val="28"/>
        </w:rPr>
        <w:t xml:space="preserve"> (на </w:t>
      </w:r>
      <w:proofErr w:type="spellStart"/>
      <w:r w:rsidRPr="00AB7BFC">
        <w:rPr>
          <w:i/>
          <w:color w:val="000000"/>
          <w:sz w:val="28"/>
          <w:szCs w:val="28"/>
        </w:rPr>
        <w:t>прикладі</w:t>
      </w:r>
      <w:proofErr w:type="spellEnd"/>
      <w:r w:rsidRPr="00AB7BFC">
        <w:rPr>
          <w:i/>
          <w:color w:val="000000"/>
          <w:sz w:val="28"/>
          <w:szCs w:val="28"/>
        </w:rPr>
        <w:t xml:space="preserve"> США й </w:t>
      </w:r>
      <w:proofErr w:type="spellStart"/>
      <w:r w:rsidRPr="00AB7BFC">
        <w:rPr>
          <w:i/>
          <w:color w:val="000000"/>
          <w:sz w:val="28"/>
          <w:szCs w:val="28"/>
        </w:rPr>
        <w:t>України</w:t>
      </w:r>
      <w:proofErr w:type="spellEnd"/>
      <w:r w:rsidRPr="00AB7BFC">
        <w:rPr>
          <w:i/>
          <w:color w:val="000000"/>
          <w:sz w:val="28"/>
          <w:szCs w:val="28"/>
        </w:rPr>
        <w:t xml:space="preserve">)? </w:t>
      </w:r>
    </w:p>
    <w:p w:rsidR="005C4062" w:rsidRDefault="005C4062" w:rsidP="005C4062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  <w:proofErr w:type="spellStart"/>
      <w:r w:rsidRPr="00AB7BFC">
        <w:rPr>
          <w:i/>
          <w:color w:val="000000"/>
          <w:sz w:val="28"/>
          <w:szCs w:val="28"/>
        </w:rPr>
        <w:t>Проаналізуйте</w:t>
      </w:r>
      <w:proofErr w:type="spellEnd"/>
      <w:r w:rsidRPr="00AB7BFC">
        <w:rPr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color w:val="000000"/>
          <w:sz w:val="28"/>
          <w:szCs w:val="28"/>
        </w:rPr>
        <w:t>форми</w:t>
      </w:r>
      <w:proofErr w:type="spellEnd"/>
      <w:r w:rsidRPr="00AB7BFC">
        <w:rPr>
          <w:i/>
          <w:color w:val="000000"/>
          <w:sz w:val="28"/>
          <w:szCs w:val="28"/>
        </w:rPr>
        <w:t xml:space="preserve"> і </w:t>
      </w:r>
      <w:proofErr w:type="spellStart"/>
      <w:r w:rsidRPr="00AB7BFC">
        <w:rPr>
          <w:i/>
          <w:color w:val="000000"/>
          <w:sz w:val="28"/>
          <w:szCs w:val="28"/>
        </w:rPr>
        <w:t>методи</w:t>
      </w:r>
      <w:proofErr w:type="spellEnd"/>
      <w:r w:rsidRPr="00AB7BFC">
        <w:rPr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color w:val="000000"/>
          <w:sz w:val="28"/>
          <w:szCs w:val="28"/>
        </w:rPr>
        <w:t>здійснення</w:t>
      </w:r>
      <w:proofErr w:type="spellEnd"/>
      <w:r w:rsidRPr="00AB7BFC">
        <w:rPr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color w:val="000000"/>
          <w:sz w:val="28"/>
          <w:szCs w:val="28"/>
        </w:rPr>
        <w:t>функцій</w:t>
      </w:r>
      <w:proofErr w:type="spellEnd"/>
      <w:r w:rsidRPr="00AB7BFC">
        <w:rPr>
          <w:i/>
          <w:color w:val="000000"/>
          <w:sz w:val="28"/>
          <w:szCs w:val="28"/>
        </w:rPr>
        <w:t xml:space="preserve"> </w:t>
      </w:r>
      <w:proofErr w:type="gramStart"/>
      <w:r w:rsidRPr="00AB7BFC">
        <w:rPr>
          <w:i/>
          <w:color w:val="000000"/>
          <w:sz w:val="28"/>
          <w:szCs w:val="28"/>
        </w:rPr>
        <w:t>дипломатичного</w:t>
      </w:r>
      <w:proofErr w:type="gramEnd"/>
      <w:r w:rsidRPr="00AB7BFC">
        <w:rPr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color w:val="000000"/>
          <w:sz w:val="28"/>
          <w:szCs w:val="28"/>
        </w:rPr>
        <w:t>захисту</w:t>
      </w:r>
      <w:proofErr w:type="spellEnd"/>
      <w:r w:rsidRPr="00AB7BFC">
        <w:rPr>
          <w:i/>
          <w:color w:val="000000"/>
          <w:sz w:val="28"/>
          <w:szCs w:val="28"/>
        </w:rPr>
        <w:t xml:space="preserve">, </w:t>
      </w:r>
      <w:proofErr w:type="spellStart"/>
      <w:r w:rsidRPr="00AB7BFC">
        <w:rPr>
          <w:i/>
          <w:color w:val="000000"/>
          <w:sz w:val="28"/>
          <w:szCs w:val="28"/>
        </w:rPr>
        <w:t>визначивши</w:t>
      </w:r>
      <w:proofErr w:type="spellEnd"/>
      <w:r w:rsidRPr="00AB7BFC">
        <w:rPr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color w:val="000000"/>
          <w:sz w:val="28"/>
          <w:szCs w:val="28"/>
        </w:rPr>
        <w:t>критерії</w:t>
      </w:r>
      <w:proofErr w:type="spellEnd"/>
      <w:r w:rsidRPr="00AB7BFC">
        <w:rPr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color w:val="000000"/>
          <w:sz w:val="28"/>
          <w:szCs w:val="28"/>
        </w:rPr>
        <w:t>його</w:t>
      </w:r>
      <w:proofErr w:type="spellEnd"/>
      <w:r w:rsidRPr="00AB7BFC">
        <w:rPr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color w:val="000000"/>
          <w:sz w:val="28"/>
          <w:szCs w:val="28"/>
        </w:rPr>
        <w:t>правомірності</w:t>
      </w:r>
      <w:proofErr w:type="spellEnd"/>
      <w:r w:rsidRPr="00AB7BFC">
        <w:rPr>
          <w:i/>
          <w:color w:val="000000"/>
          <w:sz w:val="28"/>
          <w:szCs w:val="28"/>
        </w:rPr>
        <w:t xml:space="preserve">. </w:t>
      </w:r>
      <w:proofErr w:type="spellStart"/>
      <w:r w:rsidRPr="00AB7BFC">
        <w:rPr>
          <w:i/>
          <w:color w:val="000000"/>
          <w:sz w:val="28"/>
          <w:szCs w:val="28"/>
        </w:rPr>
        <w:t>Чи</w:t>
      </w:r>
      <w:proofErr w:type="spellEnd"/>
      <w:r w:rsidRPr="00AB7BFC">
        <w:rPr>
          <w:i/>
          <w:color w:val="000000"/>
          <w:sz w:val="28"/>
          <w:szCs w:val="28"/>
        </w:rPr>
        <w:t xml:space="preserve"> є право на </w:t>
      </w:r>
      <w:proofErr w:type="spellStart"/>
      <w:r w:rsidRPr="00AB7BFC">
        <w:rPr>
          <w:i/>
          <w:color w:val="000000"/>
          <w:sz w:val="28"/>
          <w:szCs w:val="28"/>
        </w:rPr>
        <w:t>дипломатичний</w:t>
      </w:r>
      <w:proofErr w:type="spellEnd"/>
      <w:r w:rsidRPr="00AB7BFC">
        <w:rPr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color w:val="000000"/>
          <w:sz w:val="28"/>
          <w:szCs w:val="28"/>
        </w:rPr>
        <w:t>захист</w:t>
      </w:r>
      <w:proofErr w:type="spellEnd"/>
      <w:r w:rsidRPr="00AB7BFC">
        <w:rPr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color w:val="000000"/>
          <w:sz w:val="28"/>
          <w:szCs w:val="28"/>
        </w:rPr>
        <w:t>дискреційним</w:t>
      </w:r>
      <w:proofErr w:type="spellEnd"/>
      <w:r w:rsidRPr="00AB7BFC">
        <w:rPr>
          <w:i/>
          <w:color w:val="000000"/>
          <w:sz w:val="28"/>
          <w:szCs w:val="28"/>
        </w:rPr>
        <w:t xml:space="preserve"> (</w:t>
      </w:r>
      <w:proofErr w:type="spellStart"/>
      <w:r w:rsidRPr="00AB7BFC">
        <w:rPr>
          <w:i/>
          <w:color w:val="000000"/>
          <w:sz w:val="28"/>
          <w:szCs w:val="28"/>
        </w:rPr>
        <w:t>залежить</w:t>
      </w:r>
      <w:proofErr w:type="spellEnd"/>
      <w:r w:rsidRPr="00AB7BFC">
        <w:rPr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color w:val="000000"/>
          <w:sz w:val="28"/>
          <w:szCs w:val="28"/>
        </w:rPr>
        <w:t>від</w:t>
      </w:r>
      <w:proofErr w:type="spellEnd"/>
      <w:r w:rsidRPr="00AB7BFC">
        <w:rPr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color w:val="000000"/>
          <w:sz w:val="28"/>
          <w:szCs w:val="28"/>
        </w:rPr>
        <w:t>особистої</w:t>
      </w:r>
      <w:proofErr w:type="spellEnd"/>
      <w:r w:rsidRPr="00AB7BFC">
        <w:rPr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color w:val="000000"/>
          <w:sz w:val="28"/>
          <w:szCs w:val="28"/>
        </w:rPr>
        <w:t>позиції</w:t>
      </w:r>
      <w:proofErr w:type="spellEnd"/>
      <w:r w:rsidRPr="00AB7BFC">
        <w:rPr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color w:val="000000"/>
          <w:sz w:val="28"/>
          <w:szCs w:val="28"/>
        </w:rPr>
        <w:t>суб</w:t>
      </w:r>
      <w:r>
        <w:rPr>
          <w:i/>
          <w:color w:val="000000"/>
          <w:sz w:val="28"/>
          <w:szCs w:val="28"/>
        </w:rPr>
        <w:t>’</w:t>
      </w:r>
      <w:r w:rsidRPr="00AB7BFC">
        <w:rPr>
          <w:i/>
          <w:color w:val="000000"/>
          <w:sz w:val="28"/>
          <w:szCs w:val="28"/>
        </w:rPr>
        <w:t>єкта</w:t>
      </w:r>
      <w:proofErr w:type="spellEnd"/>
      <w:r w:rsidRPr="00AB7BFC">
        <w:rPr>
          <w:i/>
          <w:color w:val="000000"/>
          <w:sz w:val="28"/>
          <w:szCs w:val="28"/>
        </w:rPr>
        <w:t xml:space="preserve">) правом </w:t>
      </w:r>
      <w:proofErr w:type="spellStart"/>
      <w:r w:rsidRPr="00AB7BFC">
        <w:rPr>
          <w:i/>
          <w:color w:val="000000"/>
          <w:sz w:val="28"/>
          <w:szCs w:val="28"/>
        </w:rPr>
        <w:t>держави</w:t>
      </w:r>
      <w:proofErr w:type="spellEnd"/>
      <w:r w:rsidRPr="00AB7BFC">
        <w:rPr>
          <w:i/>
          <w:color w:val="000000"/>
          <w:sz w:val="28"/>
          <w:szCs w:val="28"/>
        </w:rPr>
        <w:t xml:space="preserve"> </w:t>
      </w:r>
      <w:proofErr w:type="spellStart"/>
      <w:r w:rsidRPr="00AB7BFC">
        <w:rPr>
          <w:i/>
          <w:color w:val="000000"/>
          <w:sz w:val="28"/>
          <w:szCs w:val="28"/>
        </w:rPr>
        <w:t>або</w:t>
      </w:r>
      <w:proofErr w:type="spellEnd"/>
      <w:r w:rsidRPr="00AB7BFC">
        <w:rPr>
          <w:i/>
          <w:color w:val="000000"/>
          <w:sz w:val="28"/>
          <w:szCs w:val="28"/>
        </w:rPr>
        <w:t xml:space="preserve"> ж право на </w:t>
      </w:r>
      <w:proofErr w:type="spellStart"/>
      <w:r w:rsidRPr="00AB7BFC">
        <w:rPr>
          <w:i/>
          <w:color w:val="000000"/>
          <w:sz w:val="28"/>
          <w:szCs w:val="28"/>
        </w:rPr>
        <w:t>захист</w:t>
      </w:r>
      <w:proofErr w:type="spellEnd"/>
      <w:r w:rsidRPr="00AB7BFC">
        <w:rPr>
          <w:i/>
          <w:color w:val="000000"/>
          <w:sz w:val="28"/>
          <w:szCs w:val="28"/>
        </w:rPr>
        <w:t xml:space="preserve"> є </w:t>
      </w:r>
      <w:proofErr w:type="spellStart"/>
      <w:r w:rsidRPr="00AB7BFC">
        <w:rPr>
          <w:i/>
          <w:color w:val="000000"/>
          <w:sz w:val="28"/>
          <w:szCs w:val="28"/>
        </w:rPr>
        <w:t>також</w:t>
      </w:r>
      <w:proofErr w:type="spellEnd"/>
      <w:r w:rsidRPr="00AB7BFC">
        <w:rPr>
          <w:i/>
          <w:color w:val="000000"/>
          <w:sz w:val="28"/>
          <w:szCs w:val="28"/>
        </w:rPr>
        <w:t xml:space="preserve"> правом </w:t>
      </w:r>
      <w:proofErr w:type="spellStart"/>
      <w:r w:rsidRPr="00AB7BFC">
        <w:rPr>
          <w:i/>
          <w:color w:val="000000"/>
          <w:sz w:val="28"/>
          <w:szCs w:val="28"/>
        </w:rPr>
        <w:t>громадянина</w:t>
      </w:r>
      <w:proofErr w:type="spellEnd"/>
      <w:r w:rsidRPr="00AB7BFC">
        <w:rPr>
          <w:i/>
          <w:color w:val="000000"/>
          <w:sz w:val="28"/>
          <w:szCs w:val="28"/>
        </w:rPr>
        <w:t xml:space="preserve">? </w:t>
      </w:r>
    </w:p>
    <w:p w:rsidR="005C4062" w:rsidRPr="00AB7BFC" w:rsidRDefault="005C4062" w:rsidP="005C4062">
      <w:pPr>
        <w:autoSpaceDE w:val="0"/>
        <w:autoSpaceDN w:val="0"/>
        <w:spacing w:line="240" w:lineRule="auto"/>
        <w:rPr>
          <w:i/>
          <w:color w:val="000000"/>
          <w:sz w:val="28"/>
          <w:szCs w:val="28"/>
        </w:rPr>
      </w:pPr>
    </w:p>
    <w:p w:rsidR="005C4062" w:rsidRPr="00AB7BFC" w:rsidRDefault="005C4062" w:rsidP="00152345">
      <w:pPr>
        <w:autoSpaceDE w:val="0"/>
        <w:autoSpaceDN w:val="0"/>
        <w:spacing w:line="240" w:lineRule="auto"/>
        <w:jc w:val="center"/>
        <w:rPr>
          <w:b/>
          <w:i/>
          <w:color w:val="000000"/>
          <w:sz w:val="28"/>
          <w:szCs w:val="28"/>
        </w:rPr>
      </w:pPr>
      <w:proofErr w:type="spellStart"/>
      <w:r w:rsidRPr="00AB7BFC">
        <w:rPr>
          <w:b/>
          <w:i/>
          <w:color w:val="000000"/>
          <w:sz w:val="28"/>
          <w:szCs w:val="28"/>
        </w:rPr>
        <w:t>Питання</w:t>
      </w:r>
      <w:proofErr w:type="spellEnd"/>
      <w:r w:rsidRPr="00AB7BFC">
        <w:rPr>
          <w:b/>
          <w:i/>
          <w:color w:val="000000"/>
          <w:sz w:val="28"/>
          <w:szCs w:val="28"/>
        </w:rPr>
        <w:t xml:space="preserve"> </w:t>
      </w:r>
      <w:proofErr w:type="gramStart"/>
      <w:r w:rsidRPr="00AB7BFC">
        <w:rPr>
          <w:b/>
          <w:i/>
          <w:color w:val="000000"/>
          <w:sz w:val="28"/>
          <w:szCs w:val="28"/>
        </w:rPr>
        <w:t>для</w:t>
      </w:r>
      <w:proofErr w:type="gramEnd"/>
      <w:r w:rsidRPr="00AB7BFC">
        <w:rPr>
          <w:b/>
          <w:i/>
          <w:color w:val="000000"/>
          <w:sz w:val="28"/>
          <w:szCs w:val="28"/>
        </w:rPr>
        <w:t xml:space="preserve"> самоконтролю:</w:t>
      </w:r>
    </w:p>
    <w:p w:rsidR="00152345" w:rsidRPr="00152345" w:rsidRDefault="00152345" w:rsidP="005C4062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</w:rPr>
      </w:pPr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Дайте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визначення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термінів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зовнішні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зносини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» та «право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зовнішніх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зносин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». </w:t>
      </w:r>
    </w:p>
    <w:p w:rsidR="00152345" w:rsidRPr="00152345" w:rsidRDefault="00152345" w:rsidP="005C4062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</w:rPr>
      </w:pPr>
      <w:proofErr w:type="spellStart"/>
      <w:proofErr w:type="gramStart"/>
      <w:r w:rsidRPr="00152345">
        <w:rPr>
          <w:rFonts w:eastAsiaTheme="minorHAnsi"/>
          <w:color w:val="000000"/>
          <w:sz w:val="28"/>
          <w:szCs w:val="28"/>
          <w:lang w:eastAsia="en-US"/>
        </w:rPr>
        <w:t>Назв</w:t>
      </w:r>
      <w:proofErr w:type="gramEnd"/>
      <w:r w:rsidRPr="00152345">
        <w:rPr>
          <w:rFonts w:eastAsiaTheme="minorHAnsi"/>
          <w:color w:val="000000"/>
          <w:sz w:val="28"/>
          <w:szCs w:val="28"/>
          <w:lang w:eastAsia="en-US"/>
        </w:rPr>
        <w:t>іть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джерела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права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зовнішніх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зносин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5C4062" w:rsidRPr="00136213" w:rsidRDefault="005C4062" w:rsidP="005C4062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</w:rPr>
      </w:pPr>
      <w:proofErr w:type="spellStart"/>
      <w:r w:rsidRPr="00136213">
        <w:rPr>
          <w:color w:val="000000"/>
          <w:sz w:val="28"/>
          <w:szCs w:val="28"/>
        </w:rPr>
        <w:t>Що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таке</w:t>
      </w:r>
      <w:proofErr w:type="spellEnd"/>
      <w:r w:rsidRPr="00136213">
        <w:rPr>
          <w:color w:val="000000"/>
          <w:sz w:val="28"/>
          <w:szCs w:val="28"/>
        </w:rPr>
        <w:t xml:space="preserve"> орган </w:t>
      </w:r>
      <w:proofErr w:type="spellStart"/>
      <w:r w:rsidRPr="00136213">
        <w:rPr>
          <w:color w:val="000000"/>
          <w:sz w:val="28"/>
          <w:szCs w:val="28"/>
        </w:rPr>
        <w:t>зовнішніх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зносин</w:t>
      </w:r>
      <w:proofErr w:type="spellEnd"/>
      <w:r w:rsidRPr="00136213">
        <w:rPr>
          <w:color w:val="000000"/>
          <w:sz w:val="28"/>
          <w:szCs w:val="28"/>
        </w:rPr>
        <w:t>?</w:t>
      </w:r>
    </w:p>
    <w:p w:rsidR="00152345" w:rsidRPr="00152345" w:rsidRDefault="00152345" w:rsidP="005C4062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</w:rPr>
      </w:pP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Визначте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повноваження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Верховно</w:t>
      </w:r>
      <w:proofErr w:type="gramStart"/>
      <w:r w:rsidRPr="00152345">
        <w:rPr>
          <w:rFonts w:eastAsiaTheme="minorHAnsi"/>
          <w:color w:val="000000"/>
          <w:sz w:val="28"/>
          <w:szCs w:val="28"/>
          <w:lang w:eastAsia="en-US"/>
        </w:rPr>
        <w:t>ї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Р</w:t>
      </w:r>
      <w:proofErr w:type="gram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ади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України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, Президента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України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і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Міністерства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закордонних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справ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України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у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сфері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зовнішніх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зносин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52345" w:rsidRPr="00152345" w:rsidRDefault="00152345" w:rsidP="005C4062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</w:rPr>
      </w:pP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Розкрийте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порядок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призначення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та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>ступу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на посаду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глави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дипломати</w:t>
      </w:r>
      <w:r w:rsidRPr="00152345">
        <w:rPr>
          <w:rFonts w:eastAsiaTheme="minorHAnsi"/>
          <w:color w:val="000000"/>
          <w:sz w:val="28"/>
          <w:szCs w:val="28"/>
          <w:lang w:eastAsia="en-US"/>
        </w:rPr>
        <w:t>чного</w:t>
      </w:r>
      <w:proofErr w:type="gram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представництва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, порядок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припинення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діяльності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дипломатичних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представництв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і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дипломатичних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представників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52345" w:rsidRPr="00152345" w:rsidRDefault="00152345" w:rsidP="005C4062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</w:rPr>
      </w:pPr>
      <w:proofErr w:type="spellStart"/>
      <w:proofErr w:type="gramStart"/>
      <w:r w:rsidRPr="00152345">
        <w:rPr>
          <w:rFonts w:eastAsiaTheme="minorHAnsi"/>
          <w:color w:val="000000"/>
          <w:sz w:val="28"/>
          <w:szCs w:val="28"/>
          <w:lang w:eastAsia="en-US"/>
        </w:rPr>
        <w:t>Назв</w:t>
      </w:r>
      <w:proofErr w:type="gramEnd"/>
      <w:r w:rsidRPr="00152345">
        <w:rPr>
          <w:rFonts w:eastAsiaTheme="minorHAnsi"/>
          <w:color w:val="000000"/>
          <w:sz w:val="28"/>
          <w:szCs w:val="28"/>
          <w:lang w:eastAsia="en-US"/>
        </w:rPr>
        <w:t>іть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функції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дипломатичних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представництв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52345" w:rsidRPr="00152345" w:rsidRDefault="00152345" w:rsidP="005C4062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</w:rPr>
      </w:pP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Розкрийте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змі</w:t>
      </w:r>
      <w:proofErr w:type="gramStart"/>
      <w:r w:rsidRPr="00152345">
        <w:rPr>
          <w:rFonts w:eastAsiaTheme="minorHAnsi"/>
          <w:color w:val="000000"/>
          <w:sz w:val="28"/>
          <w:szCs w:val="28"/>
          <w:lang w:eastAsia="en-US"/>
        </w:rPr>
        <w:t>ст</w:t>
      </w:r>
      <w:proofErr w:type="spellEnd"/>
      <w:proofErr w:type="gram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дипломатичних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імунітетів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 xml:space="preserve"> і </w:t>
      </w:r>
      <w:proofErr w:type="spellStart"/>
      <w:r w:rsidRPr="00152345">
        <w:rPr>
          <w:rFonts w:eastAsiaTheme="minorHAnsi"/>
          <w:color w:val="000000"/>
          <w:sz w:val="28"/>
          <w:szCs w:val="28"/>
          <w:lang w:eastAsia="en-US"/>
        </w:rPr>
        <w:t>привілеїв</w:t>
      </w:r>
      <w:proofErr w:type="spellEnd"/>
      <w:r w:rsidRPr="00152345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5C4062" w:rsidRPr="00136213" w:rsidRDefault="005C4062" w:rsidP="005C4062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У </w:t>
      </w:r>
      <w:proofErr w:type="spellStart"/>
      <w:r w:rsidRPr="00136213">
        <w:rPr>
          <w:color w:val="000000"/>
          <w:sz w:val="28"/>
          <w:szCs w:val="28"/>
        </w:rPr>
        <w:t>яких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випадках</w:t>
      </w:r>
      <w:proofErr w:type="spellEnd"/>
      <w:r w:rsidRPr="00136213">
        <w:rPr>
          <w:color w:val="000000"/>
          <w:sz w:val="28"/>
          <w:szCs w:val="28"/>
        </w:rPr>
        <w:t xml:space="preserve"> особа </w:t>
      </w:r>
      <w:proofErr w:type="spellStart"/>
      <w:r w:rsidRPr="00136213">
        <w:rPr>
          <w:color w:val="000000"/>
          <w:sz w:val="28"/>
          <w:szCs w:val="28"/>
        </w:rPr>
        <w:t>стає</w:t>
      </w:r>
      <w:proofErr w:type="spellEnd"/>
      <w:r w:rsidRPr="00136213">
        <w:rPr>
          <w:color w:val="000000"/>
          <w:sz w:val="28"/>
          <w:szCs w:val="28"/>
        </w:rPr>
        <w:t xml:space="preserve"> «персона грата»?</w:t>
      </w:r>
    </w:p>
    <w:p w:rsidR="005C4062" w:rsidRPr="00136213" w:rsidRDefault="005C4062" w:rsidP="005C4062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</w:rPr>
      </w:pPr>
      <w:r w:rsidRPr="00136213">
        <w:rPr>
          <w:color w:val="000000"/>
          <w:sz w:val="28"/>
          <w:szCs w:val="28"/>
        </w:rPr>
        <w:t xml:space="preserve">Як </w:t>
      </w:r>
      <w:proofErr w:type="spellStart"/>
      <w:r w:rsidRPr="00136213">
        <w:rPr>
          <w:color w:val="000000"/>
          <w:sz w:val="28"/>
          <w:szCs w:val="28"/>
        </w:rPr>
        <w:t>відбувається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процес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акредитування</w:t>
      </w:r>
      <w:proofErr w:type="spellEnd"/>
      <w:r w:rsidRPr="00136213">
        <w:rPr>
          <w:color w:val="000000"/>
          <w:sz w:val="28"/>
          <w:szCs w:val="28"/>
        </w:rPr>
        <w:t xml:space="preserve"> дипломатичного агента?</w:t>
      </w:r>
    </w:p>
    <w:p w:rsidR="005C4062" w:rsidRPr="00136213" w:rsidRDefault="005C4062" w:rsidP="005C4062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</w:rPr>
      </w:pPr>
      <w:proofErr w:type="spellStart"/>
      <w:r w:rsidRPr="00136213">
        <w:rPr>
          <w:color w:val="000000"/>
          <w:sz w:val="28"/>
          <w:szCs w:val="28"/>
        </w:rPr>
        <w:t>Що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таке</w:t>
      </w:r>
      <w:proofErr w:type="spellEnd"/>
      <w:r w:rsidRPr="00136213">
        <w:rPr>
          <w:color w:val="000000"/>
          <w:sz w:val="28"/>
          <w:szCs w:val="28"/>
        </w:rPr>
        <w:t xml:space="preserve"> агреман і коли </w:t>
      </w:r>
      <w:proofErr w:type="spellStart"/>
      <w:r w:rsidRPr="00136213">
        <w:rPr>
          <w:color w:val="000000"/>
          <w:sz w:val="28"/>
          <w:szCs w:val="28"/>
        </w:rPr>
        <w:t>він</w:t>
      </w:r>
      <w:proofErr w:type="spellEnd"/>
      <w:r w:rsidRPr="00136213">
        <w:rPr>
          <w:color w:val="000000"/>
          <w:sz w:val="28"/>
          <w:szCs w:val="28"/>
        </w:rPr>
        <w:t xml:space="preserve"> </w:t>
      </w:r>
      <w:proofErr w:type="spellStart"/>
      <w:r w:rsidRPr="00136213">
        <w:rPr>
          <w:color w:val="000000"/>
          <w:sz w:val="28"/>
          <w:szCs w:val="28"/>
        </w:rPr>
        <w:t>надається</w:t>
      </w:r>
      <w:proofErr w:type="spellEnd"/>
      <w:r w:rsidRPr="00136213">
        <w:rPr>
          <w:color w:val="000000"/>
          <w:sz w:val="28"/>
          <w:szCs w:val="28"/>
        </w:rPr>
        <w:t>?</w:t>
      </w:r>
    </w:p>
    <w:p w:rsidR="005C4062" w:rsidRPr="00152345" w:rsidRDefault="005C4062" w:rsidP="005C4062">
      <w:pPr>
        <w:widowControl/>
        <w:numPr>
          <w:ilvl w:val="0"/>
          <w:numId w:val="4"/>
        </w:numPr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</w:rPr>
      </w:pPr>
      <w:r w:rsidRPr="00152345">
        <w:rPr>
          <w:color w:val="000000"/>
          <w:sz w:val="28"/>
          <w:szCs w:val="28"/>
        </w:rPr>
        <w:t xml:space="preserve">Як </w:t>
      </w:r>
      <w:proofErr w:type="spellStart"/>
      <w:r w:rsidRPr="00152345">
        <w:rPr>
          <w:color w:val="000000"/>
          <w:sz w:val="28"/>
          <w:szCs w:val="28"/>
        </w:rPr>
        <w:t>називається</w:t>
      </w:r>
      <w:proofErr w:type="spellEnd"/>
      <w:r w:rsidRPr="00152345">
        <w:rPr>
          <w:color w:val="000000"/>
          <w:sz w:val="28"/>
          <w:szCs w:val="28"/>
        </w:rPr>
        <w:t xml:space="preserve"> </w:t>
      </w:r>
      <w:proofErr w:type="spellStart"/>
      <w:r w:rsidRPr="00152345">
        <w:rPr>
          <w:color w:val="000000"/>
          <w:sz w:val="28"/>
          <w:szCs w:val="28"/>
        </w:rPr>
        <w:t>представництво</w:t>
      </w:r>
      <w:proofErr w:type="spellEnd"/>
      <w:r w:rsidRPr="00152345">
        <w:rPr>
          <w:color w:val="000000"/>
          <w:sz w:val="28"/>
          <w:szCs w:val="28"/>
        </w:rPr>
        <w:t xml:space="preserve"> Святого Престолу?</w:t>
      </w:r>
    </w:p>
    <w:sectPr w:rsidR="005C4062" w:rsidRPr="0015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20D"/>
    <w:multiLevelType w:val="hybridMultilevel"/>
    <w:tmpl w:val="458441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2AD4"/>
    <w:multiLevelType w:val="hybridMultilevel"/>
    <w:tmpl w:val="A1CA455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162936"/>
    <w:multiLevelType w:val="hybridMultilevel"/>
    <w:tmpl w:val="5DD67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C560B"/>
    <w:multiLevelType w:val="hybridMultilevel"/>
    <w:tmpl w:val="7982F6D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30"/>
    <w:rsid w:val="000B42E6"/>
    <w:rsid w:val="00152345"/>
    <w:rsid w:val="0020117F"/>
    <w:rsid w:val="005C4062"/>
    <w:rsid w:val="007D7B21"/>
    <w:rsid w:val="008C7A30"/>
    <w:rsid w:val="009007F5"/>
    <w:rsid w:val="009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F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45"/>
    <w:pPr>
      <w:ind w:left="720"/>
      <w:contextualSpacing/>
    </w:pPr>
  </w:style>
  <w:style w:type="paragraph" w:customStyle="1" w:styleId="Default">
    <w:name w:val="Default"/>
    <w:rsid w:val="00152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F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45"/>
    <w:pPr>
      <w:ind w:left="720"/>
      <w:contextualSpacing/>
    </w:pPr>
  </w:style>
  <w:style w:type="paragraph" w:customStyle="1" w:styleId="Default">
    <w:name w:val="Default"/>
    <w:rsid w:val="00152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2024-03-03T08:16:00Z</dcterms:created>
  <dcterms:modified xsi:type="dcterms:W3CDTF">2024-03-03T09:06:00Z</dcterms:modified>
</cp:coreProperties>
</file>