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FC" w:rsidRDefault="005200BD" w:rsidP="005200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0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360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Загальні вимоги до </w:t>
      </w:r>
      <w:proofErr w:type="spellStart"/>
      <w:r w:rsidRPr="00136047">
        <w:rPr>
          <w:rFonts w:ascii="Times New Roman" w:hAnsi="Times New Roman" w:cs="Times New Roman"/>
          <w:b/>
          <w:sz w:val="28"/>
          <w:szCs w:val="28"/>
          <w:lang w:val="uk-UA"/>
        </w:rPr>
        <w:t>об'ємно</w:t>
      </w:r>
      <w:proofErr w:type="spellEnd"/>
      <w:r w:rsidRPr="00136047">
        <w:rPr>
          <w:rFonts w:ascii="Times New Roman" w:hAnsi="Times New Roman" w:cs="Times New Roman"/>
          <w:b/>
          <w:sz w:val="28"/>
          <w:szCs w:val="28"/>
          <w:lang w:val="uk-UA"/>
        </w:rPr>
        <w:t>-планувального рішення та розробка архітектурно-будівельного рішення</w:t>
      </w:r>
    </w:p>
    <w:p w:rsidR="005200BD" w:rsidRDefault="005200BD" w:rsidP="005200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0BD" w:rsidRDefault="005200BD" w:rsidP="005200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0C73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самоконтролю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1. Категорія готелю та функціональні фактори при його плануванні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2. Організація вертикальних зв</w:t>
      </w:r>
      <w:r>
        <w:rPr>
          <w:rFonts w:ascii="Times New Roman" w:hAnsi="Times New Roman" w:cs="Times New Roman"/>
          <w:sz w:val="28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 готелі.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3. Композиційні схеми планувальних рішень готелів.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Взаємозв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згальні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функціонально-планувальні вимоги окремих елементів будівлі готелю.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5. Характеристика і правила розміщення службових сходів в готелі.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6. Характеристика і правила розміщення ліфтів в готелі.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7. Характеристика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передліфтових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приміщень.</w:t>
      </w:r>
    </w:p>
    <w:p w:rsidR="005200BD" w:rsidRDefault="005200BD" w:rsidP="005200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200BD" w:rsidRPr="00315C31" w:rsidRDefault="005200BD" w:rsidP="005200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Тести</w:t>
      </w:r>
    </w:p>
    <w:p w:rsidR="005200BD" w:rsidRPr="00A80C73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1. Класифікація підприємств готельного господарства</w:t>
      </w:r>
      <w:r w:rsidRPr="00A80C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ш 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катего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ріями -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групування за ознаками, що характеризують умови організа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ції проживання споживачів готельних послуг;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групування за ознаками, що характеризують функціональне призначення;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групування за ознаками, 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характеризують кадровий склад.</w:t>
      </w:r>
    </w:p>
    <w:p w:rsidR="005200BD" w:rsidRPr="00A80C73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C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Рівень комфорту - це комплексний критерій, складовим еле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 xml:space="preserve">ментом якого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є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стан номерного фонду;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середній вік персоналу;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організаційна структура.</w:t>
      </w:r>
    </w:p>
    <w:p w:rsidR="005200BD" w:rsidRPr="00A80C73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3. В Україні зовнішній контроль за рівнем якості готельних послуг здійснюють: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державні органи;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спілка власників готелів.</w:t>
      </w:r>
    </w:p>
    <w:p w:rsidR="005200BD" w:rsidRPr="00A80C73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4. В Україні для класифікації готелів за категоріями використо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вують систему: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«корон»: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«літер»;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«зірок».</w:t>
      </w:r>
    </w:p>
    <w:p w:rsidR="005200BD" w:rsidRPr="00A80C73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5. Готельні ланцюги для визначення рівня комфорту використо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вують: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 класифікатори,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балову систему;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рейтингову систему.</w:t>
      </w:r>
    </w:p>
    <w:p w:rsidR="005200BD" w:rsidRPr="00A80C73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6. Класифікацію готелів за категоріями здійснюють відповідно до загальної характеристики готелю, яка визначається комп</w:t>
      </w:r>
      <w:r w:rsidRPr="00A80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лексом вимог до: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переліку послуг, які надаються;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типу закладів ресторанного господарства, які функціонують при готелі;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місцезнаходженням готелю.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7. Категорії готелів України позначають символом: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«*»;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«А»;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«☼».</w:t>
      </w:r>
    </w:p>
    <w:p w:rsidR="005200BD" w:rsidRPr="0000199F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Вимоги до кожної категорії готелів, зазначені в нормативних документах, є: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мінімальними;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максимальними;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усередненими.</w:t>
      </w:r>
    </w:p>
    <w:p w:rsidR="005200BD" w:rsidRPr="0000199F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9. Категорію готелю зазначають на: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 рекламних матеріалах;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уніформі персоналу;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10. Вимоги до готелів усіх категорій -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зручні під’їзні шляхи з необхідними дорожніми знаками;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закладів ресторанного господарства;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вивіски з емблемою.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11. Одна із загальних вимог до готелів категорії * —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постільної білизни та рушників без дефектів;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фасаду будинку певному архітектурному стилю;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меблів та оснащення єдиному стилю.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12. Одна із загальних вимог до готелів категорії **-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у номерах і громадських приміщеннях декоратив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елементів;</w:t>
      </w:r>
    </w:p>
    <w:p w:rsidR="005200BD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естетичність оснащення санвузлів, якісне покриття стін і підлоги водонепроникним матеріалом;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меблів та оснащення єдиному стилю.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13. Одна із загальних вимог до готелів категорії *** -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органічність поєднання будівлі готелю з архітектурним ансамб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лем вулиці (площі);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біля підприємства готельного господарства авто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стоянки, що охороняється;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споживачів готельних послуг постільною білизною з тонкотканих натуральних тканин.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14. Одна із загальних вимог до готелів категорії </w:t>
      </w:r>
      <w:r w:rsidRPr="0000199F">
        <w:rPr>
          <w:rFonts w:ascii="MS Gothic" w:eastAsia="MS Gothic" w:hAnsi="MS Gothic" w:cs="MS Gothic"/>
          <w:bCs/>
          <w:i/>
          <w:iCs/>
          <w:sz w:val="28"/>
          <w:szCs w:val="28"/>
          <w:lang w:val="uk-UA"/>
        </w:rPr>
        <w:t>****</w:t>
      </w: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 -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інтер’єру будинку єдиному дизайну проекту;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прикрашання інтер’єрів номерів, холів, вестибюлів авторськими роботами;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загального обладнання, устаткування дня громадських приміщень, кімнат і санвузлів, меблів і килимів, виготовлених із найдорожчих матеріалів.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15. </w:t>
      </w: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Одна із загальних вимог до готелів категорії</w:t>
      </w:r>
      <w:r w:rsidRPr="0000199F">
        <w:rPr>
          <w:rFonts w:ascii="MS Gothic" w:eastAsia="MS Gothic" w:hAnsi="MS Gothic" w:cs="MS Gothic"/>
          <w:bCs/>
          <w:i/>
          <w:iCs/>
          <w:sz w:val="28"/>
          <w:szCs w:val="28"/>
          <w:lang w:val="uk-UA"/>
        </w:rPr>
        <w:t xml:space="preserve">***** </w:t>
      </w: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- це: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посуду та столових приборів, викопаних в єдиному стилі;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оснащеність санвузлів якісним обладнанням середньої вартості;</w:t>
      </w:r>
    </w:p>
    <w:p w:rsidR="005200BD" w:rsidRPr="0000199F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устаткування у справному технічному стані.</w:t>
      </w:r>
    </w:p>
    <w:p w:rsidR="005200BD" w:rsidRPr="0000199F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16. Система стандартизованої інформації (SIS) щодо презентації готельних послуг, які надає підприємство готельного господар</w:t>
      </w: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ства, складається з: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піктограм;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стилізованих малюнків;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піктограм і стилізованих малюнків.</w:t>
      </w:r>
    </w:p>
    <w:p w:rsidR="005200BD" w:rsidRPr="0000199F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17. Класифікація підприємств готельного господарства України здійснюють відповідно до: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ДСТУ 4268:2003 «Послуги туристичні. Засоби розміщення. Загальні вимоги», ДСТУ 4269:2003 «Послуги туристичні. Класифікація готелів»;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ДСТУ 3267:1995 «Засоби розміщення. Загальні вимоги», ДСТУ 3269:1995 «Класифікація готелів»;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ДСТУ 2003 «Загальні вимоги до готелів», ДСТУ 2003 «Послуги туристичні та готельні».</w:t>
      </w:r>
    </w:p>
    <w:p w:rsidR="005200BD" w:rsidRPr="0000199F" w:rsidRDefault="005200BD" w:rsidP="005200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18. Підприємства готельного господарства, яким присвоєна категорія: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переатестованими для отримання іншої категорії;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не можуть бути переатестованими для отримання іншої кате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горії;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повинні бути переатестованими для отримання іншої категорії.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19. Загальні вимоги до готелів певної категорії характеризуються як:</w:t>
      </w:r>
    </w:p>
    <w:p w:rsidR="005200BD" w:rsidRPr="0000199F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00199F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 умови для отримання певної категорії;</w:t>
      </w:r>
    </w:p>
    <w:p w:rsidR="005200BD" w:rsidRPr="0000199F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00199F">
        <w:rPr>
          <w:rFonts w:ascii="Times New Roman" w:eastAsia="Times New Roman" w:hAnsi="Times New Roman" w:cs="Times New Roman"/>
          <w:sz w:val="28"/>
          <w:szCs w:val="28"/>
          <w:lang w:val="uk-UA"/>
        </w:rPr>
        <w:t>бажані умови для отримання певної категорії;</w:t>
      </w:r>
    </w:p>
    <w:p w:rsidR="005200BD" w:rsidRPr="0000199F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00199F">
        <w:rPr>
          <w:rFonts w:ascii="Times New Roman" w:eastAsia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5200BD" w:rsidRPr="0000199F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0019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20. В Україні мотелі: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не класифікують;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класифікують за категоріями;</w:t>
      </w:r>
    </w:p>
    <w:p w:rsidR="005200BD" w:rsidRPr="00315C31" w:rsidRDefault="005200BD" w:rsidP="005200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5200BD" w:rsidRPr="00315C31" w:rsidRDefault="005200BD" w:rsidP="005200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200BD" w:rsidRPr="00AD3C81" w:rsidRDefault="005200BD" w:rsidP="005200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AD3C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Відкриті тести</w:t>
      </w:r>
    </w:p>
    <w:p w:rsidR="005200BD" w:rsidRPr="00315C31" w:rsidRDefault="005200BD" w:rsidP="0052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1. Для класифікації підприємств готельного господарства використо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вують такі підходи:</w:t>
      </w:r>
    </w:p>
    <w:p w:rsidR="005200BD" w:rsidRPr="00315C31" w:rsidRDefault="005200BD" w:rsidP="0052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2. Рівень комфорту, який може бути забезпечений на підприємствах готельного господарства, визначають такі складові елементи: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Не існує єдиної уніфікованої системи вимог до підприємств готель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ного господарства, оскільки: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комфорту визначають за такими критеріями: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До класифікації готельних підприємств за рівнем комфорту в міжнародній практиці готельного бізнесу сформовані такі основні підходи: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У різних країнах щодо класифікації підприємств готельного господарства розроблені такі підходи: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та особливості французької національної класифікації полягають у: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та особливості німецької національної класифікації полягають у: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та особливості класифікації готельних підприємств, які належать до готельних ланцюгів, полягають у: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та особливості класифікації підприємств готельного господарства України полягають у: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вимогами до готелів України всіх категорій є: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вимогами до готелів України категорії * є: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Основними вимогами до готелів України категорії ** є: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вимогами до готелів України категорії *** є: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вимогами до готелів України категорії **** є: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вимогами до готелів України категорії ***** є: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 класифікують за категоріями такі засоби розміщення: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Мотелі можуть мати такі категорії:</w:t>
      </w:r>
    </w:p>
    <w:p w:rsidR="005200BD" w:rsidRPr="00315C31" w:rsidRDefault="005200BD" w:rsidP="005200B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Присвоюючи категорію, готелю видають:</w:t>
      </w:r>
    </w:p>
    <w:p w:rsidR="005200BD" w:rsidRDefault="005200BD" w:rsidP="005200BD">
      <w:pPr>
        <w:spacing w:after="0" w:line="240" w:lineRule="auto"/>
        <w:contextualSpacing/>
        <w:rPr>
          <w:lang w:val="uk-UA"/>
        </w:rPr>
      </w:pPr>
    </w:p>
    <w:p w:rsidR="005200BD" w:rsidRDefault="005200BD" w:rsidP="005200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 </w:t>
      </w:r>
      <w:r w:rsidRPr="0031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</w:t>
      </w:r>
      <w:r w:rsidRPr="00315C3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200BD" w:rsidRPr="00DF60CD" w:rsidRDefault="005200BD" w:rsidP="005200B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DF60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Завдання 1.</w:t>
      </w:r>
    </w:p>
    <w:p w:rsidR="005200BD" w:rsidRDefault="005200BD" w:rsidP="00520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D317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ознайомитися із плануванням до окремих груп приміщень готелю та ресторану, спроектувати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таобгрунтувати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'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ємно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планувальне рішення закладу ресторанного господарства при готелі та закладу готельного господарства:</w:t>
      </w:r>
    </w:p>
    <w:p w:rsidR="005200BD" w:rsidRDefault="005200BD" w:rsidP="005200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розробити схему сервісного виробничого процесу в ресторані;</w:t>
      </w:r>
    </w:p>
    <w:p w:rsidR="005200BD" w:rsidRDefault="005200BD" w:rsidP="005200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розробити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ємно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-планувальне рішення закладу ресторанного господарства при готелі;</w:t>
      </w:r>
    </w:p>
    <w:p w:rsidR="005200BD" w:rsidRDefault="005200BD" w:rsidP="005200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розробити схему сервісного виробничого процесу в готелі;</w:t>
      </w:r>
    </w:p>
    <w:p w:rsidR="005200BD" w:rsidRPr="00DF60CD" w:rsidRDefault="005200BD" w:rsidP="005200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розробити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ємно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-планувальне рішення закладу готельного господарства.</w:t>
      </w:r>
    </w:p>
    <w:p w:rsidR="005200BD" w:rsidRDefault="005200BD" w:rsidP="005200B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200BD" w:rsidRPr="004645E8" w:rsidRDefault="005200BD" w:rsidP="005200B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4645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Завдання 2.</w:t>
      </w:r>
    </w:p>
    <w:p w:rsidR="005200BD" w:rsidRDefault="005200BD" w:rsidP="00520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прикладів, зображених на рисунках 1–4 здійсніть функціональне планування приміщень готелів різних типів. </w:t>
      </w:r>
    </w:p>
    <w:p w:rsidR="005200BD" w:rsidRPr="004645E8" w:rsidRDefault="005200BD" w:rsidP="00520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sz w:val="28"/>
          <w:szCs w:val="28"/>
          <w:lang w:val="uk-UA"/>
        </w:rPr>
        <w:t>Накресліть схеми функціональної структури готелів таких типів:</w:t>
      </w:r>
    </w:p>
    <w:p w:rsidR="005200BD" w:rsidRPr="0035461D" w:rsidRDefault="005200BD" w:rsidP="005200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61D">
        <w:rPr>
          <w:rFonts w:ascii="Times New Roman" w:hAnsi="Times New Roman" w:cs="Times New Roman"/>
          <w:sz w:val="28"/>
          <w:szCs w:val="28"/>
          <w:lang w:val="uk-UA"/>
        </w:rPr>
        <w:t>туристський;</w:t>
      </w:r>
    </w:p>
    <w:p w:rsidR="005200BD" w:rsidRPr="0035461D" w:rsidRDefault="005200BD" w:rsidP="005200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61D">
        <w:rPr>
          <w:rFonts w:ascii="Times New Roman" w:hAnsi="Times New Roman" w:cs="Times New Roman"/>
          <w:sz w:val="28"/>
          <w:szCs w:val="28"/>
          <w:lang w:val="uk-UA"/>
        </w:rPr>
        <w:t>туристсько</w:t>
      </w:r>
      <w:proofErr w:type="spellEnd"/>
      <w:r w:rsidRPr="0035461D">
        <w:rPr>
          <w:rFonts w:ascii="Times New Roman" w:hAnsi="Times New Roman" w:cs="Times New Roman"/>
          <w:sz w:val="28"/>
          <w:szCs w:val="28"/>
          <w:lang w:val="uk-UA"/>
        </w:rPr>
        <w:t>-спортивний;</w:t>
      </w:r>
    </w:p>
    <w:p w:rsidR="005200BD" w:rsidRPr="0035461D" w:rsidRDefault="005200BD" w:rsidP="005200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61D">
        <w:rPr>
          <w:rFonts w:ascii="Times New Roman" w:hAnsi="Times New Roman" w:cs="Times New Roman"/>
          <w:sz w:val="28"/>
          <w:szCs w:val="28"/>
          <w:lang w:val="uk-UA"/>
        </w:rPr>
        <w:t>готель-казино;</w:t>
      </w:r>
    </w:p>
    <w:p w:rsidR="005200BD" w:rsidRPr="0035461D" w:rsidRDefault="005200BD" w:rsidP="005200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61D">
        <w:rPr>
          <w:rFonts w:ascii="Times New Roman" w:hAnsi="Times New Roman" w:cs="Times New Roman"/>
          <w:sz w:val="28"/>
          <w:szCs w:val="28"/>
          <w:lang w:val="uk-UA"/>
        </w:rPr>
        <w:t>готель-клуб;</w:t>
      </w:r>
    </w:p>
    <w:p w:rsidR="005200BD" w:rsidRPr="0035461D" w:rsidRDefault="005200BD" w:rsidP="005200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61D">
        <w:rPr>
          <w:rFonts w:ascii="Times New Roman" w:hAnsi="Times New Roman" w:cs="Times New Roman"/>
          <w:sz w:val="28"/>
          <w:szCs w:val="28"/>
          <w:lang w:val="uk-UA"/>
        </w:rPr>
        <w:t>бізнес-готель.</w:t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BD" w:rsidRPr="004645E8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sz w:val="28"/>
          <w:szCs w:val="28"/>
          <w:lang w:val="uk-UA"/>
        </w:rPr>
        <w:t>Рисунок 1 – Схема функціональної організації малого готелю  категорії</w:t>
      </w:r>
      <w:r w:rsidRPr="00464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687B">
        <w:rPr>
          <w:rFonts w:ascii="Times New Roman" w:hAnsi="Times New Roman" w:cs="Times New Roman"/>
          <w:sz w:val="28"/>
          <w:szCs w:val="28"/>
          <w:lang w:val="uk-UA"/>
        </w:rPr>
        <w:t>3*</w:t>
      </w: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3F31BB" wp14:editId="6563BFE1">
            <wp:extent cx="4605970" cy="241300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29" cy="24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>1 – адміністрація; 2 – черговий адміністратор; 3 – портьє; 4 – телефонний вузол; 5 – вестибюль; 6 – бар; 7 – заклад ресторанного господарства; 8 – буфет; 9 – роздаткова; 10 – виробничі приміщення; 11 – склади; 12 – підсобні приміщення; 13 – приміщення для персоналу; 14 – номери</w:t>
      </w:r>
    </w:p>
    <w:p w:rsidR="005200BD" w:rsidRPr="001D5D17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sz w:val="28"/>
          <w:szCs w:val="28"/>
          <w:lang w:val="uk-UA"/>
        </w:rPr>
        <w:t>Рисунок - 2 – Функціональна структура курортного готелю</w:t>
      </w: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4F8C6" wp14:editId="25889C32">
            <wp:extent cx="3921401" cy="1295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193" cy="129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BD" w:rsidRPr="001D5D17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>1 – вестибюльна група; 2 – група приміщень адміністрації; 3 – група торгово-побутового обслуговування; 4 – група службових та господарських приміщень; 5 – група житлових приміщень; 6 – група приміщень ресторанного господарства; 7 – група приміщень культурно-масового обслуговування та рекреації</w:t>
      </w: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sz w:val="28"/>
          <w:szCs w:val="28"/>
          <w:lang w:val="uk-UA"/>
        </w:rPr>
        <w:t>Рисунок 3 – Схема функціональної організації готелю категорії 5* великої місткості</w:t>
      </w: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D02F5" wp14:editId="2DC72DD9">
            <wp:extent cx="550545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BD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 xml:space="preserve">1 – дирекція; 2 – бухгалтерія; 3 – каса; 4 – телефонний вузол; 5 – туалет; 6 – адміністрація; 7 – черговий адміністратор; 8 – портьє; 9 – щитова; 10 – вестибюль; 11 – ресторан; 12 – бар-кафе; 13 – зал для конференцій і банкетів; 14 – клубне приміщення; 15 – зал для сніданків; 16 – гардероб; 17 – кухня; 18 – </w:t>
      </w:r>
      <w:proofErr w:type="spellStart"/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>заготівкова</w:t>
      </w:r>
      <w:proofErr w:type="spellEnd"/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 xml:space="preserve">; 19 – приміщення персоналу; 20 – </w:t>
      </w:r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lastRenderedPageBreak/>
        <w:t>роздаткова з підйомником; 21 – склад; 22 – гараж; 23 – підсобні приміщення; 24 – зберігання багажу; 25 – номери</w:t>
      </w:r>
    </w:p>
    <w:p w:rsidR="005200BD" w:rsidRPr="001D5D17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5E8">
        <w:rPr>
          <w:rFonts w:ascii="Times New Roman" w:hAnsi="Times New Roman" w:cs="Times New Roman"/>
          <w:sz w:val="28"/>
          <w:szCs w:val="28"/>
          <w:lang w:val="uk-UA"/>
        </w:rPr>
        <w:t>Рисунок 4 – Функціональна організація приміщень павільйонного типу</w:t>
      </w:r>
    </w:p>
    <w:p w:rsidR="005200BD" w:rsidRPr="004645E8" w:rsidRDefault="005200BD" w:rsidP="005200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D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6A430" wp14:editId="4445B4C8">
            <wp:extent cx="4896775" cy="20235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91" cy="20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BD" w:rsidRPr="001D5D17" w:rsidRDefault="005200BD" w:rsidP="005200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 xml:space="preserve">1 – черговий адміністратор; 2 – адміністрація; 3 – директор; 4 – бухгалтерія; 5 приміщення персоналу; 6 – пральня; 7 – котельна; 8 – склад; 9 і 10 – підсобні приміщення; 11 – апартамент-готель; 12 – пошта; 13 – кіоски; 14 – склад; 15 – виробничі приміщення ресторану; 16 – ресторан; 17 – кафе; 18 – бар; 19 – спортивні споруди; 20 – </w:t>
      </w:r>
      <w:proofErr w:type="spellStart"/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>кіномайданчик</w:t>
      </w:r>
      <w:proofErr w:type="spellEnd"/>
      <w:r w:rsidRPr="001D5D17">
        <w:rPr>
          <w:rFonts w:ascii="Times New Roman" w:hAnsi="Times New Roman" w:cs="Times New Roman"/>
          <w:i/>
          <w:sz w:val="24"/>
          <w:szCs w:val="28"/>
          <w:lang w:val="uk-UA"/>
        </w:rPr>
        <w:t>; 21 – житлові корпуси готелю</w:t>
      </w:r>
    </w:p>
    <w:p w:rsidR="005200BD" w:rsidRDefault="005200BD" w:rsidP="005200BD">
      <w:pPr>
        <w:jc w:val="center"/>
      </w:pPr>
    </w:p>
    <w:sectPr w:rsidR="0052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3EDB"/>
    <w:multiLevelType w:val="hybridMultilevel"/>
    <w:tmpl w:val="19DA2BE6"/>
    <w:lvl w:ilvl="0" w:tplc="C380B21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3F77"/>
    <w:multiLevelType w:val="hybridMultilevel"/>
    <w:tmpl w:val="D0D88478"/>
    <w:lvl w:ilvl="0" w:tplc="4CF47D24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3165D"/>
    <w:multiLevelType w:val="hybridMultilevel"/>
    <w:tmpl w:val="2D547DAE"/>
    <w:lvl w:ilvl="0" w:tplc="6EAE8BF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3F"/>
    <w:rsid w:val="005200BD"/>
    <w:rsid w:val="008F213F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0552-0D17-47A6-9096-BFFCD49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2024-02-29T13:30:00Z</dcterms:created>
  <dcterms:modified xsi:type="dcterms:W3CDTF">2024-02-29T13:34:00Z</dcterms:modified>
</cp:coreProperties>
</file>