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FD" w:rsidRDefault="001F1142" w:rsidP="001D72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F1142">
        <w:rPr>
          <w:rFonts w:ascii="Times New Roman" w:hAnsi="Times New Roman" w:cs="Times New Roman"/>
          <w:b/>
          <w:sz w:val="28"/>
          <w:szCs w:val="28"/>
        </w:rPr>
        <w:t xml:space="preserve">Тема 2. Особливості національних кухонь країн </w:t>
      </w:r>
      <w:r w:rsidRPr="001F1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Західної та </w:t>
      </w:r>
      <w:r w:rsidRPr="001F1142">
        <w:rPr>
          <w:rFonts w:ascii="Times New Roman" w:hAnsi="Times New Roman" w:cs="Times New Roman"/>
          <w:b/>
          <w:sz w:val="28"/>
          <w:szCs w:val="28"/>
        </w:rPr>
        <w:t>Центральної Європи</w:t>
      </w:r>
      <w:r w:rsidRPr="001F11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F1142" w:rsidRPr="001304C7" w:rsidRDefault="001F1142" w:rsidP="001D72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1142" w:rsidRPr="001304C7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4C7">
        <w:rPr>
          <w:rFonts w:ascii="Times New Roman" w:hAnsi="Times New Roman" w:cs="Times New Roman"/>
          <w:b/>
          <w:sz w:val="28"/>
          <w:szCs w:val="28"/>
          <w:lang w:val="uk-UA"/>
        </w:rPr>
        <w:t>План заняття:</w:t>
      </w:r>
    </w:p>
    <w:p w:rsidR="001F1142" w:rsidRPr="001304C7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304C7">
        <w:rPr>
          <w:rFonts w:ascii="Times New Roman" w:hAnsi="Times New Roman" w:cs="Times New Roman"/>
          <w:sz w:val="28"/>
          <w:szCs w:val="28"/>
        </w:rPr>
        <w:t xml:space="preserve"> Основні види сировини та асортимент страв і напоїв німецької кухні. </w:t>
      </w:r>
    </w:p>
    <w:p w:rsidR="001F1142" w:rsidRPr="001304C7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304C7">
        <w:rPr>
          <w:rFonts w:ascii="Times New Roman" w:hAnsi="Times New Roman" w:cs="Times New Roman"/>
          <w:sz w:val="28"/>
          <w:szCs w:val="28"/>
        </w:rPr>
        <w:t xml:space="preserve">. Особливості приготування страв угорської та австрійської кухонь. </w:t>
      </w:r>
    </w:p>
    <w:p w:rsidR="001F1142" w:rsidRPr="001304C7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304C7">
        <w:rPr>
          <w:rFonts w:ascii="Times New Roman" w:hAnsi="Times New Roman" w:cs="Times New Roman"/>
          <w:sz w:val="28"/>
          <w:szCs w:val="28"/>
        </w:rPr>
        <w:t>.</w:t>
      </w:r>
      <w:r w:rsidRPr="00130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4C7">
        <w:rPr>
          <w:rFonts w:ascii="Times New Roman" w:hAnsi="Times New Roman" w:cs="Times New Roman"/>
          <w:sz w:val="28"/>
          <w:szCs w:val="28"/>
        </w:rPr>
        <w:t>Енотехнології в етнічних кухнях Північної та Західної Європи. Еногастрономічні поєднання в меню. Меню, режими харчування споживачів з країн Північної та Західної Європи.</w:t>
      </w:r>
    </w:p>
    <w:p w:rsidR="001F1142" w:rsidRPr="001304C7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142" w:rsidRPr="00DD37DD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Індивідуальні завдання: </w:t>
      </w:r>
    </w:p>
    <w:p w:rsidR="001F1142" w:rsidRPr="00892668" w:rsidRDefault="00892668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інформаційне повідомлення на тему: «Вплив релігійних та світських традицій на кулінарні особливості харчування населення Польщі». </w:t>
      </w:r>
      <w:r w:rsidR="001F1142" w:rsidRPr="00892668">
        <w:rPr>
          <w:rFonts w:ascii="Times New Roman" w:hAnsi="Times New Roman" w:cs="Times New Roman"/>
          <w:sz w:val="28"/>
          <w:szCs w:val="28"/>
        </w:rPr>
        <w:t xml:space="preserve">2. Підготувати реферативне повідомлення на тему: «Вплив релігійних та світських традицій на особливості харчування </w:t>
      </w:r>
      <w:r w:rsidR="001F1142" w:rsidRPr="0089266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F1142" w:rsidRPr="00892668">
        <w:rPr>
          <w:rFonts w:ascii="Times New Roman" w:hAnsi="Times New Roman" w:cs="Times New Roman"/>
          <w:sz w:val="28"/>
          <w:szCs w:val="28"/>
        </w:rPr>
        <w:t xml:space="preserve">кандинавських країн». </w:t>
      </w:r>
    </w:p>
    <w:p w:rsidR="001F1142" w:rsidRPr="00892668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668">
        <w:rPr>
          <w:rFonts w:ascii="Times New Roman" w:hAnsi="Times New Roman" w:cs="Times New Roman"/>
          <w:sz w:val="28"/>
          <w:szCs w:val="28"/>
        </w:rPr>
        <w:t xml:space="preserve">3. Підготувати доповідь «Вплив етнічної кухні країн Західної Європи на світову кулінарію». </w:t>
      </w:r>
    </w:p>
    <w:p w:rsidR="001F1142" w:rsidRPr="00EE2DB8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B8">
        <w:rPr>
          <w:rFonts w:ascii="Times New Roman" w:hAnsi="Times New Roman" w:cs="Times New Roman"/>
          <w:sz w:val="28"/>
          <w:szCs w:val="28"/>
        </w:rPr>
        <w:t xml:space="preserve">4. Підготувати презентацію: «Особливості харчування населення Німеччини». </w:t>
      </w:r>
    </w:p>
    <w:p w:rsidR="001F1142" w:rsidRPr="00EE2DB8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B8">
        <w:rPr>
          <w:rFonts w:ascii="Times New Roman" w:hAnsi="Times New Roman" w:cs="Times New Roman"/>
          <w:sz w:val="28"/>
          <w:szCs w:val="28"/>
        </w:rPr>
        <w:t xml:space="preserve">5. </w:t>
      </w:r>
      <w:r w:rsidR="00892668" w:rsidRPr="00EE2DB8">
        <w:rPr>
          <w:rFonts w:ascii="Times New Roman" w:hAnsi="Times New Roman" w:cs="Times New Roman"/>
          <w:sz w:val="28"/>
          <w:szCs w:val="28"/>
        </w:rPr>
        <w:t>Підготувати презентацію на тему: «Особливості харчування населення Білорусі».</w:t>
      </w:r>
    </w:p>
    <w:p w:rsidR="00EE2DB8" w:rsidRPr="00EE2DB8" w:rsidRDefault="00EE2DB8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EE2DB8">
        <w:rPr>
          <w:rFonts w:ascii="Times New Roman" w:hAnsi="Times New Roman" w:cs="Times New Roman"/>
          <w:sz w:val="28"/>
          <w:szCs w:val="28"/>
        </w:rPr>
        <w:t xml:space="preserve">Підготувати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презентацію</w:t>
      </w:r>
      <w:r w:rsidRPr="00EE2DB8">
        <w:rPr>
          <w:rFonts w:ascii="Times New Roman" w:hAnsi="Times New Roman" w:cs="Times New Roman"/>
          <w:sz w:val="28"/>
          <w:szCs w:val="28"/>
        </w:rPr>
        <w:t xml:space="preserve">: «Особливості харчування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Чехії</w:t>
      </w:r>
      <w:r w:rsidRPr="00EE2DB8">
        <w:rPr>
          <w:rFonts w:ascii="Times New Roman" w:hAnsi="Times New Roman" w:cs="Times New Roman"/>
          <w:sz w:val="28"/>
          <w:szCs w:val="28"/>
        </w:rPr>
        <w:t>».</w:t>
      </w:r>
    </w:p>
    <w:p w:rsidR="00EE2DB8" w:rsidRDefault="00EE2DB8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EE2DB8">
        <w:rPr>
          <w:rFonts w:ascii="Times New Roman" w:hAnsi="Times New Roman" w:cs="Times New Roman"/>
          <w:sz w:val="28"/>
          <w:szCs w:val="28"/>
        </w:rPr>
        <w:t xml:space="preserve">Підготувати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презентацію</w:t>
      </w:r>
      <w:r w:rsidRPr="00EE2DB8">
        <w:rPr>
          <w:rFonts w:ascii="Times New Roman" w:hAnsi="Times New Roman" w:cs="Times New Roman"/>
          <w:sz w:val="28"/>
          <w:szCs w:val="28"/>
        </w:rPr>
        <w:t xml:space="preserve">: «Особливості харчування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Словаччини</w:t>
      </w:r>
      <w:r w:rsidRPr="00EE2DB8">
        <w:rPr>
          <w:rFonts w:ascii="Times New Roman" w:hAnsi="Times New Roman" w:cs="Times New Roman"/>
          <w:sz w:val="28"/>
          <w:szCs w:val="28"/>
        </w:rPr>
        <w:t>».</w:t>
      </w:r>
    </w:p>
    <w:p w:rsidR="00EE2DB8" w:rsidRDefault="00EE2DB8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2DB8">
        <w:rPr>
          <w:rFonts w:ascii="Times New Roman" w:hAnsi="Times New Roman" w:cs="Times New Roman"/>
          <w:sz w:val="28"/>
          <w:szCs w:val="28"/>
        </w:rPr>
        <w:t>. Реферат: «Вплив релігійних та світських традицій на кулінарні особливості харчування населення Молдови».</w:t>
      </w:r>
    </w:p>
    <w:p w:rsidR="00EE2DB8" w:rsidRDefault="00EE2DB8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2DB8">
        <w:rPr>
          <w:rFonts w:ascii="Times New Roman" w:hAnsi="Times New Roman" w:cs="Times New Roman"/>
          <w:sz w:val="28"/>
          <w:szCs w:val="28"/>
        </w:rPr>
        <w:t>. Підготувати доповідь на тему: «Вплив етнічної української кухні на світову кулінарію».</w:t>
      </w:r>
    </w:p>
    <w:p w:rsidR="001F1142" w:rsidRPr="001304C7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142" w:rsidRDefault="00892668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E0577F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142">
        <w:rPr>
          <w:rFonts w:ascii="Times New Roman" w:hAnsi="Times New Roman" w:cs="Times New Roman"/>
          <w:sz w:val="28"/>
          <w:szCs w:val="28"/>
        </w:rPr>
        <w:t xml:space="preserve">1. Формування народної слов’янської кухні. </w:t>
      </w:r>
    </w:p>
    <w:p w:rsidR="00E0577F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142">
        <w:rPr>
          <w:rFonts w:ascii="Times New Roman" w:hAnsi="Times New Roman" w:cs="Times New Roman"/>
          <w:sz w:val="28"/>
          <w:szCs w:val="28"/>
        </w:rPr>
        <w:t xml:space="preserve">2. Характерні особливості української національної кухні. </w:t>
      </w:r>
    </w:p>
    <w:p w:rsidR="00E0577F" w:rsidRPr="00EE2DB8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B8">
        <w:rPr>
          <w:rFonts w:ascii="Times New Roman" w:hAnsi="Times New Roman" w:cs="Times New Roman"/>
          <w:sz w:val="28"/>
          <w:szCs w:val="28"/>
        </w:rPr>
        <w:t xml:space="preserve">3. Вплив географічного місця розташування на формування білоруської кухні. Асортимент страв, кулінарних виробів і напоїв Білорусі. </w:t>
      </w:r>
    </w:p>
    <w:p w:rsidR="00E0577F" w:rsidRPr="00EE2DB8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B8">
        <w:rPr>
          <w:rFonts w:ascii="Times New Roman" w:hAnsi="Times New Roman" w:cs="Times New Roman"/>
          <w:sz w:val="28"/>
          <w:szCs w:val="28"/>
        </w:rPr>
        <w:t xml:space="preserve">4. Технологія перших страв, страв з м’яса та солодких страв польської кухні. 5. Характеристика кухні Чехії і Словаччини. Богемські солодощі. </w:t>
      </w:r>
    </w:p>
    <w:p w:rsidR="001F1142" w:rsidRPr="00EE2DB8" w:rsidRDefault="001F1142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B8">
        <w:rPr>
          <w:rFonts w:ascii="Times New Roman" w:hAnsi="Times New Roman" w:cs="Times New Roman"/>
          <w:sz w:val="28"/>
          <w:szCs w:val="28"/>
        </w:rPr>
        <w:t xml:space="preserve">6. Меню, режими харчування споживачів з країн Центральної та </w:t>
      </w:r>
      <w:r w:rsidR="00EE2DB8" w:rsidRPr="00EE2DB8">
        <w:rPr>
          <w:rFonts w:ascii="Times New Roman" w:hAnsi="Times New Roman" w:cs="Times New Roman"/>
          <w:sz w:val="28"/>
          <w:szCs w:val="28"/>
          <w:lang w:val="uk-UA"/>
        </w:rPr>
        <w:t xml:space="preserve">Західної </w:t>
      </w:r>
      <w:r w:rsidRPr="00EE2DB8">
        <w:rPr>
          <w:rFonts w:ascii="Times New Roman" w:hAnsi="Times New Roman" w:cs="Times New Roman"/>
          <w:sz w:val="28"/>
          <w:szCs w:val="28"/>
        </w:rPr>
        <w:t>Європи.</w:t>
      </w:r>
    </w:p>
    <w:p w:rsidR="00EE2DB8" w:rsidRDefault="00EE2DB8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2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DB8">
        <w:rPr>
          <w:rFonts w:ascii="Times New Roman" w:hAnsi="Times New Roman" w:cs="Times New Roman"/>
          <w:sz w:val="28"/>
          <w:szCs w:val="28"/>
        </w:rPr>
        <w:t>Енотехнології в етнічних кухнях Східної Європи. Еногастрономічні поєднанн</w:t>
      </w:r>
      <w:r>
        <w:rPr>
          <w:rFonts w:ascii="Times New Roman" w:hAnsi="Times New Roman" w:cs="Times New Roman"/>
          <w:sz w:val="28"/>
          <w:szCs w:val="28"/>
        </w:rPr>
        <w:t xml:space="preserve">я в меню. </w:t>
      </w:r>
    </w:p>
    <w:p w:rsidR="00EE2DB8" w:rsidRPr="00EE2DB8" w:rsidRDefault="00EE2DB8" w:rsidP="001D7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E2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DB8">
        <w:rPr>
          <w:rFonts w:ascii="Times New Roman" w:hAnsi="Times New Roman" w:cs="Times New Roman"/>
          <w:sz w:val="28"/>
          <w:szCs w:val="28"/>
        </w:rPr>
        <w:t>Асортимент страв, меню, режими харчування польських туристів.</w:t>
      </w:r>
    </w:p>
    <w:p w:rsidR="00892668" w:rsidRDefault="00892668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sz w:val="28"/>
          <w:szCs w:val="28"/>
          <w:lang w:val="uk-UA"/>
        </w:rPr>
        <w:t>Тести: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З якою етнічною кухнею має спільні риси польська кухня: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а) українською;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німецькою;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угорською.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Які страви німецької кухні відносять до традиційних?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DD37DD">
        <w:rPr>
          <w:rFonts w:ascii="Times New Roman" w:hAnsi="Times New Roman" w:cs="Times New Roman"/>
          <w:sz w:val="28"/>
          <w:szCs w:val="28"/>
          <w:lang w:val="uk-UA"/>
        </w:rPr>
        <w:t>ольмопс</w:t>
      </w:r>
      <w:proofErr w:type="spellEnd"/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б) соте;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шніцель.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Які із наведених страв відносяться до угорської кухні: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DD37DD">
        <w:rPr>
          <w:rFonts w:ascii="Times New Roman" w:hAnsi="Times New Roman" w:cs="Times New Roman"/>
          <w:sz w:val="28"/>
          <w:szCs w:val="28"/>
          <w:lang w:val="uk-UA"/>
        </w:rPr>
        <w:t>перкельт</w:t>
      </w:r>
      <w:proofErr w:type="spellEnd"/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DD37DD">
        <w:rPr>
          <w:rFonts w:ascii="Times New Roman" w:hAnsi="Times New Roman" w:cs="Times New Roman"/>
          <w:sz w:val="28"/>
          <w:szCs w:val="28"/>
          <w:lang w:val="uk-UA"/>
        </w:rPr>
        <w:t>паприкаш</w:t>
      </w:r>
      <w:proofErr w:type="spellEnd"/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DD37DD">
        <w:rPr>
          <w:rFonts w:ascii="Times New Roman" w:hAnsi="Times New Roman" w:cs="Times New Roman"/>
          <w:sz w:val="28"/>
          <w:szCs w:val="28"/>
          <w:lang w:val="uk-UA"/>
        </w:rPr>
        <w:t>гювеч</w:t>
      </w:r>
      <w:proofErr w:type="spellEnd"/>
      <w:r w:rsidRPr="00DD3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  <w:proofErr w:type="spellStart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>Фюме</w:t>
      </w:r>
      <w:proofErr w:type="spellEnd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це: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а) соус;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б) концентрований бульйон;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етнічна французька страва.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В яких етнічних кухнях широко використовується пиво для готування страв, зокрема перших: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а) чеській (словацькій);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б) німецькій;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англійській.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В яких етнічних кухнях широко використовується виноградне вино для приготування страв: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а) іспанській;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б) німецькій; </w:t>
      </w: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угорській.</w:t>
      </w:r>
    </w:p>
    <w:p w:rsidR="002D73CE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Кнедлики це: </w:t>
      </w:r>
    </w:p>
    <w:p w:rsidR="002D73CE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а) французькі рогалики;</w:t>
      </w:r>
    </w:p>
    <w:p w:rsidR="00010AF3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б) м’ясні рулети німецької кухні;</w:t>
      </w:r>
    </w:p>
    <w:p w:rsidR="002D73CE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страва з картоплі білоруської кухні;</w:t>
      </w:r>
    </w:p>
    <w:p w:rsidR="002D73CE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г) страва чеської кухні із борошняного або картопляного тіста.</w:t>
      </w:r>
    </w:p>
    <w:p w:rsidR="002D73CE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8. Вкажіть до якої національної кухні належить страва </w:t>
      </w:r>
      <w:proofErr w:type="spellStart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>папрікаш</w:t>
      </w:r>
      <w:proofErr w:type="spellEnd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</w:p>
    <w:p w:rsidR="002D73CE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а) угорської; </w:t>
      </w:r>
    </w:p>
    <w:p w:rsidR="002D73CE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б) польської;</w:t>
      </w:r>
    </w:p>
    <w:p w:rsidR="002D73CE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узбецької;</w:t>
      </w:r>
    </w:p>
    <w:p w:rsidR="002D73CE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г) вірменської.</w:t>
      </w:r>
    </w:p>
    <w:p w:rsidR="009124E4" w:rsidRPr="00DD37DD" w:rsidRDefault="002D73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9. Вкажіть, для якої національної кухні характерне використання сосисок, ковбас, сардельок у приготуванні страв: 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73CE" w:rsidRPr="00DD37DD">
        <w:rPr>
          <w:rFonts w:ascii="Times New Roman" w:hAnsi="Times New Roman" w:cs="Times New Roman"/>
          <w:sz w:val="28"/>
          <w:szCs w:val="28"/>
          <w:lang w:val="uk-UA"/>
        </w:rPr>
        <w:t>) англійської</w:t>
      </w:r>
      <w:r w:rsidRPr="00DD3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D73CE" w:rsidRPr="00DD37DD">
        <w:rPr>
          <w:rFonts w:ascii="Times New Roman" w:hAnsi="Times New Roman" w:cs="Times New Roman"/>
          <w:sz w:val="28"/>
          <w:szCs w:val="28"/>
          <w:lang w:val="uk-UA"/>
        </w:rPr>
        <w:t>) німецької</w:t>
      </w:r>
      <w:r w:rsidRPr="00DD3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D73CE" w:rsidRPr="00DD37DD">
        <w:rPr>
          <w:rFonts w:ascii="Times New Roman" w:hAnsi="Times New Roman" w:cs="Times New Roman"/>
          <w:sz w:val="28"/>
          <w:szCs w:val="28"/>
          <w:lang w:val="uk-UA"/>
        </w:rPr>
        <w:t>) литовської</w:t>
      </w:r>
      <w:r w:rsidRPr="00DD3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73CE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D73CE" w:rsidRPr="00DD37DD">
        <w:rPr>
          <w:rFonts w:ascii="Times New Roman" w:hAnsi="Times New Roman" w:cs="Times New Roman"/>
          <w:sz w:val="28"/>
          <w:szCs w:val="28"/>
          <w:lang w:val="uk-UA"/>
        </w:rPr>
        <w:t>) угорської</w:t>
      </w:r>
      <w:r w:rsidRPr="00DD3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10. В яких національних кухнях найчастіше використовують для приготування супів пиво? 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а) французькій;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б) литовській;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німецькій;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естонській.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>11. Швейцарська національна кухня ввібрала гастрономічні традиції: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а) Франції;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б) Німеччини;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Італії;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г) усі відповіді вірні.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12. Візитною карткою кухні Швейцарії вважаються: 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а) сир і </w:t>
      </w:r>
      <w:proofErr w:type="spellStart"/>
      <w:r w:rsidRPr="00DD37DD">
        <w:rPr>
          <w:rFonts w:ascii="Times New Roman" w:hAnsi="Times New Roman" w:cs="Times New Roman"/>
          <w:sz w:val="28"/>
          <w:szCs w:val="28"/>
          <w:lang w:val="uk-UA"/>
        </w:rPr>
        <w:t>кисло-молочні</w:t>
      </w:r>
      <w:proofErr w:type="spellEnd"/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 продукти;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DD37DD">
        <w:rPr>
          <w:rFonts w:ascii="Times New Roman" w:hAnsi="Times New Roman" w:cs="Times New Roman"/>
          <w:sz w:val="28"/>
          <w:szCs w:val="28"/>
          <w:lang w:val="uk-UA"/>
        </w:rPr>
        <w:t>фондю</w:t>
      </w:r>
      <w:proofErr w:type="spellEnd"/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шоколад;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г) усі відповіді вірні.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13. </w:t>
      </w:r>
      <w:proofErr w:type="spellStart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>Рьошті</w:t>
      </w:r>
      <w:proofErr w:type="spellEnd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це: 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а) смажений коржик з відвареної картоплі, посипаний сиром;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б) відварна картопля з розплавленим сиром;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в’ялена яловичина з цибулею;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г) пряні ковбаски з соусом і спеціями.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14. </w:t>
      </w:r>
      <w:proofErr w:type="spellStart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>Мюслі</w:t>
      </w:r>
      <w:proofErr w:type="spellEnd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винайшли: 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а) в 1986 р. у Бельгії;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б) в 1990 р. в Швейцарії;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в 1998 р. у Франції;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г) в 2002 р. у Люксембурзі.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>15. Популярними віденськими кондитерськими виробами є такі: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DD37DD">
        <w:rPr>
          <w:rFonts w:ascii="Times New Roman" w:hAnsi="Times New Roman" w:cs="Times New Roman"/>
          <w:sz w:val="28"/>
          <w:szCs w:val="28"/>
          <w:lang w:val="uk-UA"/>
        </w:rPr>
        <w:t>штрудель</w:t>
      </w:r>
      <w:proofErr w:type="spellEnd"/>
      <w:r w:rsidRPr="00DD3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б) марципан;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DD37DD">
        <w:rPr>
          <w:rFonts w:ascii="Times New Roman" w:hAnsi="Times New Roman" w:cs="Times New Roman"/>
          <w:sz w:val="28"/>
          <w:szCs w:val="28"/>
          <w:lang w:val="uk-UA"/>
        </w:rPr>
        <w:t>поффертьес</w:t>
      </w:r>
      <w:proofErr w:type="spellEnd"/>
      <w:r w:rsidRPr="00DD3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DD37DD">
        <w:rPr>
          <w:rFonts w:ascii="Times New Roman" w:hAnsi="Times New Roman" w:cs="Times New Roman"/>
          <w:sz w:val="28"/>
          <w:szCs w:val="28"/>
          <w:lang w:val="uk-UA"/>
        </w:rPr>
        <w:t>лімбургійський</w:t>
      </w:r>
      <w:proofErr w:type="spellEnd"/>
      <w:r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 пиріг.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16. Основним інгредієнтом знаменитої ірландської картопляної запіканки “спокуса </w:t>
      </w:r>
      <w:proofErr w:type="spellStart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>Йенссона</w:t>
      </w:r>
      <w:proofErr w:type="spellEnd"/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>” є:</w:t>
      </w:r>
    </w:p>
    <w:p w:rsidR="009124E4" w:rsidRPr="00DD37DD" w:rsidRDefault="009124E4" w:rsidP="00946908">
      <w:pPr>
        <w:tabs>
          <w:tab w:val="left" w:pos="24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а) оселедець;</w:t>
      </w:r>
      <w:r w:rsidR="00946908" w:rsidRPr="00DD37D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б) лососина;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тріск;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г) баранина.</w:t>
      </w:r>
    </w:p>
    <w:p w:rsidR="009124E4" w:rsidRPr="00DD37DD" w:rsidRDefault="009124E4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17. </w:t>
      </w:r>
      <w:r w:rsidR="00BD60CE" w:rsidRPr="00DD37DD">
        <w:rPr>
          <w:rFonts w:ascii="Times New Roman" w:hAnsi="Times New Roman" w:cs="Times New Roman"/>
          <w:b/>
          <w:i/>
          <w:sz w:val="28"/>
          <w:szCs w:val="28"/>
          <w:lang w:val="uk-UA"/>
        </w:rPr>
        <w:t>Токайське вино, притаманне:</w:t>
      </w:r>
    </w:p>
    <w:p w:rsidR="00BD60CE" w:rsidRPr="00DD37DD" w:rsidRDefault="00BD60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а) Угорщині;</w:t>
      </w:r>
    </w:p>
    <w:p w:rsidR="00BD60CE" w:rsidRPr="00DD37DD" w:rsidRDefault="00BD60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б) Німеччині;</w:t>
      </w:r>
    </w:p>
    <w:p w:rsidR="00BD60CE" w:rsidRPr="00DD37DD" w:rsidRDefault="00BD60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в) Польщі;</w:t>
      </w:r>
    </w:p>
    <w:p w:rsidR="00BD60CE" w:rsidRPr="00DD37DD" w:rsidRDefault="00BD60CE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DD">
        <w:rPr>
          <w:rFonts w:ascii="Times New Roman" w:hAnsi="Times New Roman" w:cs="Times New Roman"/>
          <w:sz w:val="28"/>
          <w:szCs w:val="28"/>
          <w:lang w:val="uk-UA"/>
        </w:rPr>
        <w:t>г) Швейцарії.</w:t>
      </w:r>
    </w:p>
    <w:p w:rsidR="002D73CE" w:rsidRPr="00BD60CE" w:rsidRDefault="002D73CE" w:rsidP="00E0577F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10AF3" w:rsidRPr="00DD37DD" w:rsidRDefault="00010AF3" w:rsidP="00E05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7DD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Pr="00DD37DD">
        <w:rPr>
          <w:rFonts w:ascii="Times New Roman" w:hAnsi="Times New Roman" w:cs="Times New Roman"/>
          <w:b/>
          <w:sz w:val="28"/>
          <w:szCs w:val="28"/>
        </w:rPr>
        <w:t>.</w:t>
      </w:r>
      <w:r w:rsidRPr="00DD37DD">
        <w:rPr>
          <w:rFonts w:ascii="Times New Roman" w:hAnsi="Times New Roman" w:cs="Times New Roman"/>
          <w:sz w:val="28"/>
          <w:szCs w:val="28"/>
        </w:rPr>
        <w:t xml:space="preserve"> Розкрити загальні напрями у харчуванні різних країн світу, а також регіонів у цілому</w:t>
      </w:r>
      <w:r w:rsidR="00C63366" w:rsidRPr="00DD37DD">
        <w:rPr>
          <w:rFonts w:ascii="Times New Roman" w:hAnsi="Times New Roman" w:cs="Times New Roman"/>
          <w:sz w:val="28"/>
          <w:szCs w:val="28"/>
          <w:lang w:val="uk-UA"/>
        </w:rPr>
        <w:t xml:space="preserve"> (назвіть національні страви регіонів)</w:t>
      </w:r>
      <w:r w:rsidRPr="00DD37DD">
        <w:rPr>
          <w:rFonts w:ascii="Times New Roman" w:hAnsi="Times New Roman" w:cs="Times New Roman"/>
          <w:sz w:val="28"/>
          <w:szCs w:val="28"/>
        </w:rPr>
        <w:t>. Завдання виконати схематично.</w:t>
      </w:r>
    </w:p>
    <w:tbl>
      <w:tblPr>
        <w:tblStyle w:val="a3"/>
        <w:tblW w:w="9431" w:type="dxa"/>
        <w:tblLook w:val="04A0" w:firstRow="1" w:lastRow="0" w:firstColumn="1" w:lastColumn="0" w:noHBand="0" w:noVBand="1"/>
      </w:tblPr>
      <w:tblGrid>
        <w:gridCol w:w="1752"/>
        <w:gridCol w:w="1253"/>
        <w:gridCol w:w="1430"/>
        <w:gridCol w:w="1686"/>
        <w:gridCol w:w="1915"/>
        <w:gridCol w:w="1395"/>
      </w:tblGrid>
      <w:tr w:rsidR="00DD37DD" w:rsidRPr="00DD37DD" w:rsidTr="00DD37DD">
        <w:trPr>
          <w:trHeight w:val="286"/>
        </w:trPr>
        <w:tc>
          <w:tcPr>
            <w:tcW w:w="1752" w:type="dxa"/>
          </w:tcPr>
          <w:p w:rsidR="00DD37DD" w:rsidRPr="00DD37DD" w:rsidRDefault="00DD37DD" w:rsidP="00C6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37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Німеччина</w:t>
            </w:r>
          </w:p>
        </w:tc>
        <w:tc>
          <w:tcPr>
            <w:tcW w:w="1253" w:type="dxa"/>
          </w:tcPr>
          <w:p w:rsidR="00DD37DD" w:rsidRPr="00DD37DD" w:rsidRDefault="00DD37DD" w:rsidP="00C6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37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Чехія</w:t>
            </w:r>
          </w:p>
        </w:tc>
        <w:tc>
          <w:tcPr>
            <w:tcW w:w="1430" w:type="dxa"/>
          </w:tcPr>
          <w:p w:rsidR="00DD37DD" w:rsidRPr="00DD37DD" w:rsidRDefault="00DD37DD" w:rsidP="00C6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37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Австрія</w:t>
            </w:r>
          </w:p>
        </w:tc>
        <w:tc>
          <w:tcPr>
            <w:tcW w:w="1686" w:type="dxa"/>
          </w:tcPr>
          <w:p w:rsidR="00DD37DD" w:rsidRPr="00DD37DD" w:rsidRDefault="00DD37DD" w:rsidP="00C6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37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Угорщина</w:t>
            </w:r>
          </w:p>
        </w:tc>
        <w:tc>
          <w:tcPr>
            <w:tcW w:w="1915" w:type="dxa"/>
          </w:tcPr>
          <w:p w:rsidR="00DD37DD" w:rsidRPr="00DD37DD" w:rsidRDefault="00DD37DD" w:rsidP="00C6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37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Словаччина</w:t>
            </w:r>
          </w:p>
        </w:tc>
        <w:tc>
          <w:tcPr>
            <w:tcW w:w="1395" w:type="dxa"/>
          </w:tcPr>
          <w:p w:rsidR="00DD37DD" w:rsidRPr="00DD37DD" w:rsidRDefault="00DD37DD" w:rsidP="00C6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37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Бельгія</w:t>
            </w:r>
          </w:p>
        </w:tc>
      </w:tr>
      <w:tr w:rsidR="00DD37DD" w:rsidRPr="00DD37DD" w:rsidTr="00DD37DD">
        <w:trPr>
          <w:trHeight w:val="874"/>
        </w:trPr>
        <w:tc>
          <w:tcPr>
            <w:tcW w:w="1752" w:type="dxa"/>
          </w:tcPr>
          <w:p w:rsidR="00DD37DD" w:rsidRPr="00DD37DD" w:rsidRDefault="00DD37DD" w:rsidP="00E057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</w:tcPr>
          <w:p w:rsidR="00DD37DD" w:rsidRPr="00DD37DD" w:rsidRDefault="00DD37DD" w:rsidP="00E057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DD37DD" w:rsidRPr="00DD37DD" w:rsidRDefault="00DD37DD" w:rsidP="00E057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DD37DD" w:rsidRPr="00DD37DD" w:rsidRDefault="00DD37DD" w:rsidP="00E057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DD37DD" w:rsidRPr="00DD37DD" w:rsidRDefault="00DD37DD" w:rsidP="00E057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</w:tcPr>
          <w:p w:rsidR="00DD37DD" w:rsidRPr="00DD37DD" w:rsidRDefault="00DD37DD" w:rsidP="00E057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7DD" w:rsidRPr="00DD37DD" w:rsidRDefault="00DD37DD" w:rsidP="00E057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37DD" w:rsidRPr="00DD37DD" w:rsidRDefault="00DD37DD" w:rsidP="00E057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10AF3" w:rsidRPr="00010AF3" w:rsidRDefault="00010AF3" w:rsidP="00946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0AF3" w:rsidRPr="0001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F2"/>
    <w:rsid w:val="00010AF3"/>
    <w:rsid w:val="0011385C"/>
    <w:rsid w:val="001D72CE"/>
    <w:rsid w:val="001F1142"/>
    <w:rsid w:val="002D73CE"/>
    <w:rsid w:val="004D73F2"/>
    <w:rsid w:val="00892668"/>
    <w:rsid w:val="009124E4"/>
    <w:rsid w:val="00946908"/>
    <w:rsid w:val="00BC5198"/>
    <w:rsid w:val="00BD60CE"/>
    <w:rsid w:val="00C63366"/>
    <w:rsid w:val="00CC5DFD"/>
    <w:rsid w:val="00DD37DD"/>
    <w:rsid w:val="00E0577F"/>
    <w:rsid w:val="00E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Климчук</dc:creator>
  <cp:lastModifiedBy>Пользователь</cp:lastModifiedBy>
  <cp:revision>2</cp:revision>
  <dcterms:created xsi:type="dcterms:W3CDTF">2024-02-20T05:59:00Z</dcterms:created>
  <dcterms:modified xsi:type="dcterms:W3CDTF">2024-02-20T05:59:00Z</dcterms:modified>
</cp:coreProperties>
</file>