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2394" w14:textId="77777777" w:rsidR="002C6DA1" w:rsidRDefault="002C6DA1" w:rsidP="00002020">
      <w:pPr>
        <w:pBdr>
          <w:top w:val="nil"/>
          <w:left w:val="nil"/>
          <w:bottom w:val="nil"/>
          <w:right w:val="nil"/>
          <w:between w:val="nil"/>
        </w:pBdr>
        <w:tabs>
          <w:tab w:val="left" w:pos="3562"/>
        </w:tabs>
        <w:spacing w:before="88" w:line="240" w:lineRule="auto"/>
        <w:ind w:left="3562" w:firstLine="0"/>
        <w:jc w:val="left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Рекомендована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</w:t>
      </w:r>
      <w:proofErr w:type="spellEnd"/>
    </w:p>
    <w:p w14:paraId="0F2C3852" w14:textId="0C3CB089" w:rsidR="002C6DA1" w:rsidRPr="007B28F1" w:rsidRDefault="002C6DA1" w:rsidP="002C6DA1">
      <w:p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left="790" w:right="210" w:firstLine="0"/>
        <w:rPr>
          <w:color w:val="000000"/>
          <w:lang w:val="ru-RU"/>
        </w:rPr>
      </w:pPr>
    </w:p>
    <w:p w14:paraId="2E795F02" w14:textId="3050D85F" w:rsidR="002C6DA1" w:rsidRPr="00A97468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right="212" w:firstLine="566"/>
        <w:rPr>
          <w:color w:val="000000"/>
        </w:rPr>
      </w:pPr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Косач І. А. </w:t>
      </w:r>
      <w:proofErr w:type="spellStart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Ділове</w:t>
      </w:r>
      <w:proofErr w:type="spellEnd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адміністрування</w:t>
      </w:r>
      <w:proofErr w:type="spellEnd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менеджмент </w:t>
      </w:r>
      <w:proofErr w:type="spellStart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організацій</w:t>
      </w:r>
      <w:proofErr w:type="spellEnd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змінами</w:t>
      </w:r>
      <w:proofErr w:type="spellEnd"/>
      <w:r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Навчальний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посібник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І. А. Косач, Л. С.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Ладонько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І. В.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Калінько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Видавництво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2014. 217 с.</w:t>
      </w:r>
    </w:p>
    <w:p w14:paraId="2889800B" w14:textId="737A74F3" w:rsidR="00A97468" w:rsidRPr="00A97468" w:rsidRDefault="00A97468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right="212" w:firstLine="566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Король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 О.Д.,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Крачило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 М.П.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Менеджмент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туризму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 xml:space="preserve">. — К.: </w:t>
      </w:r>
      <w:proofErr w:type="spellStart"/>
      <w:r w:rsidRPr="00A9746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97468">
        <w:rPr>
          <w:rFonts w:ascii="Times New Roman" w:hAnsi="Times New Roman" w:cs="Times New Roman"/>
          <w:sz w:val="28"/>
          <w:szCs w:val="28"/>
        </w:rPr>
        <w:t>, 2009. — 248 с.</w:t>
      </w:r>
    </w:p>
    <w:p w14:paraId="58D600E2" w14:textId="16E6D39C" w:rsidR="00A97468" w:rsidRPr="00A97468" w:rsidRDefault="00A97468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right="212" w:firstLine="56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Менеджмент у </w:t>
      </w:r>
      <w:proofErr w:type="spellStart"/>
      <w:proofErr w:type="gramStart"/>
      <w:r w:rsidRPr="00A97468">
        <w:rPr>
          <w:rFonts w:ascii="Times New Roman" w:hAnsi="Times New Roman" w:cs="Times New Roman"/>
          <w:sz w:val="28"/>
          <w:szCs w:val="28"/>
          <w:lang w:val="ru-RU"/>
        </w:rPr>
        <w:t>туризмі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468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7468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/ Н. Л. </w:t>
      </w:r>
      <w:proofErr w:type="spellStart"/>
      <w:r w:rsidRPr="00A97468">
        <w:rPr>
          <w:rFonts w:ascii="Times New Roman" w:hAnsi="Times New Roman" w:cs="Times New Roman"/>
          <w:sz w:val="28"/>
          <w:szCs w:val="28"/>
          <w:lang w:val="ru-RU"/>
        </w:rPr>
        <w:t>Мандюк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, А. М. Манько. – </w:t>
      </w:r>
      <w:proofErr w:type="spellStart"/>
      <w:proofErr w:type="gramStart"/>
      <w:r w:rsidRPr="00A97468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ЛНУ </w:t>
      </w:r>
      <w:proofErr w:type="spellStart"/>
      <w:r w:rsidRPr="00A97468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7468">
        <w:rPr>
          <w:rFonts w:ascii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A97468">
        <w:rPr>
          <w:rFonts w:ascii="Times New Roman" w:hAnsi="Times New Roman" w:cs="Times New Roman"/>
          <w:sz w:val="28"/>
          <w:szCs w:val="28"/>
          <w:lang w:val="ru-RU"/>
        </w:rPr>
        <w:t xml:space="preserve"> Франка, 2022. – 198 с. </w:t>
      </w:r>
    </w:p>
    <w:p w14:paraId="013E9291" w14:textId="77777777" w:rsidR="002C6DA1" w:rsidRPr="00A97468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right="211" w:firstLine="566"/>
        <w:rPr>
          <w:color w:val="000000"/>
          <w:lang w:val="ru-RU"/>
        </w:rPr>
      </w:pPr>
      <w:proofErr w:type="gram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Менеджмент :</w:t>
      </w:r>
      <w:proofErr w:type="gram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посіб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/ Г. Є. Мошек, М. М. Ковальчук, Ю. В.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Поканєвич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.; за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редакція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Г. Є.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Мошека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A974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Київ</w:t>
      </w:r>
      <w:proofErr w:type="spellEnd"/>
      <w:r w:rsidRPr="00A974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A974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974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Ліра</w:t>
      </w:r>
      <w:proofErr w:type="spellEnd"/>
      <w:r w:rsidRPr="00A9746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-К, 2015. 550 с.</w:t>
      </w:r>
    </w:p>
    <w:p w14:paraId="2CF5C04A" w14:textId="6E7EC09E" w:rsidR="002C6DA1" w:rsidRPr="00002020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0"/>
        </w:tabs>
        <w:spacing w:line="240" w:lineRule="auto"/>
        <w:ind w:left="220" w:right="207" w:hanging="2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С.Ю.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Бірюченко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К.О.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Бужимська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І.В.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Бурачек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заг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Т.П.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Остапчук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proofErr w:type="gram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Житомир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Державний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</w:t>
      </w:r>
      <w:proofErr w:type="spellEnd"/>
      <w:r w:rsidR="00002020">
        <w:rPr>
          <w:color w:val="000000"/>
          <w:lang w:val="uk-UA"/>
        </w:rPr>
        <w:t xml:space="preserve"> </w:t>
      </w:r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Житомирська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політехніка</w:t>
      </w:r>
      <w:proofErr w:type="spellEnd"/>
      <w:r w:rsidRPr="00002020">
        <w:rPr>
          <w:rFonts w:ascii="Times New Roman" w:eastAsia="Times New Roman" w:hAnsi="Times New Roman" w:cs="Times New Roman"/>
          <w:color w:val="000000"/>
          <w:sz w:val="28"/>
          <w:szCs w:val="28"/>
        </w:rPr>
        <w:t>», 2021. – 856 с.</w:t>
      </w:r>
    </w:p>
    <w:p w14:paraId="6ADEB0A5" w14:textId="66FD6D31" w:rsidR="002C6DA1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9"/>
          <w:tab w:val="left" w:pos="1640"/>
        </w:tabs>
        <w:spacing w:line="240" w:lineRule="auto"/>
        <w:ind w:right="212" w:firstLine="566"/>
        <w:jc w:val="left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В.І.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Гуменник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Копчак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</w:t>
      </w:r>
      <w:proofErr w:type="spellEnd"/>
      <w:r w:rsidR="00E861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2012.– 503 с.</w:t>
      </w:r>
    </w:p>
    <w:p w14:paraId="37C8C6F5" w14:textId="77777777" w:rsidR="002C6DA1" w:rsidRPr="007B28F1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9"/>
          <w:tab w:val="left" w:pos="1640"/>
        </w:tabs>
        <w:spacing w:line="240" w:lineRule="auto"/>
        <w:ind w:right="222" w:firstLine="566"/>
        <w:jc w:val="left"/>
        <w:rPr>
          <w:color w:val="000000"/>
          <w:lang w:val="ru-RU"/>
        </w:rPr>
      </w:pP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Основи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менеджменту :</w:t>
      </w:r>
      <w:proofErr w:type="gram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/ за ред. А. А.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Мазаракі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І. В. Чумаченко. </w:t>
      </w:r>
      <w:proofErr w:type="spellStart"/>
      <w:proofErr w:type="gram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Харків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Фоліо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2014. 846 с.</w:t>
      </w:r>
    </w:p>
    <w:p w14:paraId="2C857720" w14:textId="6FBAEF6A" w:rsidR="002C6DA1" w:rsidRPr="00E86127" w:rsidRDefault="002C6DA1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9"/>
          <w:tab w:val="left" w:pos="1640"/>
        </w:tabs>
        <w:spacing w:line="240" w:lineRule="auto"/>
        <w:ind w:right="217" w:firstLine="566"/>
        <w:jc w:val="left"/>
        <w:rPr>
          <w:color w:val="000000"/>
        </w:rPr>
      </w:pP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Осовська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Г. В.,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Осовський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О. А. Менеджмент: </w:t>
      </w:r>
      <w:proofErr w:type="spellStart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Кондор-Видавництво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2015. 563 с.</w:t>
      </w:r>
    </w:p>
    <w:p w14:paraId="717FA453" w14:textId="3E47487E" w:rsidR="00E86127" w:rsidRPr="00E86127" w:rsidRDefault="00E86127" w:rsidP="002C6D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9"/>
          <w:tab w:val="left" w:pos="1640"/>
        </w:tabs>
        <w:spacing w:line="240" w:lineRule="auto"/>
        <w:ind w:right="217" w:firstLine="566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86127">
        <w:rPr>
          <w:rFonts w:ascii="Times New Roman" w:hAnsi="Times New Roman" w:cs="Times New Roman"/>
          <w:sz w:val="28"/>
          <w:szCs w:val="28"/>
        </w:rPr>
        <w:t>Менеджмент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індустрії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у 3-х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частинах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Руденко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Вацеба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В.Я.,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Підгірна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В.Н.,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Цепенда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Чернівецький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12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E86127">
        <w:rPr>
          <w:rFonts w:ascii="Times New Roman" w:hAnsi="Times New Roman" w:cs="Times New Roman"/>
          <w:sz w:val="28"/>
          <w:szCs w:val="28"/>
        </w:rPr>
        <w:t>, 2019. – 440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A12C48F" w14:textId="77777777" w:rsidR="002C6DA1" w:rsidRPr="00E86127" w:rsidRDefault="002C6DA1" w:rsidP="00A974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right="21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75A68" w14:textId="77777777" w:rsidR="00A97468" w:rsidRPr="00E86127" w:rsidRDefault="00A97468" w:rsidP="00A974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right="21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BD552C" w14:textId="6D0B9E5D" w:rsidR="00A97468" w:rsidRPr="00E86127" w:rsidRDefault="00A97468" w:rsidP="00A974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right="21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97468" w:rsidRPr="00E86127" w:rsidSect="00002020">
          <w:pgSz w:w="11910" w:h="16840"/>
          <w:pgMar w:top="1134" w:right="851" w:bottom="1134" w:left="1418" w:header="728" w:footer="0" w:gutter="0"/>
          <w:cols w:space="720"/>
          <w:docGrid w:linePitch="326"/>
        </w:sectPr>
      </w:pPr>
    </w:p>
    <w:p w14:paraId="6799892B" w14:textId="3E71E915" w:rsidR="002C6DA1" w:rsidRPr="00E86127" w:rsidRDefault="002C6DA1" w:rsidP="00A9746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639"/>
          <w:tab w:val="left" w:pos="1640"/>
        </w:tabs>
        <w:spacing w:line="240" w:lineRule="auto"/>
        <w:ind w:right="21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0157C" w14:textId="77777777" w:rsidR="002C6DA1" w:rsidRPr="00E86127" w:rsidRDefault="002C6DA1" w:rsidP="002C6D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0" w:hanging="2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B4E7E0" w14:textId="2E8F40F0" w:rsidR="002C6DA1" w:rsidRPr="00002020" w:rsidRDefault="002C6DA1" w:rsidP="002C6DA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8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Інформаційні</w:t>
      </w:r>
      <w:proofErr w:type="spellEnd"/>
      <w:r w:rsidRP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ресурси</w:t>
      </w:r>
      <w:proofErr w:type="spellEnd"/>
      <w:r w:rsidRP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в </w:t>
      </w:r>
      <w:r w:rsid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мережі </w:t>
      </w:r>
      <w:proofErr w:type="spellStart"/>
      <w:r w:rsidRPr="0000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Інтернет</w:t>
      </w:r>
      <w:proofErr w:type="spellEnd"/>
    </w:p>
    <w:p w14:paraId="0234BB7F" w14:textId="36B10AFF" w:rsidR="002C6DA1" w:rsidRPr="00002020" w:rsidRDefault="002C6DA1" w:rsidP="002C6DA1">
      <w:p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line="240" w:lineRule="auto"/>
        <w:jc w:val="left"/>
        <w:rPr>
          <w:color w:val="000000"/>
          <w:lang w:val="ru-RU"/>
        </w:rPr>
      </w:pPr>
    </w:p>
    <w:p w14:paraId="3C0996C2" w14:textId="77777777" w:rsidR="002C6DA1" w:rsidRPr="007B28F1" w:rsidRDefault="00E86127" w:rsidP="002C6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line="240" w:lineRule="auto"/>
        <w:jc w:val="left"/>
        <w:rPr>
          <w:color w:val="000000"/>
          <w:lang w:val="ru-RU"/>
        </w:rPr>
      </w:pPr>
      <w:hyperlink r:id="rId5"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</w:t>
        </w:r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ukrstat</w:t>
        </w:r>
        <w:proofErr w:type="spellEnd"/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gov</w:t>
        </w:r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ua</w:t>
        </w:r>
        <w:proofErr w:type="spellEnd"/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</w:hyperlink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Державний</w:t>
      </w:r>
      <w:proofErr w:type="spellEnd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комітет</w:t>
      </w:r>
      <w:proofErr w:type="spellEnd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статистики</w:t>
      </w:r>
    </w:p>
    <w:p w14:paraId="56E95CFB" w14:textId="77777777" w:rsidR="002C6DA1" w:rsidRPr="007B28F1" w:rsidRDefault="00E86127" w:rsidP="002C6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line="240" w:lineRule="auto"/>
        <w:jc w:val="left"/>
        <w:rPr>
          <w:color w:val="000000"/>
          <w:lang w:val="ru-RU"/>
        </w:rPr>
      </w:pPr>
      <w:hyperlink r:id="rId6"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</w:t>
        </w:r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management</w:t>
        </w:r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com</w:t>
        </w:r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>.</w:t>
        </w:r>
        <w:proofErr w:type="spellStart"/>
        <w:r w:rsidR="002C6DA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ua</w:t>
        </w:r>
        <w:proofErr w:type="spellEnd"/>
        <w:r w:rsidR="002C6DA1" w:rsidRPr="007B28F1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/>
          </w:rPr>
          <w:t xml:space="preserve"> </w:t>
        </w:r>
      </w:hyperlink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</w:t>
      </w:r>
      <w:proofErr w:type="spellEnd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-портал для </w:t>
      </w:r>
      <w:proofErr w:type="spellStart"/>
      <w:r w:rsidR="002C6DA1" w:rsidRPr="007B28F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управлінців</w:t>
      </w:r>
      <w:proofErr w:type="spellEnd"/>
    </w:p>
    <w:p w14:paraId="43EFCF86" w14:textId="19282374" w:rsidR="002C6DA1" w:rsidRPr="00002020" w:rsidRDefault="00E86127" w:rsidP="0000202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spacing w:line="240" w:lineRule="auto"/>
        <w:jc w:val="left"/>
        <w:rPr>
          <w:color w:val="000000"/>
          <w:lang w:val="ru-RU"/>
        </w:rPr>
      </w:pPr>
      <w:hyperlink w:history="1"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</w:t>
        </w:r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.12</w:t>
        </w:r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manage</w:t>
        </w:r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com</w:t>
        </w:r>
        <w:r w:rsidR="002C6DA1" w:rsidRPr="00547006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 xml:space="preserve"> </w:t>
        </w:r>
      </w:hyperlink>
      <w:r w:rsidR="002C6DA1"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spellStart"/>
      <w:r w:rsidR="002C6DA1"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Інтернет</w:t>
      </w:r>
      <w:proofErr w:type="spellEnd"/>
      <w:r w:rsidR="002C6DA1" w:rsidRPr="002C6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-портал з проблем менеджме</w:t>
      </w:r>
      <w:r w:rsidR="000020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нт</w:t>
      </w:r>
    </w:p>
    <w:p w14:paraId="61F92065" w14:textId="77777777" w:rsidR="002C6DA1" w:rsidRPr="007B28F1" w:rsidRDefault="002C6DA1" w:rsidP="002C6D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D5C9EEE" w14:textId="77777777" w:rsidR="002C6DA1" w:rsidRPr="007B28F1" w:rsidRDefault="002C6DA1" w:rsidP="002C6DA1">
      <w:pPr>
        <w:pBdr>
          <w:top w:val="nil"/>
          <w:left w:val="nil"/>
          <w:bottom w:val="nil"/>
          <w:right w:val="nil"/>
          <w:between w:val="nil"/>
        </w:pBdr>
        <w:tabs>
          <w:tab w:val="left" w:pos="1752"/>
        </w:tabs>
        <w:spacing w:line="240" w:lineRule="auto"/>
        <w:ind w:firstLine="0"/>
        <w:rPr>
          <w:color w:val="000000"/>
          <w:sz w:val="28"/>
          <w:szCs w:val="28"/>
          <w:lang w:val="ru-RU"/>
        </w:rPr>
      </w:pPr>
    </w:p>
    <w:p w14:paraId="78B7BE08" w14:textId="77777777" w:rsidR="002C6DA1" w:rsidRPr="002C6DA1" w:rsidRDefault="002C6DA1">
      <w:pPr>
        <w:rPr>
          <w:lang w:val="ru-RU"/>
        </w:rPr>
      </w:pPr>
    </w:p>
    <w:sectPr w:rsidR="002C6DA1" w:rsidRPr="002C6D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351"/>
    <w:multiLevelType w:val="multilevel"/>
    <w:tmpl w:val="AED49BD8"/>
    <w:lvl w:ilvl="0">
      <w:start w:val="7"/>
      <w:numFmt w:val="decimal"/>
      <w:lvlText w:val="%1."/>
      <w:lvlJc w:val="left"/>
      <w:pPr>
        <w:ind w:left="1070" w:hanging="28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960" w:hanging="280"/>
      </w:pPr>
      <w:rPr>
        <w:vertAlign w:val="baseline"/>
      </w:rPr>
    </w:lvl>
    <w:lvl w:ilvl="2">
      <w:numFmt w:val="bullet"/>
      <w:lvlText w:val="•"/>
      <w:lvlJc w:val="left"/>
      <w:pPr>
        <w:ind w:left="2861" w:hanging="280"/>
      </w:pPr>
      <w:rPr>
        <w:vertAlign w:val="baseline"/>
      </w:rPr>
    </w:lvl>
    <w:lvl w:ilvl="3">
      <w:numFmt w:val="bullet"/>
      <w:lvlText w:val="•"/>
      <w:lvlJc w:val="left"/>
      <w:pPr>
        <w:ind w:left="3761" w:hanging="280"/>
      </w:pPr>
      <w:rPr>
        <w:vertAlign w:val="baseline"/>
      </w:rPr>
    </w:lvl>
    <w:lvl w:ilvl="4">
      <w:numFmt w:val="bullet"/>
      <w:lvlText w:val="•"/>
      <w:lvlJc w:val="left"/>
      <w:pPr>
        <w:ind w:left="4662" w:hanging="280"/>
      </w:pPr>
      <w:rPr>
        <w:vertAlign w:val="baseline"/>
      </w:rPr>
    </w:lvl>
    <w:lvl w:ilvl="5">
      <w:numFmt w:val="bullet"/>
      <w:lvlText w:val="•"/>
      <w:lvlJc w:val="left"/>
      <w:pPr>
        <w:ind w:left="5563" w:hanging="280"/>
      </w:pPr>
      <w:rPr>
        <w:vertAlign w:val="baseline"/>
      </w:rPr>
    </w:lvl>
    <w:lvl w:ilvl="6">
      <w:numFmt w:val="bullet"/>
      <w:lvlText w:val="•"/>
      <w:lvlJc w:val="left"/>
      <w:pPr>
        <w:ind w:left="6463" w:hanging="280"/>
      </w:pPr>
      <w:rPr>
        <w:vertAlign w:val="baseline"/>
      </w:rPr>
    </w:lvl>
    <w:lvl w:ilvl="7">
      <w:numFmt w:val="bullet"/>
      <w:lvlText w:val="•"/>
      <w:lvlJc w:val="left"/>
      <w:pPr>
        <w:ind w:left="7364" w:hanging="280"/>
      </w:pPr>
      <w:rPr>
        <w:vertAlign w:val="baseline"/>
      </w:rPr>
    </w:lvl>
    <w:lvl w:ilvl="8">
      <w:numFmt w:val="bullet"/>
      <w:lvlText w:val="•"/>
      <w:lvlJc w:val="left"/>
      <w:pPr>
        <w:ind w:left="8264" w:hanging="280"/>
      </w:pPr>
      <w:rPr>
        <w:vertAlign w:val="baseline"/>
      </w:rPr>
    </w:lvl>
  </w:abstractNum>
  <w:abstractNum w:abstractNumId="1" w15:restartNumberingAfterBreak="0">
    <w:nsid w:val="1AB12E37"/>
    <w:multiLevelType w:val="multilevel"/>
    <w:tmpl w:val="76C295A4"/>
    <w:lvl w:ilvl="0">
      <w:start w:val="10"/>
      <w:numFmt w:val="decimal"/>
      <w:lvlText w:val="%1."/>
      <w:lvlJc w:val="left"/>
      <w:pPr>
        <w:ind w:left="1210" w:hanging="42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2086" w:hanging="420"/>
      </w:pPr>
      <w:rPr>
        <w:vertAlign w:val="baseline"/>
      </w:rPr>
    </w:lvl>
    <w:lvl w:ilvl="2">
      <w:numFmt w:val="bullet"/>
      <w:lvlText w:val="•"/>
      <w:lvlJc w:val="left"/>
      <w:pPr>
        <w:ind w:left="2973" w:hanging="420"/>
      </w:pPr>
      <w:rPr>
        <w:vertAlign w:val="baseline"/>
      </w:rPr>
    </w:lvl>
    <w:lvl w:ilvl="3">
      <w:numFmt w:val="bullet"/>
      <w:lvlText w:val="•"/>
      <w:lvlJc w:val="left"/>
      <w:pPr>
        <w:ind w:left="3859" w:hanging="420"/>
      </w:pPr>
      <w:rPr>
        <w:vertAlign w:val="baseline"/>
      </w:rPr>
    </w:lvl>
    <w:lvl w:ilvl="4">
      <w:numFmt w:val="bullet"/>
      <w:lvlText w:val="•"/>
      <w:lvlJc w:val="left"/>
      <w:pPr>
        <w:ind w:left="4746" w:hanging="420"/>
      </w:pPr>
      <w:rPr>
        <w:vertAlign w:val="baseline"/>
      </w:rPr>
    </w:lvl>
    <w:lvl w:ilvl="5">
      <w:numFmt w:val="bullet"/>
      <w:lvlText w:val="•"/>
      <w:lvlJc w:val="left"/>
      <w:pPr>
        <w:ind w:left="5633" w:hanging="420"/>
      </w:pPr>
      <w:rPr>
        <w:vertAlign w:val="baseline"/>
      </w:rPr>
    </w:lvl>
    <w:lvl w:ilvl="6">
      <w:numFmt w:val="bullet"/>
      <w:lvlText w:val="•"/>
      <w:lvlJc w:val="left"/>
      <w:pPr>
        <w:ind w:left="6519" w:hanging="420"/>
      </w:pPr>
      <w:rPr>
        <w:vertAlign w:val="baseline"/>
      </w:rPr>
    </w:lvl>
    <w:lvl w:ilvl="7">
      <w:numFmt w:val="bullet"/>
      <w:lvlText w:val="•"/>
      <w:lvlJc w:val="left"/>
      <w:pPr>
        <w:ind w:left="7406" w:hanging="420"/>
      </w:pPr>
      <w:rPr>
        <w:vertAlign w:val="baseline"/>
      </w:rPr>
    </w:lvl>
    <w:lvl w:ilvl="8">
      <w:numFmt w:val="bullet"/>
      <w:lvlText w:val="•"/>
      <w:lvlJc w:val="left"/>
      <w:pPr>
        <w:ind w:left="8292" w:hanging="420"/>
      </w:pPr>
      <w:rPr>
        <w:vertAlign w:val="baseline"/>
      </w:rPr>
    </w:lvl>
  </w:abstractNum>
  <w:abstractNum w:abstractNumId="2" w15:restartNumberingAfterBreak="0">
    <w:nsid w:val="1B704D36"/>
    <w:multiLevelType w:val="multilevel"/>
    <w:tmpl w:val="AC663E98"/>
    <w:lvl w:ilvl="0">
      <w:start w:val="1"/>
      <w:numFmt w:val="decimal"/>
      <w:lvlText w:val="%1."/>
      <w:lvlJc w:val="left"/>
      <w:pPr>
        <w:ind w:left="224" w:hanging="85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3400" w:hanging="850"/>
      </w:pPr>
      <w:rPr>
        <w:vertAlign w:val="baseline"/>
      </w:rPr>
    </w:lvl>
    <w:lvl w:ilvl="2">
      <w:numFmt w:val="bullet"/>
      <w:lvlText w:val="•"/>
      <w:lvlJc w:val="left"/>
      <w:pPr>
        <w:ind w:left="4140" w:hanging="850"/>
      </w:pPr>
      <w:rPr>
        <w:vertAlign w:val="baseline"/>
      </w:rPr>
    </w:lvl>
    <w:lvl w:ilvl="3">
      <w:numFmt w:val="bullet"/>
      <w:lvlText w:val="•"/>
      <w:lvlJc w:val="left"/>
      <w:pPr>
        <w:ind w:left="4881" w:hanging="850"/>
      </w:pPr>
      <w:rPr>
        <w:vertAlign w:val="baseline"/>
      </w:rPr>
    </w:lvl>
    <w:lvl w:ilvl="4">
      <w:numFmt w:val="bullet"/>
      <w:lvlText w:val="•"/>
      <w:lvlJc w:val="left"/>
      <w:pPr>
        <w:ind w:left="5622" w:hanging="850"/>
      </w:pPr>
      <w:rPr>
        <w:vertAlign w:val="baseline"/>
      </w:rPr>
    </w:lvl>
    <w:lvl w:ilvl="5">
      <w:numFmt w:val="bullet"/>
      <w:lvlText w:val="•"/>
      <w:lvlJc w:val="left"/>
      <w:pPr>
        <w:ind w:left="6362" w:hanging="850"/>
      </w:pPr>
      <w:rPr>
        <w:vertAlign w:val="baseline"/>
      </w:rPr>
    </w:lvl>
    <w:lvl w:ilvl="6">
      <w:numFmt w:val="bullet"/>
      <w:lvlText w:val="•"/>
      <w:lvlJc w:val="left"/>
      <w:pPr>
        <w:ind w:left="7103" w:hanging="850"/>
      </w:pPr>
      <w:rPr>
        <w:vertAlign w:val="baseline"/>
      </w:rPr>
    </w:lvl>
    <w:lvl w:ilvl="7">
      <w:numFmt w:val="bullet"/>
      <w:lvlText w:val="•"/>
      <w:lvlJc w:val="left"/>
      <w:pPr>
        <w:ind w:left="7844" w:hanging="850"/>
      </w:pPr>
      <w:rPr>
        <w:vertAlign w:val="baseline"/>
      </w:rPr>
    </w:lvl>
    <w:lvl w:ilvl="8">
      <w:numFmt w:val="bullet"/>
      <w:lvlText w:val="•"/>
      <w:lvlJc w:val="left"/>
      <w:pPr>
        <w:ind w:left="8584" w:hanging="850"/>
      </w:pPr>
      <w:rPr>
        <w:vertAlign w:val="baseline"/>
      </w:rPr>
    </w:lvl>
  </w:abstractNum>
  <w:abstractNum w:abstractNumId="3" w15:restartNumberingAfterBreak="0">
    <w:nsid w:val="254D44FC"/>
    <w:multiLevelType w:val="multilevel"/>
    <w:tmpl w:val="93AE16DC"/>
    <w:lvl w:ilvl="0">
      <w:start w:val="1"/>
      <w:numFmt w:val="decimal"/>
      <w:lvlText w:val="%1."/>
      <w:lvlJc w:val="left"/>
      <w:pPr>
        <w:ind w:left="224" w:hanging="528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8"/>
      <w:numFmt w:val="decimal"/>
      <w:lvlText w:val="%2."/>
      <w:lvlJc w:val="left"/>
      <w:pPr>
        <w:ind w:left="4334" w:hanging="28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4976" w:hanging="280"/>
      </w:pPr>
      <w:rPr>
        <w:vertAlign w:val="baseline"/>
      </w:rPr>
    </w:lvl>
    <w:lvl w:ilvl="3">
      <w:numFmt w:val="bullet"/>
      <w:lvlText w:val="•"/>
      <w:lvlJc w:val="left"/>
      <w:pPr>
        <w:ind w:left="5612" w:hanging="280"/>
      </w:pPr>
      <w:rPr>
        <w:vertAlign w:val="baseline"/>
      </w:rPr>
    </w:lvl>
    <w:lvl w:ilvl="4">
      <w:numFmt w:val="bullet"/>
      <w:lvlText w:val="•"/>
      <w:lvlJc w:val="left"/>
      <w:pPr>
        <w:ind w:left="6248" w:hanging="280"/>
      </w:pPr>
      <w:rPr>
        <w:vertAlign w:val="baseline"/>
      </w:rPr>
    </w:lvl>
    <w:lvl w:ilvl="5">
      <w:numFmt w:val="bullet"/>
      <w:lvlText w:val="•"/>
      <w:lvlJc w:val="left"/>
      <w:pPr>
        <w:ind w:left="6884" w:hanging="280"/>
      </w:pPr>
      <w:rPr>
        <w:vertAlign w:val="baseline"/>
      </w:rPr>
    </w:lvl>
    <w:lvl w:ilvl="6">
      <w:numFmt w:val="bullet"/>
      <w:lvlText w:val="•"/>
      <w:lvlJc w:val="left"/>
      <w:pPr>
        <w:ind w:left="7521" w:hanging="280"/>
      </w:pPr>
      <w:rPr>
        <w:vertAlign w:val="baseline"/>
      </w:rPr>
    </w:lvl>
    <w:lvl w:ilvl="7">
      <w:numFmt w:val="bullet"/>
      <w:lvlText w:val="•"/>
      <w:lvlJc w:val="left"/>
      <w:pPr>
        <w:ind w:left="8157" w:hanging="280"/>
      </w:pPr>
      <w:rPr>
        <w:vertAlign w:val="baseline"/>
      </w:rPr>
    </w:lvl>
    <w:lvl w:ilvl="8">
      <w:numFmt w:val="bullet"/>
      <w:lvlText w:val="•"/>
      <w:lvlJc w:val="left"/>
      <w:pPr>
        <w:ind w:left="8793" w:hanging="280"/>
      </w:pPr>
      <w:rPr>
        <w:vertAlign w:val="baseline"/>
      </w:rPr>
    </w:lvl>
  </w:abstractNum>
  <w:abstractNum w:abstractNumId="4" w15:restartNumberingAfterBreak="0">
    <w:nsid w:val="4E764FAF"/>
    <w:multiLevelType w:val="multilevel"/>
    <w:tmpl w:val="5C20C6EC"/>
    <w:lvl w:ilvl="0">
      <w:start w:val="1"/>
      <w:numFmt w:val="decimal"/>
      <w:lvlText w:val="%1."/>
      <w:lvlJc w:val="left"/>
      <w:pPr>
        <w:ind w:left="11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10" w:hanging="180"/>
      </w:pPr>
      <w:rPr>
        <w:vertAlign w:val="baseline"/>
      </w:rPr>
    </w:lvl>
  </w:abstractNum>
  <w:abstractNum w:abstractNumId="5" w15:restartNumberingAfterBreak="0">
    <w:nsid w:val="6E7674AB"/>
    <w:multiLevelType w:val="multilevel"/>
    <w:tmpl w:val="09ECF18C"/>
    <w:lvl w:ilvl="0">
      <w:start w:val="1"/>
      <w:numFmt w:val="decimal"/>
      <w:lvlText w:val="%1."/>
      <w:lvlJc w:val="left"/>
      <w:pPr>
        <w:ind w:left="1130" w:hanging="28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1978" w:hanging="280"/>
      </w:pPr>
      <w:rPr>
        <w:vertAlign w:val="baseline"/>
      </w:rPr>
    </w:lvl>
    <w:lvl w:ilvl="2">
      <w:numFmt w:val="bullet"/>
      <w:lvlText w:val="•"/>
      <w:lvlJc w:val="left"/>
      <w:pPr>
        <w:ind w:left="2877" w:hanging="280"/>
      </w:pPr>
      <w:rPr>
        <w:vertAlign w:val="baseline"/>
      </w:rPr>
    </w:lvl>
    <w:lvl w:ilvl="3">
      <w:numFmt w:val="bullet"/>
      <w:lvlText w:val="•"/>
      <w:lvlJc w:val="left"/>
      <w:pPr>
        <w:ind w:left="3775" w:hanging="280"/>
      </w:pPr>
      <w:rPr>
        <w:vertAlign w:val="baseline"/>
      </w:rPr>
    </w:lvl>
    <w:lvl w:ilvl="4">
      <w:numFmt w:val="bullet"/>
      <w:lvlText w:val="•"/>
      <w:lvlJc w:val="left"/>
      <w:pPr>
        <w:ind w:left="4674" w:hanging="280"/>
      </w:pPr>
      <w:rPr>
        <w:vertAlign w:val="baseline"/>
      </w:rPr>
    </w:lvl>
    <w:lvl w:ilvl="5">
      <w:numFmt w:val="bullet"/>
      <w:lvlText w:val="•"/>
      <w:lvlJc w:val="left"/>
      <w:pPr>
        <w:ind w:left="5573" w:hanging="280"/>
      </w:pPr>
      <w:rPr>
        <w:vertAlign w:val="baseline"/>
      </w:rPr>
    </w:lvl>
    <w:lvl w:ilvl="6">
      <w:numFmt w:val="bullet"/>
      <w:lvlText w:val="•"/>
      <w:lvlJc w:val="left"/>
      <w:pPr>
        <w:ind w:left="6471" w:hanging="280"/>
      </w:pPr>
      <w:rPr>
        <w:vertAlign w:val="baseline"/>
      </w:rPr>
    </w:lvl>
    <w:lvl w:ilvl="7">
      <w:numFmt w:val="bullet"/>
      <w:lvlText w:val="•"/>
      <w:lvlJc w:val="left"/>
      <w:pPr>
        <w:ind w:left="7370" w:hanging="280"/>
      </w:pPr>
      <w:rPr>
        <w:vertAlign w:val="baseline"/>
      </w:rPr>
    </w:lvl>
    <w:lvl w:ilvl="8">
      <w:numFmt w:val="bullet"/>
      <w:lvlText w:val="•"/>
      <w:lvlJc w:val="left"/>
      <w:pPr>
        <w:ind w:left="8268" w:hanging="2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E3"/>
    <w:rsid w:val="00002020"/>
    <w:rsid w:val="000725E3"/>
    <w:rsid w:val="002C6DA1"/>
    <w:rsid w:val="00551E47"/>
    <w:rsid w:val="00A97468"/>
    <w:rsid w:val="00B53598"/>
    <w:rsid w:val="00E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2EA3"/>
  <w15:chartTrackingRefBased/>
  <w15:docId w15:val="{152D6ADF-A915-4C5C-95AE-DC85DEF7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DA1"/>
    <w:pPr>
      <w:widowControl w:val="0"/>
      <w:spacing w:after="0" w:line="300" w:lineRule="auto"/>
      <w:ind w:firstLine="560"/>
      <w:jc w:val="both"/>
    </w:pPr>
    <w:rPr>
      <w:rFonts w:ascii="Calibri" w:eastAsia="Calibri" w:hAnsi="Calibri" w:cs="Calibri"/>
      <w:sz w:val="24"/>
      <w:szCs w:val="24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D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6D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6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" TargetMode="External"/><Relationship Id="rId5" Type="http://schemas.openxmlformats.org/officeDocument/2006/relationships/hyperlink" Target="http://www.ukrsta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2024-02-14T14:37:00Z</dcterms:created>
  <dcterms:modified xsi:type="dcterms:W3CDTF">2024-02-14T17:30:00Z</dcterms:modified>
</cp:coreProperties>
</file>