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1" w:rsidRDefault="003157A1" w:rsidP="00315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7A1">
        <w:rPr>
          <w:rFonts w:ascii="Times New Roman" w:hAnsi="Times New Roman" w:cs="Times New Roman"/>
          <w:b/>
          <w:i/>
          <w:sz w:val="28"/>
          <w:szCs w:val="28"/>
        </w:rPr>
        <w:t>Практичне заняття 1</w:t>
      </w:r>
    </w:p>
    <w:p w:rsidR="003157A1" w:rsidRPr="003157A1" w:rsidRDefault="003157A1" w:rsidP="00315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Теоретичні основи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ЗЕД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>1. Назвіть основні законодавчі документи, які регулюють зовнішньо</w:t>
      </w:r>
      <w:r w:rsidRPr="003157A1">
        <w:rPr>
          <w:rFonts w:ascii="Times New Roman" w:hAnsi="Times New Roman" w:cs="Times New Roman"/>
          <w:sz w:val="28"/>
          <w:szCs w:val="28"/>
        </w:rPr>
        <w:t xml:space="preserve">економічну діяльність в Україні.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2. Назвіть головну мету розвитку зовнішньоекономічної діяльності на рівні держави та підприємства.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3. Наведіть основні етапи розвитку ЗЕД України.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4. Обґрунтуйте основні напрями розвитку ЗЕД України.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5. Наведіть основні групи принципів, якими керуються учасники ЗЕД та охарактеризуйте їх.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6. Назвіть види та форми зовнішньоекономічної діяльності.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7. Визначте, які види ЗЕД на території України заборонені.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8. Класифікуйте суб'єктів ЗЕД України.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>9. З якими державами Україна підписала Угоду про створення зони вільної торгівлі?</w:t>
      </w:r>
      <w:r w:rsidRPr="0031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10.Обґрунтуйте доцільність підписання угоди про створення зони вільної торгівлі. </w:t>
      </w:r>
    </w:p>
    <w:p w:rsidR="00DC537F" w:rsidRPr="003157A1" w:rsidRDefault="003157A1" w:rsidP="00315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A1">
        <w:rPr>
          <w:rFonts w:ascii="Times New Roman" w:hAnsi="Times New Roman" w:cs="Times New Roman"/>
          <w:sz w:val="28"/>
          <w:szCs w:val="28"/>
        </w:rPr>
        <w:t xml:space="preserve">11.Які правові режими на території </w:t>
      </w:r>
      <w:r>
        <w:rPr>
          <w:rFonts w:ascii="Times New Roman" w:hAnsi="Times New Roman" w:cs="Times New Roman"/>
          <w:sz w:val="28"/>
          <w:szCs w:val="28"/>
        </w:rPr>
        <w:t>України запроваджено для інозем</w:t>
      </w:r>
      <w:r w:rsidRPr="003157A1">
        <w:rPr>
          <w:rFonts w:ascii="Times New Roman" w:hAnsi="Times New Roman" w:cs="Times New Roman"/>
          <w:sz w:val="28"/>
          <w:szCs w:val="28"/>
        </w:rPr>
        <w:t>них суб'єктів господарської діяльності? У чому їх сутність</w:t>
      </w:r>
    </w:p>
    <w:sectPr w:rsidR="00DC537F" w:rsidRPr="00315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A"/>
    <w:rsid w:val="003012DA"/>
    <w:rsid w:val="003157A1"/>
    <w:rsid w:val="00D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2024-02-08T12:54:00Z</dcterms:created>
  <dcterms:modified xsi:type="dcterms:W3CDTF">2024-02-08T12:59:00Z</dcterms:modified>
</cp:coreProperties>
</file>