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54" w:rsidRPr="00B96D6D" w:rsidRDefault="00B96D6D" w:rsidP="00B96D6D">
      <w:pPr>
        <w:jc w:val="center"/>
        <w:rPr>
          <w:sz w:val="28"/>
          <w:szCs w:val="28"/>
        </w:rPr>
      </w:pPr>
      <w:r w:rsidRPr="00B96D6D">
        <w:rPr>
          <w:sz w:val="28"/>
          <w:szCs w:val="28"/>
        </w:rPr>
        <w:t>Практичне заняття 1</w:t>
      </w:r>
    </w:p>
    <w:p w:rsidR="00B96D6D" w:rsidRPr="00B96D6D" w:rsidRDefault="00B96D6D" w:rsidP="00B96D6D">
      <w:pPr>
        <w:jc w:val="center"/>
        <w:rPr>
          <w:sz w:val="28"/>
          <w:szCs w:val="28"/>
          <w:lang w:val="en-US"/>
        </w:rPr>
      </w:pPr>
      <w:r w:rsidRPr="00B96D6D">
        <w:rPr>
          <w:sz w:val="28"/>
          <w:szCs w:val="28"/>
          <w:lang w:val="en-US"/>
        </w:rPr>
        <w:t>See the world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  <w:lang w:val="en-US"/>
        </w:rPr>
        <w:t xml:space="preserve">1. </w:t>
      </w:r>
      <w:r w:rsidRPr="00B96D6D">
        <w:rPr>
          <w:sz w:val="28"/>
          <w:szCs w:val="28"/>
        </w:rPr>
        <w:t>впр. 1, с. 61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2. впр. 2, с. 61-62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3. впр. 3, с. 62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4. впр. 4, с. 62-63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5. впр. 5, с. 63.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6. впр. 6, с. 63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7. впр.7, с. 63-64</w:t>
      </w:r>
    </w:p>
    <w:p w:rsidR="00B96D6D" w:rsidRPr="00B96D6D" w:rsidRDefault="00B96D6D">
      <w:pPr>
        <w:rPr>
          <w:sz w:val="28"/>
          <w:szCs w:val="28"/>
        </w:rPr>
      </w:pPr>
      <w:r w:rsidRPr="00B96D6D">
        <w:rPr>
          <w:sz w:val="28"/>
          <w:szCs w:val="28"/>
        </w:rPr>
        <w:t>Граматика: повторити неправильні дієслова</w:t>
      </w:r>
      <w:r w:rsidR="00EA6B96">
        <w:rPr>
          <w:sz w:val="28"/>
          <w:szCs w:val="28"/>
        </w:rPr>
        <w:t xml:space="preserve">: </w:t>
      </w:r>
      <w:bookmarkStart w:id="0" w:name="_GoBack"/>
      <w:bookmarkEnd w:id="0"/>
      <w:r w:rsidR="00EA6B96">
        <w:rPr>
          <w:sz w:val="28"/>
          <w:szCs w:val="28"/>
        </w:rPr>
        <w:fldChar w:fldCharType="begin"/>
      </w:r>
      <w:r w:rsidR="00EA6B96">
        <w:rPr>
          <w:sz w:val="28"/>
          <w:szCs w:val="28"/>
        </w:rPr>
        <w:instrText xml:space="preserve"> HYPERLINK "</w:instrText>
      </w:r>
      <w:r w:rsidR="00EA6B96" w:rsidRPr="00EA6B96">
        <w:rPr>
          <w:sz w:val="28"/>
          <w:szCs w:val="28"/>
        </w:rPr>
        <w:instrText>https://grammarway.com/ua/irregular-verbs</w:instrText>
      </w:r>
      <w:r w:rsidR="00EA6B96">
        <w:rPr>
          <w:sz w:val="28"/>
          <w:szCs w:val="28"/>
        </w:rPr>
        <w:instrText xml:space="preserve">" </w:instrText>
      </w:r>
      <w:r w:rsidR="00EA6B96">
        <w:rPr>
          <w:sz w:val="28"/>
          <w:szCs w:val="28"/>
        </w:rPr>
        <w:fldChar w:fldCharType="separate"/>
      </w:r>
      <w:r w:rsidR="00EA6B96" w:rsidRPr="00A3373F">
        <w:rPr>
          <w:rStyle w:val="a3"/>
          <w:sz w:val="28"/>
          <w:szCs w:val="28"/>
        </w:rPr>
        <w:t>https://grammarway.com/ua/irregular-verbs</w:t>
      </w:r>
      <w:r w:rsidR="00EA6B96">
        <w:rPr>
          <w:sz w:val="28"/>
          <w:szCs w:val="28"/>
        </w:rPr>
        <w:fldChar w:fldCharType="end"/>
      </w:r>
      <w:r w:rsidR="00EA6B96">
        <w:rPr>
          <w:sz w:val="28"/>
          <w:szCs w:val="28"/>
        </w:rPr>
        <w:t xml:space="preserve"> </w:t>
      </w:r>
    </w:p>
    <w:sectPr w:rsidR="00B96D6D" w:rsidRPr="00B96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7"/>
    <w:rsid w:val="00B96D6D"/>
    <w:rsid w:val="00CA30A7"/>
    <w:rsid w:val="00E04A54"/>
    <w:rsid w:val="00E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C859-9A67-4A35-A554-08B5EED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2024-02-07T08:39:00Z</dcterms:created>
  <dcterms:modified xsi:type="dcterms:W3CDTF">2024-02-07T08:50:00Z</dcterms:modified>
</cp:coreProperties>
</file>