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 xml:space="preserve">Практична робота № </w:t>
      </w:r>
      <w:r w:rsidR="00C73919">
        <w:rPr>
          <w:b/>
          <w:bCs/>
          <w:lang w:val="ru-RU"/>
        </w:rPr>
        <w:t>2</w:t>
      </w:r>
      <w:r w:rsidRPr="00DC3BD0">
        <w:rPr>
          <w:b/>
          <w:bCs/>
        </w:rPr>
        <w:t>.</w:t>
      </w:r>
    </w:p>
    <w:p w:rsidR="00DC3BD0" w:rsidRDefault="00DC3BD0" w:rsidP="00DC3BD0">
      <w:pPr>
        <w:jc w:val="center"/>
        <w:rPr>
          <w:b/>
          <w:bCs/>
        </w:rPr>
      </w:pPr>
    </w:p>
    <w:p w:rsidR="00DC3BD0" w:rsidRPr="00DC3BD0" w:rsidRDefault="00A548A8" w:rsidP="00DC3BD0">
      <w:pPr>
        <w:jc w:val="center"/>
        <w:rPr>
          <w:b/>
          <w:bCs/>
        </w:rPr>
      </w:pPr>
      <w:r>
        <w:rPr>
          <w:b/>
          <w:bCs/>
        </w:rPr>
        <w:t>(</w:t>
      </w:r>
      <w:r w:rsidR="00C73919">
        <w:rPr>
          <w:b/>
          <w:bCs/>
          <w:lang w:val="ru-RU"/>
        </w:rPr>
        <w:t xml:space="preserve">2 </w:t>
      </w:r>
      <w:r w:rsidR="00DC3BD0">
        <w:rPr>
          <w:b/>
          <w:bCs/>
        </w:rPr>
        <w:t>години</w:t>
      </w:r>
      <w:r>
        <w:rPr>
          <w:b/>
          <w:bCs/>
        </w:rPr>
        <w:t>)</w:t>
      </w:r>
    </w:p>
    <w:p w:rsidR="00DC3BD0" w:rsidRDefault="00DC3BD0"/>
    <w:p w:rsidR="000C62A1" w:rsidRDefault="00DC3BD0" w:rsidP="00013228">
      <w:pPr>
        <w:spacing w:before="240"/>
        <w:ind w:left="851" w:hanging="851"/>
        <w:rPr>
          <w:b/>
          <w:bCs/>
          <w:i/>
          <w:iCs/>
        </w:rPr>
      </w:pPr>
      <w:r w:rsidRPr="00DC3BD0">
        <w:rPr>
          <w:b/>
          <w:bCs/>
        </w:rPr>
        <w:t>Тема:</w:t>
      </w:r>
      <w:r>
        <w:t xml:space="preserve"> </w:t>
      </w:r>
      <w:r w:rsidR="00013228" w:rsidRPr="00013228">
        <w:rPr>
          <w:b/>
          <w:bCs/>
          <w:lang w:val="ru-RU"/>
        </w:rPr>
        <w:t>Парсинг сайт</w:t>
      </w:r>
      <w:r w:rsidR="00013228" w:rsidRPr="00013228">
        <w:rPr>
          <w:b/>
          <w:bCs/>
        </w:rPr>
        <w:t>і</w:t>
      </w:r>
      <w:r w:rsidR="00013228" w:rsidRPr="00013228">
        <w:rPr>
          <w:b/>
          <w:bCs/>
          <w:lang w:val="ru-RU"/>
        </w:rPr>
        <w:t>в засобами програми</w:t>
      </w:r>
      <w:r w:rsidR="00013228">
        <w:rPr>
          <w:lang w:val="ru-RU"/>
        </w:rPr>
        <w:t xml:space="preserve"> </w:t>
      </w:r>
      <w:r w:rsidR="00013228" w:rsidRPr="00013228">
        <w:rPr>
          <w:b/>
          <w:bCs/>
        </w:rPr>
        <w:t xml:space="preserve">ParseHub </w:t>
      </w:r>
      <w:r w:rsidR="00AC4EEF">
        <w:rPr>
          <w:b/>
          <w:bCs/>
          <w:i/>
          <w:iCs/>
        </w:rPr>
        <w:t>.</w:t>
      </w:r>
    </w:p>
    <w:p w:rsidR="00C6676F" w:rsidRDefault="00DC3BD0" w:rsidP="00013228">
      <w:pPr>
        <w:spacing w:before="240"/>
        <w:ind w:left="851" w:hanging="851"/>
      </w:pPr>
      <w:r w:rsidRPr="00DC3BD0">
        <w:rPr>
          <w:b/>
          <w:bCs/>
        </w:rPr>
        <w:t>Мета:</w:t>
      </w:r>
      <w:r>
        <w:t xml:space="preserve"> </w:t>
      </w:r>
      <w:r w:rsidR="00013228">
        <w:rPr>
          <w:lang w:val="ru-RU"/>
        </w:rPr>
        <w:t xml:space="preserve">Дослідити можливості сервісу </w:t>
      </w:r>
      <w:r w:rsidR="00013228" w:rsidRPr="00013228">
        <w:t>ParseHub та отримати практичні навички  екстрагування даних з вебсторінок.</w:t>
      </w:r>
    </w:p>
    <w:p w:rsidR="00507BC8" w:rsidRPr="00013228" w:rsidRDefault="00C73919" w:rsidP="00013228">
      <w:pPr>
        <w:spacing w:before="240"/>
        <w:ind w:left="851" w:hanging="851"/>
      </w:pPr>
      <w:hyperlink r:id="rId5" w:history="1">
        <w:r w:rsidR="00507BC8" w:rsidRPr="001D3963">
          <w:rPr>
            <w:rStyle w:val="a4"/>
          </w:rPr>
          <w:t>https://www.youtube.com/watch?v=HJI1qzn1Od4</w:t>
        </w:r>
      </w:hyperlink>
      <w:r w:rsidR="00507BC8">
        <w:t xml:space="preserve"> </w:t>
      </w:r>
      <w:r w:rsidR="00507BC8" w:rsidRPr="00507BC8">
        <w:t>Навчальний посібник ParseHub: отримання інформації про продукт із Amazon</w:t>
      </w:r>
    </w:p>
    <w:p w:rsidR="00013228" w:rsidRDefault="00507BC8" w:rsidP="00DC3BD0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A345FF" w:rsidRDefault="00013228" w:rsidP="000C62A1">
      <w:pPr>
        <w:pStyle w:val="a3"/>
        <w:numPr>
          <w:ilvl w:val="0"/>
          <w:numId w:val="6"/>
        </w:numPr>
      </w:pPr>
      <w:r>
        <w:rPr>
          <w:lang w:val="ru-RU"/>
        </w:rPr>
        <w:t xml:space="preserve">Ознайомитись з можливостями сервісу </w:t>
      </w:r>
      <w:r w:rsidRPr="00013228">
        <w:t>ParseHub</w:t>
      </w:r>
      <w:r>
        <w:t>. (Матеріал представлено у вигляді презентації)</w:t>
      </w:r>
    </w:p>
    <w:p w:rsidR="003E6DA4" w:rsidRDefault="003E6DA4" w:rsidP="000C62A1">
      <w:pPr>
        <w:pStyle w:val="a3"/>
        <w:numPr>
          <w:ilvl w:val="0"/>
          <w:numId w:val="6"/>
        </w:numPr>
      </w:pPr>
      <w:r w:rsidRPr="003E6DA4">
        <w:t xml:space="preserve">Перейдіть на офіційну сторінку </w:t>
      </w:r>
      <w:hyperlink r:id="rId6" w:history="1">
        <w:r w:rsidRPr="003E6DA4">
          <w:rPr>
            <w:rStyle w:val="a4"/>
            <w:u w:val="none"/>
          </w:rPr>
          <w:t>https://www.parsehub.com/</w:t>
        </w:r>
      </w:hyperlink>
      <w:r>
        <w:t xml:space="preserve"> та </w:t>
      </w:r>
      <w:r w:rsidR="00013228" w:rsidRPr="00013228">
        <w:t>завантажте ParseHub відповідно до вашої операційної системи</w:t>
      </w:r>
      <w:r>
        <w:t>.</w:t>
      </w:r>
    </w:p>
    <w:p w:rsidR="00013228" w:rsidRDefault="003E6DA4" w:rsidP="000C62A1">
      <w:pPr>
        <w:pStyle w:val="a3"/>
        <w:numPr>
          <w:ilvl w:val="0"/>
          <w:numId w:val="6"/>
        </w:numPr>
      </w:pPr>
      <w:r w:rsidRPr="003E6DA4">
        <w:t xml:space="preserve">Пройдіть </w:t>
      </w:r>
      <w:r w:rsidR="00013228" w:rsidRPr="003E6DA4">
        <w:t>авториз</w:t>
      </w:r>
      <w:r>
        <w:t>ацію</w:t>
      </w:r>
      <w:r w:rsidR="00013228" w:rsidRPr="003E6DA4">
        <w:t>.</w:t>
      </w:r>
    </w:p>
    <w:p w:rsidR="003E6DA4" w:rsidRDefault="003E6DA4" w:rsidP="000C62A1">
      <w:pPr>
        <w:pStyle w:val="a3"/>
        <w:numPr>
          <w:ilvl w:val="0"/>
          <w:numId w:val="6"/>
        </w:numPr>
      </w:pPr>
      <w:r>
        <w:t xml:space="preserve">Оберіть сайт для </w:t>
      </w:r>
      <w:r w:rsidRPr="00013228">
        <w:t>екстрагування даних</w:t>
      </w:r>
      <w:r>
        <w:t>.</w:t>
      </w:r>
    </w:p>
    <w:p w:rsidR="003E6DA4" w:rsidRPr="003E6DA4" w:rsidRDefault="003E6DA4" w:rsidP="000C62A1">
      <w:pPr>
        <w:pStyle w:val="a3"/>
        <w:numPr>
          <w:ilvl w:val="0"/>
          <w:numId w:val="6"/>
        </w:numPr>
      </w:pPr>
      <w:r>
        <w:t xml:space="preserve">Засобами сервісу </w:t>
      </w:r>
      <w:r w:rsidRPr="00013228">
        <w:t>ParseHub</w:t>
      </w:r>
      <w:r>
        <w:t xml:space="preserve"> отримайте максимум інформації з обраного сайту</w:t>
      </w:r>
      <w:r w:rsidR="00C73919">
        <w:t xml:space="preserve"> для аналізу</w:t>
      </w:r>
      <w:r>
        <w:t>.</w:t>
      </w:r>
    </w:p>
    <w:p w:rsidR="000A40B5" w:rsidRPr="000C62A1" w:rsidRDefault="000A40B5" w:rsidP="000A40B5">
      <w:pPr>
        <w:pStyle w:val="a3"/>
        <w:ind w:left="1080" w:firstLine="0"/>
      </w:pPr>
    </w:p>
    <w:p w:rsidR="00164159" w:rsidRDefault="00A345FF" w:rsidP="00A345FF">
      <w:pPr>
        <w:pStyle w:val="a3"/>
        <w:ind w:firstLine="0"/>
        <w:rPr>
          <w:b/>
          <w:bCs/>
        </w:rPr>
      </w:pPr>
      <w:r>
        <w:rPr>
          <w:b/>
          <w:bCs/>
        </w:rPr>
        <w:t>Вимоги до результату роботи.</w:t>
      </w:r>
    </w:p>
    <w:p w:rsidR="003E6DA4" w:rsidRDefault="00A345FF" w:rsidP="00F0792F">
      <w:pPr>
        <w:pStyle w:val="a3"/>
        <w:jc w:val="both"/>
      </w:pPr>
      <w:r w:rsidRPr="00A345FF">
        <w:t xml:space="preserve">На перевірку </w:t>
      </w:r>
      <w:r>
        <w:t>надсилається</w:t>
      </w:r>
      <w:r w:rsidR="003E6DA4">
        <w:t>:</w:t>
      </w:r>
    </w:p>
    <w:p w:rsidR="007B6A82" w:rsidRDefault="007B6A82" w:rsidP="007B6A82">
      <w:pPr>
        <w:pStyle w:val="a3"/>
        <w:numPr>
          <w:ilvl w:val="0"/>
          <w:numId w:val="10"/>
        </w:numPr>
        <w:ind w:left="1418"/>
        <w:jc w:val="both"/>
      </w:pPr>
      <w:r>
        <w:t>з</w:t>
      </w:r>
      <w:r w:rsidR="003E6DA4">
        <w:t xml:space="preserve">віт оформлений у текстовому редакторі </w:t>
      </w:r>
      <w:r w:rsidR="003E6DA4">
        <w:rPr>
          <w:lang w:val="en-US"/>
        </w:rPr>
        <w:t>MS Word</w:t>
      </w:r>
      <w:r>
        <w:rPr>
          <w:lang w:val="en-US"/>
        </w:rPr>
        <w:t xml:space="preserve"> </w:t>
      </w:r>
      <w:r>
        <w:t>з</w:t>
      </w:r>
      <w:r w:rsidR="00C73919">
        <w:t xml:space="preserve"> назвою сайту та його адресою,</w:t>
      </w:r>
      <w:r>
        <w:t xml:space="preserve"> скрінами етапів роботи</w:t>
      </w:r>
      <w:r w:rsidR="00C73919">
        <w:t xml:space="preserve">, порівняльним аналізом </w:t>
      </w:r>
      <w:r w:rsidR="00C73919">
        <w:t>робот</w:t>
      </w:r>
      <w:r w:rsidR="00C73919">
        <w:t>и</w:t>
      </w:r>
      <w:r w:rsidR="00C73919">
        <w:t xml:space="preserve"> </w:t>
      </w:r>
      <w:r w:rsidR="00C73919">
        <w:t>сервісів</w:t>
      </w:r>
      <w:bookmarkStart w:id="0" w:name="_GoBack"/>
      <w:bookmarkEnd w:id="0"/>
      <w:r w:rsidR="00C73919">
        <w:t xml:space="preserve"> </w:t>
      </w:r>
      <w:r w:rsidR="00C73919" w:rsidRPr="00013228">
        <w:t>ParseHub</w:t>
      </w:r>
      <w:r w:rsidR="00C73919">
        <w:t xml:space="preserve"> та </w:t>
      </w:r>
      <w:r w:rsidR="00C73919">
        <w:rPr>
          <w:lang w:val="en-US"/>
        </w:rPr>
        <w:t>Power Query</w:t>
      </w:r>
      <w:r w:rsidR="00C73919">
        <w:t xml:space="preserve"> </w:t>
      </w:r>
      <w:r>
        <w:t>;</w:t>
      </w:r>
    </w:p>
    <w:p w:rsidR="000A40B5" w:rsidRDefault="00A345FF" w:rsidP="007B6A82">
      <w:pPr>
        <w:pStyle w:val="a3"/>
        <w:numPr>
          <w:ilvl w:val="0"/>
          <w:numId w:val="10"/>
        </w:numPr>
        <w:ind w:left="1418"/>
        <w:jc w:val="both"/>
      </w:pPr>
      <w:r>
        <w:t xml:space="preserve">таблиця </w:t>
      </w:r>
      <w:r>
        <w:rPr>
          <w:lang w:val="en-US"/>
        </w:rPr>
        <w:t>MS Excel</w:t>
      </w:r>
      <w:r>
        <w:t xml:space="preserve"> </w:t>
      </w:r>
      <w:r w:rsidR="000A40B5">
        <w:t xml:space="preserve">з результатами </w:t>
      </w:r>
      <w:r w:rsidR="003E6DA4">
        <w:t>парсингу</w:t>
      </w:r>
      <w:r w:rsidR="000A40B5">
        <w:t xml:space="preserve">. </w:t>
      </w:r>
    </w:p>
    <w:p w:rsidR="00CF4B87" w:rsidRPr="006A5AA0" w:rsidRDefault="00CF4B87" w:rsidP="006A5AA0">
      <w:pPr>
        <w:pStyle w:val="a3"/>
        <w:ind w:firstLine="0"/>
        <w:jc w:val="both"/>
      </w:pPr>
    </w:p>
    <w:p w:rsidR="00DA7608" w:rsidRPr="006C0D16" w:rsidRDefault="00DA7608" w:rsidP="00C322E4">
      <w:pPr>
        <w:pStyle w:val="a3"/>
        <w:ind w:firstLine="0"/>
        <w:jc w:val="center"/>
        <w:rPr>
          <w:b/>
          <w:bCs/>
        </w:rPr>
      </w:pPr>
      <w:r w:rsidRPr="006C0D16">
        <w:rPr>
          <w:b/>
          <w:bCs/>
        </w:rPr>
        <w:t>Контрольні запитання.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>Опишіть задачі парсингу.</w:t>
      </w:r>
    </w:p>
    <w:p w:rsidR="00DA7608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В чому полягає призначення </w:t>
      </w:r>
      <w:r w:rsidR="007B6A82">
        <w:t xml:space="preserve">сервісу </w:t>
      </w:r>
      <w:r w:rsidR="007B6A82" w:rsidRPr="00013228">
        <w:t>ParseHub</w:t>
      </w:r>
      <w:r>
        <w:t>?</w:t>
      </w:r>
      <w:r w:rsidR="00DA7608">
        <w:t xml:space="preserve"> 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Порівняйте роботу додатків </w:t>
      </w:r>
      <w:r w:rsidRPr="00013228">
        <w:t>ParseHub</w:t>
      </w:r>
      <w:r>
        <w:t xml:space="preserve"> та </w:t>
      </w:r>
      <w:r>
        <w:rPr>
          <w:lang w:val="en-US"/>
        </w:rPr>
        <w:t>Power Query.</w:t>
      </w:r>
    </w:p>
    <w:p w:rsidR="001F48CB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З яких елементів складається головне вікно сервісу </w:t>
      </w:r>
      <w:r w:rsidRPr="00013228">
        <w:t>ParseHub</w:t>
      </w:r>
      <w:r w:rsidR="001F48CB">
        <w:t>?</w:t>
      </w:r>
    </w:p>
    <w:p w:rsidR="00DB40DE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>Як отримати результати парсингу</w:t>
      </w:r>
      <w:r w:rsidR="00DB40DE">
        <w:t>?</w:t>
      </w:r>
    </w:p>
    <w:p w:rsidR="00AC4EEF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Де </w:t>
      </w:r>
      <w:r w:rsidR="00CF2C72">
        <w:t xml:space="preserve">можна </w:t>
      </w:r>
      <w:r>
        <w:t>розмі</w:t>
      </w:r>
      <w:r w:rsidR="00CF2C72">
        <w:t>стити</w:t>
      </w:r>
      <w:r>
        <w:t xml:space="preserve"> інформаці</w:t>
      </w:r>
      <w:r w:rsidR="00CF2C72">
        <w:t>ю</w:t>
      </w:r>
      <w:r>
        <w:t xml:space="preserve"> після парсингу сайтів?</w:t>
      </w:r>
    </w:p>
    <w:sectPr w:rsidR="00AC4EEF" w:rsidSect="00AC4EEF">
      <w:pgSz w:w="11906" w:h="16838"/>
      <w:pgMar w:top="426" w:right="707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55921"/>
    <w:multiLevelType w:val="hybridMultilevel"/>
    <w:tmpl w:val="047445B6"/>
    <w:lvl w:ilvl="0" w:tplc="B9C4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14D4"/>
    <w:multiLevelType w:val="hybridMultilevel"/>
    <w:tmpl w:val="7BA87520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F7F91"/>
    <w:multiLevelType w:val="hybridMultilevel"/>
    <w:tmpl w:val="6DFA9FAA"/>
    <w:lvl w:ilvl="0" w:tplc="115A1860">
      <w:start w:val="1"/>
      <w:numFmt w:val="bullet"/>
      <w:lvlText w:val="-"/>
      <w:lvlJc w:val="left"/>
      <w:pPr>
        <w:ind w:left="180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382CDD"/>
    <w:multiLevelType w:val="hybridMultilevel"/>
    <w:tmpl w:val="AD5AC32E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7D35"/>
    <w:multiLevelType w:val="hybridMultilevel"/>
    <w:tmpl w:val="7AFCA066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3228"/>
    <w:rsid w:val="00085DE8"/>
    <w:rsid w:val="000A16EC"/>
    <w:rsid w:val="000A40B5"/>
    <w:rsid w:val="000C62A1"/>
    <w:rsid w:val="00164159"/>
    <w:rsid w:val="00193784"/>
    <w:rsid w:val="001D0F9D"/>
    <w:rsid w:val="001F48CB"/>
    <w:rsid w:val="00217C11"/>
    <w:rsid w:val="00253E24"/>
    <w:rsid w:val="0035130E"/>
    <w:rsid w:val="003C64E2"/>
    <w:rsid w:val="003E6DA4"/>
    <w:rsid w:val="004A74C6"/>
    <w:rsid w:val="004E17A8"/>
    <w:rsid w:val="004F0FB1"/>
    <w:rsid w:val="004F2CA9"/>
    <w:rsid w:val="00506E65"/>
    <w:rsid w:val="00507BC8"/>
    <w:rsid w:val="00534B35"/>
    <w:rsid w:val="0065034C"/>
    <w:rsid w:val="00665B8A"/>
    <w:rsid w:val="00696E9C"/>
    <w:rsid w:val="006A5AA0"/>
    <w:rsid w:val="006C0D16"/>
    <w:rsid w:val="00770CB0"/>
    <w:rsid w:val="007B6A82"/>
    <w:rsid w:val="007E7881"/>
    <w:rsid w:val="00945623"/>
    <w:rsid w:val="00950B63"/>
    <w:rsid w:val="009B5EF9"/>
    <w:rsid w:val="009C3FB9"/>
    <w:rsid w:val="009C57AF"/>
    <w:rsid w:val="009E4917"/>
    <w:rsid w:val="00A345FF"/>
    <w:rsid w:val="00A548A8"/>
    <w:rsid w:val="00A627E7"/>
    <w:rsid w:val="00A9011A"/>
    <w:rsid w:val="00AA1FC2"/>
    <w:rsid w:val="00AB4C24"/>
    <w:rsid w:val="00AC4EEF"/>
    <w:rsid w:val="00AD3F5C"/>
    <w:rsid w:val="00AE0485"/>
    <w:rsid w:val="00B009C4"/>
    <w:rsid w:val="00B0282E"/>
    <w:rsid w:val="00B409E9"/>
    <w:rsid w:val="00B62E37"/>
    <w:rsid w:val="00BA6559"/>
    <w:rsid w:val="00C322E4"/>
    <w:rsid w:val="00C41845"/>
    <w:rsid w:val="00C6676F"/>
    <w:rsid w:val="00C73919"/>
    <w:rsid w:val="00CA1C8E"/>
    <w:rsid w:val="00CC5E88"/>
    <w:rsid w:val="00CF2C72"/>
    <w:rsid w:val="00CF4B87"/>
    <w:rsid w:val="00D17E02"/>
    <w:rsid w:val="00D66D8C"/>
    <w:rsid w:val="00DA7608"/>
    <w:rsid w:val="00DB16FD"/>
    <w:rsid w:val="00DB40DE"/>
    <w:rsid w:val="00DC3BD0"/>
    <w:rsid w:val="00E15280"/>
    <w:rsid w:val="00E26DD7"/>
    <w:rsid w:val="00E75123"/>
    <w:rsid w:val="00EA0E71"/>
    <w:rsid w:val="00EB03DF"/>
    <w:rsid w:val="00EC04DA"/>
    <w:rsid w:val="00F0792F"/>
    <w:rsid w:val="00F67777"/>
    <w:rsid w:val="00FA360E"/>
    <w:rsid w:val="00FA41BC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72DE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sehub.com/" TargetMode="External"/><Relationship Id="rId5" Type="http://schemas.openxmlformats.org/officeDocument/2006/relationships/hyperlink" Target="https://www.youtube.com/watch?v=HJI1qzn1O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2024-02-07T08:04:00Z</dcterms:created>
  <dcterms:modified xsi:type="dcterms:W3CDTF">2024-02-07T08:08:00Z</dcterms:modified>
</cp:coreProperties>
</file>