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AD6F6" w14:textId="77777777" w:rsidR="00D939BF" w:rsidRPr="00367479" w:rsidRDefault="00D939BF" w:rsidP="00D939B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67479">
        <w:rPr>
          <w:rFonts w:ascii="Times New Roman" w:hAnsi="Times New Roman" w:cs="Times New Roman"/>
          <w:b/>
          <w:bCs/>
          <w:sz w:val="28"/>
          <w:szCs w:val="28"/>
        </w:rPr>
        <w:t>Стилі сучасної української літературної мови</w:t>
      </w:r>
    </w:p>
    <w:p w14:paraId="0E657AD4" w14:textId="77777777" w:rsidR="00D939BF" w:rsidRPr="00367479" w:rsidRDefault="00D939BF" w:rsidP="00D939B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67479">
        <w:rPr>
          <w:rFonts w:ascii="Times New Roman" w:hAnsi="Times New Roman" w:cs="Times New Roman"/>
          <w:sz w:val="28"/>
          <w:szCs w:val="28"/>
        </w:rPr>
        <w:t xml:space="preserve">Історія української літературної мови, як і кожної літературної мови зокрема, є одночасно історією розвитку окремих її стилів. Давня українська мова не була винятком. Офіційно-ділова мова започаткувала розвиток багатьох інших літературних мов. Вплив мови князівського або королівського двору і їх канцелярій часто був визначальним. </w:t>
      </w:r>
    </w:p>
    <w:p w14:paraId="6625DA39" w14:textId="77777777" w:rsidR="00D939BF" w:rsidRDefault="00D939BF" w:rsidP="00D93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155">
        <w:rPr>
          <w:rFonts w:ascii="Times New Roman" w:hAnsi="Times New Roman" w:cs="Times New Roman"/>
          <w:b/>
          <w:sz w:val="28"/>
          <w:szCs w:val="28"/>
        </w:rPr>
        <w:t xml:space="preserve">           Стиль</w:t>
      </w:r>
      <w:r w:rsidRPr="002A6155">
        <w:rPr>
          <w:rFonts w:ascii="Times New Roman" w:hAnsi="Times New Roman" w:cs="Times New Roman"/>
          <w:sz w:val="28"/>
          <w:szCs w:val="28"/>
        </w:rPr>
        <w:t xml:space="preserve"> – явище об’єктивної дійсності. Як термін слово стиль входить до термінології багатьох наук: мовознавства, літературознавства, мистецтвознавства, але в кожній науці в нього вкладається своє поняття.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3CF">
        <w:rPr>
          <w:rFonts w:ascii="Times New Roman" w:hAnsi="Times New Roman" w:cs="Times New Roman"/>
          <w:sz w:val="28"/>
          <w:szCs w:val="28"/>
        </w:rPr>
        <w:t>Отже</w:t>
      </w:r>
      <w:r w:rsidRPr="003753CF">
        <w:rPr>
          <w:rFonts w:ascii="Times New Roman" w:hAnsi="Times New Roman" w:cs="Times New Roman"/>
          <w:b/>
          <w:sz w:val="28"/>
          <w:szCs w:val="28"/>
        </w:rPr>
        <w:t xml:space="preserve">, стиль </w:t>
      </w:r>
      <w:r w:rsidRPr="003753CF">
        <w:rPr>
          <w:rFonts w:ascii="Times New Roman" w:hAnsi="Times New Roman" w:cs="Times New Roman"/>
          <w:sz w:val="28"/>
          <w:szCs w:val="28"/>
        </w:rPr>
        <w:t xml:space="preserve">– функціональний різновид літературної мови, який визначається сферою її функціонування і характеризується особливостями у виборі, поєднанні й організації системи </w:t>
      </w:r>
      <w:proofErr w:type="spellStart"/>
      <w:r w:rsidRPr="003753CF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Pr="003753CF">
        <w:rPr>
          <w:rFonts w:ascii="Times New Roman" w:hAnsi="Times New Roman" w:cs="Times New Roman"/>
          <w:sz w:val="28"/>
          <w:szCs w:val="28"/>
        </w:rPr>
        <w:t xml:space="preserve"> засобів (лексичних, граматичних, фонетичних) у зв’язку з метою і змістом спілкування.</w:t>
      </w:r>
    </w:p>
    <w:p w14:paraId="5531BA49" w14:textId="77777777" w:rsidR="00D939BF" w:rsidRDefault="00D939BF" w:rsidP="00D93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Стилі мовлення є одиницею стилістики. Розрізнення стилів залежить від основних функцій мови – спілкування, повідомлення і діяння, впливу. Так, наприклад, функція наукового стилю виражається в повідомленні, розмовного – у спілкуванні, а публіцистичного –  в діянні, впливі на членів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колективу. Кожний стиль мовлення володіє певним ступенем поширення в мові, сферою використання мовцями. </w:t>
      </w:r>
    </w:p>
    <w:p w14:paraId="6FC46CD7" w14:textId="77777777" w:rsidR="00D939BF" w:rsidRDefault="00D939BF" w:rsidP="00D939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3CF">
        <w:rPr>
          <w:rFonts w:ascii="Times New Roman" w:hAnsi="Times New Roman" w:cs="Times New Roman"/>
          <w:b/>
          <w:sz w:val="28"/>
          <w:szCs w:val="28"/>
        </w:rPr>
        <w:t>Стиль мовлення</w:t>
      </w:r>
      <w:r w:rsidRPr="003753CF">
        <w:rPr>
          <w:rFonts w:ascii="Times New Roman" w:hAnsi="Times New Roman" w:cs="Times New Roman"/>
          <w:sz w:val="28"/>
          <w:szCs w:val="28"/>
        </w:rPr>
        <w:t xml:space="preserve"> – це своєрідна сукупність </w:t>
      </w:r>
      <w:proofErr w:type="spellStart"/>
      <w:r w:rsidRPr="003753CF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Pr="003753CF">
        <w:rPr>
          <w:rFonts w:ascii="Times New Roman" w:hAnsi="Times New Roman" w:cs="Times New Roman"/>
          <w:sz w:val="28"/>
          <w:szCs w:val="28"/>
        </w:rPr>
        <w:t xml:space="preserve"> засобів, що свідомо використовується мовцем за певних умов спілкування.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906AA4" w14:textId="77777777" w:rsidR="00D939BF" w:rsidRPr="003753CF" w:rsidRDefault="00D939BF" w:rsidP="00D939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3CF">
        <w:rPr>
          <w:rFonts w:ascii="Times New Roman" w:hAnsi="Times New Roman" w:cs="Times New Roman"/>
          <w:sz w:val="28"/>
          <w:szCs w:val="28"/>
        </w:rPr>
        <w:t>В обох своїх формах – писемній та усній – сучасна українська літературна мова має розвинену систему стилів. Основними з них виступають:</w:t>
      </w:r>
    </w:p>
    <w:p w14:paraId="0857FD35" w14:textId="77777777" w:rsidR="00D939BF" w:rsidRPr="002A6155" w:rsidRDefault="00D939BF" w:rsidP="00D939B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15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A6155">
        <w:rPr>
          <w:rFonts w:ascii="Times New Roman" w:hAnsi="Times New Roman" w:cs="Times New Roman"/>
          <w:sz w:val="28"/>
          <w:szCs w:val="28"/>
        </w:rPr>
        <w:t>розмовно</w:t>
      </w:r>
      <w:proofErr w:type="spellEnd"/>
      <w:r w:rsidRPr="002A6155">
        <w:rPr>
          <w:rFonts w:ascii="Times New Roman" w:hAnsi="Times New Roman" w:cs="Times New Roman"/>
          <w:sz w:val="28"/>
          <w:szCs w:val="28"/>
        </w:rPr>
        <w:t>-побутовий;</w:t>
      </w:r>
    </w:p>
    <w:p w14:paraId="329995C0" w14:textId="77777777" w:rsidR="00D939BF" w:rsidRPr="002A6155" w:rsidRDefault="00D939BF" w:rsidP="00D939B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155">
        <w:rPr>
          <w:rFonts w:ascii="Times New Roman" w:hAnsi="Times New Roman" w:cs="Times New Roman"/>
          <w:sz w:val="28"/>
          <w:szCs w:val="28"/>
        </w:rPr>
        <w:t>– художній;</w:t>
      </w:r>
    </w:p>
    <w:p w14:paraId="4912A2C4" w14:textId="77777777" w:rsidR="00D939BF" w:rsidRPr="002A6155" w:rsidRDefault="00D939BF" w:rsidP="00D939B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155">
        <w:rPr>
          <w:rFonts w:ascii="Times New Roman" w:hAnsi="Times New Roman" w:cs="Times New Roman"/>
          <w:sz w:val="28"/>
          <w:szCs w:val="28"/>
        </w:rPr>
        <w:t>– публіцистичний;</w:t>
      </w:r>
    </w:p>
    <w:p w14:paraId="6AFB25FF" w14:textId="77777777" w:rsidR="00D939BF" w:rsidRPr="002A6155" w:rsidRDefault="00D939BF" w:rsidP="00D939B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155">
        <w:rPr>
          <w:rFonts w:ascii="Times New Roman" w:hAnsi="Times New Roman" w:cs="Times New Roman"/>
          <w:sz w:val="28"/>
          <w:szCs w:val="28"/>
        </w:rPr>
        <w:t xml:space="preserve">– науковий; </w:t>
      </w:r>
    </w:p>
    <w:p w14:paraId="3FED9DF3" w14:textId="77777777" w:rsidR="00D939BF" w:rsidRPr="002A6155" w:rsidRDefault="00D939BF" w:rsidP="00D939B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155">
        <w:rPr>
          <w:rFonts w:ascii="Times New Roman" w:hAnsi="Times New Roman" w:cs="Times New Roman"/>
          <w:sz w:val="28"/>
          <w:szCs w:val="28"/>
        </w:rPr>
        <w:t>– офіційно-діловий;</w:t>
      </w:r>
    </w:p>
    <w:p w14:paraId="19D145ED" w14:textId="77777777" w:rsidR="00D939BF" w:rsidRPr="002A6155" w:rsidRDefault="00D939BF" w:rsidP="00D939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155">
        <w:rPr>
          <w:rFonts w:ascii="Times New Roman" w:hAnsi="Times New Roman" w:cs="Times New Roman"/>
          <w:sz w:val="28"/>
          <w:szCs w:val="28"/>
        </w:rPr>
        <w:t>конфесійний;</w:t>
      </w:r>
    </w:p>
    <w:p w14:paraId="0C7455FD" w14:textId="77777777" w:rsidR="00D939BF" w:rsidRDefault="00D939BF" w:rsidP="00D939B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A6155">
        <w:rPr>
          <w:rFonts w:ascii="Times New Roman" w:hAnsi="Times New Roman" w:cs="Times New Roman"/>
          <w:bCs/>
          <w:sz w:val="28"/>
          <w:szCs w:val="28"/>
        </w:rPr>
        <w:t>епістолярний.</w:t>
      </w:r>
    </w:p>
    <w:p w14:paraId="661389EC" w14:textId="77777777" w:rsidR="00D939BF" w:rsidRPr="002A6155" w:rsidRDefault="00D939BF" w:rsidP="00D939BF">
      <w:pPr>
        <w:pStyle w:val="a3"/>
        <w:spacing w:after="0"/>
        <w:ind w:left="1080"/>
        <w:rPr>
          <w:rFonts w:ascii="Times New Roman" w:hAnsi="Times New Roman" w:cs="Times New Roman"/>
          <w:bCs/>
          <w:sz w:val="28"/>
          <w:szCs w:val="28"/>
        </w:rPr>
      </w:pPr>
    </w:p>
    <w:p w14:paraId="169F19B9" w14:textId="77777777" w:rsidR="00D939BF" w:rsidRDefault="00D939BF" w:rsidP="00D939BF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6155">
        <w:rPr>
          <w:rFonts w:ascii="Times New Roman" w:hAnsi="Times New Roman" w:cs="Times New Roman"/>
          <w:b/>
          <w:sz w:val="28"/>
          <w:szCs w:val="28"/>
        </w:rPr>
        <w:t>ОФІЦІЙНО-ДІЛОВИЙ СТИЛЬ</w:t>
      </w:r>
    </w:p>
    <w:p w14:paraId="70AA92C4" w14:textId="77777777" w:rsidR="00D939BF" w:rsidRPr="002A6155" w:rsidRDefault="00D939BF" w:rsidP="00D939B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5ACD4AC2" w14:textId="77777777" w:rsidR="00D939BF" w:rsidRPr="00745859" w:rsidRDefault="00D939BF" w:rsidP="00D939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859">
        <w:rPr>
          <w:rFonts w:ascii="Times New Roman" w:hAnsi="Times New Roman" w:cs="Times New Roman"/>
          <w:b/>
          <w:sz w:val="28"/>
          <w:szCs w:val="28"/>
        </w:rPr>
        <w:t>Основна функція</w:t>
      </w:r>
      <w:r w:rsidRPr="00745859">
        <w:rPr>
          <w:rFonts w:ascii="Times New Roman" w:hAnsi="Times New Roman" w:cs="Times New Roman"/>
          <w:sz w:val="28"/>
          <w:szCs w:val="28"/>
        </w:rPr>
        <w:t xml:space="preserve"> – повідомлення. Офіційно-діловий стиль обслуговує адміністративно-господарську діяльність, законодавство та інші ділянки життя, пов’язані з діловодством, звітністю та документацією.</w:t>
      </w:r>
    </w:p>
    <w:p w14:paraId="10B9E180" w14:textId="77777777" w:rsidR="00D939BF" w:rsidRDefault="00D939BF" w:rsidP="00D93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745859">
        <w:rPr>
          <w:rFonts w:ascii="Times New Roman" w:hAnsi="Times New Roman" w:cs="Times New Roman"/>
          <w:b/>
          <w:sz w:val="28"/>
          <w:szCs w:val="28"/>
        </w:rPr>
        <w:t>Цей стиль визначається</w:t>
      </w:r>
      <w:r w:rsidRPr="00745859">
        <w:rPr>
          <w:rFonts w:ascii="Times New Roman" w:hAnsi="Times New Roman" w:cs="Times New Roman"/>
          <w:sz w:val="28"/>
          <w:szCs w:val="28"/>
        </w:rPr>
        <w:t xml:space="preserve"> безособовістю, стереотипністю, відсутністю емоційного забарвлення, що наближає його до наукового. Йому властиві конкретність змісту і абстрактність засобів вираження.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0CA9FD" w14:textId="77777777" w:rsidR="00D939BF" w:rsidRDefault="00D939BF" w:rsidP="00D93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45859">
        <w:rPr>
          <w:rFonts w:ascii="Times New Roman" w:hAnsi="Times New Roman" w:cs="Times New Roman"/>
          <w:b/>
          <w:sz w:val="28"/>
          <w:szCs w:val="28"/>
        </w:rPr>
        <w:t>Найголовніша ознака цього стилю</w:t>
      </w:r>
      <w:r w:rsidRPr="00745859">
        <w:rPr>
          <w:rFonts w:ascii="Times New Roman" w:hAnsi="Times New Roman" w:cs="Times New Roman"/>
          <w:sz w:val="28"/>
          <w:szCs w:val="28"/>
        </w:rPr>
        <w:t xml:space="preserve"> – офіційність. Слово офіційний має значення урядовий, службовий. </w:t>
      </w:r>
    </w:p>
    <w:p w14:paraId="6EE23B7B" w14:textId="77777777" w:rsidR="00D939BF" w:rsidRPr="00745859" w:rsidRDefault="00D939BF" w:rsidP="00D939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859">
        <w:rPr>
          <w:rFonts w:ascii="Times New Roman" w:hAnsi="Times New Roman" w:cs="Times New Roman"/>
          <w:b/>
          <w:sz w:val="28"/>
          <w:szCs w:val="28"/>
        </w:rPr>
        <w:t>Суттєвими ознаками</w:t>
      </w:r>
      <w:r w:rsidRPr="00745859">
        <w:rPr>
          <w:rFonts w:ascii="Times New Roman" w:hAnsi="Times New Roman" w:cs="Times New Roman"/>
          <w:sz w:val="28"/>
          <w:szCs w:val="28"/>
        </w:rPr>
        <w:t xml:space="preserve"> його є стислість і чіткість. Це найбільш стабільний, консервативний стиль, пов'язаний з традицією, найдовше зберігає архаїчні </w:t>
      </w:r>
      <w:r w:rsidRPr="00745859">
        <w:rPr>
          <w:rFonts w:ascii="Times New Roman" w:hAnsi="Times New Roman" w:cs="Times New Roman"/>
          <w:sz w:val="28"/>
          <w:szCs w:val="28"/>
        </w:rPr>
        <w:lastRenderedPageBreak/>
        <w:t>елементи.</w:t>
      </w:r>
      <w:r w:rsidRPr="007458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5859">
        <w:rPr>
          <w:rFonts w:ascii="Times New Roman" w:hAnsi="Times New Roman" w:cs="Times New Roman"/>
          <w:bCs/>
          <w:sz w:val="28"/>
          <w:szCs w:val="28"/>
        </w:rPr>
        <w:t>Різні явища життя</w:t>
      </w:r>
      <w:r w:rsidRPr="007458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5859">
        <w:rPr>
          <w:rFonts w:ascii="Times New Roman" w:hAnsi="Times New Roman" w:cs="Times New Roman"/>
          <w:bCs/>
          <w:sz w:val="28"/>
          <w:szCs w:val="28"/>
        </w:rPr>
        <w:t xml:space="preserve">в офіційно-діловому стилі відображаються в суто стандартних формах висловлення. Для нього характерні лексичні сполуки – канцелярські штампи, шаблони, що виступають у вигляді стабільних зворотів і словосполучень, характерних для ділових паперів. </w:t>
      </w:r>
      <w:r w:rsidRPr="00745859">
        <w:rPr>
          <w:rFonts w:ascii="Times New Roman" w:hAnsi="Times New Roman" w:cs="Times New Roman"/>
          <w:sz w:val="28"/>
          <w:szCs w:val="28"/>
        </w:rPr>
        <w:t xml:space="preserve">Тому в його текстах використовуються слова і словосполучення – назви документів і ділових, службових відносин: заява, довідка, резюме, характеристика, на підставі наказу, відповідно до інструкції, звільнити за власним бажанням, відрахувати з числа студентів, у зв’язку із закінченням терміну навчання тощо. </w:t>
      </w:r>
    </w:p>
    <w:p w14:paraId="7810BF16" w14:textId="77777777" w:rsidR="00D939BF" w:rsidRPr="00745859" w:rsidRDefault="00D939BF" w:rsidP="00D939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859">
        <w:rPr>
          <w:rFonts w:ascii="Times New Roman" w:hAnsi="Times New Roman" w:cs="Times New Roman"/>
          <w:bCs/>
          <w:sz w:val="28"/>
          <w:szCs w:val="28"/>
        </w:rPr>
        <w:t>Будова тексту цього стилю також має свої особливості.</w:t>
      </w:r>
      <w:r w:rsidRPr="00745859">
        <w:rPr>
          <w:rFonts w:ascii="Times New Roman" w:hAnsi="Times New Roman" w:cs="Times New Roman"/>
          <w:b/>
          <w:sz w:val="28"/>
          <w:szCs w:val="28"/>
        </w:rPr>
        <w:t xml:space="preserve">  Основним видом</w:t>
      </w:r>
      <w:r w:rsidRPr="00745859">
        <w:rPr>
          <w:rFonts w:ascii="Times New Roman" w:hAnsi="Times New Roman" w:cs="Times New Roman"/>
          <w:sz w:val="28"/>
          <w:szCs w:val="28"/>
        </w:rPr>
        <w:t xml:space="preserve"> офіційно-ділового стилю є документ.</w:t>
      </w:r>
    </w:p>
    <w:p w14:paraId="357FB44A" w14:textId="77777777" w:rsidR="00D939BF" w:rsidRPr="002A6155" w:rsidRDefault="00D939BF" w:rsidP="00D939B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345A1D" w14:textId="77777777" w:rsidR="00D939BF" w:rsidRDefault="00D939BF" w:rsidP="00D939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5859">
        <w:rPr>
          <w:rFonts w:ascii="Times New Roman" w:hAnsi="Times New Roman" w:cs="Times New Roman"/>
          <w:b/>
          <w:sz w:val="28"/>
          <w:szCs w:val="28"/>
        </w:rPr>
        <w:t>НАУКОВИЙ СТИЛЬ</w:t>
      </w:r>
    </w:p>
    <w:p w14:paraId="16720592" w14:textId="77777777" w:rsidR="00D939BF" w:rsidRPr="00745859" w:rsidRDefault="00D939BF" w:rsidP="00D939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F4C6F68" w14:textId="77777777" w:rsidR="00D939BF" w:rsidRDefault="00D939BF" w:rsidP="00D939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859">
        <w:rPr>
          <w:rFonts w:ascii="Times New Roman" w:hAnsi="Times New Roman" w:cs="Times New Roman"/>
          <w:bCs/>
          <w:sz w:val="28"/>
          <w:szCs w:val="28"/>
        </w:rPr>
        <w:t>Значне</w:t>
      </w:r>
      <w:r w:rsidRPr="007458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5859">
        <w:rPr>
          <w:rFonts w:ascii="Times New Roman" w:hAnsi="Times New Roman" w:cs="Times New Roman"/>
          <w:sz w:val="28"/>
          <w:szCs w:val="28"/>
        </w:rPr>
        <w:t xml:space="preserve">місце в системі стилів мовлення займає науковий стиль. Він функціонує в різних сферах вираження наукової думки – писемній та усній, застосовується в сучасній українській мові як величезний потік інформації (у вигляді журналів, повідомлень, каталогів, інструкцій, оглядів, проспектів тощо). </w:t>
      </w:r>
    </w:p>
    <w:p w14:paraId="225AB98E" w14:textId="77777777" w:rsidR="00D939BF" w:rsidRPr="00745859" w:rsidRDefault="00D939BF" w:rsidP="00D939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859">
        <w:rPr>
          <w:rFonts w:ascii="Times New Roman" w:hAnsi="Times New Roman" w:cs="Times New Roman"/>
          <w:sz w:val="28"/>
          <w:szCs w:val="28"/>
        </w:rPr>
        <w:t xml:space="preserve">Мова наукових праць відзначається досить високим ступенем стандартизації, науковості, що сприяє дальшому розвитку й удосконаленню. </w:t>
      </w:r>
    </w:p>
    <w:p w14:paraId="0D8D4F16" w14:textId="77777777" w:rsidR="00D939BF" w:rsidRDefault="00D939BF" w:rsidP="00D939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859">
        <w:rPr>
          <w:rFonts w:ascii="Times New Roman" w:hAnsi="Times New Roman" w:cs="Times New Roman"/>
          <w:b/>
          <w:bCs/>
          <w:sz w:val="28"/>
          <w:szCs w:val="28"/>
        </w:rPr>
        <w:t>Основна його функція</w:t>
      </w:r>
      <w:r w:rsidRPr="00745859">
        <w:rPr>
          <w:rFonts w:ascii="Times New Roman" w:hAnsi="Times New Roman" w:cs="Times New Roman"/>
          <w:sz w:val="28"/>
          <w:szCs w:val="28"/>
        </w:rPr>
        <w:t xml:space="preserve"> – повідомлення. Вона полягає в доведенні теорій, обґрунтуванні гіпотез, у повідомленні наслідків дослідження, класифікації, поясненні явищ, у систематичному викладі певних знань, що зумовлює його логічний характер. Основні його ознаки властиві всім науковим працям.  </w:t>
      </w:r>
    </w:p>
    <w:p w14:paraId="011FB1F3" w14:textId="77777777" w:rsidR="00D939BF" w:rsidRPr="00745859" w:rsidRDefault="00D939BF" w:rsidP="00D939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859">
        <w:rPr>
          <w:rFonts w:ascii="Times New Roman" w:hAnsi="Times New Roman" w:cs="Times New Roman"/>
          <w:sz w:val="28"/>
          <w:szCs w:val="28"/>
        </w:rPr>
        <w:t xml:space="preserve">Мова науки оперує поняттями. Це загальні, суттєві властивості цілих груп (класів) предметів. Поняття розкриваються у визначенні. </w:t>
      </w:r>
    </w:p>
    <w:p w14:paraId="37FA582C" w14:textId="77777777" w:rsidR="00D939BF" w:rsidRDefault="00D939BF" w:rsidP="00D939B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E853F9" w14:textId="77777777" w:rsidR="00D939BF" w:rsidRDefault="00D939BF" w:rsidP="00D93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79E">
        <w:rPr>
          <w:rFonts w:ascii="Times New Roman" w:hAnsi="Times New Roman" w:cs="Times New Roman"/>
          <w:sz w:val="28"/>
          <w:szCs w:val="28"/>
        </w:rPr>
        <w:t xml:space="preserve">      Науковий стиль характеризується широким використанням термінології як загальної, так і спеціальної. Для нього характерне вживання великої кількості абстрактних і запозичених слів. Досить своєрідною є будова текстів, оскільки складні думки і логічні взаємозв’язки потребують відповідного граматичного оформлення. Синтаксичні конструкції тексту виражають найскладніші здобутки людської думки в будь-якій сфері наукових знань. У мові української науки виробилися власні принципи використання словесних і граматичних засобів загальнонаціональної літературної мови. </w:t>
      </w:r>
    </w:p>
    <w:p w14:paraId="6BEA2E87" w14:textId="77777777" w:rsidR="00D939BF" w:rsidRPr="00745859" w:rsidRDefault="00D939BF" w:rsidP="00D939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859">
        <w:rPr>
          <w:rFonts w:ascii="Times New Roman" w:hAnsi="Times New Roman" w:cs="Times New Roman"/>
          <w:b/>
          <w:sz w:val="28"/>
          <w:szCs w:val="28"/>
        </w:rPr>
        <w:t>Науковий стиль має кілька різновидів: власне науковий, науково-популярний, науково-публіцистичний, науково-навчальний, виробничо-професійний.</w:t>
      </w:r>
    </w:p>
    <w:p w14:paraId="1207DE4B" w14:textId="77777777" w:rsidR="00D939BF" w:rsidRPr="002A6155" w:rsidRDefault="00D939BF" w:rsidP="00D939BF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2E79BD1" w14:textId="77777777" w:rsidR="00D939BF" w:rsidRDefault="00D939BF" w:rsidP="00D939BF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6155">
        <w:rPr>
          <w:rFonts w:ascii="Times New Roman" w:hAnsi="Times New Roman" w:cs="Times New Roman"/>
          <w:b/>
          <w:sz w:val="28"/>
          <w:szCs w:val="28"/>
        </w:rPr>
        <w:t>ПУБЛІЦИСТИЧНИЙ СТИЛЬ</w:t>
      </w:r>
    </w:p>
    <w:p w14:paraId="1A518016" w14:textId="77777777" w:rsidR="00D939BF" w:rsidRPr="002A6155" w:rsidRDefault="00D939BF" w:rsidP="00D939BF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3AB99B1" w14:textId="77777777" w:rsidR="00D939BF" w:rsidRPr="00745859" w:rsidRDefault="00D939BF" w:rsidP="00D939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859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745859">
        <w:rPr>
          <w:rFonts w:ascii="Times New Roman" w:hAnsi="Times New Roman" w:cs="Times New Roman"/>
          <w:sz w:val="28"/>
          <w:szCs w:val="28"/>
        </w:rPr>
        <w:t xml:space="preserve"> особливості цього стилю властиві газетним і журнальним статтям, нарисам тощо. Структурно цей стиль неоднотипний. Залежно від змісту, форми і спрямування твору в ньому можуть бути і використовуватися різні </w:t>
      </w:r>
      <w:proofErr w:type="spellStart"/>
      <w:r w:rsidRPr="00745859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745859">
        <w:rPr>
          <w:rFonts w:ascii="Times New Roman" w:hAnsi="Times New Roman" w:cs="Times New Roman"/>
          <w:sz w:val="28"/>
          <w:szCs w:val="28"/>
        </w:rPr>
        <w:t xml:space="preserve"> </w:t>
      </w:r>
      <w:r w:rsidRPr="00745859">
        <w:rPr>
          <w:rFonts w:ascii="Times New Roman" w:hAnsi="Times New Roman" w:cs="Times New Roman"/>
          <w:sz w:val="28"/>
          <w:szCs w:val="28"/>
        </w:rPr>
        <w:lastRenderedPageBreak/>
        <w:t xml:space="preserve">одиниці та зображувальні засоби. </w:t>
      </w:r>
      <w:r>
        <w:rPr>
          <w:rFonts w:ascii="Times New Roman" w:hAnsi="Times New Roman" w:cs="Times New Roman"/>
          <w:sz w:val="28"/>
          <w:szCs w:val="28"/>
        </w:rPr>
        <w:t xml:space="preserve">Так, у передових статтях газет основну увагу звертають на ідейно-політичну чи економічну оцінку фактів і явищ суспільного життя. У текстах публіцистичного стилю переважають речення ускладненої будови. </w:t>
      </w:r>
    </w:p>
    <w:p w14:paraId="29340301" w14:textId="77777777" w:rsidR="00D939BF" w:rsidRPr="002A6155" w:rsidRDefault="00D939BF" w:rsidP="00D939BF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63FFD3" w14:textId="77777777" w:rsidR="00D939BF" w:rsidRDefault="00D939BF" w:rsidP="00D939BF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65A1FE9" w14:textId="77777777" w:rsidR="00D939BF" w:rsidRDefault="00D939BF" w:rsidP="00D939BF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6155">
        <w:rPr>
          <w:rFonts w:ascii="Times New Roman" w:hAnsi="Times New Roman" w:cs="Times New Roman"/>
          <w:b/>
          <w:sz w:val="28"/>
          <w:szCs w:val="28"/>
        </w:rPr>
        <w:t>ХУДОЖНІЙ СТИЛЬ</w:t>
      </w:r>
    </w:p>
    <w:p w14:paraId="5A871AD0" w14:textId="77777777" w:rsidR="00D939BF" w:rsidRPr="002A6155" w:rsidRDefault="00D939BF" w:rsidP="00D939BF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C1C905B" w14:textId="77777777" w:rsidR="00D939BF" w:rsidRPr="00745859" w:rsidRDefault="00D939BF" w:rsidP="00D939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859">
        <w:rPr>
          <w:rFonts w:ascii="Times New Roman" w:hAnsi="Times New Roman" w:cs="Times New Roman"/>
          <w:sz w:val="28"/>
          <w:szCs w:val="28"/>
        </w:rPr>
        <w:t>Цей стиль вживається у творах художньої літератури. Він своєрідний за своєю структурою. З певною художньою метою може вживатися діалектна та професійна лексика, фразеологізми. Художньо-літературне мовлення багате на епітети, метафори, порівняння, повтори та інші зображальні засоби.</w:t>
      </w:r>
      <w:r>
        <w:rPr>
          <w:rFonts w:ascii="Times New Roman" w:hAnsi="Times New Roman" w:cs="Times New Roman"/>
          <w:sz w:val="28"/>
          <w:szCs w:val="28"/>
        </w:rPr>
        <w:t xml:space="preserve"> Щоб краще відтворити життя, художнє мовлення добирає елементи всіх інших стилів – розмовного (особливо в діалогах), ділового (накази, команди) та наукового. </w:t>
      </w:r>
    </w:p>
    <w:p w14:paraId="3EDAB106" w14:textId="77777777" w:rsidR="00D939BF" w:rsidRPr="002A6155" w:rsidRDefault="00D939BF" w:rsidP="00D939B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15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6C61555" w14:textId="77777777" w:rsidR="00D939BF" w:rsidRPr="001012C5" w:rsidRDefault="00D939BF" w:rsidP="00D939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82D5C22" w14:textId="77777777" w:rsidR="00D939BF" w:rsidRDefault="00D939BF" w:rsidP="00D939BF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6155">
        <w:rPr>
          <w:rFonts w:ascii="Times New Roman" w:hAnsi="Times New Roman" w:cs="Times New Roman"/>
          <w:b/>
          <w:sz w:val="28"/>
          <w:szCs w:val="28"/>
        </w:rPr>
        <w:t>РОЗМОВНО-ПОБУТОВИЙ СТИЛЬ</w:t>
      </w:r>
    </w:p>
    <w:p w14:paraId="5F3460A9" w14:textId="77777777" w:rsidR="00D939BF" w:rsidRPr="002A6155" w:rsidRDefault="00D939BF" w:rsidP="00D939BF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76D2B34" w14:textId="77777777" w:rsidR="00D939BF" w:rsidRPr="001012C5" w:rsidRDefault="00D939BF" w:rsidP="00D939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2C5">
        <w:rPr>
          <w:rFonts w:ascii="Times New Roman" w:hAnsi="Times New Roman" w:cs="Times New Roman"/>
          <w:sz w:val="28"/>
          <w:szCs w:val="28"/>
        </w:rPr>
        <w:t xml:space="preserve">У житті ми здебільшого користуємося літературною мовою в її усній діалогічній формі. Спілкування відбувається віч-на-віч, супроводжується мімікою, жестами, паузами, реалізується у відповідній інтонації; широко вживаються слова – назви речей побуту, загальновживані, неповні та неускладнені речення. Писемним зразком такого мовлення можуть служити </w:t>
      </w:r>
      <w:proofErr w:type="spellStart"/>
      <w:r w:rsidRPr="001012C5">
        <w:rPr>
          <w:rFonts w:ascii="Times New Roman" w:hAnsi="Times New Roman" w:cs="Times New Roman"/>
          <w:sz w:val="28"/>
          <w:szCs w:val="28"/>
        </w:rPr>
        <w:t>розмовно</w:t>
      </w:r>
      <w:proofErr w:type="spellEnd"/>
      <w:r w:rsidRPr="001012C5">
        <w:rPr>
          <w:rFonts w:ascii="Times New Roman" w:hAnsi="Times New Roman" w:cs="Times New Roman"/>
          <w:sz w:val="28"/>
          <w:szCs w:val="28"/>
        </w:rPr>
        <w:t>-побутові діалоги з художніх творів.</w:t>
      </w:r>
    </w:p>
    <w:p w14:paraId="235B041F" w14:textId="77777777" w:rsidR="00D939BF" w:rsidRDefault="00D939BF" w:rsidP="00D939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FC80A1" w14:textId="5F2180E7" w:rsidR="00D939BF" w:rsidRDefault="00D939BF" w:rsidP="00D93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3D0">
        <w:rPr>
          <w:rFonts w:ascii="Times New Roman" w:hAnsi="Times New Roman" w:cs="Times New Roman"/>
          <w:b/>
          <w:sz w:val="28"/>
          <w:szCs w:val="28"/>
        </w:rPr>
        <w:t xml:space="preserve">Вправа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Перепишіть, вставляючи, де потрібно, пропущені розділові знаки. Визначте стиль мовлення. Назвіть характерні ознаки цього стилю.</w:t>
      </w:r>
    </w:p>
    <w:p w14:paraId="02DF86B2" w14:textId="77777777" w:rsidR="00D939BF" w:rsidRPr="00DD0F8A" w:rsidRDefault="00D939BF" w:rsidP="00D93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F8A">
        <w:rPr>
          <w:rFonts w:ascii="Times New Roman" w:hAnsi="Times New Roman" w:cs="Times New Roman"/>
          <w:b/>
          <w:sz w:val="28"/>
          <w:szCs w:val="28"/>
        </w:rPr>
        <w:t>Українська хата!</w:t>
      </w:r>
    </w:p>
    <w:p w14:paraId="543F04D9" w14:textId="77777777" w:rsidR="00D939BF" w:rsidRDefault="00D939BF" w:rsidP="00D939B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Батьківська хата це те що завжди згадується сниться що ніколи не забувається і гріє теплом спогадів. Вона була світлом наших предків які тут народжувалися і все життя тяжко гарували добуваючи кусень хліба.</w:t>
      </w:r>
    </w:p>
    <w:p w14:paraId="10A9DCCB" w14:textId="77777777" w:rsidR="00D939BF" w:rsidRDefault="00D939BF" w:rsidP="00D939B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Традиційна українська хата воістину колиска нашого народу. В ній жили і вмирали цілі покоління сподіваючись на кращу долю. З цієї селянської хати пішли у світ велетні думки: Григорій Сковорода, Тарас Шевченко, Леся Українка, Іван Франко, Олександр Довженко…</w:t>
      </w:r>
    </w:p>
    <w:p w14:paraId="5F8807B3" w14:textId="77777777" w:rsidR="00D939BF" w:rsidRDefault="00D939BF" w:rsidP="00D939B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Кожна українська господиня дбайливо доглядала своє житло. «Без господаря двір, без господині хата плаче» говорить народне прислів</w:t>
      </w:r>
      <w:r w:rsidRPr="00C33F09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я.</w:t>
      </w:r>
      <w:r w:rsidRPr="00C33F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«Гляди ж бо дочко, повчає мати в одній казці свою дочку, яка виходить заміж, як будеш у свекра, 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раненько умивайся біленько вимітай хату і сіни, коло хати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поодмітай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поприбирай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а в суботу ввечері припічок підмаж; долівку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то тебе і чоловік буде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од людей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знадуги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буде». Тому в хаті завжди було чисто вибілено розмальовано кольоровою глиною оздоблено витинанками утикано квітами пахучими травами. </w:t>
      </w:r>
    </w:p>
    <w:p w14:paraId="009C4176" w14:textId="77777777" w:rsidR="00D939BF" w:rsidRDefault="00D939BF" w:rsidP="00D939B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На думку Т. Шевченка, біла хата  найвизначніша риса українського села.</w:t>
      </w:r>
    </w:p>
    <w:p w14:paraId="058800C5" w14:textId="77777777" w:rsidR="00D939BF" w:rsidRPr="003003D0" w:rsidRDefault="00D939BF" w:rsidP="00D93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інтер</w:t>
      </w:r>
      <w:r w:rsidRPr="00C33F09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єрі хати, у всій організації внутрішнього її простору відбиваються багаточисленні українські народні традиції, символи, життєві правила, звичаї і обряди. Хата дає селянину надійний захист оберігає від незгод дарує світ який бажає собі господаря. Ці властивості дому відбиваються в ряді прислів</w:t>
      </w:r>
      <w:r w:rsidRPr="003003D0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їв та повір</w:t>
      </w:r>
      <w:r w:rsidRPr="003003D0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їв.</w:t>
      </w:r>
    </w:p>
    <w:p w14:paraId="4D92422F" w14:textId="4DA22C5D" w:rsidR="00D939BF" w:rsidRDefault="00D939BF" w:rsidP="00D93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3D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Українська хата оригінальний витвір народу самобутнє явище в історії архітектури </w:t>
      </w:r>
      <w:r w:rsidRPr="003003D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Олійник</w:t>
      </w:r>
      <w:r w:rsidRPr="003003D0">
        <w:rPr>
          <w:rFonts w:ascii="Times New Roman" w:hAnsi="Times New Roman" w:cs="Times New Roman"/>
          <w:sz w:val="28"/>
          <w:szCs w:val="28"/>
        </w:rPr>
        <w:t xml:space="preserve">].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F01E862" w14:textId="77777777" w:rsidR="00D939BF" w:rsidRDefault="00D939BF" w:rsidP="00D93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3CFA5B" w14:textId="1A92CAD9" w:rsidR="00D939BF" w:rsidRDefault="00D939BF" w:rsidP="00D93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3D0">
        <w:rPr>
          <w:rFonts w:ascii="Times New Roman" w:hAnsi="Times New Roman" w:cs="Times New Roman"/>
          <w:b/>
          <w:sz w:val="28"/>
          <w:szCs w:val="28"/>
        </w:rPr>
        <w:t xml:space="preserve">Вправа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Складіть розповідь, використовуючи слова:</w:t>
      </w:r>
    </w:p>
    <w:p w14:paraId="495D272F" w14:textId="77777777" w:rsidR="00D939BF" w:rsidRPr="00DD0F8A" w:rsidRDefault="00D939BF" w:rsidP="00D939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DD0F8A">
        <w:rPr>
          <w:rFonts w:ascii="Times New Roman" w:hAnsi="Times New Roman" w:cs="Times New Roman"/>
          <w:b/>
          <w:sz w:val="28"/>
          <w:szCs w:val="28"/>
        </w:rPr>
        <w:t>країнська хата, батьківська хата, доля, українські народні звичаї, символи, життєві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F8A">
        <w:rPr>
          <w:rFonts w:ascii="Times New Roman" w:hAnsi="Times New Roman" w:cs="Times New Roman"/>
          <w:b/>
          <w:sz w:val="28"/>
          <w:szCs w:val="28"/>
        </w:rPr>
        <w:t>правила, звичаї, обряди, захист, прислів’я та повір’я, криниця, рушники.</w:t>
      </w:r>
    </w:p>
    <w:p w14:paraId="15B523C6" w14:textId="75B9E9CF" w:rsidR="00D939BF" w:rsidRDefault="00D939BF" w:rsidP="00D939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4B8E27" w14:textId="2D466744" w:rsidR="00D939BF" w:rsidRDefault="00D939BF" w:rsidP="00D939BF">
      <w:pPr>
        <w:jc w:val="both"/>
        <w:rPr>
          <w:rFonts w:ascii="Times New Roman" w:hAnsi="Times New Roman" w:cs="Times New Roman"/>
          <w:sz w:val="28"/>
          <w:szCs w:val="28"/>
        </w:rPr>
      </w:pPr>
      <w:r w:rsidRPr="00D939BF">
        <w:rPr>
          <w:rFonts w:ascii="Times New Roman" w:hAnsi="Times New Roman" w:cs="Times New Roman"/>
          <w:b/>
          <w:bCs/>
          <w:sz w:val="28"/>
          <w:szCs w:val="28"/>
        </w:rPr>
        <w:t>Вправа 3.</w:t>
      </w:r>
      <w:r>
        <w:rPr>
          <w:rFonts w:ascii="Times New Roman" w:hAnsi="Times New Roman" w:cs="Times New Roman"/>
          <w:sz w:val="28"/>
          <w:szCs w:val="28"/>
        </w:rPr>
        <w:t xml:space="preserve"> Підготуйте розповідь про один із стилів мовлення. Наведіть приклади.</w:t>
      </w:r>
    </w:p>
    <w:p w14:paraId="612A1368" w14:textId="6EA4FB41" w:rsidR="00D939BF" w:rsidRDefault="00D939BF" w:rsidP="00D939BF">
      <w:pPr>
        <w:jc w:val="both"/>
        <w:rPr>
          <w:rFonts w:ascii="Times New Roman" w:hAnsi="Times New Roman" w:cs="Times New Roman"/>
          <w:sz w:val="28"/>
          <w:szCs w:val="28"/>
        </w:rPr>
      </w:pPr>
      <w:r w:rsidRPr="00D939BF">
        <w:rPr>
          <w:rFonts w:ascii="Times New Roman" w:hAnsi="Times New Roman" w:cs="Times New Roman"/>
          <w:b/>
          <w:bCs/>
          <w:sz w:val="28"/>
          <w:szCs w:val="28"/>
        </w:rPr>
        <w:t>Вправа 4.</w:t>
      </w:r>
      <w:r>
        <w:rPr>
          <w:rFonts w:ascii="Times New Roman" w:hAnsi="Times New Roman" w:cs="Times New Roman"/>
          <w:sz w:val="28"/>
          <w:szCs w:val="28"/>
        </w:rPr>
        <w:t xml:space="preserve"> Запишіть 10 прислів’їв та приказок про науку, працю, розум, досвід, мораль.</w:t>
      </w:r>
    </w:p>
    <w:p w14:paraId="26376AA1" w14:textId="77777777" w:rsidR="00D939BF" w:rsidRDefault="00D939BF" w:rsidP="00D939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B3E911" w14:textId="77777777" w:rsidR="00005169" w:rsidRDefault="00005169"/>
    <w:sectPr w:rsidR="000051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0C77E5"/>
    <w:multiLevelType w:val="hybridMultilevel"/>
    <w:tmpl w:val="91BEC1D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A02E8"/>
    <w:multiLevelType w:val="hybridMultilevel"/>
    <w:tmpl w:val="2160E8FC"/>
    <w:lvl w:ilvl="0" w:tplc="F0D0DF2C">
      <w:start w:val="4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69"/>
    <w:rsid w:val="00005169"/>
    <w:rsid w:val="00D9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60E8"/>
  <w15:chartTrackingRefBased/>
  <w15:docId w15:val="{5106BBB7-5A27-45D2-BBE0-C1CABC09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5089</Words>
  <Characters>2902</Characters>
  <Application>Microsoft Office Word</Application>
  <DocSecurity>0</DocSecurity>
  <Lines>24</Lines>
  <Paragraphs>15</Paragraphs>
  <ScaleCrop>false</ScaleCrop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2</cp:revision>
  <dcterms:created xsi:type="dcterms:W3CDTF">2024-02-02T09:22:00Z</dcterms:created>
  <dcterms:modified xsi:type="dcterms:W3CDTF">2024-02-02T09:32:00Z</dcterms:modified>
</cp:coreProperties>
</file>