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A86B" w14:textId="77777777" w:rsidR="00DB2FF8" w:rsidRPr="00DB2FF8" w:rsidRDefault="00DB2FF8" w:rsidP="00DB2F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DB2F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Модуль 1. Філософська антропологія</w:t>
      </w:r>
    </w:p>
    <w:p w14:paraId="1C7104CA" w14:textId="77777777" w:rsidR="00DB2FF8" w:rsidRPr="00DB2FF8" w:rsidRDefault="00DB2FF8" w:rsidP="00DB2F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6D16CC9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1-2. Предмет філософської антропології.</w:t>
      </w:r>
    </w:p>
    <w:p w14:paraId="1B4725BA" w14:textId="77777777" w:rsidR="00DB2FF8" w:rsidRPr="00DB2FF8" w:rsidRDefault="00DB2FF8" w:rsidP="00DB2FF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Історія розвитку філософської антропології (рух від філософії природи до філософії людини).</w:t>
      </w:r>
    </w:p>
    <w:p w14:paraId="137F07B8" w14:textId="77777777" w:rsidR="00DB2FF8" w:rsidRPr="00DB2FF8" w:rsidRDefault="00DB2FF8" w:rsidP="00DB2FF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Еволюція поняття людини у філософії.</w:t>
      </w:r>
    </w:p>
    <w:p w14:paraId="0B57EBB3" w14:textId="77777777" w:rsidR="00DB2FF8" w:rsidRPr="00DB2FF8" w:rsidRDefault="00DB2FF8" w:rsidP="00DB2FF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Філософська антропологія як галузь філософії: сутність та основні завдання.</w:t>
      </w:r>
    </w:p>
    <w:p w14:paraId="46F9DAF0" w14:textId="77777777" w:rsidR="00DB2FF8" w:rsidRPr="00DB2FF8" w:rsidRDefault="00DB2FF8" w:rsidP="00DB2FF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Різновиди філософської антропології (соціальна антропологія, структурна, культурна, політична, педагогічна, релігійна)</w:t>
      </w:r>
    </w:p>
    <w:p w14:paraId="7A5109C4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3-4. Антропоцентризм: людина як предмет філософської рефлексії.</w:t>
      </w:r>
    </w:p>
    <w:p w14:paraId="11F0A994" w14:textId="77777777" w:rsidR="00DB2FF8" w:rsidRPr="00DB2FF8" w:rsidRDefault="00DB2FF8" w:rsidP="00DB2FF8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Історія антропоцентризму: Ренесанс, філософія Просвітництва та ін.</w:t>
      </w:r>
    </w:p>
    <w:p w14:paraId="58A65287" w14:textId="77777777" w:rsidR="00DB2FF8" w:rsidRPr="00DB2FF8" w:rsidRDefault="00DB2FF8" w:rsidP="00DB2FF8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Критика антропоцентризму.</w:t>
      </w:r>
    </w:p>
    <w:p w14:paraId="7FB8F4FB" w14:textId="77777777" w:rsidR="00DB2FF8" w:rsidRPr="00DB2FF8" w:rsidRDefault="00DB2FF8" w:rsidP="00DB2FF8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Антропоцентризм у сучасній філософії.</w:t>
      </w:r>
    </w:p>
    <w:p w14:paraId="759B4F9F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5. Людина як особливий рід сущого. Багатомірність людського буття.</w:t>
      </w:r>
    </w:p>
    <w:p w14:paraId="624A6C23" w14:textId="77777777" w:rsidR="00DB2FF8" w:rsidRPr="00DB2FF8" w:rsidRDefault="00DB2FF8" w:rsidP="00DB2FF8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Традиційні та сучасні підходи до розуміння сутності людини у філософії.</w:t>
      </w:r>
    </w:p>
    <w:p w14:paraId="5C2371C6" w14:textId="77777777" w:rsidR="00DB2FF8" w:rsidRPr="00DB2FF8" w:rsidRDefault="00DB2FF8" w:rsidP="00DB2FF8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Екзистенційність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людського буття.</w:t>
      </w:r>
    </w:p>
    <w:p w14:paraId="56D0AAD2" w14:textId="77777777" w:rsidR="00DB2FF8" w:rsidRPr="00DB2FF8" w:rsidRDefault="00DB2FF8" w:rsidP="00DB2FF8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Трансцендентність людського буття.</w:t>
      </w:r>
    </w:p>
    <w:p w14:paraId="1E3617BA" w14:textId="77777777" w:rsidR="00DB2FF8" w:rsidRPr="00DB2FF8" w:rsidRDefault="00DB2FF8" w:rsidP="00DB2FF8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Вплив культури, мови, мистецтва на буття людини.</w:t>
      </w:r>
    </w:p>
    <w:p w14:paraId="1C390174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6. Проблема самоідентифікації та людської ідентичності.</w:t>
      </w:r>
    </w:p>
    <w:p w14:paraId="51F99289" w14:textId="77777777" w:rsidR="00DB2FF8" w:rsidRPr="00DB2FF8" w:rsidRDefault="00DB2FF8" w:rsidP="00DB2FF8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Самосвідомість та свобода. Поняття вільної волі та долі.</w:t>
      </w:r>
    </w:p>
    <w:p w14:paraId="6E7771FA" w14:textId="77777777" w:rsidR="00DB2FF8" w:rsidRPr="00DB2FF8" w:rsidRDefault="00DB2FF8" w:rsidP="00DB2FF8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Вплив культурних, соціальних та особистісних факторів на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самоіденифікацію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75C6659" w14:textId="77777777" w:rsidR="00DB2FF8" w:rsidRPr="00DB2FF8" w:rsidRDefault="00DB2FF8" w:rsidP="00DB2FF8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Ідентичність як соціокультурний конструкт. Особливості формування.</w:t>
      </w:r>
    </w:p>
    <w:p w14:paraId="2ECF5F24" w14:textId="77777777" w:rsidR="00DB2FF8" w:rsidRPr="00DB2FF8" w:rsidRDefault="00DB2FF8" w:rsidP="00DB2FF8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Види ідентичності (національна, культурна, релігійна, гендерна та ін.).</w:t>
      </w:r>
    </w:p>
    <w:p w14:paraId="6481B6D3" w14:textId="77777777" w:rsidR="00DB2FF8" w:rsidRPr="00DB2FF8" w:rsidRDefault="00DB2FF8" w:rsidP="00DB2FF8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Криза ідентичності.</w:t>
      </w:r>
    </w:p>
    <w:p w14:paraId="5F4FB92E" w14:textId="77777777" w:rsidR="00DB2FF8" w:rsidRPr="00DB2FF8" w:rsidRDefault="00DB2FF8" w:rsidP="00DB2FF8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Гендерна антропологія. </w:t>
      </w:r>
    </w:p>
    <w:p w14:paraId="10801592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7. Аксіологічні підвалини людського буття.</w:t>
      </w:r>
    </w:p>
    <w:p w14:paraId="1CC83F2F" w14:textId="77777777" w:rsidR="00DB2FF8" w:rsidRPr="00DB2FF8" w:rsidRDefault="00DB2FF8" w:rsidP="00DB2FF8">
      <w:pPr>
        <w:pStyle w:val="a4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Людина як істота, котра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трансцендує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92CA9F1" w14:textId="77777777" w:rsidR="00DB2FF8" w:rsidRPr="00DB2FF8" w:rsidRDefault="00DB2FF8" w:rsidP="00DB2FF8">
      <w:pPr>
        <w:pStyle w:val="a4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Цілепокладання як спосіб людської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трансценденції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: есенційний та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екзистенційний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виміри.</w:t>
      </w:r>
    </w:p>
    <w:p w14:paraId="51806169" w14:textId="77777777" w:rsidR="00DB2FF8" w:rsidRPr="00DB2FF8" w:rsidRDefault="00DB2FF8" w:rsidP="00DB2FF8">
      <w:pPr>
        <w:pStyle w:val="a4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Сенс буття людини: трансцендентні та іманентні аспекти.</w:t>
      </w:r>
    </w:p>
    <w:p w14:paraId="4525D156" w14:textId="77777777" w:rsidR="00DB2FF8" w:rsidRPr="00DB2FF8" w:rsidRDefault="00DB2FF8" w:rsidP="00DB2FF8">
      <w:pPr>
        <w:pStyle w:val="a4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Питання смерті та безсмертя.</w:t>
      </w:r>
    </w:p>
    <w:p w14:paraId="56DCA210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8. Етика і мораль як ключові аспекти філософської антропології.</w:t>
      </w:r>
    </w:p>
    <w:p w14:paraId="69422723" w14:textId="77777777" w:rsidR="00DB2FF8" w:rsidRPr="00DB2FF8" w:rsidRDefault="00DB2FF8" w:rsidP="00DB2FF8">
      <w:pPr>
        <w:pStyle w:val="a4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Етичні погляди в історії філософії. Аналіз етичних концепцій видатних філософів різних епох (Сократ, Аристотель, Кант та ін.).</w:t>
      </w:r>
    </w:p>
    <w:p w14:paraId="29E45610" w14:textId="77777777" w:rsidR="00DB2FF8" w:rsidRPr="00DB2FF8" w:rsidRDefault="00DB2FF8" w:rsidP="00DB2FF8">
      <w:pPr>
        <w:pStyle w:val="a4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Розгляд взаємозв’язку етики та філософської антропології в історичному контексті.</w:t>
      </w:r>
    </w:p>
    <w:p w14:paraId="37C67051" w14:textId="77777777" w:rsidR="00DB2FF8" w:rsidRPr="00DB2FF8" w:rsidRDefault="00DB2FF8" w:rsidP="00DB2FF8">
      <w:pPr>
        <w:pStyle w:val="a4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Сучасні етичні парадигми (</w:t>
      </w:r>
      <w:proofErr w:type="spellStart"/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консеквентизм</w:t>
      </w:r>
      <w:proofErr w:type="spellEnd"/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деонтологія, віртуозність).</w:t>
      </w:r>
    </w:p>
    <w:p w14:paraId="52CF985C" w14:textId="77777777" w:rsidR="00DB2FF8" w:rsidRPr="00DB2FF8" w:rsidRDefault="00DB2FF8" w:rsidP="00DB2FF8">
      <w:pPr>
        <w:pStyle w:val="a4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Аналіз впливу культурних розбіжностей на етичні норми та цінності.</w:t>
      </w:r>
    </w:p>
    <w:p w14:paraId="0114DF76" w14:textId="77777777" w:rsidR="00DB2FF8" w:rsidRPr="00DB2FF8" w:rsidRDefault="00DB2FF8" w:rsidP="00DB2FF8">
      <w:pPr>
        <w:pStyle w:val="a4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Вплив моральних цінностей на формування особистості та життєдіяльність суспільства.</w:t>
      </w:r>
    </w:p>
    <w:p w14:paraId="18CD63C6" w14:textId="77777777" w:rsidR="00DB2FF8" w:rsidRPr="00DB2FF8" w:rsidRDefault="00DB2FF8" w:rsidP="00DB2FF8">
      <w:pPr>
        <w:pStyle w:val="a4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Розгляд ролі моралі у визначенні життєвих цілей та практик.</w:t>
      </w:r>
    </w:p>
    <w:p w14:paraId="1A79555C" w14:textId="77777777" w:rsidR="00DB2FF8" w:rsidRPr="00DB2FF8" w:rsidRDefault="00DB2FF8" w:rsidP="00DB2FF8">
      <w:pPr>
        <w:ind w:left="-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BCC72C4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9. Міжкультурна антропологія та різноманіття світоглядів.</w:t>
      </w:r>
    </w:p>
    <w:p w14:paraId="2D5B9E36" w14:textId="77777777" w:rsidR="00DB2FF8" w:rsidRPr="00DB2FF8" w:rsidRDefault="00DB2FF8" w:rsidP="00DB2FF8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Міжкультурна антропологія: зміст та завдання.</w:t>
      </w:r>
    </w:p>
    <w:p w14:paraId="2ED1470C" w14:textId="77777777" w:rsidR="00DB2FF8" w:rsidRPr="00DB2FF8" w:rsidRDefault="00DB2FF8" w:rsidP="00DB2FF8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Культурний релятивізм та універсалізм.</w:t>
      </w:r>
    </w:p>
    <w:p w14:paraId="2D9F7180" w14:textId="77777777" w:rsidR="00DB2FF8" w:rsidRPr="00DB2FF8" w:rsidRDefault="00DB2FF8" w:rsidP="00DB2FF8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Світоглядні аспекти сприйняття та перетворення дійсності людиною.</w:t>
      </w:r>
    </w:p>
    <w:p w14:paraId="58D202AE" w14:textId="77777777" w:rsidR="00DB2FF8" w:rsidRPr="00DB2FF8" w:rsidRDefault="00DB2FF8" w:rsidP="00DB2FF8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Інтеркультурна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комунікація. Виклики та стратегії подолання міжкультурних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розбіжностпей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BBDBC7C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Лекція 10. Антропологічні ідеї в історії української філософії.</w:t>
      </w:r>
    </w:p>
    <w:p w14:paraId="08F48A69" w14:textId="77777777" w:rsidR="00DB2FF8" w:rsidRPr="00DB2FF8" w:rsidRDefault="00DB2FF8" w:rsidP="00DB2FF8">
      <w:pPr>
        <w:pStyle w:val="a4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Загальні особливості української філософії.</w:t>
      </w:r>
    </w:p>
    <w:p w14:paraId="286E9BD0" w14:textId="77777777" w:rsidR="00DB2FF8" w:rsidRPr="00DB2FF8" w:rsidRDefault="00DB2FF8" w:rsidP="00DB2FF8">
      <w:pPr>
        <w:pStyle w:val="a4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Основні періоди, представники та їх ідеї.</w:t>
      </w:r>
    </w:p>
    <w:p w14:paraId="365C40D9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Лекція 11. Людина і народ: </w:t>
      </w:r>
      <w:proofErr w:type="spellStart"/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етноантропологія</w:t>
      </w:r>
      <w:proofErr w:type="spellEnd"/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0C3086D9" w14:textId="77777777" w:rsidR="00DB2FF8" w:rsidRPr="00DB2FF8" w:rsidRDefault="00DB2FF8" w:rsidP="00DB2FF8">
      <w:pPr>
        <w:pStyle w:val="a4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Етноантропологія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як філософська дисципліна.</w:t>
      </w:r>
    </w:p>
    <w:p w14:paraId="3CB1E748" w14:textId="77777777" w:rsidR="00DB2FF8" w:rsidRPr="00DB2FF8" w:rsidRDefault="00DB2FF8" w:rsidP="00DB2FF8">
      <w:pPr>
        <w:pStyle w:val="a4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Архетипи національної культури як фундаментальна проблема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етноантропології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00294B1" w14:textId="77777777" w:rsidR="00DB2FF8" w:rsidRPr="00DB2FF8" w:rsidRDefault="00DB2FF8" w:rsidP="00DB2FF8">
      <w:pPr>
        <w:pStyle w:val="a4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Архетипи української ментальності та культури: історія формування, зміст, вплив.</w:t>
      </w:r>
    </w:p>
    <w:p w14:paraId="4E0F147B" w14:textId="77777777" w:rsidR="00DB2FF8" w:rsidRPr="00DB2FF8" w:rsidRDefault="00DB2FF8" w:rsidP="00DB2FF8">
      <w:pPr>
        <w:pStyle w:val="a4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185C8" w14:textId="77777777" w:rsidR="00DB2FF8" w:rsidRPr="00DB2FF8" w:rsidRDefault="00DB2FF8" w:rsidP="00DB2FF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FF8">
        <w:rPr>
          <w:rFonts w:ascii="Times New Roman" w:hAnsi="Times New Roman" w:cs="Times New Roman"/>
          <w:b/>
          <w:bCs/>
          <w:sz w:val="28"/>
          <w:szCs w:val="28"/>
        </w:rPr>
        <w:t>Модуль 2. Антропологія комунікації</w:t>
      </w:r>
    </w:p>
    <w:p w14:paraId="70C60DFD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Лекція 12. Комунікативна природа людського буття.</w:t>
      </w:r>
    </w:p>
    <w:p w14:paraId="791395EC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FF8">
        <w:rPr>
          <w:rFonts w:ascii="Times New Roman" w:hAnsi="Times New Roman" w:cs="Times New Roman"/>
          <w:sz w:val="28"/>
          <w:szCs w:val="28"/>
        </w:rPr>
        <w:t xml:space="preserve">Лекція 13. Антропологія комунікації: основні теорії та підходи. </w:t>
      </w:r>
      <w:proofErr w:type="spellStart"/>
      <w:r w:rsidRPr="00DB2FF8">
        <w:rPr>
          <w:rFonts w:ascii="Times New Roman" w:hAnsi="Times New Roman" w:cs="Times New Roman"/>
          <w:sz w:val="28"/>
          <w:szCs w:val="28"/>
        </w:rPr>
        <w:t>Медіаантроплогія</w:t>
      </w:r>
      <w:proofErr w:type="spellEnd"/>
      <w:r w:rsidRPr="00DB2FF8">
        <w:rPr>
          <w:rFonts w:ascii="Times New Roman" w:hAnsi="Times New Roman" w:cs="Times New Roman"/>
          <w:sz w:val="28"/>
          <w:szCs w:val="28"/>
        </w:rPr>
        <w:t>.</w:t>
      </w:r>
    </w:p>
    <w:p w14:paraId="7F6B780A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FF8">
        <w:rPr>
          <w:rFonts w:ascii="Times New Roman" w:hAnsi="Times New Roman" w:cs="Times New Roman"/>
          <w:sz w:val="28"/>
          <w:szCs w:val="28"/>
        </w:rPr>
        <w:t>Лекція 14. Мова та символіка у процесах комунікації. Невербальна комунікація.</w:t>
      </w:r>
    </w:p>
    <w:p w14:paraId="58E91AD5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FF8">
        <w:rPr>
          <w:rFonts w:ascii="Times New Roman" w:hAnsi="Times New Roman" w:cs="Times New Roman"/>
          <w:sz w:val="28"/>
          <w:szCs w:val="28"/>
        </w:rPr>
        <w:t>Лекція 15. Міжкультурна комунікація та виклики крос-культурного спілкування.</w:t>
      </w:r>
    </w:p>
    <w:p w14:paraId="01B73952" w14:textId="77777777" w:rsidR="00DB2FF8" w:rsidRPr="00DB2FF8" w:rsidRDefault="00DB2FF8" w:rsidP="00DB2F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FF8">
        <w:rPr>
          <w:rFonts w:ascii="Times New Roman" w:hAnsi="Times New Roman" w:cs="Times New Roman"/>
          <w:sz w:val="28"/>
          <w:szCs w:val="28"/>
        </w:rPr>
        <w:t>Лекція 16. Технології комунікації та їх вплив на сучасне суспільство.</w:t>
      </w:r>
    </w:p>
    <w:p w14:paraId="6D1EAD64" w14:textId="77777777" w:rsidR="00DB2FF8" w:rsidRPr="004915E9" w:rsidRDefault="00DB2FF8" w:rsidP="00DB2F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CEED4C8" w14:textId="77777777" w:rsidR="00DB2FF8" w:rsidRPr="005D3C46" w:rsidRDefault="00DB2FF8" w:rsidP="00DB2FF8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14:paraId="0165EC61" w14:textId="77777777" w:rsidR="00DB2FF8" w:rsidRPr="00821047" w:rsidRDefault="00DB2FF8" w:rsidP="00DB2FF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E29F20C" w14:textId="77777777" w:rsidR="00DB2FF8" w:rsidRPr="006F169F" w:rsidRDefault="00DB2FF8" w:rsidP="00DB2F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комунікації.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A3781A9" w14:textId="77777777" w:rsidR="00DB2FF8" w:rsidRPr="006F169F" w:rsidRDefault="00DB2FF8" w:rsidP="00DB2FF8">
      <w:pPr>
        <w:pStyle w:val="a4"/>
        <w:numPr>
          <w:ilvl w:val="0"/>
          <w:numId w:val="9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14:paraId="6E762AC0" w14:textId="77777777" w:rsidR="00DB2FF8" w:rsidRPr="006F169F" w:rsidRDefault="00DB2FF8" w:rsidP="00DB2F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https://evnuir.vnu.edu.ua/bitstream/123456789/17628/1/%D0%B1%D0%BE%D1%80%D0%B5%D0%B9%D0%BA%D0%BE.pdf</w:t>
        </w:r>
      </w:hyperlink>
    </w:p>
    <w:p w14:paraId="4652F957" w14:textId="77777777" w:rsidR="00DB2FF8" w:rsidRPr="006F169F" w:rsidRDefault="00DB2FF8" w:rsidP="00DB2FF8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Філософська</w:t>
      </w:r>
      <w:r w:rsidRPr="006F16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F169F">
        <w:rPr>
          <w:rFonts w:ascii="Times New Roman" w:hAnsi="Times New Roman" w:cs="Times New Roman"/>
          <w:sz w:val="28"/>
          <w:szCs w:val="28"/>
        </w:rPr>
        <w:t>думка, 2021, 4, 112-122</w:t>
      </w:r>
      <w:r w:rsidRPr="006F16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7" w:history="1">
        <w:r w:rsidRPr="006F169F">
          <w:rPr>
            <w:rStyle w:val="a3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  <w:r w:rsidRPr="006F169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78346687" w14:textId="77777777" w:rsidR="00DB2FF8" w:rsidRPr="006F169F" w:rsidRDefault="00DB2FF8" w:rsidP="00DB2F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Іщук Н. В. (2013). Антропологічні аспекти Інтернет-комунікацій.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http://nbuv.gov.ua/UJRN/Vnau_f_2013_1_</w:t>
        </w:r>
      </w:hyperlink>
    </w:p>
    <w:p w14:paraId="0D4E46C7" w14:textId="77777777" w:rsidR="00DB2FF8" w:rsidRPr="006F169F" w:rsidRDefault="00DB2FF8" w:rsidP="00DB2FF8">
      <w:pPr>
        <w:pStyle w:val="a4"/>
        <w:numPr>
          <w:ilvl w:val="0"/>
          <w:numId w:val="9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EFDEBFB" w14:textId="77777777" w:rsidR="00DB2FF8" w:rsidRPr="006F169F" w:rsidRDefault="00DB2FF8" w:rsidP="00DB2F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http://bionics.nure.ua/article/view/228272</w:t>
        </w:r>
      </w:hyperlink>
    </w:p>
    <w:p w14:paraId="3E52ABB0" w14:textId="77777777" w:rsidR="00DB2FF8" w:rsidRPr="006F169F" w:rsidRDefault="00DB2FF8" w:rsidP="00DB2FF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3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14:paraId="04915EED" w14:textId="77777777" w:rsidR="00DB2FF8" w:rsidRPr="006F169F" w:rsidRDefault="00DB2FF8" w:rsidP="00DB2FF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r w:rsidRPr="006F169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F169F">
          <w:rPr>
            <w:rStyle w:val="a3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  <w:r w:rsidRPr="006F169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14:paraId="57F3515C" w14:textId="77777777" w:rsidR="00DB2FF8" w:rsidRPr="006F169F" w:rsidRDefault="00DB2FF8" w:rsidP="00DB2FF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14:paraId="58E43BFC" w14:textId="77777777" w:rsidR="00DB2FF8" w:rsidRPr="008A66F8" w:rsidRDefault="00DB2FF8" w:rsidP="00DB2F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46DE0B30" w14:textId="77777777" w:rsidR="00DB2FF8" w:rsidRPr="00C95685" w:rsidRDefault="00DB2FF8" w:rsidP="00DB2FF8">
      <w:pPr>
        <w:pStyle w:val="a6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3"/>
            <w:sz w:val="28"/>
            <w:szCs w:val="28"/>
          </w:rPr>
          <w:t>http://pidruchniki.ws/</w:t>
        </w:r>
      </w:hyperlink>
    </w:p>
    <w:p w14:paraId="4F6005B5" w14:textId="77777777" w:rsidR="00DB2FF8" w:rsidRPr="00A7261B" w:rsidRDefault="00DB2FF8" w:rsidP="00DB2FF8">
      <w:pPr>
        <w:pStyle w:val="a6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3"/>
            <w:sz w:val="28"/>
            <w:szCs w:val="28"/>
          </w:rPr>
          <w:t>http://eztuir.ztu.edu.ua/</w:t>
        </w:r>
      </w:hyperlink>
      <w:r w:rsidRPr="00A7261B">
        <w:rPr>
          <w:sz w:val="28"/>
          <w:szCs w:val="28"/>
        </w:rPr>
        <w:t xml:space="preserve"> </w:t>
      </w:r>
    </w:p>
    <w:p w14:paraId="31C7BF5B" w14:textId="77777777" w:rsidR="00DB2FF8" w:rsidRPr="00A7261B" w:rsidRDefault="00DB2FF8" w:rsidP="00DB2FF8">
      <w:pPr>
        <w:pStyle w:val="a6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3"/>
            <w:sz w:val="28"/>
            <w:szCs w:val="28"/>
          </w:rPr>
          <w:t>https://www.filosof.com.ua/</w:t>
        </w:r>
      </w:hyperlink>
      <w:r w:rsidRPr="00A7261B">
        <w:rPr>
          <w:sz w:val="28"/>
          <w:szCs w:val="28"/>
        </w:rPr>
        <w:t xml:space="preserve"> </w:t>
      </w:r>
    </w:p>
    <w:p w14:paraId="5704CE4A" w14:textId="77777777" w:rsidR="00DB2FF8" w:rsidRPr="00A7261B" w:rsidRDefault="00DB2FF8" w:rsidP="00DB2FF8">
      <w:pPr>
        <w:pStyle w:val="a6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3"/>
            <w:sz w:val="28"/>
            <w:szCs w:val="28"/>
          </w:rPr>
          <w:t>http://www.nbuv.gov.ua/</w:t>
        </w:r>
      </w:hyperlink>
      <w:r w:rsidRPr="00A7261B">
        <w:rPr>
          <w:sz w:val="28"/>
          <w:szCs w:val="28"/>
        </w:rPr>
        <w:t xml:space="preserve"> </w:t>
      </w:r>
    </w:p>
    <w:p w14:paraId="6E6ACA9E" w14:textId="77777777" w:rsidR="00DB2FF8" w:rsidRPr="00A7261B" w:rsidRDefault="00DB2FF8" w:rsidP="00DB2FF8">
      <w:pPr>
        <w:pStyle w:val="a6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3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 w:rsidRPr="00A7261B">
        <w:rPr>
          <w:sz w:val="28"/>
          <w:szCs w:val="28"/>
        </w:rPr>
        <w:t xml:space="preserve"> </w:t>
      </w:r>
    </w:p>
    <w:p w14:paraId="32642C5B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7E0"/>
    <w:multiLevelType w:val="hybridMultilevel"/>
    <w:tmpl w:val="5E1CABF6"/>
    <w:lvl w:ilvl="0" w:tplc="3C7CD5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2F56959"/>
    <w:multiLevelType w:val="hybridMultilevel"/>
    <w:tmpl w:val="410A954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52D2C15"/>
    <w:multiLevelType w:val="hybridMultilevel"/>
    <w:tmpl w:val="D3DACE96"/>
    <w:lvl w:ilvl="0" w:tplc="17D2288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7502828"/>
    <w:multiLevelType w:val="hybridMultilevel"/>
    <w:tmpl w:val="47DAEF86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7644721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3E06"/>
    <w:multiLevelType w:val="hybridMultilevel"/>
    <w:tmpl w:val="9628E498"/>
    <w:lvl w:ilvl="0" w:tplc="48EA87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928674A"/>
    <w:multiLevelType w:val="hybridMultilevel"/>
    <w:tmpl w:val="B04E3E1A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4524"/>
    <w:multiLevelType w:val="hybridMultilevel"/>
    <w:tmpl w:val="81CCE85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918296818">
    <w:abstractNumId w:val="1"/>
  </w:num>
  <w:num w:numId="2" w16cid:durableId="119537901">
    <w:abstractNumId w:val="2"/>
  </w:num>
  <w:num w:numId="3" w16cid:durableId="448281002">
    <w:abstractNumId w:val="8"/>
  </w:num>
  <w:num w:numId="4" w16cid:durableId="193931214">
    <w:abstractNumId w:val="4"/>
  </w:num>
  <w:num w:numId="5" w16cid:durableId="1310209735">
    <w:abstractNumId w:val="3"/>
  </w:num>
  <w:num w:numId="6" w16cid:durableId="874388028">
    <w:abstractNumId w:val="0"/>
  </w:num>
  <w:num w:numId="7" w16cid:durableId="564486197">
    <w:abstractNumId w:val="6"/>
  </w:num>
  <w:num w:numId="8" w16cid:durableId="106388454">
    <w:abstractNumId w:val="9"/>
  </w:num>
  <w:num w:numId="9" w16cid:durableId="1298560736">
    <w:abstractNumId w:val="5"/>
  </w:num>
  <w:num w:numId="10" w16cid:durableId="463037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8B2"/>
    <w:rsid w:val="000538B2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64C65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DB2FF8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63F5-B6AA-4376-B135-39D744DE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F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2FF8"/>
    <w:pPr>
      <w:ind w:left="720"/>
      <w:contextualSpacing/>
    </w:pPr>
  </w:style>
  <w:style w:type="character" w:styleId="a5">
    <w:name w:val="Emphasis"/>
    <w:basedOn w:val="a0"/>
    <w:uiPriority w:val="20"/>
    <w:qFormat/>
    <w:rsid w:val="00DB2FF8"/>
    <w:rPr>
      <w:i/>
      <w:iCs/>
    </w:rPr>
  </w:style>
  <w:style w:type="paragraph" w:styleId="a6">
    <w:name w:val="Normal (Web)"/>
    <w:basedOn w:val="a"/>
    <w:rsid w:val="00DB2F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4437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2024-02-03T19:53:00Z</dcterms:created>
  <dcterms:modified xsi:type="dcterms:W3CDTF">2024-02-03T21:03:00Z</dcterms:modified>
</cp:coreProperties>
</file>