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46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jc w:val="center"/>
        <w:rPr>
          <w:b/>
          <w:sz w:val="28"/>
          <w:szCs w:val="28"/>
        </w:rPr>
      </w:pPr>
      <w:r w:rsidRPr="00C36646">
        <w:rPr>
          <w:b/>
          <w:sz w:val="28"/>
          <w:szCs w:val="28"/>
        </w:rPr>
        <w:t>Тема 10. Фінансування інноваційних процесів.</w:t>
      </w:r>
    </w:p>
    <w:p w:rsidR="00B60B96" w:rsidRDefault="00B60B96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05EB0" w:rsidRPr="00505EB0" w:rsidRDefault="00505EB0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b/>
          <w:sz w:val="28"/>
          <w:szCs w:val="28"/>
        </w:rPr>
      </w:pPr>
      <w:r w:rsidRPr="00505EB0">
        <w:rPr>
          <w:b/>
          <w:sz w:val="28"/>
          <w:szCs w:val="28"/>
        </w:rPr>
        <w:t>Обговорення теотретичних питань:</w:t>
      </w:r>
    </w:p>
    <w:p w:rsidR="00C36646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C36646">
        <w:rPr>
          <w:sz w:val="28"/>
          <w:szCs w:val="28"/>
        </w:rPr>
        <w:t xml:space="preserve">Інвестиції в інноваційному підприємництві. </w:t>
      </w:r>
    </w:p>
    <w:p w:rsidR="00C36646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C36646">
        <w:rPr>
          <w:sz w:val="28"/>
          <w:szCs w:val="28"/>
        </w:rPr>
        <w:t xml:space="preserve">Сутність, завдання, принципи фінансування інноваційної діяльності. </w:t>
      </w:r>
    </w:p>
    <w:p w:rsidR="00C36646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C36646">
        <w:rPr>
          <w:sz w:val="28"/>
          <w:szCs w:val="28"/>
        </w:rPr>
        <w:t xml:space="preserve">Види фінансування інноваційної діяльності та їх джерела. </w:t>
      </w:r>
    </w:p>
    <w:p w:rsidR="00C36646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C36646">
        <w:rPr>
          <w:sz w:val="28"/>
          <w:szCs w:val="28"/>
        </w:rPr>
        <w:t>Фінансування інноваційної діяльності венчурним капіталом.</w:t>
      </w:r>
    </w:p>
    <w:p w:rsidR="00C36646" w:rsidRDefault="00C36646" w:rsidP="00C36646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36646">
        <w:rPr>
          <w:b/>
          <w:sz w:val="28"/>
          <w:szCs w:val="28"/>
        </w:rPr>
        <w:t>Практичні завдання</w:t>
      </w:r>
    </w:p>
    <w:p w:rsidR="00B60B96" w:rsidRPr="00C36646" w:rsidRDefault="00B60B96" w:rsidP="00C36646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rStyle w:val="a4"/>
          <w:b w:val="0"/>
          <w:color w:val="1D2125"/>
          <w:sz w:val="28"/>
          <w:szCs w:val="28"/>
        </w:rPr>
      </w:pPr>
      <w:bookmarkStart w:id="0" w:name="_GoBack"/>
      <w:bookmarkEnd w:id="0"/>
    </w:p>
    <w:p w:rsidR="00D85B0B" w:rsidRPr="00C36646" w:rsidRDefault="00C36646" w:rsidP="00C36646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C36646">
        <w:rPr>
          <w:rStyle w:val="a4"/>
          <w:color w:val="1D2125"/>
          <w:sz w:val="28"/>
          <w:szCs w:val="28"/>
        </w:rPr>
        <w:t>З</w:t>
      </w:r>
      <w:r w:rsidR="00D85B0B" w:rsidRPr="00C36646">
        <w:rPr>
          <w:rStyle w:val="a4"/>
          <w:color w:val="1D2125"/>
          <w:sz w:val="28"/>
          <w:szCs w:val="28"/>
        </w:rPr>
        <w:t>авдання 1.</w:t>
      </w:r>
      <w:r w:rsidR="00D85B0B" w:rsidRPr="00C36646">
        <w:rPr>
          <w:color w:val="1D2125"/>
          <w:sz w:val="28"/>
          <w:szCs w:val="28"/>
        </w:rPr>
        <w:t> Діяльність підприємства є інноваційно-орієнтованою. Під час створення нового інноваційного продукту, постало питання керівництву підприємства щодо вибору: здійснювати НДДКР самостійно чи замовити в НДІ. Вартість послуг в НДІ від науководослідних робіт до лабораторного і ринкового тестування становлять 1200 тис. грн. Якщо ж здійснювати </w:t>
      </w:r>
      <w:hyperlink r:id="rId4" w:tooltip="Глосарій курсу: Інноваційний процес" w:history="1">
        <w:r w:rsidR="00D85B0B" w:rsidRPr="00C36646">
          <w:rPr>
            <w:rStyle w:val="a5"/>
            <w:b/>
            <w:bCs/>
            <w:color w:val="236588"/>
            <w:sz w:val="28"/>
            <w:szCs w:val="28"/>
          </w:rPr>
          <w:t>інноваційний процес</w:t>
        </w:r>
      </w:hyperlink>
      <w:r w:rsidR="00D85B0B" w:rsidRPr="00C36646">
        <w:rPr>
          <w:color w:val="1D2125"/>
          <w:sz w:val="28"/>
          <w:szCs w:val="28"/>
        </w:rPr>
        <w:t> своїми силами, то витрати розподілились таким чином як наведено в табл. 1. Визначте чи доцільно замовляти певні етапи інноваційного процесу в НДІ? Якщо підприємство повністю буде реалізовувати інноваційний процес, які витрати воно понесе? </w:t>
      </w:r>
    </w:p>
    <w:p w:rsidR="00D85B0B" w:rsidRPr="00C36646" w:rsidRDefault="00D85B0B" w:rsidP="00C36646">
      <w:pPr>
        <w:pStyle w:val="a3"/>
        <w:shd w:val="clear" w:color="auto" w:fill="F8F9FA"/>
        <w:spacing w:before="0" w:beforeAutospacing="0" w:after="0" w:afterAutospacing="0"/>
        <w:jc w:val="right"/>
        <w:rPr>
          <w:color w:val="1D2125"/>
          <w:sz w:val="28"/>
          <w:szCs w:val="28"/>
        </w:rPr>
      </w:pPr>
      <w:r w:rsidRPr="00C36646">
        <w:rPr>
          <w:color w:val="1D2125"/>
          <w:sz w:val="28"/>
          <w:szCs w:val="28"/>
        </w:rPr>
        <w:t>Таблиця 1</w:t>
      </w:r>
    </w:p>
    <w:p w:rsidR="00D85B0B" w:rsidRDefault="00D85B0B" w:rsidP="00D85B0B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noProof/>
          <w:color w:val="1D2125"/>
          <w:sz w:val="23"/>
          <w:szCs w:val="23"/>
        </w:rPr>
        <w:drawing>
          <wp:inline distT="0" distB="0" distL="0" distR="0">
            <wp:extent cx="6416554" cy="2085975"/>
            <wp:effectExtent l="0" t="0" r="3810" b="0"/>
            <wp:docPr id="6" name="Рисунок 6" descr="https://elearn.nubip.edu.ua/pluginfile.php/703426/mod_assign/intro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arn.nubip.edu.ua/pluginfile.php/703426/mod_assign/intro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89" cy="208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0B" w:rsidRDefault="00D85B0B" w:rsidP="00D85B0B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noProof/>
          <w:color w:val="1D2125"/>
          <w:sz w:val="23"/>
          <w:szCs w:val="23"/>
        </w:rPr>
        <w:drawing>
          <wp:inline distT="0" distB="0" distL="0" distR="0">
            <wp:extent cx="6313714" cy="1524000"/>
            <wp:effectExtent l="0" t="0" r="0" b="0"/>
            <wp:docPr id="5" name="Рисунок 5" descr="https://elearn.nubip.edu.ua/pluginfile.php/703426/mod_assign/intro/image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arn.nubip.edu.ua/pluginfile.php/703426/mod_assign/intro/image%20%281%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05" cy="15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0B" w:rsidRPr="00C36646" w:rsidRDefault="00D85B0B" w:rsidP="00C36646">
      <w:pPr>
        <w:pStyle w:val="a3"/>
        <w:shd w:val="clear" w:color="auto" w:fill="F8F9FA"/>
        <w:spacing w:before="0" w:beforeAutospacing="0"/>
        <w:ind w:firstLine="709"/>
        <w:jc w:val="both"/>
        <w:rPr>
          <w:sz w:val="28"/>
          <w:szCs w:val="28"/>
        </w:rPr>
      </w:pPr>
      <w:r w:rsidRPr="00C36646">
        <w:rPr>
          <w:rStyle w:val="a4"/>
          <w:sz w:val="28"/>
          <w:szCs w:val="28"/>
        </w:rPr>
        <w:t>Завдання 2. </w:t>
      </w:r>
      <w:r w:rsidRPr="00C36646">
        <w:rPr>
          <w:sz w:val="28"/>
          <w:szCs w:val="28"/>
        </w:rPr>
        <w:t>Ознайомтесь із сайтом </w:t>
      </w:r>
      <w:hyperlink r:id="rId7" w:history="1">
        <w:r w:rsidRPr="00C36646">
          <w:rPr>
            <w:rStyle w:val="a5"/>
            <w:color w:val="auto"/>
            <w:sz w:val="28"/>
            <w:szCs w:val="28"/>
            <w:u w:val="none"/>
          </w:rPr>
          <w:t>Фонду сприяння розвитку підприємництва</w:t>
        </w:r>
      </w:hyperlink>
      <w:r w:rsidRPr="00C36646">
        <w:rPr>
          <w:sz w:val="28"/>
          <w:szCs w:val="28"/>
        </w:rPr>
        <w:t> та опишіть програми, що пропонує Фонд для розвитку підприємництва.</w:t>
      </w:r>
    </w:p>
    <w:p w:rsidR="002D2E71" w:rsidRPr="00C36646" w:rsidRDefault="00C36646" w:rsidP="00A7613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6646">
        <w:rPr>
          <w:rFonts w:ascii="Times New Roman" w:hAnsi="Times New Roman" w:cs="Times New Roman"/>
          <w:b/>
          <w:sz w:val="28"/>
          <w:szCs w:val="28"/>
        </w:rPr>
        <w:t xml:space="preserve">Завдання для самостійної роботи: </w:t>
      </w:r>
    </w:p>
    <w:p w:rsidR="00C36646" w:rsidRPr="00C36646" w:rsidRDefault="00C36646">
      <w:pPr>
        <w:rPr>
          <w:rFonts w:ascii="Times New Roman" w:hAnsi="Times New Roman" w:cs="Times New Roman"/>
          <w:b/>
          <w:sz w:val="28"/>
          <w:szCs w:val="28"/>
        </w:rPr>
      </w:pPr>
      <w:r w:rsidRPr="00C36646">
        <w:rPr>
          <w:rFonts w:ascii="Times New Roman" w:hAnsi="Times New Roman" w:cs="Times New Roman"/>
          <w:sz w:val="28"/>
          <w:szCs w:val="28"/>
        </w:rPr>
        <w:t>Оцінити інтелектуальний капітал підприємства в цілому і за окремими його складовими.</w:t>
      </w:r>
    </w:p>
    <w:sectPr w:rsidR="00C36646" w:rsidRPr="00C36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DF"/>
    <w:rsid w:val="002D2E71"/>
    <w:rsid w:val="004A59DF"/>
    <w:rsid w:val="00505EB0"/>
    <w:rsid w:val="006F1C32"/>
    <w:rsid w:val="00A76139"/>
    <w:rsid w:val="00AA30D5"/>
    <w:rsid w:val="00B60B96"/>
    <w:rsid w:val="00C36646"/>
    <w:rsid w:val="00D8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42B2-48B2-4E4E-9F8B-6E4DCE1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85B0B"/>
    <w:rPr>
      <w:b/>
      <w:bCs/>
    </w:rPr>
  </w:style>
  <w:style w:type="character" w:styleId="a5">
    <w:name w:val="Hyperlink"/>
    <w:basedOn w:val="a0"/>
    <w:uiPriority w:val="99"/>
    <w:semiHidden/>
    <w:unhideWhenUsed/>
    <w:rsid w:val="00D8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df.gov.ua/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elearn.nubip.edu.ua/mod/glossary/showentry.php?eid=244291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7</cp:revision>
  <dcterms:created xsi:type="dcterms:W3CDTF">2024-02-01T09:50:00Z</dcterms:created>
  <dcterms:modified xsi:type="dcterms:W3CDTF">2024-02-01T10:08:00Z</dcterms:modified>
</cp:coreProperties>
</file>