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3E" w:rsidRPr="00050840" w:rsidRDefault="002C5E3E" w:rsidP="00050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840">
        <w:rPr>
          <w:rFonts w:ascii="Times New Roman" w:hAnsi="Times New Roman" w:cs="Times New Roman"/>
          <w:b/>
          <w:sz w:val="28"/>
          <w:szCs w:val="28"/>
        </w:rPr>
        <w:t>Тема 5. Механізм реалізації змін. Контроль</w:t>
      </w:r>
    </w:p>
    <w:p w:rsidR="00355F9A" w:rsidRPr="00355F9A" w:rsidRDefault="00355F9A" w:rsidP="002C5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F9A">
        <w:rPr>
          <w:rFonts w:ascii="Times New Roman" w:hAnsi="Times New Roman" w:cs="Times New Roman"/>
          <w:b/>
          <w:sz w:val="28"/>
          <w:szCs w:val="28"/>
        </w:rPr>
        <w:t>Обговорення теоретичних питань</w:t>
      </w:r>
    </w:p>
    <w:p w:rsidR="00355F9A" w:rsidRDefault="00355F9A" w:rsidP="002C5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145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3E">
        <w:rPr>
          <w:rFonts w:ascii="Times New Roman" w:hAnsi="Times New Roman" w:cs="Times New Roman"/>
          <w:sz w:val="28"/>
          <w:szCs w:val="28"/>
        </w:rPr>
        <w:t>Поняття механізму реалізації змін. «Тривимірний простір» процесу трансформації: «згори донизу», «знизу догори», «горизонтальна вісь» (</w:t>
      </w:r>
      <w:proofErr w:type="spellStart"/>
      <w:r w:rsidRPr="002C5E3E">
        <w:rPr>
          <w:rFonts w:ascii="Times New Roman" w:hAnsi="Times New Roman" w:cs="Times New Roman"/>
          <w:sz w:val="28"/>
          <w:szCs w:val="28"/>
        </w:rPr>
        <w:t>міжфункціональна</w:t>
      </w:r>
      <w:proofErr w:type="spellEnd"/>
      <w:r w:rsidRPr="002C5E3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A0145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3E">
        <w:rPr>
          <w:rFonts w:ascii="Times New Roman" w:hAnsi="Times New Roman" w:cs="Times New Roman"/>
          <w:sz w:val="28"/>
          <w:szCs w:val="28"/>
        </w:rPr>
        <w:t xml:space="preserve">Основні складові механізму реалізації змін: </w:t>
      </w:r>
      <w:proofErr w:type="spellStart"/>
      <w:r w:rsidRPr="002C5E3E">
        <w:rPr>
          <w:rFonts w:ascii="Times New Roman" w:hAnsi="Times New Roman" w:cs="Times New Roman"/>
          <w:sz w:val="28"/>
          <w:szCs w:val="28"/>
        </w:rPr>
        <w:t>ресурснокомпетенційна</w:t>
      </w:r>
      <w:proofErr w:type="spellEnd"/>
      <w:r w:rsidRPr="002C5E3E">
        <w:rPr>
          <w:rFonts w:ascii="Times New Roman" w:hAnsi="Times New Roman" w:cs="Times New Roman"/>
          <w:sz w:val="28"/>
          <w:szCs w:val="28"/>
        </w:rPr>
        <w:t xml:space="preserve">, організаційна, соціально-психологічна і управлінська складові. </w:t>
      </w:r>
    </w:p>
    <w:p w:rsidR="000A0145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3E">
        <w:rPr>
          <w:rFonts w:ascii="Times New Roman" w:hAnsi="Times New Roman" w:cs="Times New Roman"/>
          <w:sz w:val="28"/>
          <w:szCs w:val="28"/>
        </w:rPr>
        <w:t xml:space="preserve">Місце організаційної структури управління (ОСУ) підприємства в реалізації змін. </w:t>
      </w:r>
    </w:p>
    <w:p w:rsidR="000A0145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E3E">
        <w:rPr>
          <w:rFonts w:ascii="Times New Roman" w:hAnsi="Times New Roman" w:cs="Times New Roman"/>
          <w:sz w:val="28"/>
          <w:szCs w:val="28"/>
        </w:rPr>
        <w:t>Соціальнопсихологічне</w:t>
      </w:r>
      <w:proofErr w:type="spellEnd"/>
      <w:r w:rsidRPr="002C5E3E">
        <w:rPr>
          <w:rFonts w:ascii="Times New Roman" w:hAnsi="Times New Roman" w:cs="Times New Roman"/>
          <w:sz w:val="28"/>
          <w:szCs w:val="28"/>
        </w:rPr>
        <w:t xml:space="preserve"> забезпечення реалізації змін. </w:t>
      </w:r>
    </w:p>
    <w:p w:rsidR="000A0145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3E">
        <w:rPr>
          <w:rFonts w:ascii="Times New Roman" w:hAnsi="Times New Roman" w:cs="Times New Roman"/>
          <w:sz w:val="28"/>
          <w:szCs w:val="28"/>
        </w:rPr>
        <w:t xml:space="preserve">Організаційна культура підприємства: сутність поняття, структура, типи. Управління організаційною культурою у процесі проведення змін. </w:t>
      </w:r>
    </w:p>
    <w:p w:rsidR="00BB07C3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3E">
        <w:rPr>
          <w:rFonts w:ascii="Times New Roman" w:hAnsi="Times New Roman" w:cs="Times New Roman"/>
          <w:sz w:val="28"/>
          <w:szCs w:val="28"/>
        </w:rPr>
        <w:t xml:space="preserve">Управлінська складова процесу реалізації змін. Підходи до управління дискретними змінами І. </w:t>
      </w:r>
      <w:proofErr w:type="spellStart"/>
      <w:r w:rsidRPr="002C5E3E">
        <w:rPr>
          <w:rFonts w:ascii="Times New Roman" w:hAnsi="Times New Roman" w:cs="Times New Roman"/>
          <w:sz w:val="28"/>
          <w:szCs w:val="28"/>
        </w:rPr>
        <w:t>Ансоффа</w:t>
      </w:r>
      <w:proofErr w:type="spellEnd"/>
      <w:r w:rsidRPr="002C5E3E">
        <w:rPr>
          <w:rFonts w:ascii="Times New Roman" w:hAnsi="Times New Roman" w:cs="Times New Roman"/>
          <w:sz w:val="28"/>
          <w:szCs w:val="28"/>
        </w:rPr>
        <w:t xml:space="preserve">. Стратегії здійснення змін за К. </w:t>
      </w:r>
      <w:proofErr w:type="spellStart"/>
      <w:r w:rsidRPr="002C5E3E">
        <w:rPr>
          <w:rFonts w:ascii="Times New Roman" w:hAnsi="Times New Roman" w:cs="Times New Roman"/>
          <w:sz w:val="28"/>
          <w:szCs w:val="28"/>
        </w:rPr>
        <w:t>Торлі</w:t>
      </w:r>
      <w:proofErr w:type="spellEnd"/>
      <w:r w:rsidRPr="002C5E3E">
        <w:rPr>
          <w:rFonts w:ascii="Times New Roman" w:hAnsi="Times New Roman" w:cs="Times New Roman"/>
          <w:sz w:val="28"/>
          <w:szCs w:val="28"/>
        </w:rPr>
        <w:t xml:space="preserve"> і Х. </w:t>
      </w:r>
      <w:proofErr w:type="spellStart"/>
      <w:r w:rsidRPr="002C5E3E">
        <w:rPr>
          <w:rFonts w:ascii="Times New Roman" w:hAnsi="Times New Roman" w:cs="Times New Roman"/>
          <w:sz w:val="28"/>
          <w:szCs w:val="28"/>
        </w:rPr>
        <w:t>Уірденіусом</w:t>
      </w:r>
      <w:proofErr w:type="spellEnd"/>
      <w:r w:rsidRPr="002C5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7C3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3E">
        <w:rPr>
          <w:rFonts w:ascii="Times New Roman" w:hAnsi="Times New Roman" w:cs="Times New Roman"/>
          <w:sz w:val="28"/>
          <w:szCs w:val="28"/>
        </w:rPr>
        <w:t xml:space="preserve">Характеристика базових прийомів впливу, що використовуються при проведенні змін: спонукання, примушення, переконання, зобов’язання. </w:t>
      </w:r>
    </w:p>
    <w:p w:rsidR="002D2E71" w:rsidRDefault="002C5E3E" w:rsidP="00BB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3E">
        <w:rPr>
          <w:rFonts w:ascii="Times New Roman" w:hAnsi="Times New Roman" w:cs="Times New Roman"/>
          <w:sz w:val="28"/>
          <w:szCs w:val="28"/>
        </w:rPr>
        <w:t>Контроль реалізації змін і реагування</w:t>
      </w:r>
    </w:p>
    <w:p w:rsidR="00BB07C3" w:rsidRDefault="00BB07C3" w:rsidP="002C5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7C3" w:rsidRPr="00BB07C3" w:rsidRDefault="00BB07C3" w:rsidP="00BB07C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7C3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:rsidR="000724AA" w:rsidRDefault="000724AA" w:rsidP="000724AA">
      <w:pPr>
        <w:pStyle w:val="a3"/>
        <w:ind w:left="212" w:firstLine="708"/>
      </w:pPr>
      <w:r>
        <w:t>Заповніть</w:t>
      </w:r>
      <w:r>
        <w:rPr>
          <w:spacing w:val="17"/>
        </w:rPr>
        <w:t xml:space="preserve"> </w:t>
      </w:r>
      <w:r>
        <w:t>таблицю:</w:t>
      </w:r>
      <w:r>
        <w:rPr>
          <w:spacing w:val="17"/>
        </w:rPr>
        <w:t xml:space="preserve"> </w:t>
      </w:r>
      <w:r>
        <w:t>Умови</w:t>
      </w:r>
      <w:r>
        <w:rPr>
          <w:spacing w:val="19"/>
        </w:rPr>
        <w:t xml:space="preserve"> </w:t>
      </w:r>
      <w:r>
        <w:t>раціонального</w:t>
      </w:r>
      <w:r>
        <w:rPr>
          <w:spacing w:val="17"/>
        </w:rPr>
        <w:t xml:space="preserve"> </w:t>
      </w:r>
      <w:r>
        <w:t>управління</w:t>
      </w:r>
      <w:r>
        <w:rPr>
          <w:spacing w:val="16"/>
        </w:rPr>
        <w:t xml:space="preserve"> </w:t>
      </w:r>
      <w:r>
        <w:t>організаційними</w:t>
      </w:r>
      <w:r>
        <w:rPr>
          <w:spacing w:val="-67"/>
        </w:rPr>
        <w:t xml:space="preserve"> </w:t>
      </w:r>
      <w:r>
        <w:t>змінами</w:t>
      </w:r>
      <w:r>
        <w:rPr>
          <w:spacing w:val="-1"/>
        </w:rPr>
        <w:t xml:space="preserve"> </w:t>
      </w:r>
      <w:r>
        <w:t>за етапами</w:t>
      </w:r>
      <w:r>
        <w:rPr>
          <w:spacing w:val="-1"/>
        </w:rPr>
        <w:t xml:space="preserve"> </w:t>
      </w:r>
      <w:r>
        <w:t>життєвого</w:t>
      </w:r>
      <w:r>
        <w:rPr>
          <w:spacing w:val="-2"/>
        </w:rPr>
        <w:t xml:space="preserve"> </w:t>
      </w:r>
      <w:r>
        <w:t>циклу</w:t>
      </w:r>
      <w:r>
        <w:rPr>
          <w:spacing w:val="-4"/>
        </w:rPr>
        <w:t xml:space="preserve"> </w:t>
      </w:r>
      <w:r>
        <w:t>організації.</w:t>
      </w:r>
    </w:p>
    <w:p w:rsidR="000724AA" w:rsidRDefault="000724AA" w:rsidP="000724AA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1701"/>
        <w:gridCol w:w="1557"/>
        <w:gridCol w:w="1701"/>
        <w:gridCol w:w="1415"/>
      </w:tblGrid>
      <w:tr w:rsidR="000724AA" w:rsidTr="000F797C">
        <w:trPr>
          <w:trHeight w:val="366"/>
        </w:trPr>
        <w:tc>
          <w:tcPr>
            <w:tcW w:w="3010" w:type="dxa"/>
            <w:vMerge w:val="restart"/>
          </w:tcPr>
          <w:p w:rsidR="000724AA" w:rsidRDefault="000724AA" w:rsidP="000F797C">
            <w:pPr>
              <w:pStyle w:val="TableParagraph"/>
              <w:spacing w:line="268" w:lineRule="exact"/>
              <w:ind w:left="53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Характерні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ознаки</w:t>
            </w:r>
            <w:proofErr w:type="spellEnd"/>
          </w:p>
        </w:tc>
        <w:tc>
          <w:tcPr>
            <w:tcW w:w="6374" w:type="dxa"/>
            <w:gridSpan w:val="4"/>
          </w:tcPr>
          <w:p w:rsidR="000724AA" w:rsidRDefault="000724AA" w:rsidP="000F797C">
            <w:pPr>
              <w:pStyle w:val="TableParagraph"/>
              <w:spacing w:line="268" w:lineRule="exact"/>
              <w:ind w:left="138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Фаза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життєвого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циклу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організації</w:t>
            </w:r>
            <w:proofErr w:type="spellEnd"/>
          </w:p>
        </w:tc>
      </w:tr>
      <w:tr w:rsidR="000724AA" w:rsidTr="000F797C">
        <w:trPr>
          <w:trHeight w:val="367"/>
        </w:trPr>
        <w:tc>
          <w:tcPr>
            <w:tcW w:w="3010" w:type="dxa"/>
            <w:vMerge/>
            <w:tcBorders>
              <w:top w:val="nil"/>
            </w:tcBorders>
          </w:tcPr>
          <w:p w:rsidR="000724AA" w:rsidRDefault="000724AA" w:rsidP="000F797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spacing w:line="268" w:lineRule="exact"/>
              <w:ind w:left="18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Народження</w:t>
            </w:r>
            <w:proofErr w:type="spellEnd"/>
          </w:p>
        </w:tc>
        <w:tc>
          <w:tcPr>
            <w:tcW w:w="1557" w:type="dxa"/>
          </w:tcPr>
          <w:p w:rsidR="000724AA" w:rsidRDefault="000724AA" w:rsidP="000F797C">
            <w:pPr>
              <w:pStyle w:val="TableParagraph"/>
              <w:spacing w:line="268" w:lineRule="exact"/>
              <w:ind w:left="512" w:right="50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Ріст</w:t>
            </w:r>
            <w:proofErr w:type="spellEnd"/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spacing w:line="268" w:lineRule="exact"/>
              <w:ind w:left="42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Зрілість</w:t>
            </w:r>
            <w:proofErr w:type="spellEnd"/>
          </w:p>
        </w:tc>
        <w:tc>
          <w:tcPr>
            <w:tcW w:w="1415" w:type="dxa"/>
          </w:tcPr>
          <w:p w:rsidR="000724AA" w:rsidRDefault="000724AA" w:rsidP="000F797C">
            <w:pPr>
              <w:pStyle w:val="TableParagraph"/>
              <w:spacing w:line="268" w:lineRule="exact"/>
              <w:ind w:left="21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Старіння</w:t>
            </w:r>
            <w:proofErr w:type="spellEnd"/>
          </w:p>
        </w:tc>
      </w:tr>
      <w:tr w:rsidR="000724AA" w:rsidTr="000F797C">
        <w:trPr>
          <w:trHeight w:val="364"/>
        </w:trPr>
        <w:tc>
          <w:tcPr>
            <w:tcW w:w="3010" w:type="dxa"/>
          </w:tcPr>
          <w:p w:rsidR="000724AA" w:rsidRDefault="000724AA" w:rsidP="000F797C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Ціль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етапу</w:t>
            </w:r>
            <w:proofErr w:type="spellEnd"/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</w:tr>
      <w:tr w:rsidR="000724AA" w:rsidTr="000F797C">
        <w:trPr>
          <w:trHeight w:val="551"/>
        </w:trPr>
        <w:tc>
          <w:tcPr>
            <w:tcW w:w="3010" w:type="dxa"/>
          </w:tcPr>
          <w:p w:rsidR="000724AA" w:rsidRDefault="000724AA" w:rsidP="000F797C">
            <w:pPr>
              <w:pStyle w:val="TableParagraph"/>
              <w:spacing w:line="268" w:lineRule="exact"/>
              <w:ind w:left="134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організаційної</w:t>
            </w:r>
            <w:proofErr w:type="spellEnd"/>
          </w:p>
          <w:p w:rsidR="000724AA" w:rsidRDefault="000724AA" w:rsidP="000F797C">
            <w:pPr>
              <w:pStyle w:val="TableParagraph"/>
              <w:spacing w:line="264" w:lineRule="exact"/>
              <w:ind w:left="134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управління</w:t>
            </w:r>
            <w:proofErr w:type="spellEnd"/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</w:tr>
      <w:tr w:rsidR="000724AA" w:rsidTr="000F797C">
        <w:trPr>
          <w:trHeight w:val="366"/>
        </w:trPr>
        <w:tc>
          <w:tcPr>
            <w:tcW w:w="3010" w:type="dxa"/>
          </w:tcPr>
          <w:p w:rsidR="000724AA" w:rsidRDefault="000724AA" w:rsidP="000F797C">
            <w:pPr>
              <w:pStyle w:val="TableParagraph"/>
              <w:spacing w:line="270" w:lineRule="exact"/>
              <w:ind w:left="137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Спосіб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управління</w:t>
            </w:r>
            <w:proofErr w:type="spellEnd"/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</w:tr>
      <w:tr w:rsidR="000724AA" w:rsidTr="000F797C">
        <w:trPr>
          <w:trHeight w:val="366"/>
        </w:trPr>
        <w:tc>
          <w:tcPr>
            <w:tcW w:w="3010" w:type="dxa"/>
          </w:tcPr>
          <w:p w:rsidR="000724AA" w:rsidRDefault="000724AA" w:rsidP="000F797C">
            <w:pPr>
              <w:pStyle w:val="TableParagraph"/>
              <w:spacing w:line="268" w:lineRule="exact"/>
              <w:ind w:left="139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Ієрархія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рівнів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управління</w:t>
            </w:r>
            <w:proofErr w:type="spellEnd"/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</w:tr>
      <w:tr w:rsidR="000724AA" w:rsidTr="000F797C">
        <w:trPr>
          <w:trHeight w:val="364"/>
        </w:trPr>
        <w:tc>
          <w:tcPr>
            <w:tcW w:w="3010" w:type="dxa"/>
          </w:tcPr>
          <w:p w:rsidR="000724AA" w:rsidRDefault="000724AA" w:rsidP="000F797C">
            <w:pPr>
              <w:pStyle w:val="TableParagraph"/>
              <w:spacing w:line="268" w:lineRule="exact"/>
              <w:ind w:left="139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розвитку</w:t>
            </w:r>
            <w:proofErr w:type="spellEnd"/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</w:tr>
      <w:tr w:rsidR="000724AA" w:rsidTr="000F797C">
        <w:trPr>
          <w:trHeight w:val="366"/>
        </w:trPr>
        <w:tc>
          <w:tcPr>
            <w:tcW w:w="3010" w:type="dxa"/>
          </w:tcPr>
          <w:p w:rsidR="000724AA" w:rsidRDefault="000724AA" w:rsidP="000F797C">
            <w:pPr>
              <w:pStyle w:val="TableParagraph"/>
              <w:spacing w:line="270" w:lineRule="exact"/>
              <w:ind w:left="137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проблеми</w:t>
            </w:r>
            <w:proofErr w:type="spellEnd"/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557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  <w:tc>
          <w:tcPr>
            <w:tcW w:w="1415" w:type="dxa"/>
          </w:tcPr>
          <w:p w:rsidR="000724AA" w:rsidRDefault="000724AA" w:rsidP="000F797C">
            <w:pPr>
              <w:pStyle w:val="TableParagraph"/>
              <w:rPr>
                <w:sz w:val="26"/>
              </w:rPr>
            </w:pPr>
          </w:p>
        </w:tc>
      </w:tr>
    </w:tbl>
    <w:p w:rsidR="00355F9A" w:rsidRDefault="00355F9A" w:rsidP="002C5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E7B" w:rsidRDefault="00904E7B" w:rsidP="002C5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E7B" w:rsidRPr="002C5E3E" w:rsidRDefault="00904E7B" w:rsidP="002C5E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E7B" w:rsidRPr="002C5E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7B"/>
    <w:rsid w:val="00050840"/>
    <w:rsid w:val="000724AA"/>
    <w:rsid w:val="000A0145"/>
    <w:rsid w:val="002B417B"/>
    <w:rsid w:val="002C5E3E"/>
    <w:rsid w:val="002D2E71"/>
    <w:rsid w:val="00355F9A"/>
    <w:rsid w:val="003641E2"/>
    <w:rsid w:val="00437740"/>
    <w:rsid w:val="00904E7B"/>
    <w:rsid w:val="00B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8C452-EA0D-468B-89B6-AB2E35B0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24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24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24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9</cp:revision>
  <dcterms:created xsi:type="dcterms:W3CDTF">2024-01-31T08:58:00Z</dcterms:created>
  <dcterms:modified xsi:type="dcterms:W3CDTF">2024-02-01T08:56:00Z</dcterms:modified>
</cp:coreProperties>
</file>