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9F6F1" w14:textId="77777777" w:rsidR="002E22C0" w:rsidRPr="001858A9" w:rsidRDefault="002E22C0" w:rsidP="002E22C0">
      <w:pPr>
        <w:pStyle w:val="a3"/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3BA03079" wp14:editId="0B707671">
            <wp:extent cx="967740" cy="906342"/>
            <wp:effectExtent l="0" t="0" r="3810" b="8255"/>
            <wp:docPr id="1" name="Рисунок 1" descr="Вектор Коллекция штампов и этикеток сертификации 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 Коллекция штампов и этикеток сертификации i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59" cy="9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8A9">
        <w:rPr>
          <w:rFonts w:ascii="Times New Roman" w:hAnsi="Times New Roman" w:cs="Times New Roman"/>
          <w:sz w:val="32"/>
          <w:szCs w:val="32"/>
        </w:rPr>
        <w:t>Анотація на вибіркову навчальну дисципліну</w:t>
      </w:r>
    </w:p>
    <w:p w14:paraId="734341C1" w14:textId="77777777" w:rsidR="002E22C0" w:rsidRPr="004A4358" w:rsidRDefault="002E22C0" w:rsidP="002E22C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5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Управління якістю продукції виробничих підприємств</w:t>
      </w:r>
      <w:r w:rsidRPr="004A4358">
        <w:rPr>
          <w:rFonts w:ascii="Times New Roman" w:hAnsi="Times New Roman" w:cs="Times New Roman"/>
          <w:b/>
          <w:sz w:val="28"/>
          <w:szCs w:val="28"/>
        </w:rPr>
        <w:t>»</w:t>
      </w:r>
    </w:p>
    <w:p w14:paraId="763E90E1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Рівень вищої освіти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третій </w:t>
      </w:r>
      <w:r w:rsidRPr="004A4358">
        <w:rPr>
          <w:rFonts w:ascii="Times New Roman" w:hAnsi="Times New Roman" w:cs="Times New Roman"/>
          <w:sz w:val="28"/>
          <w:szCs w:val="28"/>
        </w:rPr>
        <w:t>рівень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(доктор філософії)</w:t>
      </w:r>
    </w:p>
    <w:p w14:paraId="59490D09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Галузь знань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 та адміністрування</w:t>
      </w:r>
    </w:p>
    <w:p w14:paraId="6285F180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Спеціальність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EB688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Освітньо-наукова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D62FC" w14:textId="77777777"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Кількість кредитів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ЄКТС</w:t>
      </w:r>
    </w:p>
    <w:p w14:paraId="3BCB46BF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Рік підготовки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4358">
        <w:rPr>
          <w:rFonts w:ascii="Times New Roman" w:hAnsi="Times New Roman" w:cs="Times New Roman"/>
          <w:sz w:val="28"/>
          <w:szCs w:val="28"/>
        </w:rPr>
        <w:t xml:space="preserve">, семестр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5E821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Компонент</w:t>
      </w:r>
      <w:r w:rsidR="00542325">
        <w:rPr>
          <w:rFonts w:ascii="Times New Roman" w:hAnsi="Times New Roman" w:cs="Times New Roman"/>
          <w:i/>
          <w:sz w:val="28"/>
          <w:szCs w:val="28"/>
        </w:rPr>
        <w:t>а</w:t>
      </w:r>
      <w:r w:rsidRPr="004A4358">
        <w:rPr>
          <w:rFonts w:ascii="Times New Roman" w:hAnsi="Times New Roman" w:cs="Times New Roman"/>
          <w:i/>
          <w:sz w:val="28"/>
          <w:szCs w:val="28"/>
        </w:rPr>
        <w:t xml:space="preserve"> освітньо-наукової програми</w:t>
      </w:r>
      <w:r w:rsidRPr="004A4358">
        <w:rPr>
          <w:rFonts w:ascii="Times New Roman" w:hAnsi="Times New Roman" w:cs="Times New Roman"/>
          <w:sz w:val="28"/>
          <w:szCs w:val="28"/>
        </w:rPr>
        <w:t>: вибірков</w:t>
      </w:r>
      <w:r w:rsidR="00542325">
        <w:rPr>
          <w:rFonts w:ascii="Times New Roman" w:hAnsi="Times New Roman" w:cs="Times New Roman"/>
          <w:sz w:val="28"/>
          <w:szCs w:val="28"/>
        </w:rPr>
        <w:t>а</w:t>
      </w:r>
    </w:p>
    <w:p w14:paraId="6086EC30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Мова викладання</w:t>
      </w:r>
      <w:r w:rsidRPr="004A4358">
        <w:rPr>
          <w:rFonts w:ascii="Times New Roman" w:hAnsi="Times New Roman" w:cs="Times New Roman"/>
          <w:sz w:val="28"/>
          <w:szCs w:val="28"/>
        </w:rPr>
        <w:t xml:space="preserve">: українська </w:t>
      </w:r>
    </w:p>
    <w:p w14:paraId="331FE21A" w14:textId="77777777"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Викладач: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059">
        <w:rPr>
          <w:rFonts w:ascii="Times New Roman" w:hAnsi="Times New Roman" w:cs="Times New Roman"/>
          <w:sz w:val="28"/>
          <w:szCs w:val="28"/>
        </w:rPr>
        <w:t>Світлишин</w:t>
      </w:r>
      <w:proofErr w:type="spellEnd"/>
      <w:r w:rsidR="00DF5059">
        <w:rPr>
          <w:rFonts w:ascii="Times New Roman" w:hAnsi="Times New Roman" w:cs="Times New Roman"/>
          <w:sz w:val="28"/>
          <w:szCs w:val="28"/>
        </w:rPr>
        <w:t xml:space="preserve"> Ігор Іванович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кандидат економічних наук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доцент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31E08D" w14:textId="3F05F9F4"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sz w:val="28"/>
          <w:szCs w:val="28"/>
        </w:rPr>
        <w:t>e-</w:t>
      </w:r>
      <w:r w:rsidR="00900A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00A4D">
        <w:rPr>
          <w:rFonts w:ascii="Times New Roman" w:hAnsi="Times New Roman" w:cs="Times New Roman"/>
          <w:sz w:val="28"/>
          <w:szCs w:val="28"/>
        </w:rPr>
        <w:t>:</w:t>
      </w:r>
      <w:r w:rsidR="00DF5059" w:rsidRPr="00DF5059">
        <w:t xml:space="preserve"> </w:t>
      </w:r>
      <w:hyperlink r:id="rId6" w:history="1">
        <w:r w:rsidR="00DF5059" w:rsidRPr="00F62F67">
          <w:rPr>
            <w:rStyle w:val="a4"/>
            <w:rFonts w:ascii="Times New Roman" w:hAnsi="Times New Roman" w:cs="Times New Roman"/>
            <w:sz w:val="28"/>
            <w:szCs w:val="28"/>
          </w:rPr>
          <w:t>mm_sii@ztu.edu.ua</w:t>
        </w:r>
      </w:hyperlink>
    </w:p>
    <w:p w14:paraId="39806AA6" w14:textId="77777777" w:rsidR="00DF5059" w:rsidRDefault="00DF5059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882B97" w14:textId="77777777" w:rsidR="000810B1" w:rsidRDefault="000810B1" w:rsidP="002F68D6">
      <w:pPr>
        <w:spacing w:after="12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0B1">
        <w:rPr>
          <w:rFonts w:ascii="Times New Roman" w:hAnsi="Times New Roman" w:cs="Times New Roman"/>
          <w:b/>
          <w:sz w:val="28"/>
          <w:szCs w:val="28"/>
        </w:rPr>
        <w:t>Опис дисципліни</w:t>
      </w:r>
    </w:p>
    <w:p w14:paraId="2A04D950" w14:textId="77777777" w:rsidR="002F68D6" w:rsidRPr="000810B1" w:rsidRDefault="002F68D6" w:rsidP="002F68D6">
      <w:pPr>
        <w:spacing w:after="12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65F5C" w14:textId="468F15C7" w:rsidR="00542325" w:rsidRDefault="00305D5D" w:rsidP="005423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D6">
        <w:rPr>
          <w:rFonts w:ascii="Times New Roman" w:hAnsi="Times New Roman" w:cs="Times New Roman"/>
          <w:b/>
          <w:bCs/>
          <w:sz w:val="28"/>
          <w:szCs w:val="28"/>
        </w:rPr>
        <w:t>Метою навчальної дисципліни</w:t>
      </w:r>
      <w:r w:rsidRPr="00305D5D">
        <w:rPr>
          <w:rFonts w:ascii="Times New Roman" w:hAnsi="Times New Roman" w:cs="Times New Roman"/>
          <w:sz w:val="28"/>
          <w:szCs w:val="28"/>
        </w:rPr>
        <w:t xml:space="preserve"> є сформувати у здобувачів вищої освіти комплекс знань щодо базових категорій, принципів, методів та інструментів управління якістю продукції та систем управління якістю підприємств загалом; узагальнюючи основні досягнення теорії та практики у сфері менеджменту якості, довести необхідність використання цих досягнень у всіх підприємствах сфери виробництва незалежно від їх розміру, структури, чинників середовища функціонування.</w:t>
      </w:r>
    </w:p>
    <w:p w14:paraId="23850CF0" w14:textId="77777777" w:rsidR="00542325" w:rsidRDefault="00542325" w:rsidP="005423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125AE" w14:textId="77777777" w:rsidR="00542325" w:rsidRPr="00173EC1" w:rsidRDefault="00542325" w:rsidP="002F68D6">
      <w:pPr>
        <w:pStyle w:val="a5"/>
        <w:spacing w:line="240" w:lineRule="auto"/>
        <w:ind w:firstLine="680"/>
        <w:jc w:val="left"/>
        <w:rPr>
          <w:b/>
          <w:szCs w:val="28"/>
        </w:rPr>
      </w:pPr>
      <w:r w:rsidRPr="00173EC1">
        <w:rPr>
          <w:b/>
          <w:szCs w:val="28"/>
        </w:rPr>
        <w:t>Завдання навчальної дисципліни</w:t>
      </w:r>
    </w:p>
    <w:p w14:paraId="16538096" w14:textId="11628FF6" w:rsidR="00542325" w:rsidRDefault="00542325" w:rsidP="00305D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325">
        <w:rPr>
          <w:rFonts w:ascii="Times New Roman" w:hAnsi="Times New Roman" w:cs="Times New Roman"/>
          <w:sz w:val="28"/>
          <w:szCs w:val="28"/>
        </w:rPr>
        <w:t xml:space="preserve">Після вивчення </w:t>
      </w:r>
      <w:r w:rsidR="002F68D6">
        <w:rPr>
          <w:rFonts w:ascii="Times New Roman" w:hAnsi="Times New Roman" w:cs="Times New Roman"/>
          <w:sz w:val="28"/>
          <w:szCs w:val="28"/>
        </w:rPr>
        <w:t xml:space="preserve">навчальної </w:t>
      </w:r>
      <w:r w:rsidRPr="00542325">
        <w:rPr>
          <w:rFonts w:ascii="Times New Roman" w:hAnsi="Times New Roman" w:cs="Times New Roman"/>
          <w:sz w:val="28"/>
          <w:szCs w:val="28"/>
        </w:rPr>
        <w:t xml:space="preserve">дисципліни </w:t>
      </w:r>
      <w:r>
        <w:rPr>
          <w:rFonts w:ascii="Times New Roman" w:hAnsi="Times New Roman" w:cs="Times New Roman"/>
          <w:sz w:val="28"/>
          <w:szCs w:val="28"/>
        </w:rPr>
        <w:t>здобувач вищої освіти</w:t>
      </w:r>
      <w:r w:rsidRPr="00542325">
        <w:rPr>
          <w:rFonts w:ascii="Times New Roman" w:hAnsi="Times New Roman" w:cs="Times New Roman"/>
          <w:sz w:val="28"/>
          <w:szCs w:val="28"/>
        </w:rPr>
        <w:t xml:space="preserve"> </w:t>
      </w:r>
      <w:r w:rsidRPr="00542325">
        <w:rPr>
          <w:rFonts w:ascii="Times New Roman" w:hAnsi="Times New Roman" w:cs="Times New Roman"/>
          <w:i/>
          <w:sz w:val="28"/>
          <w:szCs w:val="28"/>
        </w:rPr>
        <w:t>повинен знати:</w:t>
      </w:r>
      <w:r w:rsidRPr="00542325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термінологію щодо основних понять і категорій у сфері управління якістю;</w:t>
      </w:r>
      <w:r w:rsidR="00305D5D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особливості управління якістю на виробничих підприємствах в умовах мінливого середовища;</w:t>
      </w:r>
      <w:r w:rsidR="00305D5D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нормативно-правове забезпечення управління якістю.</w:t>
      </w:r>
    </w:p>
    <w:p w14:paraId="1C78ADF8" w14:textId="7B5558E7" w:rsidR="00542325" w:rsidRPr="00542325" w:rsidRDefault="00542325" w:rsidP="00305D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42325">
        <w:rPr>
          <w:rFonts w:ascii="Times New Roman" w:hAnsi="Times New Roman" w:cs="Times New Roman"/>
          <w:sz w:val="28"/>
          <w:szCs w:val="28"/>
        </w:rPr>
        <w:t xml:space="preserve">Після вивчення </w:t>
      </w:r>
      <w:r w:rsidR="002F68D6">
        <w:rPr>
          <w:rFonts w:ascii="Times New Roman" w:hAnsi="Times New Roman" w:cs="Times New Roman"/>
          <w:sz w:val="28"/>
          <w:szCs w:val="28"/>
        </w:rPr>
        <w:t xml:space="preserve">навчальної </w:t>
      </w:r>
      <w:r w:rsidRPr="00542325">
        <w:rPr>
          <w:rFonts w:ascii="Times New Roman" w:hAnsi="Times New Roman" w:cs="Times New Roman"/>
          <w:sz w:val="28"/>
          <w:szCs w:val="28"/>
        </w:rPr>
        <w:t xml:space="preserve">дисципліни </w:t>
      </w:r>
      <w:r>
        <w:rPr>
          <w:rFonts w:ascii="Times New Roman" w:hAnsi="Times New Roman" w:cs="Times New Roman"/>
          <w:sz w:val="28"/>
          <w:szCs w:val="28"/>
        </w:rPr>
        <w:t>здобувач вищої освіти</w:t>
      </w:r>
      <w:r w:rsidRPr="00542325">
        <w:rPr>
          <w:rFonts w:ascii="Times New Roman" w:hAnsi="Times New Roman" w:cs="Times New Roman"/>
          <w:sz w:val="28"/>
          <w:szCs w:val="28"/>
        </w:rPr>
        <w:t xml:space="preserve"> </w:t>
      </w:r>
      <w:r w:rsidRPr="00542325">
        <w:rPr>
          <w:rFonts w:ascii="Times New Roman" w:hAnsi="Times New Roman" w:cs="Times New Roman"/>
          <w:i/>
          <w:sz w:val="28"/>
          <w:szCs w:val="28"/>
        </w:rPr>
        <w:t>повинен уміти:</w:t>
      </w:r>
      <w:r w:rsidRPr="00542325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оцінювати та аналізувати систему управління якістю підприємств;</w:t>
      </w:r>
      <w:r w:rsidR="00305D5D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виявляти чинники щодо поліпшення системи управління якістю підприємств;</w:t>
      </w:r>
      <w:r w:rsidR="00305D5D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розробляти й запроваджувати заходи щодо підвищення результативності та ефективності системи управління якістю, її відповідності вимогам міжнародних стандартів ISO.</w:t>
      </w:r>
    </w:p>
    <w:p w14:paraId="5CB6D4C4" w14:textId="77777777" w:rsidR="0018120F" w:rsidRPr="00542325" w:rsidRDefault="0018120F" w:rsidP="005423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6D0D3C97" w14:textId="77777777" w:rsidR="0018120F" w:rsidRPr="0018120F" w:rsidRDefault="0018120F" w:rsidP="0018120F">
      <w:pPr>
        <w:autoSpaceDE w:val="0"/>
        <w:autoSpaceDN w:val="0"/>
        <w:spacing w:line="23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Основна література</w:t>
      </w:r>
    </w:p>
    <w:p w14:paraId="75B1F6F4" w14:textId="77777777" w:rsidR="00B855A8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Безродна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С.М. Управління якістю: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Чернівці: ПВКФ "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Технодрук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", 2017. 174 с.</w:t>
      </w:r>
    </w:p>
    <w:p w14:paraId="475BE1A8" w14:textId="77777777" w:rsidR="00B855A8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Лойко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Д.П.,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Вотченікова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О.В.,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Удовіченко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О.П. Управління якістю :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посібник. Львів : Магнолія 2006, 2018. 336 с.</w:t>
      </w:r>
    </w:p>
    <w:p w14:paraId="2AECBCFA" w14:textId="77777777" w:rsidR="00B855A8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Основи стандартизації, метрології та управління якістю: навчальний посібник. / Н.О.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Машта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О.П.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Бенчук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Г.П.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Бенчук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Л.М.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Акімова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О.В. Дейнека. Рівне, 2015. 388 с.</w:t>
      </w:r>
    </w:p>
    <w:p w14:paraId="571A9F95" w14:textId="77777777" w:rsidR="00B855A8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Панченко М.О. Управління якістю: теорія та практика: навчальний посібник. К. : Центр учбової літератури, 2018. 228 с.</w:t>
      </w:r>
    </w:p>
    <w:p w14:paraId="2DF785DB" w14:textId="4C656EBA" w:rsidR="0018120F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Стандартизація, метрологія, сертифікація та управління якістю: підручник / Л.В.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Баль-Прилипко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Н.М. Слободянюк, Г.Є. Поліщук,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М.З.Паска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В. Є. Буряк. Київ :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Компринт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2017. 571 с.</w:t>
      </w:r>
    </w:p>
    <w:p w14:paraId="7639813E" w14:textId="77777777" w:rsidR="00B855A8" w:rsidRDefault="00B855A8" w:rsidP="0018120F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0BD6DCA2" w14:textId="24C6B5CF" w:rsidR="0018120F" w:rsidRDefault="0018120F" w:rsidP="0018120F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Допоміжна література</w:t>
      </w:r>
    </w:p>
    <w:p w14:paraId="7365B27E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14:paraId="1F7D7413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ДСТУ ISO 9001:2015 Системи управління якістю. Вимоги (ISO 9001:2015, IDT). URL: https://khoda.gov.ua/image/catalog/files/%209001.pdf</w:t>
      </w:r>
    </w:p>
    <w:p w14:paraId="2ADAD0C0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ДСТУ ISO 22000:2019 «Системи управління безпечністю харчових продуктів. Вимоги до будь-якої організації в харчовому ланцюзі (ISO 22000:2018, IDT)»</w:t>
      </w:r>
    </w:p>
    <w:p w14:paraId="2787130B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 Категоріальний аналіз поняття «бізнес-процес». Економіка, управління та адміністрування. Житомир: Житомирська політехніка, 2023. № 2(104), С. 58–64.</w:t>
      </w:r>
      <w:r w:rsidRPr="00B855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B855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http://ema.ztu.edu.ua/article/view/284976</w:t>
      </w:r>
    </w:p>
    <w:p w14:paraId="03F256CE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 Методичний підхід до оцінювання якості продукції. Економіка, управління та адміністрування. Житомир: Житомирська політехніка, 2023. № 1 (103). С. 64-69.</w:t>
      </w:r>
      <w:r w:rsidRPr="00900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900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http://ema.ztu.edu.ua/article/view/275764</w:t>
      </w:r>
    </w:p>
    <w:p w14:paraId="02F8CD18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І.І.,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Світлишина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І.А. Теоретичні аспекти якості продукції. Актуальні проблеми економіки. 2022. № 9. С. 89-97.</w:t>
      </w:r>
      <w:r w:rsidRPr="00B855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B855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https://eco-science.net/wp-content/uploads/2022/09/09.22._topic_-Ihor-I.-Svitlyshyn-Iryna-A.-Svitlyshina-89-97.pdf</w:t>
      </w:r>
    </w:p>
    <w:p w14:paraId="1DE0C44C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І.І.,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Світлишина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І.А. Уточнення сутності категорії «якість» Актуальні проблеми економіки. 2022. № 10-11. C. 96-104.</w:t>
      </w:r>
      <w:r w:rsidRPr="00900A4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900A4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https://eco-science.net/wp-content/uploads/2022/10/10.22._topic_Ihor-I.-Svitlyshyn-Iryna-A.-Svitlyshina-96-104.pdf</w:t>
      </w:r>
    </w:p>
    <w:p w14:paraId="52D76264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Стойко І.І. Стандартизація, сертифікація, метрологія: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.-метод. посібник. Тернопіль: ТНТУ імені Івана Пулюя. 2020. 210 с.</w:t>
      </w:r>
    </w:p>
    <w:p w14:paraId="2BE66B73" w14:textId="77777777" w:rsidR="00B855A8" w:rsidRPr="00B855A8" w:rsidRDefault="00B855A8" w:rsidP="00B855A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B4DB71" w14:textId="01E0BC25" w:rsidR="00B855A8" w:rsidRPr="00B855A8" w:rsidRDefault="00B855A8" w:rsidP="00B855A8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855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Інформаційні ресурси в Інтернеті</w:t>
      </w:r>
    </w:p>
    <w:p w14:paraId="60F847AA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Всеукраїнський державний науково-виробничий центр стандартизації, метрології, сертифікації та захисту прав споживачів" (ДП "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Укрметртестстандарт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"). URL: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https://ukrcsm.kiev.ua</w:t>
      </w:r>
    </w:p>
    <w:p w14:paraId="2FE22E8F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 України. URL: https://zakon.rada.gov.ua</w:t>
      </w:r>
    </w:p>
    <w:p w14:paraId="1320E9B6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Інформаційні ресурси 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Національної бібліотеки України імені 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 xml:space="preserve">В.І. Вернадського.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hyperlink r:id="rId7" w:history="1">
        <w:r w:rsidRPr="00B855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http://www.nbuv.gov.ua</w:t>
        </w:r>
      </w:hyperlink>
    </w:p>
    <w:p w14:paraId="70B2A2B6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Інформаційні ресурси Освітнього порталу Державного університету «Житомирська політехніка».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hyperlink r:id="rId8" w:history="1">
        <w:r w:rsidRPr="00B855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https://learn.ztu.edu.ua</w:t>
        </w:r>
      </w:hyperlink>
    </w:p>
    <w:p w14:paraId="101917C8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Міжнародна організація стандартизації (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Organization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Standardization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ISO). URL: https://www.iso.org</w:t>
      </w:r>
    </w:p>
    <w:p w14:paraId="36D560DF" w14:textId="77777777" w:rsidR="00B855A8" w:rsidRPr="00B855A8" w:rsidRDefault="00B855A8" w:rsidP="00B855A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sectPr w:rsidR="00B855A8" w:rsidRPr="00B8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724D"/>
    <w:multiLevelType w:val="hybridMultilevel"/>
    <w:tmpl w:val="AEE05A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931D09"/>
    <w:multiLevelType w:val="hybridMultilevel"/>
    <w:tmpl w:val="6AD8645A"/>
    <w:lvl w:ilvl="0" w:tplc="EC4E0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F925981"/>
    <w:multiLevelType w:val="hybridMultilevel"/>
    <w:tmpl w:val="DFDA533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2E"/>
    <w:rsid w:val="000810B1"/>
    <w:rsid w:val="000E28B0"/>
    <w:rsid w:val="0018120F"/>
    <w:rsid w:val="001F68D9"/>
    <w:rsid w:val="002E22C0"/>
    <w:rsid w:val="002F68D6"/>
    <w:rsid w:val="00305D5D"/>
    <w:rsid w:val="0045787A"/>
    <w:rsid w:val="004A0A16"/>
    <w:rsid w:val="00542325"/>
    <w:rsid w:val="005C0EB9"/>
    <w:rsid w:val="006603DF"/>
    <w:rsid w:val="0088545D"/>
    <w:rsid w:val="00894315"/>
    <w:rsid w:val="00900A4D"/>
    <w:rsid w:val="00A119A9"/>
    <w:rsid w:val="00B855A8"/>
    <w:rsid w:val="00C1212E"/>
    <w:rsid w:val="00D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2FF6"/>
  <w15:chartTrackingRefBased/>
  <w15:docId w15:val="{925A2224-D6CA-4BFC-A7BD-9E6F7850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2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059"/>
    <w:rPr>
      <w:color w:val="0563C1" w:themeColor="hyperlink"/>
      <w:u w:val="single"/>
    </w:rPr>
  </w:style>
  <w:style w:type="paragraph" w:styleId="a5">
    <w:name w:val="Body Text"/>
    <w:basedOn w:val="a"/>
    <w:link w:val="1"/>
    <w:rsid w:val="0054232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6">
    <w:name w:val="Основной текст Знак"/>
    <w:basedOn w:val="a0"/>
    <w:uiPriority w:val="99"/>
    <w:semiHidden/>
    <w:rsid w:val="00542325"/>
  </w:style>
  <w:style w:type="character" w:customStyle="1" w:styleId="1">
    <w:name w:val="Основной текст Знак1"/>
    <w:link w:val="a5"/>
    <w:locked/>
    <w:rsid w:val="00542325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_sii@ztu.edu.u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Пащенко Ольга Петрівна</cp:lastModifiedBy>
  <cp:revision>2</cp:revision>
  <dcterms:created xsi:type="dcterms:W3CDTF">2024-01-31T13:10:00Z</dcterms:created>
  <dcterms:modified xsi:type="dcterms:W3CDTF">2024-01-31T13:10:00Z</dcterms:modified>
</cp:coreProperties>
</file>