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2C0" w:rsidRPr="001858A9" w:rsidRDefault="00C53BC3" w:rsidP="002E22C0">
      <w:pPr>
        <w:pStyle w:val="a3"/>
        <w:spacing w:after="0" w:line="36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C53BC3">
        <w:t xml:space="preserve"> </w:t>
      </w:r>
      <w:r>
        <w:rPr>
          <w:noProof/>
          <w:lang w:eastAsia="uk-UA"/>
        </w:rPr>
        <w:drawing>
          <wp:inline distT="0" distB="0" distL="0" distR="0">
            <wp:extent cx="1552816" cy="771525"/>
            <wp:effectExtent l="0" t="0" r="9525" b="0"/>
            <wp:docPr id="2" name="Рисунок 2" descr="Стратегический менеджмент. Стабильность развития предприяти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ратегический менеджмент. Стабильность развития предприятия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129" cy="788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22C0" w:rsidRPr="001858A9">
        <w:rPr>
          <w:rFonts w:ascii="Times New Roman" w:hAnsi="Times New Roman" w:cs="Times New Roman"/>
          <w:sz w:val="32"/>
          <w:szCs w:val="32"/>
        </w:rPr>
        <w:t>Анотація на вибіркову навчальну дисципліну</w:t>
      </w:r>
    </w:p>
    <w:p w:rsidR="002E22C0" w:rsidRPr="004A4358" w:rsidRDefault="002E22C0" w:rsidP="002E22C0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358">
        <w:rPr>
          <w:rFonts w:ascii="Times New Roman" w:hAnsi="Times New Roman" w:cs="Times New Roman"/>
          <w:b/>
          <w:sz w:val="28"/>
          <w:szCs w:val="28"/>
        </w:rPr>
        <w:t>«</w:t>
      </w:r>
      <w:r w:rsidR="000A1D19">
        <w:rPr>
          <w:rFonts w:ascii="Times New Roman" w:hAnsi="Times New Roman" w:cs="Times New Roman"/>
          <w:b/>
          <w:sz w:val="28"/>
          <w:szCs w:val="28"/>
        </w:rPr>
        <w:t>Стратегічний менеджмент в розвитку організації</w:t>
      </w:r>
      <w:r w:rsidRPr="004A4358">
        <w:rPr>
          <w:rFonts w:ascii="Times New Roman" w:hAnsi="Times New Roman" w:cs="Times New Roman"/>
          <w:b/>
          <w:sz w:val="28"/>
          <w:szCs w:val="28"/>
        </w:rPr>
        <w:t>»</w:t>
      </w:r>
    </w:p>
    <w:p w:rsidR="002E22C0" w:rsidRPr="004A4358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Рівень вищої освіти</w:t>
      </w:r>
      <w:r w:rsidRPr="004A435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третій </w:t>
      </w:r>
      <w:r w:rsidRPr="004A4358">
        <w:rPr>
          <w:rFonts w:ascii="Times New Roman" w:hAnsi="Times New Roman" w:cs="Times New Roman"/>
          <w:sz w:val="28"/>
          <w:szCs w:val="28"/>
        </w:rPr>
        <w:t>рівень вищої освіти</w:t>
      </w:r>
      <w:r>
        <w:rPr>
          <w:rFonts w:ascii="Times New Roman" w:hAnsi="Times New Roman" w:cs="Times New Roman"/>
          <w:sz w:val="28"/>
          <w:szCs w:val="28"/>
        </w:rPr>
        <w:t xml:space="preserve"> (доктор філософії)</w:t>
      </w:r>
    </w:p>
    <w:p w:rsidR="002E22C0" w:rsidRPr="004A4358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Галузь знань</w:t>
      </w:r>
      <w:r w:rsidRPr="004A4358">
        <w:rPr>
          <w:rFonts w:ascii="Times New Roman" w:hAnsi="Times New Roman" w:cs="Times New Roman"/>
          <w:sz w:val="28"/>
          <w:szCs w:val="28"/>
        </w:rPr>
        <w:t xml:space="preserve"> 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A43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Управління та адміністрування</w:t>
      </w:r>
    </w:p>
    <w:p w:rsidR="002E22C0" w:rsidRPr="004A4358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Спеціальність</w:t>
      </w:r>
      <w:r w:rsidRPr="004A43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073 Менеджмент</w:t>
      </w:r>
      <w:r w:rsidRPr="004A4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2C0" w:rsidRPr="004A4358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Освітньо-наукова програма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3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073 Менеджмент</w:t>
      </w:r>
      <w:r w:rsidRPr="004A4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2C0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Кількість кредитів</w:t>
      </w:r>
      <w:r w:rsidRPr="004A435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 ЄКТС</w:t>
      </w:r>
    </w:p>
    <w:p w:rsidR="002E22C0" w:rsidRPr="004A4358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Рік підготовки</w:t>
      </w:r>
      <w:r w:rsidRPr="004A435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A4358">
        <w:rPr>
          <w:rFonts w:ascii="Times New Roman" w:hAnsi="Times New Roman" w:cs="Times New Roman"/>
          <w:sz w:val="28"/>
          <w:szCs w:val="28"/>
        </w:rPr>
        <w:t xml:space="preserve">, семестр – </w:t>
      </w:r>
      <w:r w:rsidR="008C0962">
        <w:rPr>
          <w:rFonts w:ascii="Times New Roman" w:hAnsi="Times New Roman" w:cs="Times New Roman"/>
          <w:sz w:val="28"/>
          <w:szCs w:val="28"/>
        </w:rPr>
        <w:t>3</w:t>
      </w:r>
      <w:r w:rsidRPr="004A4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2C0" w:rsidRPr="004A4358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Компонент</w:t>
      </w:r>
      <w:r w:rsidR="00542325">
        <w:rPr>
          <w:rFonts w:ascii="Times New Roman" w:hAnsi="Times New Roman" w:cs="Times New Roman"/>
          <w:i/>
          <w:sz w:val="28"/>
          <w:szCs w:val="28"/>
        </w:rPr>
        <w:t>а</w:t>
      </w:r>
      <w:r w:rsidRPr="004A4358">
        <w:rPr>
          <w:rFonts w:ascii="Times New Roman" w:hAnsi="Times New Roman" w:cs="Times New Roman"/>
          <w:i/>
          <w:sz w:val="28"/>
          <w:szCs w:val="28"/>
        </w:rPr>
        <w:t xml:space="preserve"> освітньо-наукової програми</w:t>
      </w:r>
      <w:r w:rsidRPr="004A4358">
        <w:rPr>
          <w:rFonts w:ascii="Times New Roman" w:hAnsi="Times New Roman" w:cs="Times New Roman"/>
          <w:sz w:val="28"/>
          <w:szCs w:val="28"/>
        </w:rPr>
        <w:t>: вибірков</w:t>
      </w:r>
      <w:r w:rsidR="00542325">
        <w:rPr>
          <w:rFonts w:ascii="Times New Roman" w:hAnsi="Times New Roman" w:cs="Times New Roman"/>
          <w:sz w:val="28"/>
          <w:szCs w:val="28"/>
        </w:rPr>
        <w:t>а</w:t>
      </w:r>
    </w:p>
    <w:p w:rsidR="002E22C0" w:rsidRPr="004A4358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Мова викладання</w:t>
      </w:r>
      <w:r w:rsidRPr="004A4358">
        <w:rPr>
          <w:rFonts w:ascii="Times New Roman" w:hAnsi="Times New Roman" w:cs="Times New Roman"/>
          <w:sz w:val="28"/>
          <w:szCs w:val="28"/>
        </w:rPr>
        <w:t xml:space="preserve">: українська </w:t>
      </w:r>
    </w:p>
    <w:p w:rsidR="002E22C0" w:rsidRDefault="002E22C0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4358">
        <w:rPr>
          <w:rFonts w:ascii="Times New Roman" w:hAnsi="Times New Roman" w:cs="Times New Roman"/>
          <w:i/>
          <w:sz w:val="28"/>
          <w:szCs w:val="28"/>
        </w:rPr>
        <w:t>Викладач:</w:t>
      </w:r>
      <w:r w:rsidRPr="004A4358">
        <w:rPr>
          <w:rFonts w:ascii="Times New Roman" w:hAnsi="Times New Roman" w:cs="Times New Roman"/>
          <w:sz w:val="28"/>
          <w:szCs w:val="28"/>
        </w:rPr>
        <w:t xml:space="preserve"> </w:t>
      </w:r>
      <w:r w:rsidR="008C0962">
        <w:rPr>
          <w:rFonts w:ascii="Times New Roman" w:hAnsi="Times New Roman" w:cs="Times New Roman"/>
          <w:sz w:val="28"/>
          <w:szCs w:val="28"/>
        </w:rPr>
        <w:t>Пащенко Ольга Петрівна</w:t>
      </w:r>
      <w:r w:rsidRPr="004A4358">
        <w:rPr>
          <w:rFonts w:ascii="Times New Roman" w:hAnsi="Times New Roman" w:cs="Times New Roman"/>
          <w:sz w:val="28"/>
          <w:szCs w:val="28"/>
        </w:rPr>
        <w:t xml:space="preserve">, </w:t>
      </w:r>
      <w:r w:rsidR="00DF5059">
        <w:rPr>
          <w:rFonts w:ascii="Times New Roman" w:hAnsi="Times New Roman" w:cs="Times New Roman"/>
          <w:sz w:val="28"/>
          <w:szCs w:val="28"/>
        </w:rPr>
        <w:t>кандидат економічних наук</w:t>
      </w:r>
      <w:r w:rsidRPr="004A4358">
        <w:rPr>
          <w:rFonts w:ascii="Times New Roman" w:hAnsi="Times New Roman" w:cs="Times New Roman"/>
          <w:sz w:val="28"/>
          <w:szCs w:val="28"/>
        </w:rPr>
        <w:t xml:space="preserve">, </w:t>
      </w:r>
      <w:r w:rsidR="00DF5059">
        <w:rPr>
          <w:rFonts w:ascii="Times New Roman" w:hAnsi="Times New Roman" w:cs="Times New Roman"/>
          <w:sz w:val="28"/>
          <w:szCs w:val="28"/>
        </w:rPr>
        <w:t>доцент</w:t>
      </w:r>
      <w:r w:rsidRPr="004A435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F5059" w:rsidRPr="00336E29" w:rsidRDefault="00C30492" w:rsidP="002E22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Е-</w:t>
      </w:r>
      <w:proofErr w:type="spellStart"/>
      <w:r>
        <w:rPr>
          <w:rFonts w:ascii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36E29">
        <w:rPr>
          <w:rFonts w:ascii="Times New Roman" w:hAnsi="Times New Roman" w:cs="Times New Roman"/>
          <w:sz w:val="28"/>
          <w:szCs w:val="28"/>
          <w:lang w:val="en-US"/>
        </w:rPr>
        <w:t>mm_pop@ztu.edu.ua</w:t>
      </w:r>
    </w:p>
    <w:p w:rsidR="000810B1" w:rsidRPr="007075C5" w:rsidRDefault="000810B1" w:rsidP="007075C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5C5">
        <w:rPr>
          <w:rFonts w:ascii="Times New Roman" w:hAnsi="Times New Roman" w:cs="Times New Roman"/>
          <w:b/>
          <w:sz w:val="28"/>
          <w:szCs w:val="28"/>
        </w:rPr>
        <w:t>Опис дисципліни</w:t>
      </w:r>
    </w:p>
    <w:p w:rsidR="00542325" w:rsidRPr="00E7038A" w:rsidRDefault="00E4550B" w:rsidP="007075C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8A">
        <w:rPr>
          <w:rFonts w:ascii="Times New Roman" w:hAnsi="Times New Roman" w:cs="Times New Roman"/>
          <w:sz w:val="28"/>
          <w:szCs w:val="28"/>
        </w:rPr>
        <w:t>Ключовим чинником успіху в будь-якому бізнесі є вибір правильної стратегії діяльності. Для цього підприємець або менеджер повинні неодмінно володіти двома здібностями: мислити стратегічно і уміти втілити вибрану стратегію в життя щонайкраще. Це означає, що підприємець або менеджер уміти здійснювати розробку стратегічного плану діяльності для своєї організації, а потім, що не мало важливе, звати цей план (стратегію) в життя, тобто здійснювати в своїй організації стратегічний менеджмент. А яким чином організувати процес стратегічного менеджменту в організації найбільш ефективним чином і є головною метою даного курсу.</w:t>
      </w:r>
    </w:p>
    <w:p w:rsidR="00542325" w:rsidRPr="00E7038A" w:rsidRDefault="00542325" w:rsidP="007075C5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7038A">
        <w:rPr>
          <w:rFonts w:ascii="Times New Roman" w:hAnsi="Times New Roman" w:cs="Times New Roman"/>
          <w:b/>
          <w:sz w:val="28"/>
          <w:szCs w:val="28"/>
        </w:rPr>
        <w:t>Мета навчальної дисципліни</w:t>
      </w:r>
    </w:p>
    <w:p w:rsidR="00351694" w:rsidRPr="00E7038A" w:rsidRDefault="00351694" w:rsidP="00351694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7038A">
        <w:rPr>
          <w:b/>
          <w:bCs/>
          <w:color w:val="000000"/>
          <w:sz w:val="28"/>
          <w:szCs w:val="28"/>
          <w:shd w:val="clear" w:color="auto" w:fill="FFFFFF"/>
        </w:rPr>
        <w:t xml:space="preserve">Метою </w:t>
      </w:r>
      <w:r w:rsidRPr="00E7038A">
        <w:rPr>
          <w:b/>
          <w:sz w:val="28"/>
          <w:szCs w:val="28"/>
        </w:rPr>
        <w:t>навчальної</w:t>
      </w:r>
      <w:r w:rsidRPr="00E7038A">
        <w:rPr>
          <w:b/>
          <w:bCs/>
          <w:color w:val="000000"/>
          <w:sz w:val="28"/>
          <w:szCs w:val="28"/>
          <w:shd w:val="clear" w:color="auto" w:fill="FFFFFF"/>
        </w:rPr>
        <w:t xml:space="preserve"> дисципліни </w:t>
      </w:r>
      <w:r w:rsidRPr="00E7038A">
        <w:rPr>
          <w:color w:val="000000"/>
          <w:sz w:val="28"/>
          <w:szCs w:val="28"/>
          <w:shd w:val="clear" w:color="auto" w:fill="FFFFFF"/>
        </w:rPr>
        <w:t>є</w:t>
      </w:r>
      <w:r w:rsidRPr="00E7038A">
        <w:rPr>
          <w:sz w:val="28"/>
          <w:szCs w:val="28"/>
        </w:rPr>
        <w:t xml:space="preserve"> сформувати комплекс теоретичних </w:t>
      </w:r>
      <w:r w:rsidR="00F2205A" w:rsidRPr="00E7038A">
        <w:rPr>
          <w:sz w:val="28"/>
          <w:szCs w:val="28"/>
        </w:rPr>
        <w:t xml:space="preserve">знань зі </w:t>
      </w:r>
      <w:r w:rsidRPr="00E7038A">
        <w:rPr>
          <w:sz w:val="28"/>
          <w:szCs w:val="28"/>
        </w:rPr>
        <w:t xml:space="preserve">стратегічного менеджменту, інструментарію, методики розроблення стратегій розвитку організації та набуття практичних вмінь і навичок щодо використання концепції стратегічного управління в діяльності підприємства. </w:t>
      </w:r>
    </w:p>
    <w:p w:rsidR="00351694" w:rsidRPr="00E7038A" w:rsidRDefault="00351694" w:rsidP="00351694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  <w:r w:rsidRPr="00E7038A">
        <w:rPr>
          <w:b/>
          <w:iCs/>
          <w:color w:val="000000"/>
          <w:sz w:val="28"/>
          <w:szCs w:val="28"/>
          <w:shd w:val="clear" w:color="auto" w:fill="FFFFFF"/>
        </w:rPr>
        <w:t xml:space="preserve">Завданнями вивчення </w:t>
      </w:r>
      <w:r w:rsidRPr="00E7038A">
        <w:rPr>
          <w:b/>
          <w:sz w:val="28"/>
          <w:szCs w:val="28"/>
        </w:rPr>
        <w:t>навчальної</w:t>
      </w:r>
      <w:r w:rsidRPr="00E7038A">
        <w:rPr>
          <w:b/>
          <w:iCs/>
          <w:color w:val="000000"/>
          <w:sz w:val="28"/>
          <w:szCs w:val="28"/>
          <w:shd w:val="clear" w:color="auto" w:fill="FFFFFF"/>
        </w:rPr>
        <w:t xml:space="preserve"> дисципліни</w:t>
      </w:r>
      <w:r w:rsidRPr="00E7038A">
        <w:rPr>
          <w:iCs/>
          <w:color w:val="000000"/>
          <w:sz w:val="28"/>
          <w:szCs w:val="28"/>
          <w:shd w:val="clear" w:color="auto" w:fill="FFFFFF"/>
        </w:rPr>
        <w:t xml:space="preserve"> є: </w:t>
      </w:r>
      <w:r w:rsidRPr="00E7038A">
        <w:rPr>
          <w:sz w:val="28"/>
          <w:szCs w:val="28"/>
        </w:rPr>
        <w:t>формування у фахівців наукового світогляду і знань щодо використання методичного інструментарію стратегічного менеджменту; формування комплексу знань щодо здійснення стратегічного планування, стратегічного аналізу, стратегічного контролю та формування організаційної культури підприємства, придатної для реалізації стратегій; вивчення особливостей та загальних, конкурентних, функціональних стратегій менеджменту, здобуття вміння їх ефективного планування, аналізу та реалізації.</w:t>
      </w:r>
      <w:r w:rsidRPr="00E7038A">
        <w:rPr>
          <w:b/>
          <w:bCs/>
          <w:sz w:val="28"/>
          <w:szCs w:val="28"/>
        </w:rPr>
        <w:t xml:space="preserve"> </w:t>
      </w:r>
    </w:p>
    <w:p w:rsidR="00BE19E1" w:rsidRPr="00E7038A" w:rsidRDefault="0053141A" w:rsidP="007075C5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5DC9">
        <w:rPr>
          <w:bCs/>
          <w:sz w:val="28"/>
          <w:szCs w:val="28"/>
        </w:rPr>
        <w:t xml:space="preserve">В результаті вивчення дисципліни здобувач має </w:t>
      </w:r>
      <w:r w:rsidR="00316FB4" w:rsidRPr="005B5DC9">
        <w:rPr>
          <w:sz w:val="28"/>
          <w:szCs w:val="28"/>
        </w:rPr>
        <w:t>знати: сутність та необхідність стратегічного менеджменту; методи стратегічного</w:t>
      </w:r>
      <w:r w:rsidR="00316FB4" w:rsidRPr="00E7038A">
        <w:rPr>
          <w:sz w:val="28"/>
          <w:szCs w:val="28"/>
        </w:rPr>
        <w:t xml:space="preserve"> аналізу середовища організації; класифікацію стратегій розвитку організації; підходи, етапи розробки та 5 реалізації стратегії; поняття, види конкуренції, конкурентоспроможності та конкурентних переваг організації; методи конкурентного аналізу та визначення конкурентного статусу фірми. </w:t>
      </w:r>
    </w:p>
    <w:p w:rsidR="0053141A" w:rsidRPr="00E7038A" w:rsidRDefault="0053141A" w:rsidP="007075C5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292829">
        <w:rPr>
          <w:sz w:val="28"/>
          <w:szCs w:val="28"/>
        </w:rPr>
        <w:lastRenderedPageBreak/>
        <w:t xml:space="preserve">Результатом вивчення дисципліни є набуття </w:t>
      </w:r>
      <w:r w:rsidR="00E7038A" w:rsidRPr="00292829">
        <w:rPr>
          <w:sz w:val="28"/>
          <w:szCs w:val="28"/>
        </w:rPr>
        <w:t>здобувачами</w:t>
      </w:r>
      <w:r w:rsidRPr="00292829">
        <w:rPr>
          <w:sz w:val="28"/>
          <w:szCs w:val="28"/>
        </w:rPr>
        <w:t xml:space="preserve"> таких </w:t>
      </w:r>
      <w:r w:rsidRPr="009A31C8">
        <w:rPr>
          <w:sz w:val="28"/>
          <w:szCs w:val="28"/>
        </w:rPr>
        <w:t>компетенцій:</w:t>
      </w:r>
      <w:r w:rsidR="0049131F" w:rsidRPr="00292829">
        <w:rPr>
          <w:sz w:val="28"/>
          <w:szCs w:val="28"/>
        </w:rPr>
        <w:t xml:space="preserve"> </w:t>
      </w:r>
      <w:r w:rsidR="005B5DC9" w:rsidRPr="00292829">
        <w:rPr>
          <w:sz w:val="28"/>
          <w:szCs w:val="28"/>
        </w:rPr>
        <w:t>вміння</w:t>
      </w:r>
      <w:r w:rsidR="005B5DC9">
        <w:rPr>
          <w:sz w:val="28"/>
          <w:szCs w:val="28"/>
        </w:rPr>
        <w:t xml:space="preserve"> </w:t>
      </w:r>
      <w:r w:rsidR="00316FB4" w:rsidRPr="00E7038A">
        <w:rPr>
          <w:sz w:val="28"/>
          <w:szCs w:val="28"/>
        </w:rPr>
        <w:t>аналізувати внутрішні та зовнішні фактори, які впливають на вибір та реалізацію стратегії організації; формулювати місію та цілі організації; проводити аналіз здійснення поточної стратегії організації; обирати, планувати та реалізовувати стратегію організації; розробляти та приймати стратегічні рішення; проводити ефективний контроль за реалізацією стратегії; аналізувати та використовувати стратегічну інформацію.</w:t>
      </w:r>
    </w:p>
    <w:p w:rsidR="00E43D90" w:rsidRDefault="00E43D90" w:rsidP="007075C5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A37F00" w:rsidRDefault="00A37F00" w:rsidP="007075C5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>Рекомендована література</w:t>
      </w:r>
    </w:p>
    <w:p w:rsidR="0018120F" w:rsidRPr="007075C5" w:rsidRDefault="0018120F" w:rsidP="007075C5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  <w:r w:rsidRPr="007075C5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Основна </w:t>
      </w:r>
    </w:p>
    <w:p w:rsidR="00E43D90" w:rsidRPr="00025851" w:rsidRDefault="00E43D90" w:rsidP="001A5D56">
      <w:pPr>
        <w:pStyle w:val="a3"/>
        <w:widowControl w:val="0"/>
        <w:numPr>
          <w:ilvl w:val="0"/>
          <w:numId w:val="9"/>
        </w:numPr>
        <w:tabs>
          <w:tab w:val="left" w:pos="1096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25851">
        <w:rPr>
          <w:rFonts w:ascii="Times New Roman" w:hAnsi="Times New Roman" w:cs="Times New Roman"/>
          <w:sz w:val="28"/>
          <w:szCs w:val="28"/>
        </w:rPr>
        <w:t xml:space="preserve">Бутко М.П. Стратегічний менеджмент. Навчальний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поcібник</w:t>
      </w:r>
      <w:proofErr w:type="spellEnd"/>
      <w:r w:rsidRPr="00025851">
        <w:rPr>
          <w:rFonts w:ascii="Times New Roman" w:hAnsi="Times New Roman" w:cs="Times New Roman"/>
          <w:sz w:val="28"/>
          <w:szCs w:val="28"/>
        </w:rPr>
        <w:t xml:space="preserve">. К. : Центр учбової літератури, 2019, 376 с. </w:t>
      </w:r>
    </w:p>
    <w:p w:rsidR="00E43D90" w:rsidRPr="00025851" w:rsidRDefault="00E43D90" w:rsidP="001A5D56">
      <w:pPr>
        <w:pStyle w:val="a3"/>
        <w:widowControl w:val="0"/>
        <w:numPr>
          <w:ilvl w:val="0"/>
          <w:numId w:val="9"/>
        </w:numPr>
        <w:tabs>
          <w:tab w:val="left" w:pos="1096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25851">
        <w:rPr>
          <w:rFonts w:ascii="Times New Roman" w:hAnsi="Times New Roman" w:cs="Times New Roman"/>
          <w:sz w:val="28"/>
          <w:szCs w:val="28"/>
        </w:rPr>
        <w:t xml:space="preserve">Довгань Л.Є.,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Каракай</w:t>
      </w:r>
      <w:proofErr w:type="spellEnd"/>
      <w:r w:rsidRPr="00025851">
        <w:rPr>
          <w:rFonts w:ascii="Times New Roman" w:hAnsi="Times New Roman" w:cs="Times New Roman"/>
          <w:sz w:val="28"/>
          <w:szCs w:val="28"/>
        </w:rPr>
        <w:t xml:space="preserve"> Ю.В., Артеменко Л.П. Стратегічне управління: Навчальний посібник. – К.: Центр учбової літератури, 2019. 440 с. </w:t>
      </w:r>
    </w:p>
    <w:p w:rsidR="00E43D90" w:rsidRPr="00025851" w:rsidRDefault="00E43D90" w:rsidP="001A5D56">
      <w:pPr>
        <w:pStyle w:val="a3"/>
        <w:widowControl w:val="0"/>
        <w:numPr>
          <w:ilvl w:val="0"/>
          <w:numId w:val="9"/>
        </w:numPr>
        <w:tabs>
          <w:tab w:val="left" w:pos="1096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25851">
        <w:rPr>
          <w:rFonts w:ascii="Times New Roman" w:hAnsi="Times New Roman" w:cs="Times New Roman"/>
          <w:sz w:val="28"/>
          <w:szCs w:val="28"/>
        </w:rPr>
        <w:t xml:space="preserve">Довгань Л.Є.,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Каракай</w:t>
      </w:r>
      <w:proofErr w:type="spellEnd"/>
      <w:r w:rsidRPr="00025851">
        <w:rPr>
          <w:rFonts w:ascii="Times New Roman" w:hAnsi="Times New Roman" w:cs="Times New Roman"/>
          <w:sz w:val="28"/>
          <w:szCs w:val="28"/>
        </w:rPr>
        <w:t xml:space="preserve"> Ю.В., Артеменко Л.П. Стратегічне управління. К. : Центр навчальної літератури, 2019, 440 с. </w:t>
      </w:r>
    </w:p>
    <w:p w:rsidR="00E43D90" w:rsidRPr="00025851" w:rsidRDefault="00E43D90" w:rsidP="001A5D56">
      <w:pPr>
        <w:pStyle w:val="a3"/>
        <w:widowControl w:val="0"/>
        <w:numPr>
          <w:ilvl w:val="0"/>
          <w:numId w:val="9"/>
        </w:numPr>
        <w:tabs>
          <w:tab w:val="left" w:pos="1096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5851">
        <w:rPr>
          <w:rFonts w:ascii="Times New Roman" w:hAnsi="Times New Roman" w:cs="Times New Roman"/>
          <w:sz w:val="28"/>
          <w:szCs w:val="28"/>
        </w:rPr>
        <w:t>Дячков</w:t>
      </w:r>
      <w:proofErr w:type="spellEnd"/>
      <w:r w:rsidRPr="00025851">
        <w:rPr>
          <w:rFonts w:ascii="Times New Roman" w:hAnsi="Times New Roman" w:cs="Times New Roman"/>
          <w:sz w:val="28"/>
          <w:szCs w:val="28"/>
        </w:rPr>
        <w:t xml:space="preserve"> Д. В. Управлінські аспекти інформаційної безпеки: теорія, методологія, практика : монографія. Запоріжжя : Вид-во «Інтер-М», 2019. 424 с.</w:t>
      </w:r>
    </w:p>
    <w:p w:rsidR="00E43D90" w:rsidRPr="00025851" w:rsidRDefault="00E43D90" w:rsidP="001A5D56">
      <w:pPr>
        <w:pStyle w:val="a3"/>
        <w:widowControl w:val="0"/>
        <w:numPr>
          <w:ilvl w:val="0"/>
          <w:numId w:val="9"/>
        </w:numPr>
        <w:tabs>
          <w:tab w:val="left" w:pos="1096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5851">
        <w:rPr>
          <w:rFonts w:ascii="Times New Roman" w:hAnsi="Times New Roman" w:cs="Times New Roman"/>
          <w:sz w:val="28"/>
          <w:szCs w:val="28"/>
        </w:rPr>
        <w:t>Ігнатьєва</w:t>
      </w:r>
      <w:proofErr w:type="spellEnd"/>
      <w:r w:rsidRPr="00025851">
        <w:rPr>
          <w:rFonts w:ascii="Times New Roman" w:hAnsi="Times New Roman" w:cs="Times New Roman"/>
          <w:sz w:val="28"/>
          <w:szCs w:val="28"/>
        </w:rPr>
        <w:t xml:space="preserve"> І.А. Стратегічний менеджмент : Підручник. К.: Каравела, 2019, 464 с.</w:t>
      </w:r>
    </w:p>
    <w:p w:rsidR="00E43D90" w:rsidRPr="00025851" w:rsidRDefault="00E43D90" w:rsidP="001A5D56">
      <w:pPr>
        <w:pStyle w:val="a3"/>
        <w:widowControl w:val="0"/>
        <w:numPr>
          <w:ilvl w:val="0"/>
          <w:numId w:val="9"/>
        </w:numPr>
        <w:tabs>
          <w:tab w:val="left" w:pos="1096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5851">
        <w:rPr>
          <w:rFonts w:ascii="Times New Roman" w:hAnsi="Times New Roman" w:cs="Times New Roman"/>
          <w:sz w:val="28"/>
          <w:szCs w:val="28"/>
        </w:rPr>
        <w:t>Краснокутська</w:t>
      </w:r>
      <w:proofErr w:type="spellEnd"/>
      <w:r w:rsidRPr="00025851">
        <w:rPr>
          <w:rFonts w:ascii="Times New Roman" w:hAnsi="Times New Roman" w:cs="Times New Roman"/>
          <w:sz w:val="28"/>
          <w:szCs w:val="28"/>
        </w:rPr>
        <w:t xml:space="preserve"> Н.С. Стратегічне управління : навчальний посібник для студентів економічних спеціальностей. Харків : НТУ «ХПІ», 2017. 460 с.</w:t>
      </w:r>
    </w:p>
    <w:p w:rsidR="00E43D90" w:rsidRPr="00025851" w:rsidRDefault="00E43D90" w:rsidP="001A5D56">
      <w:pPr>
        <w:pStyle w:val="a3"/>
        <w:widowControl w:val="0"/>
        <w:numPr>
          <w:ilvl w:val="0"/>
          <w:numId w:val="9"/>
        </w:numPr>
        <w:tabs>
          <w:tab w:val="left" w:pos="1096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5851">
        <w:rPr>
          <w:rFonts w:ascii="Times New Roman" w:hAnsi="Times New Roman" w:cs="Times New Roman"/>
          <w:sz w:val="28"/>
          <w:szCs w:val="28"/>
        </w:rPr>
        <w:t>Кушлик</w:t>
      </w:r>
      <w:proofErr w:type="spellEnd"/>
      <w:r w:rsidRPr="00025851">
        <w:rPr>
          <w:rFonts w:ascii="Times New Roman" w:hAnsi="Times New Roman" w:cs="Times New Roman"/>
          <w:sz w:val="28"/>
          <w:szCs w:val="28"/>
        </w:rPr>
        <w:t xml:space="preserve"> О.Ю. Стратегічне управління : навчальний посібник / О.Ю.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Кушлик</w:t>
      </w:r>
      <w:proofErr w:type="spellEnd"/>
      <w:r w:rsidRPr="00025851">
        <w:rPr>
          <w:rFonts w:ascii="Times New Roman" w:hAnsi="Times New Roman" w:cs="Times New Roman"/>
          <w:sz w:val="28"/>
          <w:szCs w:val="28"/>
        </w:rPr>
        <w:t xml:space="preserve">, Г.С. Степанюк ; Міністерство освіти і науки України, Івано-Франківський національний технічний університет нафти і газу, Кафедра менеджменту і адміністрування. -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ІваноФранківськ</w:t>
      </w:r>
      <w:proofErr w:type="spellEnd"/>
      <w:r w:rsidRPr="00025851">
        <w:rPr>
          <w:rFonts w:ascii="Times New Roman" w:hAnsi="Times New Roman" w:cs="Times New Roman"/>
          <w:sz w:val="28"/>
          <w:szCs w:val="28"/>
        </w:rPr>
        <w:t xml:space="preserve"> : ІФНТУНГ, 2018. - 235 с. </w:t>
      </w:r>
    </w:p>
    <w:p w:rsidR="00E43D90" w:rsidRPr="00025851" w:rsidRDefault="00E43D90" w:rsidP="001A5D56">
      <w:pPr>
        <w:pStyle w:val="a3"/>
        <w:widowControl w:val="0"/>
        <w:numPr>
          <w:ilvl w:val="0"/>
          <w:numId w:val="9"/>
        </w:numPr>
        <w:tabs>
          <w:tab w:val="left" w:pos="1096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25851">
        <w:rPr>
          <w:rFonts w:ascii="Times New Roman" w:hAnsi="Times New Roman" w:cs="Times New Roman"/>
          <w:sz w:val="28"/>
          <w:szCs w:val="28"/>
        </w:rPr>
        <w:t>Стратегічне управління системною стійкістю національної інноваційної системи : колективна монографія / О.В. Прокопенко [та 13 інших] ; за загальною редакцією О.В.</w:t>
      </w:r>
      <w:r>
        <w:rPr>
          <w:rFonts w:ascii="Times New Roman" w:hAnsi="Times New Roman" w:cs="Times New Roman"/>
          <w:sz w:val="28"/>
          <w:szCs w:val="28"/>
        </w:rPr>
        <w:t xml:space="preserve"> Прокопенко, 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Омельяненка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025851">
        <w:rPr>
          <w:rFonts w:ascii="Times New Roman" w:hAnsi="Times New Roman" w:cs="Times New Roman"/>
          <w:sz w:val="28"/>
          <w:szCs w:val="28"/>
        </w:rPr>
        <w:t xml:space="preserve"> Суми :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Триторія</w:t>
      </w:r>
      <w:proofErr w:type="spellEnd"/>
      <w:r w:rsidRPr="00025851">
        <w:rPr>
          <w:rFonts w:ascii="Times New Roman" w:hAnsi="Times New Roman" w:cs="Times New Roman"/>
          <w:sz w:val="28"/>
          <w:szCs w:val="28"/>
        </w:rPr>
        <w:t xml:space="preserve">, 2019. 222 с. </w:t>
      </w:r>
    </w:p>
    <w:p w:rsidR="00E43D90" w:rsidRPr="00025851" w:rsidRDefault="00E43D90" w:rsidP="001A5D56">
      <w:pPr>
        <w:pStyle w:val="a3"/>
        <w:widowControl w:val="0"/>
        <w:numPr>
          <w:ilvl w:val="0"/>
          <w:numId w:val="9"/>
        </w:numPr>
        <w:tabs>
          <w:tab w:val="left" w:pos="1096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25851">
        <w:rPr>
          <w:rFonts w:ascii="Times New Roman" w:hAnsi="Times New Roman" w:cs="Times New Roman"/>
          <w:sz w:val="28"/>
          <w:szCs w:val="28"/>
        </w:rPr>
        <w:t>Стратегічне управління: конспект лекцій. Навчальний посібник [Електронний ресурс]: навчальний наочний посібник для студентів, які навчаються за спеціальністю 073 «Менеджмент», спеціалізацією «Менеджмент і бізнес адміністрування» / КПІ ім. Ігоря Сікорського; уклад</w:t>
      </w:r>
      <w:r>
        <w:rPr>
          <w:rFonts w:ascii="Times New Roman" w:hAnsi="Times New Roman" w:cs="Times New Roman"/>
          <w:sz w:val="28"/>
          <w:szCs w:val="28"/>
        </w:rPr>
        <w:t>. Л.</w:t>
      </w:r>
      <w:r w:rsidRPr="00025851">
        <w:rPr>
          <w:rFonts w:ascii="Times New Roman" w:hAnsi="Times New Roman" w:cs="Times New Roman"/>
          <w:sz w:val="28"/>
          <w:szCs w:val="28"/>
        </w:rPr>
        <w:t xml:space="preserve">П. Артеменко. Київ: КПІ ім. Ігоря Сікорського, 2021. 342 с. </w:t>
      </w:r>
    </w:p>
    <w:p w:rsidR="00E43D90" w:rsidRPr="00025851" w:rsidRDefault="00E43D90" w:rsidP="001A5D56">
      <w:pPr>
        <w:pStyle w:val="a3"/>
        <w:widowControl w:val="0"/>
        <w:numPr>
          <w:ilvl w:val="0"/>
          <w:numId w:val="9"/>
        </w:numPr>
        <w:tabs>
          <w:tab w:val="left" w:pos="1096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5851">
        <w:rPr>
          <w:rFonts w:ascii="Times New Roman" w:hAnsi="Times New Roman" w:cs="Times New Roman"/>
          <w:sz w:val="28"/>
          <w:szCs w:val="28"/>
        </w:rPr>
        <w:t>Сумець</w:t>
      </w:r>
      <w:proofErr w:type="spellEnd"/>
      <w:r w:rsidRPr="00025851">
        <w:rPr>
          <w:rFonts w:ascii="Times New Roman" w:hAnsi="Times New Roman" w:cs="Times New Roman"/>
          <w:sz w:val="28"/>
          <w:szCs w:val="28"/>
        </w:rPr>
        <w:t>, О. М. Стратегічний менеджмент : підручник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25851">
        <w:rPr>
          <w:rFonts w:ascii="Times New Roman" w:hAnsi="Times New Roman" w:cs="Times New Roman"/>
          <w:sz w:val="28"/>
          <w:szCs w:val="28"/>
        </w:rPr>
        <w:t xml:space="preserve"> МВС України, Харків.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025851">
        <w:rPr>
          <w:rFonts w:ascii="Times New Roman" w:hAnsi="Times New Roman" w:cs="Times New Roman"/>
          <w:sz w:val="28"/>
          <w:szCs w:val="28"/>
        </w:rPr>
        <w:t xml:space="preserve">. ун-т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внутр</w:t>
      </w:r>
      <w:proofErr w:type="spellEnd"/>
      <w:r w:rsidRPr="00025851">
        <w:rPr>
          <w:rFonts w:ascii="Times New Roman" w:hAnsi="Times New Roman" w:cs="Times New Roman"/>
          <w:sz w:val="28"/>
          <w:szCs w:val="28"/>
        </w:rPr>
        <w:t xml:space="preserve">. справ,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Кременч</w:t>
      </w:r>
      <w:proofErr w:type="spellEnd"/>
      <w:r w:rsidRPr="000258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льот</w:t>
      </w:r>
      <w:proofErr w:type="spellEnd"/>
      <w:r w:rsidRPr="00025851">
        <w:rPr>
          <w:rFonts w:ascii="Times New Roman" w:hAnsi="Times New Roman" w:cs="Times New Roman"/>
          <w:sz w:val="28"/>
          <w:szCs w:val="28"/>
        </w:rPr>
        <w:t xml:space="preserve">. коледж. – Харків : ХНУВС, 2021. – 208 с. </w:t>
      </w:r>
    </w:p>
    <w:p w:rsidR="001A5D56" w:rsidRPr="00025851" w:rsidRDefault="00025851" w:rsidP="001A5D56">
      <w:pPr>
        <w:autoSpaceDE w:val="0"/>
        <w:autoSpaceDN w:val="0"/>
        <w:spacing w:line="240" w:lineRule="auto"/>
        <w:ind w:firstLine="720"/>
        <w:rPr>
          <w:rFonts w:ascii="Times New Roman" w:hAnsi="Times New Roman" w:cs="Times New Roman"/>
          <w:b/>
          <w:i/>
          <w:color w:val="000000"/>
          <w:sz w:val="28"/>
          <w:szCs w:val="28"/>
          <w:lang w:eastAsia="uk-UA"/>
        </w:rPr>
      </w:pPr>
      <w:r w:rsidRPr="00025851">
        <w:rPr>
          <w:rFonts w:ascii="Times New Roman" w:hAnsi="Times New Roman" w:cs="Times New Roman"/>
          <w:b/>
          <w:i/>
          <w:color w:val="000000"/>
          <w:sz w:val="28"/>
          <w:szCs w:val="28"/>
          <w:lang w:eastAsia="uk-UA"/>
        </w:rPr>
        <w:t>Допоміжна</w:t>
      </w:r>
    </w:p>
    <w:p w:rsidR="00E43D90" w:rsidRPr="00C33E30" w:rsidRDefault="00E43D90" w:rsidP="00C33E30">
      <w:pPr>
        <w:pStyle w:val="a3"/>
        <w:widowControl w:val="0"/>
        <w:numPr>
          <w:ilvl w:val="0"/>
          <w:numId w:val="10"/>
        </w:numPr>
        <w:tabs>
          <w:tab w:val="left" w:pos="1096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25851">
        <w:rPr>
          <w:rFonts w:ascii="Times New Roman" w:hAnsi="Times New Roman" w:cs="Times New Roman"/>
          <w:sz w:val="28"/>
          <w:szCs w:val="28"/>
        </w:rPr>
        <w:t xml:space="preserve">Хомич О.В., Артеменко Л. П., Стратегічне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025851">
        <w:rPr>
          <w:rFonts w:ascii="Times New Roman" w:hAnsi="Times New Roman" w:cs="Times New Roman"/>
          <w:sz w:val="28"/>
          <w:szCs w:val="28"/>
        </w:rPr>
        <w:t xml:space="preserve"> управління сучасними організаціями // Фаховий збірник наукових праць «Проблеми системного підходу в економіці» (НАУ). - № 6(74). - 2019. - С.155-159. </w:t>
      </w:r>
      <w:r w:rsidR="00C33E3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C33E30">
        <w:rPr>
          <w:rFonts w:ascii="Times New Roman" w:hAnsi="Times New Roman" w:cs="Times New Roman"/>
          <w:sz w:val="28"/>
          <w:szCs w:val="28"/>
        </w:rPr>
        <w:t xml:space="preserve">: </w:t>
      </w:r>
      <w:r w:rsidRPr="00025851">
        <w:rPr>
          <w:rFonts w:ascii="Times New Roman" w:hAnsi="Times New Roman" w:cs="Times New Roman"/>
          <w:sz w:val="28"/>
          <w:szCs w:val="28"/>
        </w:rPr>
        <w:t xml:space="preserve">http://psaejrnl.nau.in.ua/journal/6_74_2_2019_ukr/20.pdf </w:t>
      </w:r>
    </w:p>
    <w:p w:rsidR="00E43D90" w:rsidRPr="00025851" w:rsidRDefault="00E43D90" w:rsidP="00E43D90">
      <w:pPr>
        <w:pStyle w:val="a3"/>
        <w:widowControl w:val="0"/>
        <w:numPr>
          <w:ilvl w:val="0"/>
          <w:numId w:val="10"/>
        </w:numPr>
        <w:tabs>
          <w:tab w:val="left" w:pos="1096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5851">
        <w:rPr>
          <w:rFonts w:ascii="Times New Roman" w:hAnsi="Times New Roman" w:cs="Times New Roman"/>
          <w:sz w:val="28"/>
          <w:szCs w:val="28"/>
        </w:rPr>
        <w:lastRenderedPageBreak/>
        <w:t>Дячков</w:t>
      </w:r>
      <w:proofErr w:type="spellEnd"/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Д. В.</w:t>
      </w:r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Стратегічні</w:t>
      </w:r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напрями</w:t>
      </w:r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управління</w:t>
      </w:r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інформаційною</w:t>
      </w:r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безпекою</w:t>
      </w:r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підприємств</w:t>
      </w:r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агропродовольчої</w:t>
      </w:r>
      <w:proofErr w:type="spellEnd"/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сфери.</w:t>
      </w:r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i/>
          <w:sz w:val="28"/>
          <w:szCs w:val="28"/>
        </w:rPr>
        <w:t>Український</w:t>
      </w:r>
      <w:r w:rsidRPr="00025851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i/>
          <w:sz w:val="28"/>
          <w:szCs w:val="28"/>
        </w:rPr>
        <w:t>журнал</w:t>
      </w:r>
      <w:r w:rsidRPr="00025851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i/>
          <w:sz w:val="28"/>
          <w:szCs w:val="28"/>
        </w:rPr>
        <w:t>прикладної економіки.</w:t>
      </w:r>
      <w:r w:rsidRPr="00025851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2019.</w:t>
      </w:r>
      <w:r w:rsidRPr="000258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Т.</w:t>
      </w:r>
      <w:r w:rsidRPr="000258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4.</w:t>
      </w:r>
      <w:r w:rsidRPr="000258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№</w:t>
      </w:r>
      <w:r w:rsidRPr="0002585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4.</w:t>
      </w:r>
      <w:r w:rsidRPr="000258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С.</w:t>
      </w:r>
      <w:r w:rsidRPr="000258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70-</w:t>
      </w:r>
      <w:r w:rsidRPr="00025851">
        <w:rPr>
          <w:rFonts w:ascii="Times New Roman" w:hAnsi="Times New Roman" w:cs="Times New Roman"/>
          <w:sz w:val="28"/>
          <w:szCs w:val="28"/>
        </w:rPr>
        <w:t>78.</w:t>
      </w:r>
      <w:bookmarkStart w:id="0" w:name="_GoBack"/>
      <w:bookmarkEnd w:id="0"/>
    </w:p>
    <w:p w:rsidR="001A5D56" w:rsidRPr="00025851" w:rsidRDefault="001A5D56" w:rsidP="001A5D56">
      <w:pPr>
        <w:pStyle w:val="a3"/>
        <w:widowControl w:val="0"/>
        <w:numPr>
          <w:ilvl w:val="0"/>
          <w:numId w:val="10"/>
        </w:numPr>
        <w:tabs>
          <w:tab w:val="left" w:pos="1235"/>
        </w:tabs>
        <w:autoSpaceDE w:val="0"/>
        <w:autoSpaceDN w:val="0"/>
        <w:spacing w:after="0" w:line="240" w:lineRule="auto"/>
        <w:ind w:firstLine="60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5851">
        <w:rPr>
          <w:rFonts w:ascii="Times New Roman" w:hAnsi="Times New Roman" w:cs="Times New Roman"/>
          <w:sz w:val="28"/>
          <w:szCs w:val="28"/>
        </w:rPr>
        <w:t>Diachkov</w:t>
      </w:r>
      <w:proofErr w:type="spellEnd"/>
      <w:r w:rsidRPr="0002585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D.</w:t>
      </w:r>
      <w:r w:rsidRPr="000258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V.</w:t>
      </w:r>
      <w:r w:rsidRPr="0002585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Strategic</w:t>
      </w:r>
      <w:proofErr w:type="spellEnd"/>
      <w:r w:rsidRPr="0002585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aspects</w:t>
      </w:r>
      <w:proofErr w:type="spellEnd"/>
      <w:r w:rsidRPr="0002585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2585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02585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02585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025851">
        <w:rPr>
          <w:rFonts w:ascii="Times New Roman" w:hAnsi="Times New Roman" w:cs="Times New Roman"/>
          <w:i/>
          <w:sz w:val="28"/>
          <w:szCs w:val="28"/>
        </w:rPr>
        <w:t>Management</w:t>
      </w:r>
      <w:proofErr w:type="spellEnd"/>
      <w:r w:rsidRPr="00025851">
        <w:rPr>
          <w:rFonts w:ascii="Times New Roman" w:hAnsi="Times New Roman" w:cs="Times New Roman"/>
          <w:i/>
          <w:spacing w:val="-14"/>
          <w:sz w:val="28"/>
          <w:szCs w:val="28"/>
        </w:rPr>
        <w:t xml:space="preserve"> </w:t>
      </w:r>
      <w:proofErr w:type="spellStart"/>
      <w:r w:rsidRPr="00025851">
        <w:rPr>
          <w:rFonts w:ascii="Times New Roman" w:hAnsi="Times New Roman" w:cs="Times New Roman"/>
          <w:i/>
          <w:sz w:val="28"/>
          <w:szCs w:val="28"/>
        </w:rPr>
        <w:t>of</w:t>
      </w:r>
      <w:proofErr w:type="spellEnd"/>
      <w:r w:rsidRPr="00025851">
        <w:rPr>
          <w:rFonts w:ascii="Times New Roman" w:hAnsi="Times New Roman" w:cs="Times New Roman"/>
          <w:i/>
          <w:spacing w:val="-14"/>
          <w:sz w:val="28"/>
          <w:szCs w:val="28"/>
        </w:rPr>
        <w:t xml:space="preserve"> </w:t>
      </w:r>
      <w:proofErr w:type="spellStart"/>
      <w:r w:rsidRPr="00025851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Pr="0002585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i/>
          <w:sz w:val="28"/>
          <w:szCs w:val="28"/>
          <w:lang w:val="en-US"/>
        </w:rPr>
        <w:t xml:space="preserve">21st century: globalization challenges. Issue 3 </w:t>
      </w:r>
      <w:r w:rsidRPr="00025851">
        <w:rPr>
          <w:rFonts w:ascii="Times New Roman" w:hAnsi="Times New Roman" w:cs="Times New Roman"/>
          <w:sz w:val="28"/>
          <w:szCs w:val="28"/>
          <w:lang w:val="en-US"/>
        </w:rPr>
        <w:t xml:space="preserve">[collective monograph].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Prague</w:t>
      </w:r>
      <w:proofErr w:type="spellEnd"/>
      <w:r w:rsidRPr="00025851">
        <w:rPr>
          <w:rFonts w:ascii="Times New Roman" w:hAnsi="Times New Roman" w:cs="Times New Roman"/>
          <w:sz w:val="28"/>
          <w:szCs w:val="28"/>
        </w:rPr>
        <w:t>:</w:t>
      </w:r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Nemoros</w:t>
      </w:r>
      <w:proofErr w:type="spellEnd"/>
      <w:r w:rsidRPr="0002585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s.p.o</w:t>
      </w:r>
      <w:proofErr w:type="spellEnd"/>
      <w:r w:rsidRPr="00025851">
        <w:rPr>
          <w:rFonts w:ascii="Times New Roman" w:hAnsi="Times New Roman" w:cs="Times New Roman"/>
          <w:sz w:val="28"/>
          <w:szCs w:val="28"/>
        </w:rPr>
        <w:t>.,</w:t>
      </w:r>
      <w:r w:rsidRPr="000258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2020.</w:t>
      </w:r>
      <w:r w:rsidRPr="000258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P.</w:t>
      </w:r>
      <w:r w:rsidRPr="000258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245-252.</w:t>
      </w:r>
    </w:p>
    <w:p w:rsidR="001A5D56" w:rsidRPr="00025851" w:rsidRDefault="001A5D56" w:rsidP="001A5D56">
      <w:pPr>
        <w:pStyle w:val="a3"/>
        <w:widowControl w:val="0"/>
        <w:numPr>
          <w:ilvl w:val="0"/>
          <w:numId w:val="10"/>
        </w:numPr>
        <w:tabs>
          <w:tab w:val="left" w:pos="1235"/>
        </w:tabs>
        <w:autoSpaceDE w:val="0"/>
        <w:autoSpaceDN w:val="0"/>
        <w:spacing w:after="0" w:line="240" w:lineRule="auto"/>
        <w:ind w:firstLine="60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5851">
        <w:rPr>
          <w:rFonts w:ascii="Times New Roman" w:hAnsi="Times New Roman" w:cs="Times New Roman"/>
          <w:sz w:val="28"/>
          <w:szCs w:val="28"/>
        </w:rPr>
        <w:t>Дячков</w:t>
      </w:r>
      <w:proofErr w:type="spellEnd"/>
      <w:r w:rsidRPr="00025851">
        <w:rPr>
          <w:rFonts w:ascii="Times New Roman" w:hAnsi="Times New Roman" w:cs="Times New Roman"/>
          <w:sz w:val="28"/>
          <w:szCs w:val="28"/>
        </w:rPr>
        <w:t xml:space="preserve"> Д. В. Стратегічні напрями управління інформаційною безпекою підприємств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агропродовольчої</w:t>
      </w:r>
      <w:proofErr w:type="spellEnd"/>
      <w:r w:rsidRPr="00025851">
        <w:rPr>
          <w:rFonts w:ascii="Times New Roman" w:hAnsi="Times New Roman" w:cs="Times New Roman"/>
          <w:sz w:val="28"/>
          <w:szCs w:val="28"/>
        </w:rPr>
        <w:t xml:space="preserve"> сфери. Український журнал прикладної економіки. 2019. Т. 4. № 4. С. 70–78. 2.</w:t>
      </w:r>
    </w:p>
    <w:p w:rsidR="001A5D56" w:rsidRPr="00025851" w:rsidRDefault="001A5D56" w:rsidP="001A5D56">
      <w:pPr>
        <w:pStyle w:val="a3"/>
        <w:widowControl w:val="0"/>
        <w:numPr>
          <w:ilvl w:val="0"/>
          <w:numId w:val="10"/>
        </w:numPr>
        <w:tabs>
          <w:tab w:val="left" w:pos="1235"/>
        </w:tabs>
        <w:autoSpaceDE w:val="0"/>
        <w:autoSpaceDN w:val="0"/>
        <w:spacing w:after="0" w:line="240" w:lineRule="auto"/>
        <w:ind w:firstLine="60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5851">
        <w:rPr>
          <w:rFonts w:ascii="Times New Roman" w:hAnsi="Times New Roman" w:cs="Times New Roman"/>
          <w:sz w:val="28"/>
          <w:szCs w:val="28"/>
        </w:rPr>
        <w:t>Hrebeshkova</w:t>
      </w:r>
      <w:proofErr w:type="spellEnd"/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O.,</w:t>
      </w:r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Kyzenko</w:t>
      </w:r>
      <w:proofErr w:type="spellEnd"/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O.,</w:t>
      </w:r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Grebeshkov</w:t>
      </w:r>
      <w:proofErr w:type="spellEnd"/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O.</w:t>
      </w:r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Strategic</w:t>
      </w:r>
      <w:proofErr w:type="spellEnd"/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Business</w:t>
      </w:r>
      <w:proofErr w:type="spellEnd"/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Performance</w:t>
      </w:r>
      <w:proofErr w:type="spellEnd"/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Metrics</w:t>
      </w:r>
      <w:proofErr w:type="spellEnd"/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a</w:t>
      </w:r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Postindustrial</w:t>
      </w:r>
      <w:proofErr w:type="spellEnd"/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Economy</w:t>
      </w:r>
      <w:proofErr w:type="spellEnd"/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/</w:t>
      </w:r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258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Strategic</w:t>
      </w:r>
      <w:proofErr w:type="spellEnd"/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Performance</w:t>
      </w:r>
      <w:proofErr w:type="spellEnd"/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025851">
        <w:rPr>
          <w:rFonts w:ascii="Times New Roman" w:hAnsi="Times New Roman" w:cs="Times New Roman"/>
          <w:sz w:val="28"/>
          <w:szCs w:val="28"/>
        </w:rPr>
        <w:t>.</w:t>
      </w:r>
      <w:r w:rsidRPr="0002585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02585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Concepts</w:t>
      </w:r>
      <w:proofErr w:type="spellEnd"/>
      <w:r w:rsidRPr="0002585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2585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Contemporary</w:t>
      </w:r>
      <w:proofErr w:type="spellEnd"/>
      <w:r w:rsidRPr="0002585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Trands</w:t>
      </w:r>
      <w:proofErr w:type="spellEnd"/>
      <w:r w:rsidRPr="0002585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/</w:t>
      </w:r>
      <w:r w:rsidRPr="0002585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025851">
        <w:rPr>
          <w:rFonts w:ascii="Times New Roman" w:hAnsi="Times New Roman" w:cs="Times New Roman"/>
          <w:sz w:val="28"/>
          <w:szCs w:val="28"/>
        </w:rPr>
        <w:t>.</w:t>
      </w:r>
      <w:r w:rsidRPr="0002585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Marek</w:t>
      </w:r>
      <w:proofErr w:type="spellEnd"/>
      <w:r w:rsidRPr="0002585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Jabłoński</w:t>
      </w:r>
      <w:proofErr w:type="spellEnd"/>
      <w:r w:rsidRPr="00025851">
        <w:rPr>
          <w:rFonts w:ascii="Times New Roman" w:hAnsi="Times New Roman" w:cs="Times New Roman"/>
          <w:sz w:val="28"/>
          <w:szCs w:val="28"/>
        </w:rPr>
        <w:t>.</w:t>
      </w:r>
      <w:r w:rsidRPr="0002585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NY:</w:t>
      </w:r>
      <w:r w:rsidRPr="00025851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Nova</w:t>
      </w:r>
      <w:proofErr w:type="spellEnd"/>
      <w:r w:rsidRPr="000258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0258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Publishers</w:t>
      </w:r>
      <w:proofErr w:type="spellEnd"/>
      <w:r w:rsidRPr="00025851">
        <w:rPr>
          <w:rFonts w:ascii="Times New Roman" w:hAnsi="Times New Roman" w:cs="Times New Roman"/>
          <w:sz w:val="28"/>
          <w:szCs w:val="28"/>
        </w:rPr>
        <w:t>,</w:t>
      </w:r>
      <w:r w:rsidRPr="0002585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Inc</w:t>
      </w:r>
      <w:proofErr w:type="spellEnd"/>
      <w:r w:rsidRPr="00025851">
        <w:rPr>
          <w:rFonts w:ascii="Times New Roman" w:hAnsi="Times New Roman" w:cs="Times New Roman"/>
          <w:sz w:val="28"/>
          <w:szCs w:val="28"/>
        </w:rPr>
        <w:t>.,</w:t>
      </w:r>
      <w:r w:rsidRPr="000258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2017 .</w:t>
      </w:r>
      <w:r w:rsidRPr="0002585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ISBN: 978-1-53612-681-5.</w:t>
      </w:r>
      <w:r w:rsidRPr="000258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Р.</w:t>
      </w:r>
      <w:r w:rsidRPr="0002585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451–469.</w:t>
      </w:r>
    </w:p>
    <w:p w:rsidR="001A5D56" w:rsidRPr="00025851" w:rsidRDefault="001A5D56" w:rsidP="001A5D56">
      <w:pPr>
        <w:pStyle w:val="a3"/>
        <w:widowControl w:val="0"/>
        <w:numPr>
          <w:ilvl w:val="0"/>
          <w:numId w:val="10"/>
        </w:numPr>
        <w:tabs>
          <w:tab w:val="left" w:pos="1096"/>
        </w:tabs>
        <w:autoSpaceDE w:val="0"/>
        <w:autoSpaceDN w:val="0"/>
        <w:spacing w:after="0" w:line="240" w:lineRule="auto"/>
        <w:ind w:firstLine="60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5851">
        <w:rPr>
          <w:rFonts w:ascii="Times New Roman" w:hAnsi="Times New Roman" w:cs="Times New Roman"/>
          <w:sz w:val="28"/>
          <w:szCs w:val="28"/>
        </w:rPr>
        <w:t>Дячков</w:t>
      </w:r>
      <w:proofErr w:type="spellEnd"/>
      <w:r w:rsidRPr="00025851">
        <w:rPr>
          <w:rFonts w:ascii="Times New Roman" w:hAnsi="Times New Roman" w:cs="Times New Roman"/>
          <w:sz w:val="28"/>
          <w:szCs w:val="28"/>
        </w:rPr>
        <w:t xml:space="preserve">. Д.В.,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Полієнко</w:t>
      </w:r>
      <w:proofErr w:type="spellEnd"/>
      <w:r w:rsidRPr="00025851">
        <w:rPr>
          <w:rFonts w:ascii="Times New Roman" w:hAnsi="Times New Roman" w:cs="Times New Roman"/>
          <w:sz w:val="28"/>
          <w:szCs w:val="28"/>
        </w:rPr>
        <w:t xml:space="preserve"> Л.Р. Інформаційний підхід до стратегічного</w:t>
      </w:r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менеджменту</w:t>
      </w:r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підприємства</w:t>
      </w:r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в</w:t>
      </w:r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умовах</w:t>
      </w:r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динамічного</w:t>
      </w:r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бізнес-середовища.</w:t>
      </w:r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i/>
          <w:sz w:val="28"/>
          <w:szCs w:val="28"/>
        </w:rPr>
        <w:t>Науковий</w:t>
      </w:r>
      <w:r w:rsidRPr="00025851">
        <w:rPr>
          <w:rFonts w:ascii="Times New Roman" w:hAnsi="Times New Roman" w:cs="Times New Roman"/>
          <w:i/>
          <w:spacing w:val="70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i/>
          <w:sz w:val="28"/>
          <w:szCs w:val="28"/>
        </w:rPr>
        <w:t>вісник</w:t>
      </w:r>
      <w:r w:rsidRPr="00025851">
        <w:rPr>
          <w:rFonts w:ascii="Times New Roman" w:hAnsi="Times New Roman" w:cs="Times New Roman"/>
          <w:i/>
          <w:spacing w:val="69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i/>
          <w:sz w:val="28"/>
          <w:szCs w:val="28"/>
        </w:rPr>
        <w:t>Міжнародного</w:t>
      </w:r>
      <w:r w:rsidRPr="00025851">
        <w:rPr>
          <w:rFonts w:ascii="Times New Roman" w:hAnsi="Times New Roman" w:cs="Times New Roman"/>
          <w:i/>
          <w:spacing w:val="70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i/>
          <w:sz w:val="28"/>
          <w:szCs w:val="28"/>
        </w:rPr>
        <w:t>гуманітарного</w:t>
      </w:r>
      <w:r w:rsidRPr="00025851">
        <w:rPr>
          <w:rFonts w:ascii="Times New Roman" w:hAnsi="Times New Roman" w:cs="Times New Roman"/>
          <w:i/>
          <w:spacing w:val="70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i/>
          <w:sz w:val="28"/>
          <w:szCs w:val="28"/>
        </w:rPr>
        <w:t>університету.</w:t>
      </w:r>
      <w:r w:rsidRPr="00025851">
        <w:rPr>
          <w:rFonts w:ascii="Times New Roman" w:hAnsi="Times New Roman" w:cs="Times New Roman"/>
          <w:i/>
          <w:spacing w:val="68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i/>
          <w:sz w:val="28"/>
          <w:szCs w:val="28"/>
        </w:rPr>
        <w:t>Серія:</w:t>
      </w:r>
      <w:r w:rsidRPr="0002585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025851">
        <w:rPr>
          <w:rFonts w:ascii="Times New Roman" w:hAnsi="Times New Roman" w:cs="Times New Roman"/>
          <w:i/>
          <w:sz w:val="28"/>
          <w:szCs w:val="28"/>
        </w:rPr>
        <w:t>«Економіка</w:t>
      </w:r>
      <w:r w:rsidRPr="00025851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i/>
          <w:sz w:val="28"/>
          <w:szCs w:val="28"/>
        </w:rPr>
        <w:t>і</w:t>
      </w:r>
      <w:r w:rsidRPr="00025851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i/>
          <w:sz w:val="28"/>
          <w:szCs w:val="28"/>
        </w:rPr>
        <w:t>менеджмент».</w:t>
      </w:r>
      <w:r w:rsidRPr="00025851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2020.</w:t>
      </w:r>
      <w:r w:rsidRPr="0002585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№45.</w:t>
      </w:r>
      <w:r w:rsidRPr="0002585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С.</w:t>
      </w:r>
      <w:r w:rsidRPr="0002585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68-73</w:t>
      </w:r>
    </w:p>
    <w:p w:rsidR="001A5D56" w:rsidRPr="00025851" w:rsidRDefault="001A5D56" w:rsidP="001A5D56">
      <w:pPr>
        <w:pStyle w:val="a3"/>
        <w:widowControl w:val="0"/>
        <w:numPr>
          <w:ilvl w:val="0"/>
          <w:numId w:val="10"/>
        </w:numPr>
        <w:tabs>
          <w:tab w:val="left" w:pos="1096"/>
        </w:tabs>
        <w:autoSpaceDE w:val="0"/>
        <w:autoSpaceDN w:val="0"/>
        <w:spacing w:after="0" w:line="240" w:lineRule="auto"/>
        <w:ind w:firstLine="60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25851">
        <w:rPr>
          <w:rFonts w:ascii="Times New Roman" w:hAnsi="Times New Roman" w:cs="Times New Roman"/>
          <w:sz w:val="28"/>
          <w:szCs w:val="28"/>
        </w:rPr>
        <w:t xml:space="preserve">Романенко О.О. Стратегічна платформа розвитку підприємства: монографія / О.О. Романенко. - Харків: ФОП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Лібуркіна</w:t>
      </w:r>
      <w:proofErr w:type="spellEnd"/>
      <w:r w:rsidRPr="00025851">
        <w:rPr>
          <w:rFonts w:ascii="Times New Roman" w:hAnsi="Times New Roman" w:cs="Times New Roman"/>
          <w:sz w:val="28"/>
          <w:szCs w:val="28"/>
        </w:rPr>
        <w:t xml:space="preserve"> Л. М., 2018. - 371 с.</w:t>
      </w:r>
    </w:p>
    <w:p w:rsidR="001A5D56" w:rsidRPr="00025851" w:rsidRDefault="001A5D56" w:rsidP="001A5D56">
      <w:pPr>
        <w:numPr>
          <w:ilvl w:val="0"/>
          <w:numId w:val="10"/>
        </w:numPr>
        <w:autoSpaceDE w:val="0"/>
        <w:autoSpaceDN w:val="0"/>
        <w:spacing w:after="0" w:line="240" w:lineRule="auto"/>
        <w:ind w:firstLine="60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25851">
        <w:rPr>
          <w:rFonts w:ascii="Times New Roman" w:hAnsi="Times New Roman" w:cs="Times New Roman"/>
          <w:sz w:val="28"/>
          <w:szCs w:val="28"/>
        </w:rPr>
        <w:t>Кустріч</w:t>
      </w:r>
      <w:proofErr w:type="spellEnd"/>
      <w:r w:rsidRPr="00025851">
        <w:rPr>
          <w:rFonts w:ascii="Times New Roman" w:hAnsi="Times New Roman" w:cs="Times New Roman"/>
          <w:sz w:val="28"/>
          <w:szCs w:val="28"/>
        </w:rPr>
        <w:t xml:space="preserve">, Л. О. Стратегічне управління ресурсним потенціалом аграрних підприємств: теорія, методологія, практика [Текст] : монографія / Л. О.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Кустріч</w:t>
      </w:r>
      <w:proofErr w:type="spellEnd"/>
      <w:r w:rsidRPr="00025851">
        <w:rPr>
          <w:rFonts w:ascii="Times New Roman" w:hAnsi="Times New Roman" w:cs="Times New Roman"/>
          <w:sz w:val="28"/>
          <w:szCs w:val="28"/>
        </w:rPr>
        <w:t xml:space="preserve">. - Умань :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Сочінський</w:t>
      </w:r>
      <w:proofErr w:type="spellEnd"/>
      <w:r w:rsidRPr="00025851">
        <w:rPr>
          <w:rFonts w:ascii="Times New Roman" w:hAnsi="Times New Roman" w:cs="Times New Roman"/>
          <w:sz w:val="28"/>
          <w:szCs w:val="28"/>
        </w:rPr>
        <w:t xml:space="preserve"> М. М., 2018. - 417 с.</w:t>
      </w:r>
    </w:p>
    <w:p w:rsidR="001A5D56" w:rsidRPr="00025851" w:rsidRDefault="001A5D56" w:rsidP="001A5D56">
      <w:pPr>
        <w:pStyle w:val="a3"/>
        <w:widowControl w:val="0"/>
        <w:numPr>
          <w:ilvl w:val="0"/>
          <w:numId w:val="10"/>
        </w:numPr>
        <w:tabs>
          <w:tab w:val="left" w:pos="1096"/>
        </w:tabs>
        <w:autoSpaceDE w:val="0"/>
        <w:autoSpaceDN w:val="0"/>
        <w:spacing w:after="0" w:line="240" w:lineRule="auto"/>
        <w:ind w:firstLine="60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5851">
        <w:rPr>
          <w:rFonts w:ascii="Times New Roman" w:hAnsi="Times New Roman" w:cs="Times New Roman"/>
          <w:sz w:val="28"/>
          <w:szCs w:val="28"/>
        </w:rPr>
        <w:t>Маркіна</w:t>
      </w:r>
      <w:proofErr w:type="spellEnd"/>
      <w:r w:rsidRPr="00025851">
        <w:rPr>
          <w:rFonts w:ascii="Times New Roman" w:hAnsi="Times New Roman" w:cs="Times New Roman"/>
          <w:sz w:val="28"/>
          <w:szCs w:val="28"/>
        </w:rPr>
        <w:t xml:space="preserve"> І.А.,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Федірець</w:t>
      </w:r>
      <w:proofErr w:type="spellEnd"/>
      <w:r w:rsidRPr="00025851">
        <w:rPr>
          <w:rFonts w:ascii="Times New Roman" w:hAnsi="Times New Roman" w:cs="Times New Roman"/>
          <w:sz w:val="28"/>
          <w:szCs w:val="28"/>
        </w:rPr>
        <w:t xml:space="preserve"> О. В., Корнієнко Б. С. Стратегічні напрями</w:t>
      </w:r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управління</w:t>
      </w:r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розвитком</w:t>
      </w:r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маркетингової</w:t>
      </w:r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діяльності</w:t>
      </w:r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сільськогосподарських</w:t>
      </w:r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підприємств.</w:t>
      </w:r>
      <w:r w:rsidRPr="0002585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Вісник</w:t>
      </w:r>
      <w:r w:rsidRPr="0002585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Сумського</w:t>
      </w:r>
      <w:r w:rsidRPr="00025851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національного</w:t>
      </w:r>
      <w:r w:rsidRPr="00025851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аграрного</w:t>
      </w:r>
      <w:r w:rsidRPr="00025851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університету.</w:t>
      </w:r>
      <w:r w:rsidRPr="00025851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Серія «Економіка</w:t>
      </w:r>
      <w:r w:rsidRPr="000258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і менеджмент».</w:t>
      </w:r>
      <w:r w:rsidRPr="000258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2019.</w:t>
      </w:r>
      <w:r w:rsidRPr="00025851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025851">
        <w:rPr>
          <w:rFonts w:ascii="Times New Roman" w:hAnsi="Times New Roman" w:cs="Times New Roman"/>
          <w:sz w:val="28"/>
          <w:szCs w:val="28"/>
        </w:rPr>
        <w:t>.</w:t>
      </w:r>
      <w:r w:rsidRPr="0002585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4</w:t>
      </w:r>
      <w:r w:rsidRPr="000258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(81).</w:t>
      </w:r>
      <w:r w:rsidRPr="000258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С.</w:t>
      </w:r>
      <w:r w:rsidRPr="0002585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101–108</w:t>
      </w:r>
    </w:p>
    <w:p w:rsidR="001A5D56" w:rsidRPr="00025851" w:rsidRDefault="001A5D56" w:rsidP="001A5D56">
      <w:pPr>
        <w:numPr>
          <w:ilvl w:val="0"/>
          <w:numId w:val="10"/>
        </w:numPr>
        <w:autoSpaceDE w:val="0"/>
        <w:autoSpaceDN w:val="0"/>
        <w:spacing w:after="0" w:line="240" w:lineRule="auto"/>
        <w:ind w:firstLine="607"/>
        <w:jc w:val="both"/>
        <w:rPr>
          <w:rFonts w:ascii="Times New Roman" w:hAnsi="Times New Roman" w:cs="Times New Roman"/>
          <w:sz w:val="28"/>
          <w:szCs w:val="28"/>
        </w:rPr>
      </w:pPr>
      <w:r w:rsidRPr="00025851">
        <w:rPr>
          <w:rFonts w:ascii="Times New Roman" w:hAnsi="Times New Roman" w:cs="Times New Roman"/>
          <w:sz w:val="28"/>
          <w:szCs w:val="28"/>
        </w:rPr>
        <w:t xml:space="preserve">Москаленко В.В. Моделі та методи стратегічного управління розвитком підприємства : монографія / В.В. Москаленко, М.Д.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Годлевський</w:t>
      </w:r>
      <w:proofErr w:type="spellEnd"/>
      <w:r w:rsidRPr="00025851">
        <w:rPr>
          <w:rFonts w:ascii="Times New Roman" w:hAnsi="Times New Roman" w:cs="Times New Roman"/>
          <w:sz w:val="28"/>
          <w:szCs w:val="28"/>
        </w:rPr>
        <w:t xml:space="preserve"> ; Міністерство освіти і науки України, Національний технічний університет "Харківський політехнічний інститут". - Харків : Точка, 2018. - 207 с.</w:t>
      </w:r>
    </w:p>
    <w:p w:rsidR="001A5D56" w:rsidRPr="00025851" w:rsidRDefault="001A5D56" w:rsidP="001A5D56">
      <w:pPr>
        <w:pStyle w:val="a3"/>
        <w:widowControl w:val="0"/>
        <w:numPr>
          <w:ilvl w:val="0"/>
          <w:numId w:val="10"/>
        </w:numPr>
        <w:tabs>
          <w:tab w:val="left" w:pos="1235"/>
        </w:tabs>
        <w:autoSpaceDE w:val="0"/>
        <w:autoSpaceDN w:val="0"/>
        <w:spacing w:after="0" w:line="240" w:lineRule="auto"/>
        <w:ind w:firstLine="60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25851">
        <w:rPr>
          <w:rFonts w:ascii="Times New Roman" w:hAnsi="Times New Roman" w:cs="Times New Roman"/>
          <w:sz w:val="28"/>
          <w:szCs w:val="28"/>
        </w:rPr>
        <w:t>Річард</w:t>
      </w:r>
      <w:r w:rsidRPr="0002585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Румельт</w:t>
      </w:r>
      <w:proofErr w:type="spellEnd"/>
      <w:r w:rsidRPr="00025851">
        <w:rPr>
          <w:rFonts w:ascii="Times New Roman" w:hAnsi="Times New Roman" w:cs="Times New Roman"/>
          <w:sz w:val="28"/>
          <w:szCs w:val="28"/>
        </w:rPr>
        <w:t>.</w:t>
      </w:r>
      <w:r w:rsidRPr="0002585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Гарна</w:t>
      </w:r>
      <w:r w:rsidRPr="0002585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стратегія.</w:t>
      </w:r>
      <w:r w:rsidRPr="0002585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Погана</w:t>
      </w:r>
      <w:r w:rsidRPr="0002585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стратегія.</w:t>
      </w:r>
      <w:r w:rsidRPr="0002585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Фабула.</w:t>
      </w:r>
      <w:r w:rsidRPr="0002585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2020.</w:t>
      </w:r>
      <w:r w:rsidRPr="0002585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324 с.</w:t>
      </w:r>
    </w:p>
    <w:p w:rsidR="001A5D56" w:rsidRPr="00025851" w:rsidRDefault="001A5D56" w:rsidP="001A5D56">
      <w:pPr>
        <w:autoSpaceDE w:val="0"/>
        <w:autoSpaceDN w:val="0"/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25851">
        <w:rPr>
          <w:rFonts w:ascii="Times New Roman" w:hAnsi="Times New Roman" w:cs="Times New Roman"/>
          <w:sz w:val="28"/>
          <w:szCs w:val="28"/>
        </w:rPr>
        <w:t xml:space="preserve">Хомич О.В., Артеменко Л. П., Стратегічне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025851">
        <w:rPr>
          <w:rFonts w:ascii="Times New Roman" w:hAnsi="Times New Roman" w:cs="Times New Roman"/>
          <w:sz w:val="28"/>
          <w:szCs w:val="28"/>
        </w:rPr>
        <w:t xml:space="preserve"> управління сучасними організаціями // Фаховий збірник наукових праць «Проблеми системного підходу в економіці» (НАУ). - № 6(74). - 2019. - С.155-159. </w:t>
      </w:r>
      <w:hyperlink r:id="rId6" w:history="1">
        <w:r w:rsidRPr="00025851">
          <w:rPr>
            <w:rStyle w:val="a4"/>
            <w:rFonts w:ascii="Times New Roman" w:hAnsi="Times New Roman" w:cs="Times New Roman"/>
            <w:sz w:val="28"/>
            <w:szCs w:val="28"/>
          </w:rPr>
          <w:t>http://psae-jrnl.nau.in.ua/journal/6_74_2_2019_ukr/20.pdf</w:t>
        </w:r>
      </w:hyperlink>
    </w:p>
    <w:p w:rsidR="001A5D56" w:rsidRPr="00025851" w:rsidRDefault="001A5D56" w:rsidP="001A5D56">
      <w:pPr>
        <w:autoSpaceDE w:val="0"/>
        <w:autoSpaceDN w:val="0"/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25851">
        <w:rPr>
          <w:rFonts w:ascii="Times New Roman" w:hAnsi="Times New Roman" w:cs="Times New Roman"/>
          <w:sz w:val="28"/>
          <w:szCs w:val="28"/>
        </w:rPr>
        <w:t xml:space="preserve">Артеменко Л.П., </w:t>
      </w:r>
      <w:proofErr w:type="spellStart"/>
      <w:r w:rsidRPr="00025851">
        <w:rPr>
          <w:rFonts w:ascii="Times New Roman" w:hAnsi="Times New Roman" w:cs="Times New Roman"/>
          <w:sz w:val="28"/>
          <w:szCs w:val="28"/>
        </w:rPr>
        <w:t>Шиліпук</w:t>
      </w:r>
      <w:proofErr w:type="spellEnd"/>
      <w:r w:rsidRPr="00025851">
        <w:rPr>
          <w:rFonts w:ascii="Times New Roman" w:hAnsi="Times New Roman" w:cs="Times New Roman"/>
          <w:sz w:val="28"/>
          <w:szCs w:val="28"/>
        </w:rPr>
        <w:t xml:space="preserve"> О.Я. Ефективність стратегічного управління підприємством // Збірник наукових праць "Сучасні підходи до управління підприємством". - №5. - 2020. – с. 4-13. </w:t>
      </w:r>
      <w:hyperlink r:id="rId7" w:history="1">
        <w:r w:rsidRPr="00025851">
          <w:rPr>
            <w:rStyle w:val="a4"/>
            <w:rFonts w:ascii="Times New Roman" w:hAnsi="Times New Roman" w:cs="Times New Roman"/>
            <w:sz w:val="28"/>
            <w:szCs w:val="28"/>
          </w:rPr>
          <w:t>http://spu.fmm.kpi.ua/article/view/204735</w:t>
        </w:r>
      </w:hyperlink>
    </w:p>
    <w:p w:rsidR="001A5D56" w:rsidRPr="00025851" w:rsidRDefault="001A5D56" w:rsidP="001A5D56">
      <w:pPr>
        <w:autoSpaceDE w:val="0"/>
        <w:autoSpaceDN w:val="0"/>
        <w:spacing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p w:rsidR="001A5D56" w:rsidRPr="00025851" w:rsidRDefault="001A5D56" w:rsidP="001A5D56">
      <w:pPr>
        <w:autoSpaceDE w:val="0"/>
        <w:autoSpaceDN w:val="0"/>
        <w:spacing w:line="240" w:lineRule="auto"/>
        <w:ind w:firstLine="720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  <w:r w:rsidRPr="00025851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>12. Інформаційні ресурси в Інтернеті</w:t>
      </w:r>
    </w:p>
    <w:p w:rsidR="001A5D56" w:rsidRPr="00025851" w:rsidRDefault="001A5D56" w:rsidP="001A5D56">
      <w:pPr>
        <w:autoSpaceDE w:val="0"/>
        <w:autoSpaceDN w:val="0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A5D56" w:rsidRPr="00025851" w:rsidRDefault="001A5D56" w:rsidP="001A5D56">
      <w:pPr>
        <w:pStyle w:val="a3"/>
        <w:widowControl w:val="0"/>
        <w:numPr>
          <w:ilvl w:val="0"/>
          <w:numId w:val="4"/>
        </w:numPr>
        <w:tabs>
          <w:tab w:val="left" w:pos="424"/>
          <w:tab w:val="left" w:pos="425"/>
        </w:tabs>
        <w:autoSpaceDE w:val="0"/>
        <w:autoSpaceDN w:val="0"/>
        <w:spacing w:after="0" w:line="320" w:lineRule="exact"/>
        <w:ind w:right="3398" w:hanging="1235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25851">
        <w:rPr>
          <w:rFonts w:ascii="Times New Roman" w:hAnsi="Times New Roman" w:cs="Times New Roman"/>
          <w:sz w:val="28"/>
          <w:szCs w:val="28"/>
        </w:rPr>
        <w:lastRenderedPageBreak/>
        <w:t>Biznes-portal</w:t>
      </w:r>
      <w:proofErr w:type="spellEnd"/>
      <w:r w:rsidRPr="00025851">
        <w:rPr>
          <w:rFonts w:ascii="Times New Roman" w:hAnsi="Times New Roman" w:cs="Times New Roman"/>
          <w:sz w:val="28"/>
          <w:szCs w:val="28"/>
        </w:rPr>
        <w:t>.</w:t>
      </w:r>
      <w:r w:rsidRPr="0002585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URL:</w:t>
      </w:r>
      <w:r w:rsidRPr="0002585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https://biznes-portal.info.</w:t>
      </w:r>
    </w:p>
    <w:p w:rsidR="001A5D56" w:rsidRPr="00025851" w:rsidRDefault="001A5D56" w:rsidP="001A5D56">
      <w:pPr>
        <w:pStyle w:val="a3"/>
        <w:widowControl w:val="0"/>
        <w:numPr>
          <w:ilvl w:val="0"/>
          <w:numId w:val="4"/>
        </w:numPr>
        <w:tabs>
          <w:tab w:val="left" w:pos="1235"/>
          <w:tab w:val="left" w:pos="4422"/>
          <w:tab w:val="left" w:pos="6083"/>
          <w:tab w:val="left" w:pos="8817"/>
        </w:tabs>
        <w:autoSpaceDE w:val="0"/>
        <w:autoSpaceDN w:val="0"/>
        <w:spacing w:after="0" w:line="240" w:lineRule="auto"/>
        <w:ind w:left="102" w:right="369" w:firstLine="70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25851">
        <w:rPr>
          <w:rFonts w:ascii="Times New Roman" w:hAnsi="Times New Roman" w:cs="Times New Roman"/>
          <w:sz w:val="28"/>
          <w:szCs w:val="28"/>
        </w:rPr>
        <w:t xml:space="preserve">Інтернет-портал для управлінців. </w:t>
      </w:r>
      <w:r w:rsidRPr="00025851">
        <w:rPr>
          <w:rFonts w:ascii="Times New Roman" w:hAnsi="Times New Roman" w:cs="Times New Roman"/>
          <w:spacing w:val="-1"/>
          <w:sz w:val="28"/>
          <w:szCs w:val="28"/>
        </w:rPr>
        <w:t>URL:</w:t>
      </w:r>
      <w:r w:rsidRPr="00025851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hyperlink r:id="rId8">
        <w:r w:rsidRPr="00025851">
          <w:rPr>
            <w:rFonts w:ascii="Times New Roman" w:hAnsi="Times New Roman" w:cs="Times New Roman"/>
            <w:sz w:val="28"/>
            <w:szCs w:val="28"/>
          </w:rPr>
          <w:t>http://www.management.com.ua.</w:t>
        </w:r>
      </w:hyperlink>
    </w:p>
    <w:p w:rsidR="001A5D56" w:rsidRPr="00025851" w:rsidRDefault="001A5D56" w:rsidP="001A5D56">
      <w:pPr>
        <w:pStyle w:val="a3"/>
        <w:widowControl w:val="0"/>
        <w:numPr>
          <w:ilvl w:val="0"/>
          <w:numId w:val="4"/>
        </w:numPr>
        <w:tabs>
          <w:tab w:val="left" w:pos="1235"/>
        </w:tabs>
        <w:autoSpaceDE w:val="0"/>
        <w:autoSpaceDN w:val="0"/>
        <w:spacing w:after="0" w:line="321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25851">
        <w:rPr>
          <w:rFonts w:ascii="Times New Roman" w:hAnsi="Times New Roman" w:cs="Times New Roman"/>
          <w:sz w:val="28"/>
          <w:szCs w:val="28"/>
        </w:rPr>
        <w:t>Портал</w:t>
      </w:r>
      <w:r w:rsidRPr="0002585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для</w:t>
      </w:r>
      <w:r w:rsidRPr="0002585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підприємців.</w:t>
      </w:r>
      <w:r w:rsidRPr="0002585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URL:</w:t>
      </w:r>
      <w:r w:rsidRPr="0002585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https://sme.gov.ua.</w:t>
      </w:r>
    </w:p>
    <w:p w:rsidR="001A5D56" w:rsidRPr="00025851" w:rsidRDefault="001A5D56" w:rsidP="001A5D56">
      <w:pPr>
        <w:pStyle w:val="a3"/>
        <w:widowControl w:val="0"/>
        <w:numPr>
          <w:ilvl w:val="0"/>
          <w:numId w:val="4"/>
        </w:numPr>
        <w:tabs>
          <w:tab w:val="left" w:pos="1235"/>
        </w:tabs>
        <w:autoSpaceDE w:val="0"/>
        <w:autoSpaceDN w:val="0"/>
        <w:spacing w:after="0" w:line="240" w:lineRule="auto"/>
        <w:ind w:left="102" w:right="373" w:firstLine="70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25851">
        <w:rPr>
          <w:rFonts w:ascii="Times New Roman" w:hAnsi="Times New Roman" w:cs="Times New Roman"/>
          <w:sz w:val="28"/>
          <w:szCs w:val="28"/>
        </w:rPr>
        <w:t>Сайти</w:t>
      </w:r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періодичних</w:t>
      </w:r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видань:</w:t>
      </w:r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журнал</w:t>
      </w:r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«DAS</w:t>
      </w:r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MANAGEMENT»,</w:t>
      </w:r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Менеджмент. Діловодство. Кадри. Охорона праці. Управління персоналом,</w:t>
      </w:r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журнал</w:t>
      </w:r>
      <w:r w:rsidRPr="0002585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«Менеджер</w:t>
      </w:r>
      <w:r w:rsidRPr="0002585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і</w:t>
      </w:r>
      <w:r w:rsidRPr="000258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менеджмент»</w:t>
      </w:r>
      <w:r w:rsidRPr="0002585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hyperlink r:id="rId9">
        <w:r w:rsidRPr="00025851">
          <w:rPr>
            <w:rFonts w:ascii="Times New Roman" w:hAnsi="Times New Roman" w:cs="Times New Roman"/>
            <w:sz w:val="28"/>
            <w:szCs w:val="28"/>
          </w:rPr>
          <w:t>http://www.m21.com.ua.</w:t>
        </w:r>
      </w:hyperlink>
    </w:p>
    <w:p w:rsidR="001A5D56" w:rsidRPr="00025851" w:rsidRDefault="001A5D56" w:rsidP="001A5D56">
      <w:pPr>
        <w:pStyle w:val="a3"/>
        <w:widowControl w:val="0"/>
        <w:numPr>
          <w:ilvl w:val="0"/>
          <w:numId w:val="4"/>
        </w:numPr>
        <w:tabs>
          <w:tab w:val="left" w:pos="1234"/>
          <w:tab w:val="left" w:pos="1235"/>
        </w:tabs>
        <w:autoSpaceDE w:val="0"/>
        <w:autoSpaceDN w:val="0"/>
        <w:spacing w:after="0" w:line="322" w:lineRule="exact"/>
        <w:contextualSpacing w:val="0"/>
        <w:rPr>
          <w:rFonts w:ascii="Times New Roman" w:hAnsi="Times New Roman" w:cs="Times New Roman"/>
          <w:sz w:val="28"/>
          <w:szCs w:val="28"/>
        </w:rPr>
      </w:pPr>
      <w:r w:rsidRPr="00025851">
        <w:rPr>
          <w:rFonts w:ascii="Times New Roman" w:hAnsi="Times New Roman" w:cs="Times New Roman"/>
          <w:sz w:val="28"/>
          <w:szCs w:val="28"/>
        </w:rPr>
        <w:t>Український</w:t>
      </w:r>
      <w:r w:rsidRPr="0002585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бізнес-портал.</w:t>
      </w:r>
      <w:r w:rsidRPr="0002585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25851">
        <w:rPr>
          <w:rFonts w:ascii="Times New Roman" w:hAnsi="Times New Roman" w:cs="Times New Roman"/>
          <w:sz w:val="28"/>
          <w:szCs w:val="28"/>
        </w:rPr>
        <w:t>URL:</w:t>
      </w:r>
      <w:r w:rsidRPr="00025851">
        <w:rPr>
          <w:rFonts w:ascii="Times New Roman" w:hAnsi="Times New Roman" w:cs="Times New Roman"/>
          <w:color w:val="0000FF"/>
          <w:spacing w:val="-3"/>
          <w:sz w:val="28"/>
          <w:szCs w:val="28"/>
        </w:rPr>
        <w:t xml:space="preserve"> </w:t>
      </w:r>
      <w:hyperlink r:id="rId10">
        <w:r w:rsidRPr="00025851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https://ukrbiz.info/ua</w:t>
        </w:r>
      </w:hyperlink>
      <w:r w:rsidRPr="00025851">
        <w:rPr>
          <w:rFonts w:ascii="Times New Roman" w:hAnsi="Times New Roman" w:cs="Times New Roman"/>
          <w:sz w:val="28"/>
          <w:szCs w:val="28"/>
        </w:rPr>
        <w:t>.</w:t>
      </w:r>
    </w:p>
    <w:p w:rsidR="006603DF" w:rsidRDefault="006603DF" w:rsidP="001A5D56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</w:p>
    <w:sectPr w:rsidR="00660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0724D"/>
    <w:multiLevelType w:val="hybridMultilevel"/>
    <w:tmpl w:val="AEE05A5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53277FA"/>
    <w:multiLevelType w:val="hybridMultilevel"/>
    <w:tmpl w:val="130AE5D0"/>
    <w:lvl w:ilvl="0" w:tplc="C43489D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20" w:hanging="360"/>
      </w:pPr>
    </w:lvl>
    <w:lvl w:ilvl="2" w:tplc="0422001B" w:tentative="1">
      <w:start w:val="1"/>
      <w:numFmt w:val="lowerRoman"/>
      <w:lvlText w:val="%3."/>
      <w:lvlJc w:val="right"/>
      <w:pPr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6EA65EB"/>
    <w:multiLevelType w:val="hybridMultilevel"/>
    <w:tmpl w:val="C3BEF846"/>
    <w:lvl w:ilvl="0" w:tplc="33A83B84">
      <w:start w:val="1"/>
      <w:numFmt w:val="decimal"/>
      <w:lvlText w:val="%1."/>
      <w:lvlJc w:val="left"/>
      <w:pPr>
        <w:ind w:left="10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97763068">
      <w:numFmt w:val="bullet"/>
      <w:lvlText w:val="•"/>
      <w:lvlJc w:val="left"/>
      <w:pPr>
        <w:ind w:left="3540" w:hanging="286"/>
      </w:pPr>
      <w:rPr>
        <w:rFonts w:hint="default"/>
        <w:lang w:val="uk-UA" w:eastAsia="en-US" w:bidi="ar-SA"/>
      </w:rPr>
    </w:lvl>
    <w:lvl w:ilvl="2" w:tplc="62B2A072">
      <w:numFmt w:val="bullet"/>
      <w:lvlText w:val="•"/>
      <w:lvlJc w:val="left"/>
      <w:pPr>
        <w:ind w:left="4238" w:hanging="286"/>
      </w:pPr>
      <w:rPr>
        <w:rFonts w:hint="default"/>
        <w:lang w:val="uk-UA" w:eastAsia="en-US" w:bidi="ar-SA"/>
      </w:rPr>
    </w:lvl>
    <w:lvl w:ilvl="3" w:tplc="B3A8D32E">
      <w:numFmt w:val="bullet"/>
      <w:lvlText w:val="•"/>
      <w:lvlJc w:val="left"/>
      <w:pPr>
        <w:ind w:left="4936" w:hanging="286"/>
      </w:pPr>
      <w:rPr>
        <w:rFonts w:hint="default"/>
        <w:lang w:val="uk-UA" w:eastAsia="en-US" w:bidi="ar-SA"/>
      </w:rPr>
    </w:lvl>
    <w:lvl w:ilvl="4" w:tplc="1122BC4E">
      <w:numFmt w:val="bullet"/>
      <w:lvlText w:val="•"/>
      <w:lvlJc w:val="left"/>
      <w:pPr>
        <w:ind w:left="5635" w:hanging="286"/>
      </w:pPr>
      <w:rPr>
        <w:rFonts w:hint="default"/>
        <w:lang w:val="uk-UA" w:eastAsia="en-US" w:bidi="ar-SA"/>
      </w:rPr>
    </w:lvl>
    <w:lvl w:ilvl="5" w:tplc="A5647332">
      <w:numFmt w:val="bullet"/>
      <w:lvlText w:val="•"/>
      <w:lvlJc w:val="left"/>
      <w:pPr>
        <w:ind w:left="6333" w:hanging="286"/>
      </w:pPr>
      <w:rPr>
        <w:rFonts w:hint="default"/>
        <w:lang w:val="uk-UA" w:eastAsia="en-US" w:bidi="ar-SA"/>
      </w:rPr>
    </w:lvl>
    <w:lvl w:ilvl="6" w:tplc="AD007546">
      <w:numFmt w:val="bullet"/>
      <w:lvlText w:val="•"/>
      <w:lvlJc w:val="left"/>
      <w:pPr>
        <w:ind w:left="7032" w:hanging="286"/>
      </w:pPr>
      <w:rPr>
        <w:rFonts w:hint="default"/>
        <w:lang w:val="uk-UA" w:eastAsia="en-US" w:bidi="ar-SA"/>
      </w:rPr>
    </w:lvl>
    <w:lvl w:ilvl="7" w:tplc="5B22B7CC">
      <w:numFmt w:val="bullet"/>
      <w:lvlText w:val="•"/>
      <w:lvlJc w:val="left"/>
      <w:pPr>
        <w:ind w:left="7730" w:hanging="286"/>
      </w:pPr>
      <w:rPr>
        <w:rFonts w:hint="default"/>
        <w:lang w:val="uk-UA" w:eastAsia="en-US" w:bidi="ar-SA"/>
      </w:rPr>
    </w:lvl>
    <w:lvl w:ilvl="8" w:tplc="94BA2F88">
      <w:numFmt w:val="bullet"/>
      <w:lvlText w:val="•"/>
      <w:lvlJc w:val="left"/>
      <w:pPr>
        <w:ind w:left="8429" w:hanging="286"/>
      </w:pPr>
      <w:rPr>
        <w:rFonts w:hint="default"/>
        <w:lang w:val="uk-UA" w:eastAsia="en-US" w:bidi="ar-SA"/>
      </w:rPr>
    </w:lvl>
  </w:abstractNum>
  <w:abstractNum w:abstractNumId="3">
    <w:nsid w:val="0F931D09"/>
    <w:multiLevelType w:val="hybridMultilevel"/>
    <w:tmpl w:val="6AD8645A"/>
    <w:lvl w:ilvl="0" w:tplc="EC4E0D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3D548AC"/>
    <w:multiLevelType w:val="hybridMultilevel"/>
    <w:tmpl w:val="4392ADA4"/>
    <w:lvl w:ilvl="0" w:tplc="D12E5DF0">
      <w:start w:val="1"/>
      <w:numFmt w:val="decimal"/>
      <w:lvlText w:val="%1."/>
      <w:lvlJc w:val="left"/>
      <w:pPr>
        <w:tabs>
          <w:tab w:val="num" w:pos="540"/>
        </w:tabs>
        <w:ind w:left="824" w:hanging="284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>
    <w:nsid w:val="29235D3B"/>
    <w:multiLevelType w:val="hybridMultilevel"/>
    <w:tmpl w:val="BD9A3972"/>
    <w:lvl w:ilvl="0" w:tplc="5DDA006A">
      <w:start w:val="1"/>
      <w:numFmt w:val="decimal"/>
      <w:lvlText w:val="%1."/>
      <w:lvlJc w:val="left"/>
      <w:pPr>
        <w:ind w:left="10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97763068">
      <w:numFmt w:val="bullet"/>
      <w:lvlText w:val="•"/>
      <w:lvlJc w:val="left"/>
      <w:pPr>
        <w:ind w:left="3540" w:hanging="286"/>
      </w:pPr>
      <w:rPr>
        <w:rFonts w:hint="default"/>
        <w:lang w:val="uk-UA" w:eastAsia="en-US" w:bidi="ar-SA"/>
      </w:rPr>
    </w:lvl>
    <w:lvl w:ilvl="2" w:tplc="62B2A072">
      <w:numFmt w:val="bullet"/>
      <w:lvlText w:val="•"/>
      <w:lvlJc w:val="left"/>
      <w:pPr>
        <w:ind w:left="4238" w:hanging="286"/>
      </w:pPr>
      <w:rPr>
        <w:rFonts w:hint="default"/>
        <w:lang w:val="uk-UA" w:eastAsia="en-US" w:bidi="ar-SA"/>
      </w:rPr>
    </w:lvl>
    <w:lvl w:ilvl="3" w:tplc="B3A8D32E">
      <w:numFmt w:val="bullet"/>
      <w:lvlText w:val="•"/>
      <w:lvlJc w:val="left"/>
      <w:pPr>
        <w:ind w:left="4936" w:hanging="286"/>
      </w:pPr>
      <w:rPr>
        <w:rFonts w:hint="default"/>
        <w:lang w:val="uk-UA" w:eastAsia="en-US" w:bidi="ar-SA"/>
      </w:rPr>
    </w:lvl>
    <w:lvl w:ilvl="4" w:tplc="1122BC4E">
      <w:numFmt w:val="bullet"/>
      <w:lvlText w:val="•"/>
      <w:lvlJc w:val="left"/>
      <w:pPr>
        <w:ind w:left="5635" w:hanging="286"/>
      </w:pPr>
      <w:rPr>
        <w:rFonts w:hint="default"/>
        <w:lang w:val="uk-UA" w:eastAsia="en-US" w:bidi="ar-SA"/>
      </w:rPr>
    </w:lvl>
    <w:lvl w:ilvl="5" w:tplc="A5647332">
      <w:numFmt w:val="bullet"/>
      <w:lvlText w:val="•"/>
      <w:lvlJc w:val="left"/>
      <w:pPr>
        <w:ind w:left="6333" w:hanging="286"/>
      </w:pPr>
      <w:rPr>
        <w:rFonts w:hint="default"/>
        <w:lang w:val="uk-UA" w:eastAsia="en-US" w:bidi="ar-SA"/>
      </w:rPr>
    </w:lvl>
    <w:lvl w:ilvl="6" w:tplc="AD007546">
      <w:numFmt w:val="bullet"/>
      <w:lvlText w:val="•"/>
      <w:lvlJc w:val="left"/>
      <w:pPr>
        <w:ind w:left="7032" w:hanging="286"/>
      </w:pPr>
      <w:rPr>
        <w:rFonts w:hint="default"/>
        <w:lang w:val="uk-UA" w:eastAsia="en-US" w:bidi="ar-SA"/>
      </w:rPr>
    </w:lvl>
    <w:lvl w:ilvl="7" w:tplc="5B22B7CC">
      <w:numFmt w:val="bullet"/>
      <w:lvlText w:val="•"/>
      <w:lvlJc w:val="left"/>
      <w:pPr>
        <w:ind w:left="7730" w:hanging="286"/>
      </w:pPr>
      <w:rPr>
        <w:rFonts w:hint="default"/>
        <w:lang w:val="uk-UA" w:eastAsia="en-US" w:bidi="ar-SA"/>
      </w:rPr>
    </w:lvl>
    <w:lvl w:ilvl="8" w:tplc="94BA2F88">
      <w:numFmt w:val="bullet"/>
      <w:lvlText w:val="•"/>
      <w:lvlJc w:val="left"/>
      <w:pPr>
        <w:ind w:left="8429" w:hanging="286"/>
      </w:pPr>
      <w:rPr>
        <w:rFonts w:hint="default"/>
        <w:lang w:val="uk-UA" w:eastAsia="en-US" w:bidi="ar-SA"/>
      </w:rPr>
    </w:lvl>
  </w:abstractNum>
  <w:abstractNum w:abstractNumId="6">
    <w:nsid w:val="762A7BB0"/>
    <w:multiLevelType w:val="hybridMultilevel"/>
    <w:tmpl w:val="041CF700"/>
    <w:lvl w:ilvl="0" w:tplc="0422000F">
      <w:start w:val="1"/>
      <w:numFmt w:val="decimal"/>
      <w:lvlText w:val="%1."/>
      <w:lvlJc w:val="left"/>
      <w:pPr>
        <w:ind w:left="1800" w:hanging="360"/>
      </w:pPr>
    </w:lvl>
    <w:lvl w:ilvl="1" w:tplc="04220019" w:tentative="1">
      <w:start w:val="1"/>
      <w:numFmt w:val="lowerLetter"/>
      <w:lvlText w:val="%2."/>
      <w:lvlJc w:val="left"/>
      <w:pPr>
        <w:ind w:left="2520" w:hanging="360"/>
      </w:pPr>
    </w:lvl>
    <w:lvl w:ilvl="2" w:tplc="0422001B" w:tentative="1">
      <w:start w:val="1"/>
      <w:numFmt w:val="lowerRoman"/>
      <w:lvlText w:val="%3."/>
      <w:lvlJc w:val="right"/>
      <w:pPr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7BB75ED2"/>
    <w:multiLevelType w:val="hybridMultilevel"/>
    <w:tmpl w:val="3976BE2A"/>
    <w:lvl w:ilvl="0" w:tplc="40A8F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C6C160A"/>
    <w:multiLevelType w:val="hybridMultilevel"/>
    <w:tmpl w:val="497EB7CA"/>
    <w:lvl w:ilvl="0" w:tplc="3A4A7E56">
      <w:start w:val="1"/>
      <w:numFmt w:val="decimal"/>
      <w:lvlText w:val="%1."/>
      <w:lvlJc w:val="left"/>
      <w:pPr>
        <w:ind w:left="1234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5420ECE">
      <w:numFmt w:val="bullet"/>
      <w:lvlText w:val="•"/>
      <w:lvlJc w:val="left"/>
      <w:pPr>
        <w:ind w:left="2098" w:hanging="425"/>
      </w:pPr>
      <w:rPr>
        <w:rFonts w:hint="default"/>
        <w:lang w:val="uk-UA" w:eastAsia="en-US" w:bidi="ar-SA"/>
      </w:rPr>
    </w:lvl>
    <w:lvl w:ilvl="2" w:tplc="689A6848">
      <w:numFmt w:val="bullet"/>
      <w:lvlText w:val="•"/>
      <w:lvlJc w:val="left"/>
      <w:pPr>
        <w:ind w:left="2957" w:hanging="425"/>
      </w:pPr>
      <w:rPr>
        <w:rFonts w:hint="default"/>
        <w:lang w:val="uk-UA" w:eastAsia="en-US" w:bidi="ar-SA"/>
      </w:rPr>
    </w:lvl>
    <w:lvl w:ilvl="3" w:tplc="ED36BDDA">
      <w:numFmt w:val="bullet"/>
      <w:lvlText w:val="•"/>
      <w:lvlJc w:val="left"/>
      <w:pPr>
        <w:ind w:left="3815" w:hanging="425"/>
      </w:pPr>
      <w:rPr>
        <w:rFonts w:hint="default"/>
        <w:lang w:val="uk-UA" w:eastAsia="en-US" w:bidi="ar-SA"/>
      </w:rPr>
    </w:lvl>
    <w:lvl w:ilvl="4" w:tplc="FDEE2396">
      <w:numFmt w:val="bullet"/>
      <w:lvlText w:val="•"/>
      <w:lvlJc w:val="left"/>
      <w:pPr>
        <w:ind w:left="4674" w:hanging="425"/>
      </w:pPr>
      <w:rPr>
        <w:rFonts w:hint="default"/>
        <w:lang w:val="uk-UA" w:eastAsia="en-US" w:bidi="ar-SA"/>
      </w:rPr>
    </w:lvl>
    <w:lvl w:ilvl="5" w:tplc="9800BB3A">
      <w:numFmt w:val="bullet"/>
      <w:lvlText w:val="•"/>
      <w:lvlJc w:val="left"/>
      <w:pPr>
        <w:ind w:left="5533" w:hanging="425"/>
      </w:pPr>
      <w:rPr>
        <w:rFonts w:hint="default"/>
        <w:lang w:val="uk-UA" w:eastAsia="en-US" w:bidi="ar-SA"/>
      </w:rPr>
    </w:lvl>
    <w:lvl w:ilvl="6" w:tplc="51C08A00">
      <w:numFmt w:val="bullet"/>
      <w:lvlText w:val="•"/>
      <w:lvlJc w:val="left"/>
      <w:pPr>
        <w:ind w:left="6391" w:hanging="425"/>
      </w:pPr>
      <w:rPr>
        <w:rFonts w:hint="default"/>
        <w:lang w:val="uk-UA" w:eastAsia="en-US" w:bidi="ar-SA"/>
      </w:rPr>
    </w:lvl>
    <w:lvl w:ilvl="7" w:tplc="9740020A">
      <w:numFmt w:val="bullet"/>
      <w:lvlText w:val="•"/>
      <w:lvlJc w:val="left"/>
      <w:pPr>
        <w:ind w:left="7250" w:hanging="425"/>
      </w:pPr>
      <w:rPr>
        <w:rFonts w:hint="default"/>
        <w:lang w:val="uk-UA" w:eastAsia="en-US" w:bidi="ar-SA"/>
      </w:rPr>
    </w:lvl>
    <w:lvl w:ilvl="8" w:tplc="B2DE623A">
      <w:numFmt w:val="bullet"/>
      <w:lvlText w:val="•"/>
      <w:lvlJc w:val="left"/>
      <w:pPr>
        <w:ind w:left="8109" w:hanging="425"/>
      </w:pPr>
      <w:rPr>
        <w:rFonts w:hint="default"/>
        <w:lang w:val="uk-UA" w:eastAsia="en-US" w:bidi="ar-SA"/>
      </w:rPr>
    </w:lvl>
  </w:abstractNum>
  <w:abstractNum w:abstractNumId="9">
    <w:nsid w:val="7CAF0D47"/>
    <w:multiLevelType w:val="hybridMultilevel"/>
    <w:tmpl w:val="3BE2B8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0F">
      <w:start w:val="1"/>
      <w:numFmt w:val="decimal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8"/>
  </w:num>
  <w:num w:numId="5">
    <w:abstractNumId w:val="9"/>
  </w:num>
  <w:num w:numId="6">
    <w:abstractNumId w:val="6"/>
  </w:num>
  <w:num w:numId="7">
    <w:abstractNumId w:val="7"/>
  </w:num>
  <w:num w:numId="8">
    <w:abstractNumId w:val="1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12E"/>
    <w:rsid w:val="00025851"/>
    <w:rsid w:val="00072193"/>
    <w:rsid w:val="000810B1"/>
    <w:rsid w:val="00097AA9"/>
    <w:rsid w:val="000A1D19"/>
    <w:rsid w:val="000F7A0F"/>
    <w:rsid w:val="001352B3"/>
    <w:rsid w:val="0016082C"/>
    <w:rsid w:val="0018120F"/>
    <w:rsid w:val="001A5D56"/>
    <w:rsid w:val="001F68D9"/>
    <w:rsid w:val="00292829"/>
    <w:rsid w:val="002E22C0"/>
    <w:rsid w:val="00316FB4"/>
    <w:rsid w:val="0032256C"/>
    <w:rsid w:val="00336E29"/>
    <w:rsid w:val="00351694"/>
    <w:rsid w:val="00444178"/>
    <w:rsid w:val="0049131F"/>
    <w:rsid w:val="004A0A16"/>
    <w:rsid w:val="004F38B3"/>
    <w:rsid w:val="00504213"/>
    <w:rsid w:val="0053141A"/>
    <w:rsid w:val="00542325"/>
    <w:rsid w:val="005B5DC9"/>
    <w:rsid w:val="005C0EB9"/>
    <w:rsid w:val="006603DF"/>
    <w:rsid w:val="006D7798"/>
    <w:rsid w:val="007075C5"/>
    <w:rsid w:val="00757885"/>
    <w:rsid w:val="007F306A"/>
    <w:rsid w:val="007F54E7"/>
    <w:rsid w:val="00894315"/>
    <w:rsid w:val="008C0962"/>
    <w:rsid w:val="00901DE9"/>
    <w:rsid w:val="009A31C8"/>
    <w:rsid w:val="009A4E49"/>
    <w:rsid w:val="00A119A9"/>
    <w:rsid w:val="00A37F00"/>
    <w:rsid w:val="00AD4D61"/>
    <w:rsid w:val="00BC1880"/>
    <w:rsid w:val="00BE19E1"/>
    <w:rsid w:val="00BE624E"/>
    <w:rsid w:val="00C04D37"/>
    <w:rsid w:val="00C1212E"/>
    <w:rsid w:val="00C30492"/>
    <w:rsid w:val="00C33E30"/>
    <w:rsid w:val="00C53BC3"/>
    <w:rsid w:val="00C77496"/>
    <w:rsid w:val="00D263BC"/>
    <w:rsid w:val="00D34F46"/>
    <w:rsid w:val="00DD796A"/>
    <w:rsid w:val="00DF5059"/>
    <w:rsid w:val="00E43D90"/>
    <w:rsid w:val="00E4550B"/>
    <w:rsid w:val="00E7038A"/>
    <w:rsid w:val="00F2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A2224-D6CA-4BFC-A7BD-9E6F78504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E22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F5059"/>
    <w:rPr>
      <w:color w:val="0563C1" w:themeColor="hyperlink"/>
      <w:u w:val="single"/>
    </w:rPr>
  </w:style>
  <w:style w:type="paragraph" w:styleId="a5">
    <w:name w:val="Body Text"/>
    <w:basedOn w:val="a"/>
    <w:link w:val="1"/>
    <w:rsid w:val="00542325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x-none"/>
    </w:rPr>
  </w:style>
  <w:style w:type="character" w:customStyle="1" w:styleId="a6">
    <w:name w:val="Основной текст Знак"/>
    <w:basedOn w:val="a0"/>
    <w:uiPriority w:val="99"/>
    <w:semiHidden/>
    <w:rsid w:val="00542325"/>
  </w:style>
  <w:style w:type="character" w:customStyle="1" w:styleId="1">
    <w:name w:val="Основной текст Знак1"/>
    <w:link w:val="a5"/>
    <w:locked/>
    <w:rsid w:val="00542325"/>
    <w:rPr>
      <w:rFonts w:ascii="Times New Roman" w:eastAsia="Times New Roman" w:hAnsi="Times New Roman" w:cs="Times New Roman"/>
      <w:sz w:val="28"/>
      <w:szCs w:val="20"/>
      <w:lang w:eastAsia="x-none"/>
    </w:rPr>
  </w:style>
  <w:style w:type="paragraph" w:styleId="a7">
    <w:name w:val="Normal (Web)"/>
    <w:basedOn w:val="a"/>
    <w:uiPriority w:val="99"/>
    <w:unhideWhenUsed/>
    <w:rsid w:val="000F7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nagement.com.u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pu.fmm.kpi.ua/article/view/20473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sae-jrnl.nau.in.ua/journal/6_74_2_2019_ukr/20.pd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ukrbiz.info/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21.co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5143</Words>
  <Characters>2933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Пащенко Ольга Петрівна</cp:lastModifiedBy>
  <cp:revision>22</cp:revision>
  <dcterms:created xsi:type="dcterms:W3CDTF">2024-01-22T11:30:00Z</dcterms:created>
  <dcterms:modified xsi:type="dcterms:W3CDTF">2024-01-23T11:55:00Z</dcterms:modified>
</cp:coreProperties>
</file>