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0391A" w14:textId="510AF71D" w:rsidR="001F6D90" w:rsidRDefault="0015673D" w:rsidP="0015673D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73D">
        <w:rPr>
          <w:rFonts w:ascii="Times New Roman" w:hAnsi="Times New Roman" w:cs="Times New Roman"/>
          <w:sz w:val="28"/>
          <w:szCs w:val="28"/>
        </w:rPr>
        <w:t>Практична робота</w:t>
      </w:r>
    </w:p>
    <w:p w14:paraId="10238887" w14:textId="0E8F63DA" w:rsidR="0015673D" w:rsidRDefault="0015673D" w:rsidP="0015673D">
      <w:pPr>
        <w:pStyle w:val="1"/>
        <w:ind w:left="1808"/>
      </w:pPr>
      <w:r>
        <w:t>ТЕМА</w:t>
      </w:r>
      <w:r>
        <w:t>:</w:t>
      </w:r>
      <w:r>
        <w:t xml:space="preserve"> Планування і контроль оновлення продукції</w:t>
      </w:r>
    </w:p>
    <w:p w14:paraId="3E3958D8" w14:textId="77777777" w:rsidR="0015673D" w:rsidRDefault="0015673D" w:rsidP="0015673D">
      <w:pPr>
        <w:pStyle w:val="a3"/>
        <w:numPr>
          <w:ilvl w:val="0"/>
          <w:numId w:val="1"/>
        </w:numPr>
        <w:tabs>
          <w:tab w:val="left" w:pos="1070"/>
        </w:tabs>
        <w:spacing w:before="2" w:line="322" w:lineRule="exact"/>
        <w:ind w:hanging="282"/>
        <w:rPr>
          <w:sz w:val="28"/>
        </w:rPr>
      </w:pPr>
      <w:r>
        <w:rPr>
          <w:sz w:val="28"/>
        </w:rPr>
        <w:t>Формування планів і контролю оновлення продукції, їх склад і</w:t>
      </w:r>
      <w:r>
        <w:rPr>
          <w:spacing w:val="-47"/>
          <w:sz w:val="28"/>
        </w:rPr>
        <w:t xml:space="preserve"> </w:t>
      </w:r>
      <w:r>
        <w:rPr>
          <w:sz w:val="28"/>
        </w:rPr>
        <w:t>завдання.</w:t>
      </w:r>
    </w:p>
    <w:p w14:paraId="391219FB" w14:textId="77777777" w:rsidR="0015673D" w:rsidRDefault="0015673D" w:rsidP="0015673D">
      <w:pPr>
        <w:pStyle w:val="a3"/>
        <w:numPr>
          <w:ilvl w:val="0"/>
          <w:numId w:val="1"/>
        </w:numPr>
        <w:tabs>
          <w:tab w:val="left" w:pos="1070"/>
        </w:tabs>
        <w:spacing w:line="322" w:lineRule="exact"/>
        <w:ind w:hanging="282"/>
        <w:rPr>
          <w:sz w:val="28"/>
        </w:rPr>
      </w:pPr>
      <w:r>
        <w:rPr>
          <w:sz w:val="28"/>
        </w:rPr>
        <w:t>Планування і контроль витрат на підготовку та освоєння</w:t>
      </w:r>
      <w:r>
        <w:rPr>
          <w:spacing w:val="-40"/>
          <w:sz w:val="28"/>
        </w:rPr>
        <w:t xml:space="preserve"> </w:t>
      </w:r>
      <w:r>
        <w:rPr>
          <w:sz w:val="28"/>
        </w:rPr>
        <w:t>виробництва.</w:t>
      </w:r>
    </w:p>
    <w:p w14:paraId="067B7EEA" w14:textId="1A4D8851" w:rsidR="0015673D" w:rsidRDefault="0015673D" w:rsidP="0015673D">
      <w:pPr>
        <w:pStyle w:val="a3"/>
        <w:numPr>
          <w:ilvl w:val="0"/>
          <w:numId w:val="1"/>
        </w:numPr>
        <w:tabs>
          <w:tab w:val="left" w:pos="1070"/>
        </w:tabs>
        <w:spacing w:line="319" w:lineRule="exact"/>
        <w:ind w:hanging="282"/>
        <w:rPr>
          <w:sz w:val="28"/>
        </w:rPr>
      </w:pPr>
      <w:r>
        <w:rPr>
          <w:sz w:val="28"/>
        </w:rPr>
        <w:t>Економічна ефективність освоєння нової</w:t>
      </w:r>
      <w:r>
        <w:rPr>
          <w:spacing w:val="-20"/>
          <w:sz w:val="28"/>
        </w:rPr>
        <w:t xml:space="preserve"> </w:t>
      </w:r>
      <w:r>
        <w:rPr>
          <w:sz w:val="28"/>
        </w:rPr>
        <w:t>продукції.</w:t>
      </w:r>
    </w:p>
    <w:p w14:paraId="2CB6F7CA" w14:textId="268B057E" w:rsidR="0015673D" w:rsidRPr="0015673D" w:rsidRDefault="0015673D" w:rsidP="0015673D">
      <w:pPr>
        <w:pStyle w:val="a3"/>
        <w:numPr>
          <w:ilvl w:val="0"/>
          <w:numId w:val="1"/>
        </w:numPr>
        <w:tabs>
          <w:tab w:val="left" w:pos="1070"/>
        </w:tabs>
        <w:spacing w:line="319" w:lineRule="exact"/>
        <w:ind w:hanging="282"/>
        <w:rPr>
          <w:sz w:val="28"/>
        </w:rPr>
      </w:pPr>
      <w:r>
        <w:rPr>
          <w:sz w:val="28"/>
        </w:rPr>
        <w:t xml:space="preserve"> </w:t>
      </w:r>
      <w:r w:rsidRPr="0015673D">
        <w:rPr>
          <w:sz w:val="28"/>
        </w:rPr>
        <w:t>Вибір оптимального варіанту технологічного</w:t>
      </w:r>
      <w:r w:rsidRPr="0015673D">
        <w:rPr>
          <w:spacing w:val="-20"/>
          <w:sz w:val="28"/>
        </w:rPr>
        <w:t xml:space="preserve"> </w:t>
      </w:r>
      <w:r w:rsidRPr="0015673D">
        <w:rPr>
          <w:sz w:val="28"/>
        </w:rPr>
        <w:t>процесу</w:t>
      </w:r>
    </w:p>
    <w:p w14:paraId="5DE57D4B" w14:textId="4804906B" w:rsidR="0015673D" w:rsidRDefault="0015673D" w:rsidP="0015673D">
      <w:pPr>
        <w:jc w:val="center"/>
        <w:rPr>
          <w:sz w:val="28"/>
        </w:rPr>
      </w:pPr>
    </w:p>
    <w:p w14:paraId="55BA97B8" w14:textId="77777777" w:rsidR="0015673D" w:rsidRDefault="0015673D" w:rsidP="0015673D">
      <w:pPr>
        <w:spacing w:before="89" w:line="319" w:lineRule="exact"/>
        <w:ind w:left="4021"/>
        <w:rPr>
          <w:i/>
          <w:sz w:val="28"/>
        </w:rPr>
      </w:pPr>
      <w:r>
        <w:rPr>
          <w:i/>
          <w:sz w:val="28"/>
        </w:rPr>
        <w:t>Контрольні питання:</w:t>
      </w:r>
    </w:p>
    <w:p w14:paraId="725B5398" w14:textId="77777777" w:rsidR="0015673D" w:rsidRDefault="0015673D" w:rsidP="0015673D">
      <w:pPr>
        <w:pStyle w:val="a3"/>
        <w:numPr>
          <w:ilvl w:val="0"/>
          <w:numId w:val="2"/>
        </w:numPr>
        <w:tabs>
          <w:tab w:val="left" w:pos="1074"/>
        </w:tabs>
        <w:ind w:right="811" w:firstLine="563"/>
        <w:rPr>
          <w:i/>
          <w:sz w:val="28"/>
        </w:rPr>
      </w:pPr>
      <w:r>
        <w:rPr>
          <w:i/>
          <w:sz w:val="28"/>
        </w:rPr>
        <w:t>Яке значення і завдання формування планів і контролю оновлення випуску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продукції</w:t>
      </w:r>
    </w:p>
    <w:p w14:paraId="34A2E1AF" w14:textId="77777777" w:rsidR="0015673D" w:rsidRDefault="0015673D" w:rsidP="0015673D">
      <w:pPr>
        <w:pStyle w:val="a3"/>
        <w:numPr>
          <w:ilvl w:val="0"/>
          <w:numId w:val="2"/>
        </w:numPr>
        <w:tabs>
          <w:tab w:val="left" w:pos="1074"/>
        </w:tabs>
        <w:ind w:right="259" w:firstLine="563"/>
        <w:rPr>
          <w:i/>
          <w:sz w:val="28"/>
        </w:rPr>
      </w:pPr>
      <w:r>
        <w:rPr>
          <w:i/>
          <w:sz w:val="28"/>
        </w:rPr>
        <w:t>Які є стадії технічної підготовки виробництва нової продукції і який їх зміст?</w:t>
      </w:r>
    </w:p>
    <w:p w14:paraId="67B8CCF7" w14:textId="77777777" w:rsidR="0015673D" w:rsidRDefault="0015673D" w:rsidP="0015673D">
      <w:pPr>
        <w:pStyle w:val="a3"/>
        <w:numPr>
          <w:ilvl w:val="0"/>
          <w:numId w:val="2"/>
        </w:numPr>
        <w:tabs>
          <w:tab w:val="left" w:pos="1074"/>
        </w:tabs>
        <w:spacing w:before="4" w:line="319" w:lineRule="exact"/>
        <w:ind w:left="1074"/>
        <w:rPr>
          <w:i/>
          <w:sz w:val="28"/>
        </w:rPr>
      </w:pPr>
      <w:r>
        <w:rPr>
          <w:i/>
          <w:sz w:val="28"/>
        </w:rPr>
        <w:t>Що таке “життєвий цикл” продукції і які є його</w:t>
      </w:r>
      <w:r>
        <w:rPr>
          <w:i/>
          <w:spacing w:val="-27"/>
          <w:sz w:val="28"/>
        </w:rPr>
        <w:t xml:space="preserve"> </w:t>
      </w:r>
      <w:r>
        <w:rPr>
          <w:i/>
          <w:sz w:val="28"/>
        </w:rPr>
        <w:t>стадії?</w:t>
      </w:r>
    </w:p>
    <w:p w14:paraId="379C0A21" w14:textId="77777777" w:rsidR="0015673D" w:rsidRDefault="0015673D" w:rsidP="0015673D">
      <w:pPr>
        <w:pStyle w:val="a3"/>
        <w:numPr>
          <w:ilvl w:val="0"/>
          <w:numId w:val="2"/>
        </w:numPr>
        <w:tabs>
          <w:tab w:val="left" w:pos="1074"/>
        </w:tabs>
        <w:ind w:right="259" w:firstLine="563"/>
        <w:rPr>
          <w:i/>
          <w:sz w:val="28"/>
        </w:rPr>
      </w:pPr>
      <w:r>
        <w:rPr>
          <w:i/>
          <w:sz w:val="28"/>
        </w:rPr>
        <w:t>У чому суть підготовки виробництва нової продукції і з якого комплексу робіт вона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складається?</w:t>
      </w:r>
    </w:p>
    <w:p w14:paraId="783D6B20" w14:textId="77777777" w:rsidR="0015673D" w:rsidRDefault="0015673D" w:rsidP="0015673D">
      <w:pPr>
        <w:pStyle w:val="a3"/>
        <w:numPr>
          <w:ilvl w:val="0"/>
          <w:numId w:val="2"/>
        </w:numPr>
        <w:tabs>
          <w:tab w:val="left" w:pos="1074"/>
        </w:tabs>
        <w:ind w:right="252" w:firstLine="563"/>
        <w:rPr>
          <w:i/>
          <w:sz w:val="28"/>
        </w:rPr>
      </w:pPr>
      <w:r>
        <w:rPr>
          <w:i/>
          <w:sz w:val="28"/>
        </w:rPr>
        <w:t>Який порядок планування і контролю витрат на підготовку та освоєння виробництва нової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продукції?</w:t>
      </w:r>
    </w:p>
    <w:p w14:paraId="6743B457" w14:textId="77777777" w:rsidR="0015673D" w:rsidRDefault="0015673D" w:rsidP="0015673D">
      <w:pPr>
        <w:pStyle w:val="a3"/>
        <w:numPr>
          <w:ilvl w:val="0"/>
          <w:numId w:val="2"/>
        </w:numPr>
        <w:tabs>
          <w:tab w:val="left" w:pos="1074"/>
        </w:tabs>
        <w:spacing w:before="3" w:line="322" w:lineRule="exact"/>
        <w:ind w:left="1074"/>
        <w:rPr>
          <w:i/>
          <w:sz w:val="28"/>
        </w:rPr>
      </w:pPr>
      <w:r>
        <w:rPr>
          <w:i/>
          <w:spacing w:val="-3"/>
          <w:sz w:val="28"/>
        </w:rPr>
        <w:t>Як</w:t>
      </w:r>
      <w:r>
        <w:rPr>
          <w:i/>
          <w:spacing w:val="-15"/>
          <w:sz w:val="28"/>
        </w:rPr>
        <w:t xml:space="preserve"> </w:t>
      </w:r>
      <w:r>
        <w:rPr>
          <w:i/>
          <w:spacing w:val="-5"/>
          <w:sz w:val="28"/>
        </w:rPr>
        <w:t>визначається</w:t>
      </w:r>
      <w:r>
        <w:rPr>
          <w:i/>
          <w:spacing w:val="-15"/>
          <w:sz w:val="28"/>
        </w:rPr>
        <w:t xml:space="preserve"> </w:t>
      </w:r>
      <w:r>
        <w:rPr>
          <w:i/>
          <w:spacing w:val="-5"/>
          <w:sz w:val="28"/>
        </w:rPr>
        <w:t>економічна</w:t>
      </w:r>
      <w:r>
        <w:rPr>
          <w:i/>
          <w:spacing w:val="-15"/>
          <w:sz w:val="28"/>
        </w:rPr>
        <w:t xml:space="preserve"> </w:t>
      </w:r>
      <w:r>
        <w:rPr>
          <w:i/>
          <w:spacing w:val="-4"/>
          <w:sz w:val="28"/>
        </w:rPr>
        <w:t>ефективність</w:t>
      </w:r>
      <w:r>
        <w:rPr>
          <w:i/>
          <w:spacing w:val="-13"/>
          <w:sz w:val="28"/>
        </w:rPr>
        <w:t xml:space="preserve"> </w:t>
      </w:r>
      <w:r>
        <w:rPr>
          <w:i/>
          <w:spacing w:val="-4"/>
          <w:sz w:val="28"/>
        </w:rPr>
        <w:t>освоєння</w:t>
      </w:r>
      <w:r>
        <w:rPr>
          <w:i/>
          <w:spacing w:val="-13"/>
          <w:sz w:val="28"/>
        </w:rPr>
        <w:t xml:space="preserve"> </w:t>
      </w:r>
      <w:r>
        <w:rPr>
          <w:i/>
          <w:spacing w:val="-4"/>
          <w:sz w:val="28"/>
        </w:rPr>
        <w:t>нової</w:t>
      </w:r>
      <w:r>
        <w:rPr>
          <w:i/>
          <w:spacing w:val="-14"/>
          <w:sz w:val="28"/>
        </w:rPr>
        <w:t xml:space="preserve"> </w:t>
      </w:r>
      <w:r>
        <w:rPr>
          <w:i/>
          <w:spacing w:val="-4"/>
          <w:sz w:val="28"/>
        </w:rPr>
        <w:t>продукції?</w:t>
      </w:r>
    </w:p>
    <w:p w14:paraId="2B6A686A" w14:textId="77777777" w:rsidR="0015673D" w:rsidRDefault="0015673D" w:rsidP="0015673D">
      <w:pPr>
        <w:pStyle w:val="a4"/>
        <w:spacing w:line="319" w:lineRule="exact"/>
        <w:ind w:left="4446"/>
      </w:pPr>
      <w:r>
        <w:t>Задачі по темі:</w:t>
      </w:r>
    </w:p>
    <w:p w14:paraId="2C34792F" w14:textId="77777777" w:rsidR="0015673D" w:rsidRDefault="0015673D" w:rsidP="0015673D">
      <w:pPr>
        <w:pStyle w:val="a4"/>
        <w:ind w:right="221" w:firstLine="563"/>
        <w:jc w:val="both"/>
      </w:pPr>
      <w:r>
        <w:rPr>
          <w:b/>
          <w:i/>
        </w:rPr>
        <w:t xml:space="preserve">Задача 12.1. </w:t>
      </w:r>
      <w:r>
        <w:t>Нова автоматична лінія дає можливість використовування у виробництві більш досконалу технологію та зменшити собівартість одиниці продукції з 398 до 396 грн./од. Нова лінія розрахункова на випуск 120 тис. шт. виробів на рік і коштує 5,28 млн. грн. Виробництво такої самої кількості виробів на діючому устаткуванні вимагає 2,4 млн. грн. додаткових капіталовкладень.</w:t>
      </w:r>
    </w:p>
    <w:p w14:paraId="7419CF45" w14:textId="77777777" w:rsidR="0015673D" w:rsidRDefault="0015673D" w:rsidP="0015673D">
      <w:pPr>
        <w:pStyle w:val="a4"/>
        <w:ind w:right="218" w:firstLine="563"/>
        <w:jc w:val="both"/>
      </w:pPr>
      <w:r>
        <w:t>Визначити доцільність придбання автоматичної лінії, і якщо доцільно та розрахувати економічний ефект від впровадження нової технології та строк окупності капіталовкладень.</w:t>
      </w:r>
    </w:p>
    <w:p w14:paraId="1D318A0C" w14:textId="77777777" w:rsidR="0015673D" w:rsidRDefault="0015673D" w:rsidP="0015673D">
      <w:pPr>
        <w:pStyle w:val="a4"/>
        <w:ind w:right="223" w:firstLine="563"/>
        <w:jc w:val="both"/>
      </w:pPr>
      <w:r>
        <w:rPr>
          <w:i/>
        </w:rPr>
        <w:t xml:space="preserve">Методичні вказівки: </w:t>
      </w:r>
      <w:r>
        <w:t>Знання коефіцієнта економічної ефективності капіталовкладень студент визначає самостійно.</w:t>
      </w:r>
    </w:p>
    <w:p w14:paraId="72254178" w14:textId="77777777" w:rsidR="0015673D" w:rsidRPr="0015673D" w:rsidRDefault="0015673D" w:rsidP="0015673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5673D" w:rsidRPr="001567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B46ED"/>
    <w:multiLevelType w:val="hybridMultilevel"/>
    <w:tmpl w:val="68947894"/>
    <w:lvl w:ilvl="0" w:tplc="38663374">
      <w:start w:val="1"/>
      <w:numFmt w:val="decimal"/>
      <w:lvlText w:val="%1."/>
      <w:lvlJc w:val="left"/>
      <w:pPr>
        <w:ind w:left="224" w:hanging="286"/>
        <w:jc w:val="left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uk-UA" w:eastAsia="en-US" w:bidi="ar-SA"/>
      </w:rPr>
    </w:lvl>
    <w:lvl w:ilvl="1" w:tplc="51187BB2">
      <w:numFmt w:val="bullet"/>
      <w:lvlText w:val="•"/>
      <w:lvlJc w:val="left"/>
      <w:pPr>
        <w:ind w:left="1207" w:hanging="286"/>
      </w:pPr>
      <w:rPr>
        <w:rFonts w:hint="default"/>
        <w:lang w:val="uk-UA" w:eastAsia="en-US" w:bidi="ar-SA"/>
      </w:rPr>
    </w:lvl>
    <w:lvl w:ilvl="2" w:tplc="02E8CDB2">
      <w:numFmt w:val="bullet"/>
      <w:lvlText w:val="•"/>
      <w:lvlJc w:val="left"/>
      <w:pPr>
        <w:ind w:left="2194" w:hanging="286"/>
      </w:pPr>
      <w:rPr>
        <w:rFonts w:hint="default"/>
        <w:lang w:val="uk-UA" w:eastAsia="en-US" w:bidi="ar-SA"/>
      </w:rPr>
    </w:lvl>
    <w:lvl w:ilvl="3" w:tplc="9976B382">
      <w:numFmt w:val="bullet"/>
      <w:lvlText w:val="•"/>
      <w:lvlJc w:val="left"/>
      <w:pPr>
        <w:ind w:left="3181" w:hanging="286"/>
      </w:pPr>
      <w:rPr>
        <w:rFonts w:hint="default"/>
        <w:lang w:val="uk-UA" w:eastAsia="en-US" w:bidi="ar-SA"/>
      </w:rPr>
    </w:lvl>
    <w:lvl w:ilvl="4" w:tplc="2F7CF922">
      <w:numFmt w:val="bullet"/>
      <w:lvlText w:val="•"/>
      <w:lvlJc w:val="left"/>
      <w:pPr>
        <w:ind w:left="4168" w:hanging="286"/>
      </w:pPr>
      <w:rPr>
        <w:rFonts w:hint="default"/>
        <w:lang w:val="uk-UA" w:eastAsia="en-US" w:bidi="ar-SA"/>
      </w:rPr>
    </w:lvl>
    <w:lvl w:ilvl="5" w:tplc="4022A8F0">
      <w:numFmt w:val="bullet"/>
      <w:lvlText w:val="•"/>
      <w:lvlJc w:val="left"/>
      <w:pPr>
        <w:ind w:left="5155" w:hanging="286"/>
      </w:pPr>
      <w:rPr>
        <w:rFonts w:hint="default"/>
        <w:lang w:val="uk-UA" w:eastAsia="en-US" w:bidi="ar-SA"/>
      </w:rPr>
    </w:lvl>
    <w:lvl w:ilvl="6" w:tplc="8A4AD4C0">
      <w:numFmt w:val="bullet"/>
      <w:lvlText w:val="•"/>
      <w:lvlJc w:val="left"/>
      <w:pPr>
        <w:ind w:left="6142" w:hanging="286"/>
      </w:pPr>
      <w:rPr>
        <w:rFonts w:hint="default"/>
        <w:lang w:val="uk-UA" w:eastAsia="en-US" w:bidi="ar-SA"/>
      </w:rPr>
    </w:lvl>
    <w:lvl w:ilvl="7" w:tplc="428EB4DA">
      <w:numFmt w:val="bullet"/>
      <w:lvlText w:val="•"/>
      <w:lvlJc w:val="left"/>
      <w:pPr>
        <w:ind w:left="7129" w:hanging="286"/>
      </w:pPr>
      <w:rPr>
        <w:rFonts w:hint="default"/>
        <w:lang w:val="uk-UA" w:eastAsia="en-US" w:bidi="ar-SA"/>
      </w:rPr>
    </w:lvl>
    <w:lvl w:ilvl="8" w:tplc="83BC2A92">
      <w:numFmt w:val="bullet"/>
      <w:lvlText w:val="•"/>
      <w:lvlJc w:val="left"/>
      <w:pPr>
        <w:ind w:left="8116" w:hanging="286"/>
      </w:pPr>
      <w:rPr>
        <w:rFonts w:hint="default"/>
        <w:lang w:val="uk-UA" w:eastAsia="en-US" w:bidi="ar-SA"/>
      </w:rPr>
    </w:lvl>
  </w:abstractNum>
  <w:abstractNum w:abstractNumId="1" w15:restartNumberingAfterBreak="0">
    <w:nsid w:val="35484523"/>
    <w:multiLevelType w:val="hybridMultilevel"/>
    <w:tmpl w:val="18CA539E"/>
    <w:lvl w:ilvl="0" w:tplc="645A5918">
      <w:start w:val="1"/>
      <w:numFmt w:val="decimal"/>
      <w:lvlText w:val="%1."/>
      <w:lvlJc w:val="left"/>
      <w:pPr>
        <w:ind w:left="1069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0FA83CE">
      <w:numFmt w:val="bullet"/>
      <w:lvlText w:val="•"/>
      <w:lvlJc w:val="left"/>
      <w:pPr>
        <w:ind w:left="1963" w:hanging="281"/>
      </w:pPr>
      <w:rPr>
        <w:rFonts w:hint="default"/>
        <w:lang w:val="uk-UA" w:eastAsia="en-US" w:bidi="ar-SA"/>
      </w:rPr>
    </w:lvl>
    <w:lvl w:ilvl="2" w:tplc="E6A27DE8">
      <w:numFmt w:val="bullet"/>
      <w:lvlText w:val="•"/>
      <w:lvlJc w:val="left"/>
      <w:pPr>
        <w:ind w:left="2866" w:hanging="281"/>
      </w:pPr>
      <w:rPr>
        <w:rFonts w:hint="default"/>
        <w:lang w:val="uk-UA" w:eastAsia="en-US" w:bidi="ar-SA"/>
      </w:rPr>
    </w:lvl>
    <w:lvl w:ilvl="3" w:tplc="C3341DFE">
      <w:numFmt w:val="bullet"/>
      <w:lvlText w:val="•"/>
      <w:lvlJc w:val="left"/>
      <w:pPr>
        <w:ind w:left="3769" w:hanging="281"/>
      </w:pPr>
      <w:rPr>
        <w:rFonts w:hint="default"/>
        <w:lang w:val="uk-UA" w:eastAsia="en-US" w:bidi="ar-SA"/>
      </w:rPr>
    </w:lvl>
    <w:lvl w:ilvl="4" w:tplc="18AE47F2">
      <w:numFmt w:val="bullet"/>
      <w:lvlText w:val="•"/>
      <w:lvlJc w:val="left"/>
      <w:pPr>
        <w:ind w:left="4672" w:hanging="281"/>
      </w:pPr>
      <w:rPr>
        <w:rFonts w:hint="default"/>
        <w:lang w:val="uk-UA" w:eastAsia="en-US" w:bidi="ar-SA"/>
      </w:rPr>
    </w:lvl>
    <w:lvl w:ilvl="5" w:tplc="927C1054">
      <w:numFmt w:val="bullet"/>
      <w:lvlText w:val="•"/>
      <w:lvlJc w:val="left"/>
      <w:pPr>
        <w:ind w:left="5575" w:hanging="281"/>
      </w:pPr>
      <w:rPr>
        <w:rFonts w:hint="default"/>
        <w:lang w:val="uk-UA" w:eastAsia="en-US" w:bidi="ar-SA"/>
      </w:rPr>
    </w:lvl>
    <w:lvl w:ilvl="6" w:tplc="EE1430E8">
      <w:numFmt w:val="bullet"/>
      <w:lvlText w:val="•"/>
      <w:lvlJc w:val="left"/>
      <w:pPr>
        <w:ind w:left="6478" w:hanging="281"/>
      </w:pPr>
      <w:rPr>
        <w:rFonts w:hint="default"/>
        <w:lang w:val="uk-UA" w:eastAsia="en-US" w:bidi="ar-SA"/>
      </w:rPr>
    </w:lvl>
    <w:lvl w:ilvl="7" w:tplc="C308A436">
      <w:numFmt w:val="bullet"/>
      <w:lvlText w:val="•"/>
      <w:lvlJc w:val="left"/>
      <w:pPr>
        <w:ind w:left="7381" w:hanging="281"/>
      </w:pPr>
      <w:rPr>
        <w:rFonts w:hint="default"/>
        <w:lang w:val="uk-UA" w:eastAsia="en-US" w:bidi="ar-SA"/>
      </w:rPr>
    </w:lvl>
    <w:lvl w:ilvl="8" w:tplc="54025772">
      <w:numFmt w:val="bullet"/>
      <w:lvlText w:val="•"/>
      <w:lvlJc w:val="left"/>
      <w:pPr>
        <w:ind w:left="8284" w:hanging="281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0A"/>
    <w:rsid w:val="0015673D"/>
    <w:rsid w:val="001F6D90"/>
    <w:rsid w:val="006A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3A367"/>
  <w15:chartTrackingRefBased/>
  <w15:docId w15:val="{5D073290-46F7-4FA8-8B8B-F7709274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673D"/>
    <w:pPr>
      <w:widowControl w:val="0"/>
      <w:autoSpaceDE w:val="0"/>
      <w:autoSpaceDN w:val="0"/>
      <w:spacing w:after="0" w:line="240" w:lineRule="auto"/>
      <w:ind w:left="82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73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15673D"/>
    <w:pPr>
      <w:widowControl w:val="0"/>
      <w:autoSpaceDE w:val="0"/>
      <w:autoSpaceDN w:val="0"/>
      <w:spacing w:after="0" w:line="240" w:lineRule="auto"/>
      <w:ind w:left="224" w:firstLine="563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1567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15673D"/>
    <w:pPr>
      <w:widowControl w:val="0"/>
      <w:autoSpaceDE w:val="0"/>
      <w:autoSpaceDN w:val="0"/>
      <w:spacing w:after="0" w:line="240" w:lineRule="auto"/>
      <w:ind w:left="22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ий текст Знак"/>
    <w:basedOn w:val="a0"/>
    <w:link w:val="a4"/>
    <w:uiPriority w:val="1"/>
    <w:rsid w:val="0015673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567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940</Words>
  <Characters>536</Characters>
  <Application>Microsoft Office Word</Application>
  <DocSecurity>0</DocSecurity>
  <Lines>4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2023-12-01T16:17:00Z</dcterms:created>
  <dcterms:modified xsi:type="dcterms:W3CDTF">2023-12-01T16:19:00Z</dcterms:modified>
</cp:coreProperties>
</file>