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0C63" w14:textId="796416F7" w:rsidR="001F6D90" w:rsidRDefault="00A06B7F" w:rsidP="00A06B7F">
      <w:pPr>
        <w:jc w:val="center"/>
      </w:pPr>
      <w:r>
        <w:t>ПРАКТИЧНА РОБОТА</w:t>
      </w:r>
    </w:p>
    <w:p w14:paraId="0FD1FFC3" w14:textId="064DA366" w:rsidR="00A06B7F" w:rsidRDefault="00A06B7F" w:rsidP="00A06B7F">
      <w:pPr>
        <w:jc w:val="center"/>
      </w:pPr>
    </w:p>
    <w:p w14:paraId="09CEAF9D" w14:textId="1241CB93" w:rsidR="00A06B7F" w:rsidRDefault="00A06B7F" w:rsidP="00A06B7F">
      <w:pPr>
        <w:pStyle w:val="1"/>
        <w:spacing w:line="321" w:lineRule="exact"/>
        <w:ind w:left="1580"/>
      </w:pPr>
      <w:r>
        <w:t>ТЕМА</w:t>
      </w:r>
      <w:r w:rsidR="00220F5F">
        <w:t>:</w:t>
      </w:r>
      <w:r>
        <w:t xml:space="preserve"> Матеріально-технічне забезпечення виробництва</w:t>
      </w:r>
    </w:p>
    <w:p w14:paraId="5933D3F4" w14:textId="77777777" w:rsidR="00A06B7F" w:rsidRDefault="00A06B7F" w:rsidP="00A06B7F">
      <w:pPr>
        <w:pStyle w:val="a5"/>
        <w:numPr>
          <w:ilvl w:val="0"/>
          <w:numId w:val="2"/>
        </w:numPr>
        <w:tabs>
          <w:tab w:val="left" w:pos="1125"/>
        </w:tabs>
        <w:ind w:right="256" w:firstLine="563"/>
        <w:rPr>
          <w:sz w:val="28"/>
        </w:rPr>
      </w:pPr>
      <w:r>
        <w:rPr>
          <w:sz w:val="28"/>
        </w:rPr>
        <w:t>Зміст і основні завдання плану МТЗВ, основні показники та порядок його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розробки.</w:t>
      </w:r>
    </w:p>
    <w:p w14:paraId="34572124" w14:textId="77777777" w:rsidR="00A06B7F" w:rsidRDefault="00A06B7F" w:rsidP="00A06B7F">
      <w:pPr>
        <w:pStyle w:val="a5"/>
        <w:numPr>
          <w:ilvl w:val="0"/>
          <w:numId w:val="2"/>
        </w:numPr>
        <w:tabs>
          <w:tab w:val="left" w:pos="1070"/>
        </w:tabs>
        <w:spacing w:before="3" w:line="322" w:lineRule="exact"/>
        <w:ind w:left="1069" w:hanging="282"/>
        <w:rPr>
          <w:sz w:val="28"/>
        </w:rPr>
      </w:pPr>
      <w:r>
        <w:rPr>
          <w:sz w:val="28"/>
        </w:rPr>
        <w:t>Планування і контроль потреби в сировині і матеріальних</w:t>
      </w:r>
      <w:r>
        <w:rPr>
          <w:spacing w:val="-29"/>
          <w:sz w:val="28"/>
        </w:rPr>
        <w:t xml:space="preserve"> </w:t>
      </w:r>
      <w:r>
        <w:rPr>
          <w:sz w:val="28"/>
        </w:rPr>
        <w:t>ресурсах.</w:t>
      </w:r>
    </w:p>
    <w:p w14:paraId="0D9F3254" w14:textId="77777777" w:rsidR="00A06B7F" w:rsidRDefault="00A06B7F" w:rsidP="00A06B7F">
      <w:pPr>
        <w:pStyle w:val="a5"/>
        <w:numPr>
          <w:ilvl w:val="0"/>
          <w:numId w:val="2"/>
        </w:numPr>
        <w:tabs>
          <w:tab w:val="left" w:pos="1070"/>
        </w:tabs>
        <w:spacing w:line="322" w:lineRule="exact"/>
        <w:ind w:left="1069" w:hanging="282"/>
        <w:rPr>
          <w:sz w:val="28"/>
        </w:rPr>
      </w:pPr>
      <w:r>
        <w:rPr>
          <w:sz w:val="28"/>
        </w:rPr>
        <w:t>Запаси, їх види та</w:t>
      </w:r>
      <w:r>
        <w:rPr>
          <w:spacing w:val="-14"/>
          <w:sz w:val="28"/>
        </w:rPr>
        <w:t xml:space="preserve"> </w:t>
      </w:r>
      <w:r>
        <w:rPr>
          <w:sz w:val="28"/>
        </w:rPr>
        <w:t>регулювання.</w:t>
      </w:r>
    </w:p>
    <w:p w14:paraId="2F5A8899" w14:textId="77777777" w:rsidR="00A06B7F" w:rsidRDefault="00A06B7F" w:rsidP="00A06B7F">
      <w:pPr>
        <w:pStyle w:val="a5"/>
        <w:numPr>
          <w:ilvl w:val="0"/>
          <w:numId w:val="2"/>
        </w:numPr>
        <w:tabs>
          <w:tab w:val="left" w:pos="1070"/>
        </w:tabs>
        <w:spacing w:line="319" w:lineRule="exact"/>
        <w:ind w:left="1069" w:hanging="282"/>
        <w:rPr>
          <w:sz w:val="28"/>
        </w:rPr>
      </w:pPr>
      <w:r>
        <w:rPr>
          <w:sz w:val="28"/>
        </w:rPr>
        <w:t>Планування і контроль зовнішніх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перевезень.</w:t>
      </w:r>
    </w:p>
    <w:p w14:paraId="3F372562" w14:textId="77777777" w:rsidR="00A06B7F" w:rsidRDefault="00A06B7F" w:rsidP="00A06B7F">
      <w:pPr>
        <w:spacing w:line="319" w:lineRule="exact"/>
        <w:ind w:left="4021"/>
        <w:rPr>
          <w:i/>
          <w:sz w:val="28"/>
        </w:rPr>
      </w:pPr>
      <w:r>
        <w:rPr>
          <w:i/>
          <w:sz w:val="28"/>
        </w:rPr>
        <w:t>Контрольні питання:</w:t>
      </w:r>
    </w:p>
    <w:p w14:paraId="41A1E53C" w14:textId="77777777" w:rsidR="00A06B7F" w:rsidRDefault="00A06B7F" w:rsidP="00A06B7F">
      <w:pPr>
        <w:pStyle w:val="a5"/>
        <w:numPr>
          <w:ilvl w:val="0"/>
          <w:numId w:val="1"/>
        </w:numPr>
        <w:tabs>
          <w:tab w:val="left" w:pos="1074"/>
        </w:tabs>
        <w:spacing w:before="3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чому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полягає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зміст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основні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завдання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плану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матеріально-технічного</w:t>
      </w:r>
    </w:p>
    <w:p w14:paraId="7AE41752" w14:textId="77777777" w:rsidR="00A06B7F" w:rsidRDefault="00A06B7F" w:rsidP="00A06B7F">
      <w:pPr>
        <w:rPr>
          <w:sz w:val="28"/>
        </w:rPr>
        <w:sectPr w:rsidR="00A06B7F">
          <w:pgSz w:w="11920" w:h="16860"/>
          <w:pgMar w:top="1540" w:right="340" w:bottom="280" w:left="1480" w:header="727" w:footer="0" w:gutter="0"/>
          <w:cols w:space="720"/>
        </w:sectPr>
      </w:pPr>
    </w:p>
    <w:p w14:paraId="1B5F8D8B" w14:textId="77777777" w:rsidR="00A06B7F" w:rsidRDefault="00A06B7F" w:rsidP="00A06B7F">
      <w:pPr>
        <w:pStyle w:val="a3"/>
        <w:spacing w:before="6"/>
        <w:ind w:left="0"/>
        <w:rPr>
          <w:i/>
          <w:sz w:val="27"/>
        </w:rPr>
      </w:pPr>
    </w:p>
    <w:p w14:paraId="3BC5BE93" w14:textId="77777777" w:rsidR="00A06B7F" w:rsidRDefault="00A06B7F" w:rsidP="00A06B7F">
      <w:pPr>
        <w:spacing w:before="89" w:line="322" w:lineRule="exact"/>
        <w:ind w:left="224"/>
        <w:rPr>
          <w:i/>
          <w:sz w:val="28"/>
        </w:rPr>
      </w:pPr>
      <w:r>
        <w:rPr>
          <w:i/>
          <w:sz w:val="28"/>
        </w:rPr>
        <w:t>забезпечення виробництва?</w:t>
      </w:r>
    </w:p>
    <w:p w14:paraId="2C2CE645" w14:textId="77777777" w:rsidR="00A06B7F" w:rsidRDefault="00A06B7F" w:rsidP="00A06B7F">
      <w:pPr>
        <w:pStyle w:val="a5"/>
        <w:numPr>
          <w:ilvl w:val="0"/>
          <w:numId w:val="1"/>
        </w:numPr>
        <w:tabs>
          <w:tab w:val="left" w:pos="1074"/>
        </w:tabs>
        <w:spacing w:line="319" w:lineRule="exact"/>
        <w:rPr>
          <w:i/>
          <w:sz w:val="28"/>
        </w:rPr>
      </w:pPr>
      <w:r>
        <w:rPr>
          <w:i/>
          <w:sz w:val="28"/>
        </w:rPr>
        <w:t>Який порядок розробки планів МТЗВ на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підприємстві?</w:t>
      </w:r>
    </w:p>
    <w:p w14:paraId="518AA8E0" w14:textId="77777777" w:rsidR="00A06B7F" w:rsidRDefault="00A06B7F" w:rsidP="00A06B7F">
      <w:pPr>
        <w:pStyle w:val="a5"/>
        <w:numPr>
          <w:ilvl w:val="0"/>
          <w:numId w:val="1"/>
        </w:numPr>
        <w:tabs>
          <w:tab w:val="left" w:pos="1074"/>
        </w:tabs>
        <w:spacing w:line="242" w:lineRule="auto"/>
        <w:ind w:left="224" w:right="255" w:firstLine="563"/>
        <w:rPr>
          <w:i/>
          <w:sz w:val="28"/>
        </w:rPr>
      </w:pPr>
      <w:r>
        <w:rPr>
          <w:i/>
          <w:sz w:val="28"/>
        </w:rPr>
        <w:t>Що є об‘єктом нормування при розробці планів матеріально-технічного забезпечення.</w:t>
      </w:r>
    </w:p>
    <w:p w14:paraId="4F7D81F9" w14:textId="77777777" w:rsidR="00A06B7F" w:rsidRDefault="00A06B7F" w:rsidP="00A06B7F">
      <w:pPr>
        <w:pStyle w:val="a5"/>
        <w:numPr>
          <w:ilvl w:val="0"/>
          <w:numId w:val="1"/>
        </w:numPr>
        <w:tabs>
          <w:tab w:val="left" w:pos="1074"/>
        </w:tabs>
        <w:ind w:left="224" w:right="811" w:firstLine="563"/>
        <w:rPr>
          <w:i/>
          <w:sz w:val="28"/>
        </w:rPr>
      </w:pPr>
      <w:r>
        <w:rPr>
          <w:i/>
          <w:sz w:val="28"/>
        </w:rPr>
        <w:t>Які існують методи обчислення потреби в основних і допоміжних матеріалах?</w:t>
      </w:r>
    </w:p>
    <w:p w14:paraId="1CF01D2D" w14:textId="77777777" w:rsidR="00A06B7F" w:rsidRDefault="00A06B7F" w:rsidP="00A06B7F">
      <w:pPr>
        <w:pStyle w:val="a5"/>
        <w:numPr>
          <w:ilvl w:val="0"/>
          <w:numId w:val="1"/>
        </w:numPr>
        <w:tabs>
          <w:tab w:val="left" w:pos="1074"/>
        </w:tabs>
        <w:spacing w:before="2" w:line="319" w:lineRule="exact"/>
        <w:rPr>
          <w:i/>
          <w:sz w:val="28"/>
        </w:rPr>
      </w:pPr>
      <w:r>
        <w:rPr>
          <w:i/>
          <w:sz w:val="28"/>
        </w:rPr>
        <w:t>Яка роль виробничих запасів і які є їх основні</w:t>
      </w:r>
      <w:r>
        <w:rPr>
          <w:i/>
          <w:spacing w:val="-33"/>
          <w:sz w:val="28"/>
        </w:rPr>
        <w:t xml:space="preserve"> </w:t>
      </w:r>
      <w:r>
        <w:rPr>
          <w:i/>
          <w:sz w:val="28"/>
        </w:rPr>
        <w:t>види?</w:t>
      </w:r>
    </w:p>
    <w:p w14:paraId="429C1A85" w14:textId="19D69B4F" w:rsidR="00A06B7F" w:rsidRDefault="00A06B7F" w:rsidP="00A06B7F">
      <w:pPr>
        <w:pStyle w:val="a5"/>
        <w:numPr>
          <w:ilvl w:val="0"/>
          <w:numId w:val="1"/>
        </w:numPr>
        <w:tabs>
          <w:tab w:val="left" w:pos="1074"/>
          <w:tab w:val="left" w:pos="1517"/>
          <w:tab w:val="left" w:pos="2348"/>
          <w:tab w:val="left" w:pos="3505"/>
          <w:tab w:val="left" w:pos="4794"/>
          <w:tab w:val="left" w:pos="7608"/>
          <w:tab w:val="left" w:pos="7985"/>
          <w:tab w:val="left" w:pos="9519"/>
        </w:tabs>
        <w:ind w:left="224" w:right="233" w:firstLine="563"/>
        <w:rPr>
          <w:i/>
          <w:sz w:val="28"/>
        </w:rPr>
      </w:pPr>
      <w:r>
        <w:rPr>
          <w:i/>
          <w:sz w:val="28"/>
        </w:rPr>
        <w:t>У чому полягає система “максимум-мінімум” у плануванні</w:t>
      </w:r>
      <w:r>
        <w:rPr>
          <w:i/>
          <w:sz w:val="28"/>
        </w:rPr>
        <w:tab/>
      </w:r>
      <w:r>
        <w:rPr>
          <w:i/>
          <w:spacing w:val="-12"/>
          <w:sz w:val="28"/>
        </w:rPr>
        <w:t xml:space="preserve">та </w:t>
      </w:r>
      <w:r>
        <w:rPr>
          <w:i/>
          <w:sz w:val="28"/>
        </w:rPr>
        <w:t>регулюванні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запасів?</w:t>
      </w:r>
    </w:p>
    <w:p w14:paraId="79B22B9E" w14:textId="77777777" w:rsidR="00A06B7F" w:rsidRDefault="00A06B7F" w:rsidP="00A06B7F">
      <w:pPr>
        <w:pStyle w:val="a5"/>
        <w:numPr>
          <w:ilvl w:val="0"/>
          <w:numId w:val="1"/>
        </w:numPr>
        <w:tabs>
          <w:tab w:val="left" w:pos="1074"/>
        </w:tabs>
        <w:rPr>
          <w:i/>
          <w:sz w:val="28"/>
        </w:rPr>
      </w:pPr>
      <w:r>
        <w:rPr>
          <w:i/>
          <w:sz w:val="28"/>
        </w:rPr>
        <w:t>Що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таке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баланс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матеріального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забезпечення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його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складові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частини.</w:t>
      </w:r>
    </w:p>
    <w:p w14:paraId="43403B4B" w14:textId="77777777" w:rsidR="00A06B7F" w:rsidRDefault="00A06B7F" w:rsidP="00A06B7F">
      <w:pPr>
        <w:pStyle w:val="a3"/>
        <w:spacing w:before="2" w:line="319" w:lineRule="exact"/>
        <w:ind w:left="4446"/>
      </w:pPr>
      <w:r>
        <w:t>Задачі по темі:</w:t>
      </w:r>
    </w:p>
    <w:p w14:paraId="122F7F7F" w14:textId="77777777" w:rsidR="00A06B7F" w:rsidRDefault="00A06B7F" w:rsidP="00A06B7F">
      <w:pPr>
        <w:pStyle w:val="a3"/>
        <w:ind w:right="209" w:firstLine="563"/>
        <w:jc w:val="both"/>
      </w:pPr>
      <w:r>
        <w:rPr>
          <w:b/>
          <w:i/>
        </w:rPr>
        <w:t>Задача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6.1.</w:t>
      </w:r>
      <w:r>
        <w:rPr>
          <w:b/>
          <w:i/>
          <w:spacing w:val="-7"/>
        </w:rPr>
        <w:t xml:space="preserve"> </w:t>
      </w:r>
      <w:r>
        <w:t>Розрахувати</w:t>
      </w:r>
      <w:r>
        <w:rPr>
          <w:spacing w:val="-11"/>
        </w:rPr>
        <w:t xml:space="preserve"> </w:t>
      </w:r>
      <w:r>
        <w:t>потребу</w:t>
      </w:r>
      <w:r>
        <w:rPr>
          <w:spacing w:val="-14"/>
        </w:rPr>
        <w:t xml:space="preserve"> </w:t>
      </w:r>
      <w:r>
        <w:t>підприємства</w:t>
      </w:r>
      <w:r>
        <w:rPr>
          <w:spacing w:val="-1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чорних</w:t>
      </w:r>
      <w:r>
        <w:rPr>
          <w:spacing w:val="-11"/>
        </w:rPr>
        <w:t xml:space="preserve"> </w:t>
      </w:r>
      <w:r>
        <w:t>металах,</w:t>
      </w:r>
      <w:r>
        <w:rPr>
          <w:spacing w:val="-12"/>
        </w:rPr>
        <w:t xml:space="preserve"> </w:t>
      </w:r>
      <w:r>
        <w:t>якщо</w:t>
      </w:r>
      <w:r>
        <w:rPr>
          <w:spacing w:val="-11"/>
        </w:rPr>
        <w:t xml:space="preserve"> </w:t>
      </w:r>
      <w:r>
        <w:t>план виробництва виробів складає 7500 шт., середня вага виробів – 0,85 кг, а коефіцієнт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7"/>
        </w:rPr>
        <w:t xml:space="preserve"> </w:t>
      </w:r>
      <w:r>
        <w:t>металу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0,72.</w:t>
      </w:r>
      <w:r>
        <w:rPr>
          <w:spacing w:val="-11"/>
        </w:rPr>
        <w:t xml:space="preserve"> </w:t>
      </w:r>
      <w:r>
        <w:t>Передбачається,</w:t>
      </w:r>
      <w:r>
        <w:rPr>
          <w:spacing w:val="-11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30%</w:t>
      </w:r>
      <w:r>
        <w:rPr>
          <w:spacing w:val="-10"/>
        </w:rPr>
        <w:t xml:space="preserve"> </w:t>
      </w:r>
      <w:r>
        <w:t>відходів</w:t>
      </w:r>
      <w:r>
        <w:rPr>
          <w:spacing w:val="-11"/>
        </w:rPr>
        <w:t xml:space="preserve"> </w:t>
      </w:r>
      <w:r>
        <w:t>металу можуть повторно використовуватись у</w:t>
      </w:r>
      <w:r>
        <w:rPr>
          <w:spacing w:val="-36"/>
        </w:rPr>
        <w:t xml:space="preserve"> </w:t>
      </w:r>
      <w:r>
        <w:t>виробництві.</w:t>
      </w:r>
    </w:p>
    <w:p w14:paraId="6B824570" w14:textId="77777777" w:rsidR="00A06B7F" w:rsidRDefault="00A06B7F" w:rsidP="00A06B7F">
      <w:pPr>
        <w:jc w:val="center"/>
      </w:pPr>
    </w:p>
    <w:sectPr w:rsidR="00A06B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F2577"/>
    <w:multiLevelType w:val="hybridMultilevel"/>
    <w:tmpl w:val="E7A40760"/>
    <w:lvl w:ilvl="0" w:tplc="281AE582">
      <w:start w:val="1"/>
      <w:numFmt w:val="decimal"/>
      <w:lvlText w:val="%1."/>
      <w:lvlJc w:val="left"/>
      <w:pPr>
        <w:ind w:left="1074" w:hanging="286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uk-UA" w:eastAsia="en-US" w:bidi="ar-SA"/>
      </w:rPr>
    </w:lvl>
    <w:lvl w:ilvl="1" w:tplc="465233B4">
      <w:numFmt w:val="bullet"/>
      <w:lvlText w:val="•"/>
      <w:lvlJc w:val="left"/>
      <w:pPr>
        <w:ind w:left="1981" w:hanging="286"/>
      </w:pPr>
      <w:rPr>
        <w:rFonts w:hint="default"/>
        <w:lang w:val="uk-UA" w:eastAsia="en-US" w:bidi="ar-SA"/>
      </w:rPr>
    </w:lvl>
    <w:lvl w:ilvl="2" w:tplc="CBDC5780">
      <w:numFmt w:val="bullet"/>
      <w:lvlText w:val="•"/>
      <w:lvlJc w:val="left"/>
      <w:pPr>
        <w:ind w:left="2882" w:hanging="286"/>
      </w:pPr>
      <w:rPr>
        <w:rFonts w:hint="default"/>
        <w:lang w:val="uk-UA" w:eastAsia="en-US" w:bidi="ar-SA"/>
      </w:rPr>
    </w:lvl>
    <w:lvl w:ilvl="3" w:tplc="4BF69036">
      <w:numFmt w:val="bullet"/>
      <w:lvlText w:val="•"/>
      <w:lvlJc w:val="left"/>
      <w:pPr>
        <w:ind w:left="3783" w:hanging="286"/>
      </w:pPr>
      <w:rPr>
        <w:rFonts w:hint="default"/>
        <w:lang w:val="uk-UA" w:eastAsia="en-US" w:bidi="ar-SA"/>
      </w:rPr>
    </w:lvl>
    <w:lvl w:ilvl="4" w:tplc="0E8A365E">
      <w:numFmt w:val="bullet"/>
      <w:lvlText w:val="•"/>
      <w:lvlJc w:val="left"/>
      <w:pPr>
        <w:ind w:left="4684" w:hanging="286"/>
      </w:pPr>
      <w:rPr>
        <w:rFonts w:hint="default"/>
        <w:lang w:val="uk-UA" w:eastAsia="en-US" w:bidi="ar-SA"/>
      </w:rPr>
    </w:lvl>
    <w:lvl w:ilvl="5" w:tplc="39C82408">
      <w:numFmt w:val="bullet"/>
      <w:lvlText w:val="•"/>
      <w:lvlJc w:val="left"/>
      <w:pPr>
        <w:ind w:left="5585" w:hanging="286"/>
      </w:pPr>
      <w:rPr>
        <w:rFonts w:hint="default"/>
        <w:lang w:val="uk-UA" w:eastAsia="en-US" w:bidi="ar-SA"/>
      </w:rPr>
    </w:lvl>
    <w:lvl w:ilvl="6" w:tplc="8940F7EA">
      <w:numFmt w:val="bullet"/>
      <w:lvlText w:val="•"/>
      <w:lvlJc w:val="left"/>
      <w:pPr>
        <w:ind w:left="6486" w:hanging="286"/>
      </w:pPr>
      <w:rPr>
        <w:rFonts w:hint="default"/>
        <w:lang w:val="uk-UA" w:eastAsia="en-US" w:bidi="ar-SA"/>
      </w:rPr>
    </w:lvl>
    <w:lvl w:ilvl="7" w:tplc="5414D2AA">
      <w:numFmt w:val="bullet"/>
      <w:lvlText w:val="•"/>
      <w:lvlJc w:val="left"/>
      <w:pPr>
        <w:ind w:left="7387" w:hanging="286"/>
      </w:pPr>
      <w:rPr>
        <w:rFonts w:hint="default"/>
        <w:lang w:val="uk-UA" w:eastAsia="en-US" w:bidi="ar-SA"/>
      </w:rPr>
    </w:lvl>
    <w:lvl w:ilvl="8" w:tplc="489AC406">
      <w:numFmt w:val="bullet"/>
      <w:lvlText w:val="•"/>
      <w:lvlJc w:val="left"/>
      <w:pPr>
        <w:ind w:left="8288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51D40B25"/>
    <w:multiLevelType w:val="hybridMultilevel"/>
    <w:tmpl w:val="6796649C"/>
    <w:lvl w:ilvl="0" w:tplc="48DC8398">
      <w:start w:val="1"/>
      <w:numFmt w:val="decimal"/>
      <w:lvlText w:val="%1."/>
      <w:lvlJc w:val="left"/>
      <w:pPr>
        <w:ind w:left="224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820974E">
      <w:numFmt w:val="bullet"/>
      <w:lvlText w:val="•"/>
      <w:lvlJc w:val="left"/>
      <w:pPr>
        <w:ind w:left="1207" w:hanging="336"/>
      </w:pPr>
      <w:rPr>
        <w:rFonts w:hint="default"/>
        <w:lang w:val="uk-UA" w:eastAsia="en-US" w:bidi="ar-SA"/>
      </w:rPr>
    </w:lvl>
    <w:lvl w:ilvl="2" w:tplc="008E9448">
      <w:numFmt w:val="bullet"/>
      <w:lvlText w:val="•"/>
      <w:lvlJc w:val="left"/>
      <w:pPr>
        <w:ind w:left="2194" w:hanging="336"/>
      </w:pPr>
      <w:rPr>
        <w:rFonts w:hint="default"/>
        <w:lang w:val="uk-UA" w:eastAsia="en-US" w:bidi="ar-SA"/>
      </w:rPr>
    </w:lvl>
    <w:lvl w:ilvl="3" w:tplc="13EC83D4">
      <w:numFmt w:val="bullet"/>
      <w:lvlText w:val="•"/>
      <w:lvlJc w:val="left"/>
      <w:pPr>
        <w:ind w:left="3181" w:hanging="336"/>
      </w:pPr>
      <w:rPr>
        <w:rFonts w:hint="default"/>
        <w:lang w:val="uk-UA" w:eastAsia="en-US" w:bidi="ar-SA"/>
      </w:rPr>
    </w:lvl>
    <w:lvl w:ilvl="4" w:tplc="049E5AAE">
      <w:numFmt w:val="bullet"/>
      <w:lvlText w:val="•"/>
      <w:lvlJc w:val="left"/>
      <w:pPr>
        <w:ind w:left="4168" w:hanging="336"/>
      </w:pPr>
      <w:rPr>
        <w:rFonts w:hint="default"/>
        <w:lang w:val="uk-UA" w:eastAsia="en-US" w:bidi="ar-SA"/>
      </w:rPr>
    </w:lvl>
    <w:lvl w:ilvl="5" w:tplc="50007454">
      <w:numFmt w:val="bullet"/>
      <w:lvlText w:val="•"/>
      <w:lvlJc w:val="left"/>
      <w:pPr>
        <w:ind w:left="5155" w:hanging="336"/>
      </w:pPr>
      <w:rPr>
        <w:rFonts w:hint="default"/>
        <w:lang w:val="uk-UA" w:eastAsia="en-US" w:bidi="ar-SA"/>
      </w:rPr>
    </w:lvl>
    <w:lvl w:ilvl="6" w:tplc="59FCB0B4">
      <w:numFmt w:val="bullet"/>
      <w:lvlText w:val="•"/>
      <w:lvlJc w:val="left"/>
      <w:pPr>
        <w:ind w:left="6142" w:hanging="336"/>
      </w:pPr>
      <w:rPr>
        <w:rFonts w:hint="default"/>
        <w:lang w:val="uk-UA" w:eastAsia="en-US" w:bidi="ar-SA"/>
      </w:rPr>
    </w:lvl>
    <w:lvl w:ilvl="7" w:tplc="81EE0500">
      <w:numFmt w:val="bullet"/>
      <w:lvlText w:val="•"/>
      <w:lvlJc w:val="left"/>
      <w:pPr>
        <w:ind w:left="7129" w:hanging="336"/>
      </w:pPr>
      <w:rPr>
        <w:rFonts w:hint="default"/>
        <w:lang w:val="uk-UA" w:eastAsia="en-US" w:bidi="ar-SA"/>
      </w:rPr>
    </w:lvl>
    <w:lvl w:ilvl="8" w:tplc="345AB12A">
      <w:numFmt w:val="bullet"/>
      <w:lvlText w:val="•"/>
      <w:lvlJc w:val="left"/>
      <w:pPr>
        <w:ind w:left="8116" w:hanging="336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21"/>
    <w:rsid w:val="001F6D90"/>
    <w:rsid w:val="00220F5F"/>
    <w:rsid w:val="00297021"/>
    <w:rsid w:val="00A0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D80B"/>
  <w15:chartTrackingRefBased/>
  <w15:docId w15:val="{428FBBFF-E33E-469D-8FAD-702807D0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6B7F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B7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06B7F"/>
    <w:pPr>
      <w:widowControl w:val="0"/>
      <w:autoSpaceDE w:val="0"/>
      <w:autoSpaceDN w:val="0"/>
      <w:spacing w:after="0" w:line="240" w:lineRule="auto"/>
      <w:ind w:left="22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A06B7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06B7F"/>
    <w:pPr>
      <w:widowControl w:val="0"/>
      <w:autoSpaceDE w:val="0"/>
      <w:autoSpaceDN w:val="0"/>
      <w:spacing w:after="0" w:line="240" w:lineRule="auto"/>
      <w:ind w:left="224" w:firstLine="56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2023-12-01T16:01:00Z</dcterms:created>
  <dcterms:modified xsi:type="dcterms:W3CDTF">2023-12-01T16:23:00Z</dcterms:modified>
</cp:coreProperties>
</file>