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BCD" w:rsidRPr="00110615" w:rsidRDefault="00FF6C74" w:rsidP="000C02A8">
      <w:pPr>
        <w:tabs>
          <w:tab w:val="left" w:pos="7920"/>
        </w:tabs>
        <w:spacing w:line="240" w:lineRule="auto"/>
        <w:ind w:firstLine="56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110615">
        <w:rPr>
          <w:b/>
          <w:sz w:val="28"/>
          <w:szCs w:val="28"/>
          <w:lang w:val="uk-UA"/>
        </w:rPr>
        <w:t xml:space="preserve">ТЕМА 3. </w:t>
      </w:r>
      <w:r w:rsidR="00F33FA5" w:rsidRPr="00110615">
        <w:rPr>
          <w:b/>
          <w:sz w:val="28"/>
          <w:szCs w:val="28"/>
          <w:lang w:val="uk-UA"/>
        </w:rPr>
        <w:t xml:space="preserve">АНАЛІЗ </w:t>
      </w:r>
      <w:r w:rsidR="00B1001E" w:rsidRPr="00110615">
        <w:rPr>
          <w:b/>
          <w:sz w:val="28"/>
          <w:szCs w:val="28"/>
          <w:lang w:val="uk-UA"/>
        </w:rPr>
        <w:t>ФІНАНСОВ</w:t>
      </w:r>
      <w:r w:rsidRPr="00110615">
        <w:rPr>
          <w:b/>
          <w:sz w:val="28"/>
          <w:szCs w:val="28"/>
          <w:lang w:val="uk-UA"/>
        </w:rPr>
        <w:t>ИХ</w:t>
      </w:r>
      <w:r w:rsidR="00B1001E" w:rsidRPr="00110615">
        <w:rPr>
          <w:b/>
          <w:sz w:val="28"/>
          <w:szCs w:val="28"/>
          <w:lang w:val="uk-UA"/>
        </w:rPr>
        <w:t xml:space="preserve"> </w:t>
      </w:r>
      <w:r w:rsidRPr="00110615">
        <w:rPr>
          <w:b/>
          <w:sz w:val="28"/>
          <w:szCs w:val="28"/>
          <w:lang w:val="uk-UA"/>
        </w:rPr>
        <w:t>ПРОЦЕСІВ</w:t>
      </w:r>
    </w:p>
    <w:p w:rsidR="00262BCD" w:rsidRPr="00110615" w:rsidRDefault="00262BCD" w:rsidP="001356F5">
      <w:pPr>
        <w:tabs>
          <w:tab w:val="left" w:pos="7920"/>
        </w:tabs>
        <w:spacing w:line="240" w:lineRule="auto"/>
        <w:ind w:firstLine="567"/>
        <w:jc w:val="center"/>
        <w:rPr>
          <w:b/>
          <w:sz w:val="28"/>
          <w:szCs w:val="28"/>
          <w:lang w:val="uk-UA"/>
        </w:rPr>
      </w:pPr>
    </w:p>
    <w:p w:rsidR="005745D4" w:rsidRPr="00110615" w:rsidRDefault="00441C58" w:rsidP="00B32FFC">
      <w:pPr>
        <w:shd w:val="clear" w:color="auto" w:fill="FFFFFF"/>
        <w:spacing w:line="257" w:lineRule="auto"/>
        <w:ind w:left="993" w:hanging="426"/>
        <w:rPr>
          <w:rStyle w:val="FontStyle12"/>
          <w:rFonts w:eastAsia="Calibri"/>
          <w:b w:val="0"/>
          <w:sz w:val="28"/>
          <w:szCs w:val="28"/>
          <w:lang w:val="uk-UA" w:eastAsia="uk-UA"/>
        </w:rPr>
      </w:pPr>
      <w:r w:rsidRPr="00110615">
        <w:rPr>
          <w:sz w:val="28"/>
          <w:szCs w:val="28"/>
          <w:lang w:val="uk-UA"/>
        </w:rPr>
        <w:t xml:space="preserve">1. </w:t>
      </w:r>
      <w:r w:rsidR="006B1541" w:rsidRPr="00110615">
        <w:rPr>
          <w:sz w:val="28"/>
          <w:szCs w:val="28"/>
          <w:lang w:val="uk-UA"/>
        </w:rPr>
        <w:t>Аналіз формування</w:t>
      </w:r>
      <w:r w:rsidR="00FF6C74" w:rsidRPr="00110615">
        <w:rPr>
          <w:sz w:val="28"/>
          <w:szCs w:val="28"/>
          <w:lang w:val="uk-UA"/>
        </w:rPr>
        <w:t xml:space="preserve"> </w:t>
      </w:r>
      <w:r w:rsidR="005745D4" w:rsidRPr="00110615">
        <w:rPr>
          <w:sz w:val="28"/>
          <w:szCs w:val="28"/>
          <w:lang w:val="uk-UA"/>
        </w:rPr>
        <w:t>фінансових ресурсів</w:t>
      </w:r>
      <w:r w:rsidR="00FF6C74" w:rsidRPr="00110615">
        <w:rPr>
          <w:sz w:val="28"/>
          <w:szCs w:val="28"/>
          <w:lang w:val="uk-UA"/>
        </w:rPr>
        <w:t xml:space="preserve"> </w:t>
      </w:r>
      <w:r w:rsidR="001832E1" w:rsidRPr="00110615">
        <w:rPr>
          <w:sz w:val="28"/>
          <w:szCs w:val="28"/>
          <w:lang w:val="uk-UA"/>
        </w:rPr>
        <w:t>від операційної, інвестиційної та фінансової діяльності підприємства</w:t>
      </w:r>
    </w:p>
    <w:p w:rsidR="005505F8" w:rsidRPr="00110615" w:rsidRDefault="005505F8" w:rsidP="00B32FFC">
      <w:pPr>
        <w:shd w:val="clear" w:color="auto" w:fill="FFFFFF"/>
        <w:spacing w:line="257" w:lineRule="auto"/>
        <w:ind w:left="993" w:hanging="426"/>
        <w:rPr>
          <w:sz w:val="28"/>
          <w:szCs w:val="28"/>
          <w:lang w:val="uk-UA"/>
        </w:rPr>
      </w:pPr>
      <w:r w:rsidRPr="00110615">
        <w:rPr>
          <w:rFonts w:eastAsia="Calibri"/>
          <w:sz w:val="28"/>
          <w:szCs w:val="28"/>
          <w:lang w:val="uk-UA"/>
        </w:rPr>
        <w:t xml:space="preserve">2. </w:t>
      </w:r>
      <w:r w:rsidR="00866F0B" w:rsidRPr="00110615">
        <w:rPr>
          <w:sz w:val="28"/>
          <w:szCs w:val="28"/>
          <w:lang w:val="uk-UA"/>
        </w:rPr>
        <w:t xml:space="preserve">Аналіз </w:t>
      </w:r>
      <w:r w:rsidR="005745D4" w:rsidRPr="00110615">
        <w:rPr>
          <w:sz w:val="28"/>
          <w:szCs w:val="28"/>
          <w:lang w:val="uk-UA"/>
        </w:rPr>
        <w:t xml:space="preserve">використання фінансових ресурсів </w:t>
      </w:r>
      <w:r w:rsidR="001832E1" w:rsidRPr="00110615">
        <w:rPr>
          <w:sz w:val="28"/>
          <w:szCs w:val="28"/>
          <w:lang w:val="uk-UA"/>
        </w:rPr>
        <w:t xml:space="preserve">на операційну, інвестиційну та </w:t>
      </w:r>
      <w:proofErr w:type="spellStart"/>
      <w:r w:rsidR="001832E1" w:rsidRPr="00110615">
        <w:rPr>
          <w:sz w:val="28"/>
          <w:szCs w:val="28"/>
          <w:lang w:val="uk-UA"/>
        </w:rPr>
        <w:t>фінасову</w:t>
      </w:r>
      <w:proofErr w:type="spellEnd"/>
      <w:r w:rsidR="001832E1" w:rsidRPr="00110615">
        <w:rPr>
          <w:sz w:val="28"/>
          <w:szCs w:val="28"/>
          <w:lang w:val="uk-UA"/>
        </w:rPr>
        <w:t xml:space="preserve"> діяльність </w:t>
      </w:r>
      <w:r w:rsidR="005745D4" w:rsidRPr="00110615">
        <w:rPr>
          <w:sz w:val="28"/>
          <w:szCs w:val="28"/>
          <w:lang w:val="uk-UA"/>
        </w:rPr>
        <w:t>підприємства</w:t>
      </w:r>
    </w:p>
    <w:p w:rsidR="005745D4" w:rsidRPr="00110615" w:rsidRDefault="005745D4" w:rsidP="00B32FFC">
      <w:pPr>
        <w:shd w:val="clear" w:color="auto" w:fill="FFFFFF"/>
        <w:spacing w:line="257" w:lineRule="auto"/>
        <w:rPr>
          <w:sz w:val="28"/>
          <w:szCs w:val="28"/>
          <w:lang w:val="uk-UA"/>
        </w:rPr>
      </w:pPr>
    </w:p>
    <w:p w:rsidR="009B5E2A" w:rsidRPr="00110615" w:rsidRDefault="009B5E2A" w:rsidP="00B32FFC">
      <w:pPr>
        <w:shd w:val="clear" w:color="auto" w:fill="FFFFFF"/>
        <w:spacing w:line="257" w:lineRule="auto"/>
        <w:ind w:left="851" w:hanging="284"/>
        <w:rPr>
          <w:rStyle w:val="FontStyle12"/>
          <w:rFonts w:eastAsia="Calibri"/>
          <w:sz w:val="28"/>
          <w:szCs w:val="28"/>
          <w:lang w:val="uk-UA" w:eastAsia="uk-UA"/>
        </w:rPr>
      </w:pPr>
      <w:r w:rsidRPr="00110615">
        <w:rPr>
          <w:b/>
          <w:sz w:val="28"/>
          <w:szCs w:val="28"/>
          <w:lang w:val="uk-UA"/>
        </w:rPr>
        <w:t>1.</w:t>
      </w:r>
      <w:r w:rsidR="004B307B" w:rsidRPr="00110615">
        <w:rPr>
          <w:sz w:val="28"/>
          <w:szCs w:val="28"/>
          <w:lang w:val="uk-UA"/>
        </w:rPr>
        <w:t> </w:t>
      </w:r>
      <w:r w:rsidR="004B307B" w:rsidRPr="00110615">
        <w:rPr>
          <w:b/>
          <w:sz w:val="28"/>
          <w:szCs w:val="28"/>
          <w:lang w:val="uk-UA"/>
        </w:rPr>
        <w:t>Аналіз формування фінансових ресурсів від операційної, інвестиційної та фінансової діяльності підприємства</w:t>
      </w:r>
    </w:p>
    <w:p w:rsidR="00A75136" w:rsidRPr="00110615" w:rsidRDefault="00A75136" w:rsidP="00B32FFC">
      <w:pPr>
        <w:pStyle w:val="Default"/>
        <w:widowControl w:val="0"/>
        <w:spacing w:line="257" w:lineRule="auto"/>
        <w:ind w:firstLine="567"/>
        <w:jc w:val="both"/>
        <w:rPr>
          <w:sz w:val="28"/>
          <w:szCs w:val="28"/>
          <w:lang w:val="uk-UA" w:eastAsia="uk-UA"/>
        </w:rPr>
      </w:pPr>
    </w:p>
    <w:p w:rsidR="00B66567" w:rsidRPr="00110615" w:rsidRDefault="00B66567" w:rsidP="00B32FFC">
      <w:pPr>
        <w:spacing w:line="257" w:lineRule="auto"/>
        <w:ind w:firstLine="567"/>
        <w:rPr>
          <w:sz w:val="28"/>
          <w:szCs w:val="28"/>
          <w:lang w:val="uk-UA"/>
        </w:rPr>
      </w:pPr>
      <w:r w:rsidRPr="00110615">
        <w:rPr>
          <w:bCs/>
          <w:i/>
          <w:iCs/>
          <w:color w:val="000000"/>
          <w:sz w:val="28"/>
          <w:szCs w:val="28"/>
          <w:lang w:val="uk-UA"/>
        </w:rPr>
        <w:t>Мета аналізу</w:t>
      </w:r>
      <w:r w:rsidRPr="00110615">
        <w:rPr>
          <w:b/>
          <w:bCs/>
          <w:i/>
          <w:iCs/>
          <w:color w:val="000000"/>
          <w:sz w:val="28"/>
          <w:szCs w:val="28"/>
          <w:lang w:val="uk-UA"/>
        </w:rPr>
        <w:t xml:space="preserve">: </w:t>
      </w:r>
      <w:r w:rsidR="00D854A6" w:rsidRPr="00110615">
        <w:rPr>
          <w:bCs/>
          <w:iCs/>
          <w:color w:val="000000"/>
          <w:sz w:val="28"/>
          <w:szCs w:val="28"/>
          <w:lang w:val="uk-UA"/>
        </w:rPr>
        <w:t xml:space="preserve">провести дослідження </w:t>
      </w:r>
      <w:r w:rsidR="004B307B" w:rsidRPr="00110615">
        <w:rPr>
          <w:sz w:val="28"/>
          <w:szCs w:val="28"/>
          <w:lang w:val="uk-UA"/>
        </w:rPr>
        <w:t>формування фінансових ресурсів</w:t>
      </w:r>
      <w:r w:rsidR="004B307B" w:rsidRPr="00110615">
        <w:rPr>
          <w:b/>
          <w:sz w:val="28"/>
          <w:szCs w:val="28"/>
          <w:lang w:val="uk-UA"/>
        </w:rPr>
        <w:t xml:space="preserve"> </w:t>
      </w:r>
      <w:r w:rsidR="002E7F98" w:rsidRPr="00110615">
        <w:rPr>
          <w:bCs/>
          <w:iCs/>
          <w:color w:val="000000"/>
          <w:sz w:val="28"/>
          <w:szCs w:val="28"/>
          <w:lang w:val="uk-UA"/>
        </w:rPr>
        <w:t xml:space="preserve">підприємства, визначити вплив основних чинників на </w:t>
      </w:r>
      <w:r w:rsidR="004B307B" w:rsidRPr="00110615">
        <w:rPr>
          <w:bCs/>
          <w:iCs/>
          <w:color w:val="000000"/>
          <w:sz w:val="28"/>
          <w:szCs w:val="28"/>
          <w:lang w:val="uk-UA"/>
        </w:rPr>
        <w:t>даний процес</w:t>
      </w:r>
      <w:r w:rsidR="002E7F98" w:rsidRPr="00110615">
        <w:rPr>
          <w:bCs/>
          <w:iCs/>
          <w:color w:val="000000"/>
          <w:sz w:val="28"/>
          <w:szCs w:val="28"/>
          <w:lang w:val="uk-UA"/>
        </w:rPr>
        <w:t xml:space="preserve"> для розробки пропозицій щодо підвищення результативності та ефективності діяльності підприємства</w:t>
      </w:r>
      <w:r w:rsidR="00D854A6" w:rsidRPr="00110615">
        <w:rPr>
          <w:bCs/>
          <w:iCs/>
          <w:color w:val="000000"/>
          <w:sz w:val="28"/>
          <w:szCs w:val="28"/>
          <w:lang w:val="uk-UA"/>
        </w:rPr>
        <w:t>.</w:t>
      </w:r>
    </w:p>
    <w:p w:rsidR="00B66567" w:rsidRPr="00110615" w:rsidRDefault="00B66567" w:rsidP="00B32FFC">
      <w:pPr>
        <w:spacing w:line="257" w:lineRule="auto"/>
        <w:ind w:firstLine="567"/>
        <w:rPr>
          <w:bCs/>
          <w:i/>
          <w:iCs/>
          <w:color w:val="000000"/>
          <w:sz w:val="28"/>
          <w:szCs w:val="28"/>
          <w:lang w:val="uk-UA"/>
        </w:rPr>
      </w:pPr>
      <w:r w:rsidRPr="00110615">
        <w:rPr>
          <w:bCs/>
          <w:i/>
          <w:iCs/>
          <w:color w:val="000000"/>
          <w:sz w:val="28"/>
          <w:szCs w:val="28"/>
          <w:lang w:val="uk-UA"/>
        </w:rPr>
        <w:t xml:space="preserve">Основними джерелами інформації </w:t>
      </w:r>
      <w:r w:rsidRPr="00110615">
        <w:rPr>
          <w:bCs/>
          <w:iCs/>
          <w:color w:val="000000"/>
          <w:sz w:val="28"/>
          <w:szCs w:val="28"/>
          <w:lang w:val="uk-UA"/>
        </w:rPr>
        <w:t>є</w:t>
      </w:r>
      <w:r w:rsidRPr="00110615">
        <w:rPr>
          <w:bCs/>
          <w:i/>
          <w:iCs/>
          <w:color w:val="000000"/>
          <w:sz w:val="28"/>
          <w:szCs w:val="28"/>
          <w:lang w:val="uk-UA"/>
        </w:rPr>
        <w:t xml:space="preserve">: </w:t>
      </w:r>
    </w:p>
    <w:p w:rsidR="00512874" w:rsidRPr="00110615" w:rsidRDefault="00512874" w:rsidP="00B32FFC">
      <w:pPr>
        <w:numPr>
          <w:ilvl w:val="0"/>
          <w:numId w:val="17"/>
        </w:numPr>
        <w:tabs>
          <w:tab w:val="left" w:pos="993"/>
        </w:tabs>
        <w:adjustRightInd/>
        <w:spacing w:line="257" w:lineRule="auto"/>
        <w:ind w:left="0" w:firstLine="567"/>
        <w:textAlignment w:val="auto"/>
        <w:rPr>
          <w:color w:val="000000"/>
          <w:sz w:val="28"/>
          <w:szCs w:val="28"/>
          <w:lang w:val="uk-UA"/>
        </w:rPr>
      </w:pPr>
      <w:r w:rsidRPr="00110615">
        <w:rPr>
          <w:bCs/>
          <w:iCs/>
          <w:color w:val="000000"/>
          <w:sz w:val="28"/>
          <w:szCs w:val="28"/>
          <w:shd w:val="clear" w:color="auto" w:fill="FFFFFF"/>
          <w:lang w:val="uk-UA"/>
        </w:rPr>
        <w:t>Господарський кодекс України;</w:t>
      </w:r>
    </w:p>
    <w:p w:rsidR="007B263D" w:rsidRPr="00110615" w:rsidRDefault="007B263D" w:rsidP="00B32FFC">
      <w:pPr>
        <w:numPr>
          <w:ilvl w:val="0"/>
          <w:numId w:val="17"/>
        </w:numPr>
        <w:tabs>
          <w:tab w:val="left" w:pos="993"/>
        </w:tabs>
        <w:adjustRightInd/>
        <w:spacing w:line="257" w:lineRule="auto"/>
        <w:ind w:left="0" w:firstLine="567"/>
        <w:textAlignment w:val="auto"/>
        <w:rPr>
          <w:color w:val="000000"/>
          <w:sz w:val="28"/>
          <w:szCs w:val="28"/>
          <w:lang w:val="uk-UA"/>
        </w:rPr>
      </w:pPr>
      <w:r w:rsidRPr="00110615">
        <w:rPr>
          <w:color w:val="000000"/>
          <w:sz w:val="28"/>
          <w:szCs w:val="28"/>
          <w:lang w:val="uk-UA"/>
        </w:rPr>
        <w:t xml:space="preserve">звітність підприємства: </w:t>
      </w:r>
      <w:r w:rsidR="00721158" w:rsidRPr="00110615">
        <w:rPr>
          <w:color w:val="000000"/>
          <w:sz w:val="28"/>
          <w:szCs w:val="28"/>
          <w:lang w:val="uk-UA"/>
        </w:rPr>
        <w:t xml:space="preserve">форма № 1 «Баланс </w:t>
      </w:r>
      <w:r w:rsidR="00721158" w:rsidRPr="00110615">
        <w:rPr>
          <w:sz w:val="28"/>
          <w:szCs w:val="28"/>
          <w:lang w:val="uk-UA"/>
        </w:rPr>
        <w:t>(Звіт про фінансовий стан)</w:t>
      </w:r>
      <w:r w:rsidR="00721158" w:rsidRPr="00110615">
        <w:rPr>
          <w:color w:val="000000"/>
          <w:sz w:val="28"/>
          <w:szCs w:val="28"/>
          <w:lang w:val="uk-UA"/>
        </w:rPr>
        <w:t xml:space="preserve">», </w:t>
      </w:r>
      <w:r w:rsidRPr="00110615">
        <w:rPr>
          <w:color w:val="000000"/>
          <w:sz w:val="28"/>
          <w:szCs w:val="28"/>
          <w:lang w:val="uk-UA"/>
        </w:rPr>
        <w:t>форма №2 «Звіт про фінансові результати (Звіт про сукупний дохід)»</w:t>
      </w:r>
      <w:r w:rsidR="0014675B" w:rsidRPr="00110615">
        <w:rPr>
          <w:color w:val="000000"/>
          <w:sz w:val="28"/>
          <w:szCs w:val="28"/>
          <w:lang w:val="uk-UA"/>
        </w:rPr>
        <w:t>,</w:t>
      </w:r>
      <w:r w:rsidR="00484557" w:rsidRPr="00110615">
        <w:rPr>
          <w:color w:val="000000"/>
          <w:sz w:val="28"/>
          <w:szCs w:val="28"/>
          <w:lang w:val="uk-UA"/>
        </w:rPr>
        <w:t xml:space="preserve"> </w:t>
      </w:r>
      <w:r w:rsidR="001B7C7D" w:rsidRPr="00110615">
        <w:rPr>
          <w:color w:val="000000"/>
          <w:sz w:val="28"/>
          <w:szCs w:val="28"/>
          <w:lang w:val="uk-UA"/>
        </w:rPr>
        <w:t>форма №3 «</w:t>
      </w:r>
      <w:r w:rsidR="001B7C7D" w:rsidRPr="00110615">
        <w:rPr>
          <w:sz w:val="28"/>
          <w:szCs w:val="28"/>
          <w:lang w:val="uk-UA"/>
        </w:rPr>
        <w:t>Звіт про рух грошових коштів</w:t>
      </w:r>
      <w:r w:rsidR="001B7C7D" w:rsidRPr="00110615">
        <w:rPr>
          <w:color w:val="000000"/>
          <w:sz w:val="28"/>
          <w:szCs w:val="28"/>
          <w:lang w:val="uk-UA"/>
        </w:rPr>
        <w:t xml:space="preserve">», </w:t>
      </w:r>
      <w:r w:rsidR="00F654CD" w:rsidRPr="00110615">
        <w:rPr>
          <w:color w:val="000000"/>
          <w:sz w:val="28"/>
          <w:szCs w:val="28"/>
          <w:lang w:val="uk-UA"/>
        </w:rPr>
        <w:t>форма №4 «</w:t>
      </w:r>
      <w:r w:rsidR="00F654CD" w:rsidRPr="00110615">
        <w:rPr>
          <w:sz w:val="28"/>
          <w:szCs w:val="28"/>
          <w:lang w:val="uk-UA"/>
        </w:rPr>
        <w:t>Звіт про власний капітал</w:t>
      </w:r>
      <w:r w:rsidR="00F654CD" w:rsidRPr="00110615">
        <w:rPr>
          <w:color w:val="000000"/>
          <w:sz w:val="28"/>
          <w:szCs w:val="28"/>
          <w:lang w:val="uk-UA"/>
        </w:rPr>
        <w:t xml:space="preserve">», </w:t>
      </w:r>
      <w:r w:rsidR="00721158" w:rsidRPr="00110615">
        <w:rPr>
          <w:color w:val="000000"/>
          <w:sz w:val="28"/>
          <w:szCs w:val="28"/>
          <w:lang w:val="uk-UA"/>
        </w:rPr>
        <w:t>форма № </w:t>
      </w:r>
      <w:r w:rsidR="00721158" w:rsidRPr="00110615">
        <w:rPr>
          <w:sz w:val="28"/>
          <w:szCs w:val="28"/>
          <w:lang w:val="uk-UA"/>
        </w:rPr>
        <w:t xml:space="preserve">5 «Примітки до річної фінансової звітності» </w:t>
      </w:r>
      <w:r w:rsidR="00484557" w:rsidRPr="00110615">
        <w:rPr>
          <w:color w:val="000000"/>
          <w:sz w:val="28"/>
          <w:szCs w:val="28"/>
          <w:lang w:val="uk-UA"/>
        </w:rPr>
        <w:t>та ін.</w:t>
      </w:r>
      <w:r w:rsidRPr="00110615">
        <w:rPr>
          <w:color w:val="000000"/>
          <w:sz w:val="28"/>
          <w:szCs w:val="28"/>
          <w:lang w:val="uk-UA"/>
        </w:rPr>
        <w:t>;</w:t>
      </w:r>
    </w:p>
    <w:p w:rsidR="00095554" w:rsidRPr="00110615" w:rsidRDefault="007B263D" w:rsidP="00B32FFC">
      <w:pPr>
        <w:numPr>
          <w:ilvl w:val="0"/>
          <w:numId w:val="17"/>
        </w:numPr>
        <w:tabs>
          <w:tab w:val="left" w:pos="993"/>
        </w:tabs>
        <w:adjustRightInd/>
        <w:spacing w:after="240" w:line="257" w:lineRule="auto"/>
        <w:ind w:left="0" w:firstLine="567"/>
        <w:textAlignment w:val="auto"/>
        <w:rPr>
          <w:sz w:val="28"/>
          <w:szCs w:val="28"/>
          <w:lang w:val="uk-UA"/>
        </w:rPr>
      </w:pPr>
      <w:r w:rsidRPr="00110615">
        <w:rPr>
          <w:sz w:val="28"/>
          <w:szCs w:val="28"/>
          <w:lang w:val="uk-UA"/>
        </w:rPr>
        <w:t>план економічного і соціального розвитку підприємства, а також дані бухгалтерського обліку</w:t>
      </w:r>
      <w:r w:rsidR="00484557" w:rsidRPr="00110615">
        <w:rPr>
          <w:sz w:val="28"/>
          <w:szCs w:val="28"/>
          <w:lang w:val="uk-UA"/>
        </w:rPr>
        <w:t>.</w:t>
      </w:r>
    </w:p>
    <w:p w:rsidR="00B72D2B" w:rsidRPr="00110615" w:rsidRDefault="00B72D2B" w:rsidP="00B32FFC">
      <w:pPr>
        <w:spacing w:line="257" w:lineRule="auto"/>
        <w:ind w:firstLine="567"/>
        <w:rPr>
          <w:sz w:val="28"/>
          <w:szCs w:val="28"/>
          <w:lang w:val="uk-UA"/>
        </w:rPr>
      </w:pPr>
      <w:r w:rsidRPr="00110615">
        <w:rPr>
          <w:sz w:val="28"/>
          <w:szCs w:val="28"/>
          <w:lang w:val="uk-UA"/>
        </w:rPr>
        <w:t xml:space="preserve">Фінансовий </w:t>
      </w:r>
      <w:r w:rsidR="004B307B" w:rsidRPr="00110615">
        <w:rPr>
          <w:sz w:val="28"/>
          <w:szCs w:val="28"/>
          <w:lang w:val="uk-UA"/>
        </w:rPr>
        <w:t>процес</w:t>
      </w:r>
      <w:r w:rsidRPr="00110615">
        <w:rPr>
          <w:sz w:val="28"/>
          <w:szCs w:val="28"/>
          <w:lang w:val="uk-UA"/>
        </w:rPr>
        <w:t xml:space="preserve"> – це </w:t>
      </w:r>
      <w:r w:rsidR="004B307B" w:rsidRPr="00110615">
        <w:rPr>
          <w:sz w:val="28"/>
          <w:szCs w:val="28"/>
          <w:lang w:val="uk-UA"/>
        </w:rPr>
        <w:t>сукупність послідовно реалізованих дій (операцій) з метою формування, розподілу та використання фінансових ресурсів підприємства</w:t>
      </w:r>
      <w:r w:rsidRPr="00110615">
        <w:rPr>
          <w:sz w:val="28"/>
          <w:szCs w:val="28"/>
          <w:lang w:val="uk-UA"/>
        </w:rPr>
        <w:t>.</w:t>
      </w:r>
    </w:p>
    <w:p w:rsidR="00B72D2B" w:rsidRPr="00110615" w:rsidRDefault="00B72D2B" w:rsidP="00B32FFC">
      <w:pPr>
        <w:spacing w:line="257" w:lineRule="auto"/>
        <w:ind w:firstLine="567"/>
        <w:rPr>
          <w:sz w:val="28"/>
          <w:szCs w:val="28"/>
          <w:lang w:val="uk-UA"/>
        </w:rPr>
      </w:pPr>
      <w:r w:rsidRPr="00110615">
        <w:rPr>
          <w:i/>
          <w:sz w:val="28"/>
          <w:szCs w:val="28"/>
          <w:lang w:val="uk-UA"/>
        </w:rPr>
        <w:t xml:space="preserve">Основними напрямками аналізу </w:t>
      </w:r>
      <w:r w:rsidR="004B307B" w:rsidRPr="00110615">
        <w:rPr>
          <w:i/>
          <w:sz w:val="28"/>
          <w:szCs w:val="28"/>
          <w:lang w:val="uk-UA"/>
        </w:rPr>
        <w:t>формування фінансових ресурсів</w:t>
      </w:r>
      <w:r w:rsidR="004B307B" w:rsidRPr="00110615">
        <w:rPr>
          <w:b/>
          <w:sz w:val="28"/>
          <w:szCs w:val="28"/>
          <w:lang w:val="uk-UA"/>
        </w:rPr>
        <w:t xml:space="preserve"> </w:t>
      </w:r>
      <w:r w:rsidR="004B307B" w:rsidRPr="00110615">
        <w:rPr>
          <w:i/>
          <w:sz w:val="28"/>
          <w:szCs w:val="28"/>
          <w:lang w:val="uk-UA"/>
        </w:rPr>
        <w:t xml:space="preserve">підприємства </w:t>
      </w:r>
      <w:r w:rsidRPr="00110615">
        <w:rPr>
          <w:sz w:val="28"/>
          <w:szCs w:val="28"/>
          <w:lang w:val="uk-UA"/>
        </w:rPr>
        <w:t>є:</w:t>
      </w:r>
    </w:p>
    <w:p w:rsidR="00B72D2B" w:rsidRPr="00110615" w:rsidRDefault="00B72D2B" w:rsidP="00B32FFC">
      <w:pPr>
        <w:spacing w:line="257" w:lineRule="auto"/>
        <w:ind w:firstLine="567"/>
        <w:rPr>
          <w:sz w:val="28"/>
          <w:szCs w:val="28"/>
          <w:lang w:val="uk-UA"/>
        </w:rPr>
      </w:pPr>
      <w:r w:rsidRPr="00110615">
        <w:rPr>
          <w:sz w:val="28"/>
          <w:szCs w:val="28"/>
          <w:lang w:val="uk-UA"/>
        </w:rPr>
        <w:t xml:space="preserve">- аналіз </w:t>
      </w:r>
      <w:r w:rsidR="004B307B" w:rsidRPr="00110615">
        <w:rPr>
          <w:sz w:val="28"/>
          <w:szCs w:val="28"/>
          <w:lang w:val="uk-UA"/>
        </w:rPr>
        <w:t>грошових надходжень від операційної діяльності підприємства</w:t>
      </w:r>
      <w:r w:rsidRPr="00110615">
        <w:rPr>
          <w:sz w:val="28"/>
          <w:szCs w:val="28"/>
          <w:lang w:val="uk-UA"/>
        </w:rPr>
        <w:t>;</w:t>
      </w:r>
    </w:p>
    <w:p w:rsidR="00B72D2B" w:rsidRPr="00110615" w:rsidRDefault="00B72D2B" w:rsidP="00B32FFC">
      <w:pPr>
        <w:spacing w:line="257" w:lineRule="auto"/>
        <w:ind w:firstLine="567"/>
        <w:rPr>
          <w:sz w:val="28"/>
          <w:szCs w:val="28"/>
          <w:lang w:val="uk-UA"/>
        </w:rPr>
      </w:pPr>
      <w:r w:rsidRPr="00110615">
        <w:rPr>
          <w:sz w:val="28"/>
          <w:szCs w:val="28"/>
          <w:lang w:val="uk-UA"/>
        </w:rPr>
        <w:t xml:space="preserve">- </w:t>
      </w:r>
      <w:r w:rsidR="004B307B" w:rsidRPr="00110615">
        <w:rPr>
          <w:sz w:val="28"/>
          <w:szCs w:val="28"/>
          <w:lang w:val="uk-UA"/>
        </w:rPr>
        <w:t>аналіз грошових надходжень від інвестиційної діяльності підприємства</w:t>
      </w:r>
      <w:r w:rsidRPr="00110615">
        <w:rPr>
          <w:sz w:val="28"/>
          <w:szCs w:val="28"/>
          <w:lang w:val="uk-UA"/>
        </w:rPr>
        <w:t>;</w:t>
      </w:r>
    </w:p>
    <w:p w:rsidR="00B72D2B" w:rsidRPr="00110615" w:rsidRDefault="00B72D2B" w:rsidP="00B32FFC">
      <w:pPr>
        <w:spacing w:line="257" w:lineRule="auto"/>
        <w:ind w:firstLine="567"/>
        <w:rPr>
          <w:sz w:val="28"/>
          <w:szCs w:val="28"/>
          <w:lang w:val="uk-UA"/>
        </w:rPr>
      </w:pPr>
      <w:r w:rsidRPr="00110615">
        <w:rPr>
          <w:sz w:val="28"/>
          <w:szCs w:val="28"/>
          <w:lang w:val="uk-UA"/>
        </w:rPr>
        <w:t xml:space="preserve">- аналіз </w:t>
      </w:r>
      <w:r w:rsidR="004B307B" w:rsidRPr="00110615">
        <w:rPr>
          <w:sz w:val="28"/>
          <w:szCs w:val="28"/>
          <w:lang w:val="uk-UA"/>
        </w:rPr>
        <w:t>грошових надходжень від фінансової діяльності підприємства.</w:t>
      </w:r>
    </w:p>
    <w:p w:rsidR="00B72D2B" w:rsidRPr="00110615" w:rsidRDefault="00B72D2B" w:rsidP="00B32FFC">
      <w:pPr>
        <w:spacing w:line="257" w:lineRule="auto"/>
        <w:ind w:firstLine="567"/>
        <w:rPr>
          <w:sz w:val="28"/>
          <w:szCs w:val="28"/>
          <w:lang w:val="uk-UA"/>
        </w:rPr>
      </w:pPr>
      <w:r w:rsidRPr="00110615">
        <w:rPr>
          <w:i/>
          <w:sz w:val="28"/>
          <w:szCs w:val="28"/>
          <w:lang w:val="uk-UA"/>
        </w:rPr>
        <w:t xml:space="preserve">Основними методами аналізу </w:t>
      </w:r>
      <w:r w:rsidR="004B307B" w:rsidRPr="00110615">
        <w:rPr>
          <w:i/>
          <w:sz w:val="28"/>
          <w:szCs w:val="28"/>
          <w:lang w:val="uk-UA"/>
        </w:rPr>
        <w:t>формування фінансових ресурсів</w:t>
      </w:r>
      <w:r w:rsidR="004B307B" w:rsidRPr="00110615">
        <w:rPr>
          <w:b/>
          <w:sz w:val="28"/>
          <w:szCs w:val="28"/>
          <w:lang w:val="uk-UA"/>
        </w:rPr>
        <w:t xml:space="preserve"> </w:t>
      </w:r>
      <w:r w:rsidR="004B307B" w:rsidRPr="00110615">
        <w:rPr>
          <w:i/>
          <w:sz w:val="28"/>
          <w:szCs w:val="28"/>
          <w:lang w:val="uk-UA"/>
        </w:rPr>
        <w:t>підприємства</w:t>
      </w:r>
      <w:r w:rsidRPr="00110615">
        <w:rPr>
          <w:sz w:val="28"/>
          <w:szCs w:val="28"/>
          <w:lang w:val="uk-UA"/>
        </w:rPr>
        <w:t>, які широко застосовуються в практиці господарської діяльності, є:</w:t>
      </w:r>
    </w:p>
    <w:p w:rsidR="00B72D2B" w:rsidRPr="00110615" w:rsidRDefault="00B72D2B" w:rsidP="00B32FFC">
      <w:pPr>
        <w:widowControl/>
        <w:numPr>
          <w:ilvl w:val="0"/>
          <w:numId w:val="39"/>
        </w:numPr>
        <w:tabs>
          <w:tab w:val="right" w:pos="851"/>
        </w:tabs>
        <w:adjustRightInd/>
        <w:spacing w:line="257" w:lineRule="auto"/>
        <w:ind w:left="0" w:firstLine="567"/>
        <w:textAlignment w:val="auto"/>
        <w:rPr>
          <w:sz w:val="28"/>
          <w:szCs w:val="28"/>
          <w:lang w:val="uk-UA"/>
        </w:rPr>
      </w:pPr>
      <w:r w:rsidRPr="00110615">
        <w:rPr>
          <w:sz w:val="28"/>
          <w:szCs w:val="28"/>
          <w:lang w:val="uk-UA"/>
        </w:rPr>
        <w:t xml:space="preserve">горизонтальний аналіз – у процесі аналізу визначають абсолютні й відносні зміни величин різних </w:t>
      </w:r>
      <w:r w:rsidR="004B307B" w:rsidRPr="00110615">
        <w:rPr>
          <w:sz w:val="28"/>
          <w:szCs w:val="28"/>
          <w:lang w:val="uk-UA"/>
        </w:rPr>
        <w:t>показників</w:t>
      </w:r>
      <w:r w:rsidRPr="00110615">
        <w:rPr>
          <w:sz w:val="28"/>
          <w:szCs w:val="28"/>
          <w:lang w:val="uk-UA"/>
        </w:rPr>
        <w:t xml:space="preserve"> за звітний період;</w:t>
      </w:r>
    </w:p>
    <w:p w:rsidR="00B72D2B" w:rsidRPr="00110615" w:rsidRDefault="00B72D2B" w:rsidP="00B32FFC">
      <w:pPr>
        <w:widowControl/>
        <w:numPr>
          <w:ilvl w:val="0"/>
          <w:numId w:val="39"/>
        </w:numPr>
        <w:tabs>
          <w:tab w:val="right" w:pos="851"/>
        </w:tabs>
        <w:adjustRightInd/>
        <w:spacing w:line="257" w:lineRule="auto"/>
        <w:ind w:left="0" w:firstLine="567"/>
        <w:textAlignment w:val="auto"/>
        <w:rPr>
          <w:sz w:val="28"/>
          <w:szCs w:val="28"/>
          <w:lang w:val="uk-UA"/>
        </w:rPr>
      </w:pPr>
      <w:r w:rsidRPr="00110615">
        <w:rPr>
          <w:sz w:val="28"/>
          <w:szCs w:val="28"/>
          <w:lang w:val="uk-UA"/>
        </w:rPr>
        <w:t>вертикальний аналіз – р</w:t>
      </w:r>
      <w:r w:rsidR="004B307B" w:rsidRPr="00110615">
        <w:rPr>
          <w:sz w:val="28"/>
          <w:szCs w:val="28"/>
          <w:lang w:val="uk-UA"/>
        </w:rPr>
        <w:t>озрахунок питомої ваги окремих показників</w:t>
      </w:r>
      <w:r w:rsidRPr="00110615">
        <w:rPr>
          <w:sz w:val="28"/>
          <w:szCs w:val="28"/>
          <w:lang w:val="uk-UA"/>
        </w:rPr>
        <w:t xml:space="preserve"> у </w:t>
      </w:r>
      <w:r w:rsidR="004B307B" w:rsidRPr="00110615">
        <w:rPr>
          <w:sz w:val="28"/>
          <w:szCs w:val="28"/>
          <w:lang w:val="uk-UA"/>
        </w:rPr>
        <w:t>загальній величині</w:t>
      </w:r>
      <w:r w:rsidRPr="00110615">
        <w:rPr>
          <w:sz w:val="28"/>
          <w:szCs w:val="28"/>
          <w:lang w:val="uk-UA"/>
        </w:rPr>
        <w:t xml:space="preserve">, тобто вивчення структури </w:t>
      </w:r>
      <w:r w:rsidR="004B307B" w:rsidRPr="00110615">
        <w:rPr>
          <w:sz w:val="28"/>
          <w:szCs w:val="28"/>
          <w:lang w:val="uk-UA"/>
        </w:rPr>
        <w:t xml:space="preserve">грошових надходжень підприємства </w:t>
      </w:r>
      <w:r w:rsidRPr="00110615">
        <w:rPr>
          <w:sz w:val="28"/>
          <w:szCs w:val="28"/>
          <w:lang w:val="uk-UA"/>
        </w:rPr>
        <w:t>на звітну дату;</w:t>
      </w:r>
    </w:p>
    <w:p w:rsidR="00B72D2B" w:rsidRPr="00110615" w:rsidRDefault="00B72D2B" w:rsidP="00B32FFC">
      <w:pPr>
        <w:widowControl/>
        <w:numPr>
          <w:ilvl w:val="0"/>
          <w:numId w:val="39"/>
        </w:numPr>
        <w:tabs>
          <w:tab w:val="right" w:pos="851"/>
        </w:tabs>
        <w:adjustRightInd/>
        <w:spacing w:line="257" w:lineRule="auto"/>
        <w:ind w:left="0" w:firstLine="567"/>
        <w:textAlignment w:val="auto"/>
        <w:rPr>
          <w:sz w:val="28"/>
          <w:szCs w:val="28"/>
          <w:lang w:val="uk-UA"/>
        </w:rPr>
      </w:pPr>
      <w:r w:rsidRPr="00110615">
        <w:rPr>
          <w:sz w:val="28"/>
          <w:szCs w:val="28"/>
          <w:lang w:val="uk-UA"/>
        </w:rPr>
        <w:t xml:space="preserve">коефіцієнтний аналіз – за його допомогою вивчають рівень і динаміку відносних показників </w:t>
      </w:r>
      <w:r w:rsidR="004B307B" w:rsidRPr="00110615">
        <w:rPr>
          <w:sz w:val="28"/>
          <w:szCs w:val="28"/>
          <w:lang w:val="uk-UA"/>
        </w:rPr>
        <w:t>формування фінансових ресурсів</w:t>
      </w:r>
      <w:r w:rsidRPr="00110615">
        <w:rPr>
          <w:sz w:val="28"/>
          <w:szCs w:val="28"/>
          <w:lang w:val="uk-UA"/>
        </w:rPr>
        <w:t xml:space="preserve">. Ці коефіцієнти порівнюються з базовими даними; </w:t>
      </w:r>
    </w:p>
    <w:p w:rsidR="00B72D2B" w:rsidRPr="00110615" w:rsidRDefault="00B72D2B" w:rsidP="00B32FFC">
      <w:pPr>
        <w:widowControl/>
        <w:numPr>
          <w:ilvl w:val="0"/>
          <w:numId w:val="39"/>
        </w:numPr>
        <w:tabs>
          <w:tab w:val="right" w:pos="851"/>
        </w:tabs>
        <w:adjustRightInd/>
        <w:spacing w:after="240" w:line="257" w:lineRule="auto"/>
        <w:ind w:left="0" w:firstLine="567"/>
        <w:textAlignment w:val="auto"/>
        <w:rPr>
          <w:sz w:val="28"/>
          <w:szCs w:val="28"/>
          <w:lang w:val="uk-UA"/>
        </w:rPr>
      </w:pPr>
      <w:r w:rsidRPr="00110615">
        <w:rPr>
          <w:sz w:val="28"/>
          <w:szCs w:val="28"/>
          <w:lang w:val="uk-UA"/>
        </w:rPr>
        <w:lastRenderedPageBreak/>
        <w:t>факторний аналіз – застосовується для виявлення причин зміни абсолютних і відносних фінансових показників, а також для розрахунку впливу причин (факторів) на зміну фінансового показника, що його аналізують.</w:t>
      </w:r>
    </w:p>
    <w:p w:rsidR="00392415" w:rsidRPr="00110615" w:rsidRDefault="00392415" w:rsidP="00B32FFC">
      <w:pPr>
        <w:spacing w:line="257" w:lineRule="auto"/>
        <w:ind w:firstLine="567"/>
        <w:rPr>
          <w:sz w:val="28"/>
          <w:szCs w:val="28"/>
          <w:lang w:val="uk-UA"/>
        </w:rPr>
      </w:pPr>
      <w:r w:rsidRPr="00110615">
        <w:rPr>
          <w:i/>
          <w:sz w:val="28"/>
          <w:szCs w:val="28"/>
          <w:lang w:val="uk-UA"/>
        </w:rPr>
        <w:t xml:space="preserve">Аналіз грошових надходжень від операційної діяльності підприємства </w:t>
      </w:r>
      <w:r w:rsidRPr="00110615">
        <w:rPr>
          <w:sz w:val="28"/>
          <w:szCs w:val="28"/>
          <w:lang w:val="uk-UA"/>
        </w:rPr>
        <w:t xml:space="preserve">передбачає </w:t>
      </w:r>
      <w:r w:rsidR="00A150E1" w:rsidRPr="00110615">
        <w:rPr>
          <w:sz w:val="28"/>
          <w:szCs w:val="28"/>
          <w:lang w:val="uk-UA"/>
        </w:rPr>
        <w:t xml:space="preserve">визначення та </w:t>
      </w:r>
      <w:r w:rsidRPr="00110615">
        <w:rPr>
          <w:sz w:val="28"/>
          <w:szCs w:val="28"/>
          <w:lang w:val="uk-UA"/>
        </w:rPr>
        <w:t xml:space="preserve">дослідження </w:t>
      </w:r>
      <w:r w:rsidR="00A150E1" w:rsidRPr="00110615">
        <w:rPr>
          <w:sz w:val="28"/>
          <w:szCs w:val="28"/>
          <w:lang w:val="uk-UA"/>
        </w:rPr>
        <w:t xml:space="preserve">причин відхилень від очікуваного та базового значення </w:t>
      </w:r>
      <w:r w:rsidRPr="00110615">
        <w:rPr>
          <w:sz w:val="28"/>
          <w:szCs w:val="28"/>
          <w:lang w:val="uk-UA"/>
        </w:rPr>
        <w:t>наступних ключових показників:</w:t>
      </w:r>
    </w:p>
    <w:p w:rsidR="00392415" w:rsidRPr="00110615" w:rsidRDefault="00392415" w:rsidP="00B32FFC">
      <w:pPr>
        <w:widowControl/>
        <w:autoSpaceDE w:val="0"/>
        <w:autoSpaceDN w:val="0"/>
        <w:spacing w:line="257" w:lineRule="auto"/>
        <w:ind w:firstLine="567"/>
        <w:textAlignment w:val="auto"/>
        <w:rPr>
          <w:rFonts w:eastAsiaTheme="minorHAnsi"/>
          <w:sz w:val="28"/>
          <w:szCs w:val="28"/>
          <w:lang w:val="uk-UA" w:eastAsia="en-US"/>
        </w:rPr>
      </w:pPr>
      <w:r w:rsidRPr="00110615">
        <w:rPr>
          <w:rFonts w:eastAsiaTheme="minorHAnsi"/>
          <w:sz w:val="28"/>
          <w:szCs w:val="28"/>
          <w:lang w:val="uk-UA" w:eastAsia="en-US"/>
        </w:rPr>
        <w:t>1. Основна діяльність – чистий дохід (виручка) від реалізації продукції (товарів, робіт, послуг)</w:t>
      </w:r>
    </w:p>
    <w:p w:rsidR="00392415" w:rsidRPr="00110615" w:rsidRDefault="00392415" w:rsidP="00B32FFC">
      <w:pPr>
        <w:widowControl/>
        <w:autoSpaceDE w:val="0"/>
        <w:autoSpaceDN w:val="0"/>
        <w:spacing w:line="257" w:lineRule="auto"/>
        <w:ind w:firstLine="567"/>
        <w:textAlignment w:val="auto"/>
        <w:rPr>
          <w:rFonts w:eastAsiaTheme="minorHAnsi"/>
          <w:sz w:val="28"/>
          <w:szCs w:val="28"/>
          <w:lang w:val="uk-UA" w:eastAsia="en-US"/>
        </w:rPr>
      </w:pPr>
      <w:r w:rsidRPr="00110615">
        <w:rPr>
          <w:rFonts w:eastAsiaTheme="minorHAnsi"/>
          <w:sz w:val="28"/>
          <w:szCs w:val="28"/>
          <w:lang w:val="uk-UA" w:eastAsia="en-US"/>
        </w:rPr>
        <w:t>2. Інші надходження від операційної діяльності:</w:t>
      </w:r>
    </w:p>
    <w:p w:rsidR="00392415" w:rsidRPr="00110615" w:rsidRDefault="00392415" w:rsidP="00B32FFC">
      <w:pPr>
        <w:widowControl/>
        <w:autoSpaceDE w:val="0"/>
        <w:autoSpaceDN w:val="0"/>
        <w:spacing w:line="257" w:lineRule="auto"/>
        <w:ind w:firstLine="567"/>
        <w:textAlignment w:val="auto"/>
        <w:rPr>
          <w:rFonts w:eastAsiaTheme="minorHAnsi"/>
          <w:sz w:val="28"/>
          <w:szCs w:val="28"/>
          <w:lang w:val="uk-UA" w:eastAsia="en-US"/>
        </w:rPr>
      </w:pPr>
      <w:r w:rsidRPr="00110615">
        <w:rPr>
          <w:rFonts w:eastAsiaTheme="minorHAnsi"/>
          <w:sz w:val="28"/>
          <w:szCs w:val="28"/>
          <w:lang w:val="uk-UA" w:eastAsia="en-US"/>
        </w:rPr>
        <w:t xml:space="preserve"> – дохід від реалізації іноземної валюти;</w:t>
      </w:r>
    </w:p>
    <w:p w:rsidR="00392415" w:rsidRPr="00110615" w:rsidRDefault="00392415" w:rsidP="00B32FFC">
      <w:pPr>
        <w:widowControl/>
        <w:autoSpaceDE w:val="0"/>
        <w:autoSpaceDN w:val="0"/>
        <w:spacing w:line="257" w:lineRule="auto"/>
        <w:ind w:firstLine="567"/>
        <w:textAlignment w:val="auto"/>
        <w:rPr>
          <w:rFonts w:eastAsiaTheme="minorHAnsi"/>
          <w:sz w:val="28"/>
          <w:szCs w:val="28"/>
          <w:lang w:val="uk-UA" w:eastAsia="en-US"/>
        </w:rPr>
      </w:pPr>
      <w:r w:rsidRPr="00110615">
        <w:rPr>
          <w:rFonts w:eastAsiaTheme="minorHAnsi"/>
          <w:sz w:val="28"/>
          <w:szCs w:val="28"/>
          <w:lang w:val="uk-UA" w:eastAsia="en-US"/>
        </w:rPr>
        <w:t>– дохід від реалізації інших оборотних активів (крім фінансових інвестицій);</w:t>
      </w:r>
    </w:p>
    <w:p w:rsidR="00392415" w:rsidRPr="00110615" w:rsidRDefault="00392415" w:rsidP="00B32FFC">
      <w:pPr>
        <w:widowControl/>
        <w:autoSpaceDE w:val="0"/>
        <w:autoSpaceDN w:val="0"/>
        <w:spacing w:line="257" w:lineRule="auto"/>
        <w:ind w:firstLine="567"/>
        <w:textAlignment w:val="auto"/>
        <w:rPr>
          <w:rFonts w:eastAsiaTheme="minorHAnsi"/>
          <w:sz w:val="28"/>
          <w:szCs w:val="28"/>
          <w:lang w:val="uk-UA" w:eastAsia="en-US"/>
        </w:rPr>
      </w:pPr>
      <w:r w:rsidRPr="00110615">
        <w:rPr>
          <w:rFonts w:eastAsiaTheme="minorHAnsi"/>
          <w:sz w:val="28"/>
          <w:szCs w:val="28"/>
          <w:lang w:val="uk-UA" w:eastAsia="en-US"/>
        </w:rPr>
        <w:t>– дохід від оперативного лізингу;</w:t>
      </w:r>
    </w:p>
    <w:p w:rsidR="00392415" w:rsidRPr="00110615" w:rsidRDefault="00392415" w:rsidP="00B32FFC">
      <w:pPr>
        <w:widowControl/>
        <w:autoSpaceDE w:val="0"/>
        <w:autoSpaceDN w:val="0"/>
        <w:spacing w:line="257" w:lineRule="auto"/>
        <w:ind w:firstLine="567"/>
        <w:textAlignment w:val="auto"/>
        <w:rPr>
          <w:rFonts w:eastAsiaTheme="minorHAnsi"/>
          <w:sz w:val="28"/>
          <w:szCs w:val="28"/>
          <w:lang w:val="uk-UA" w:eastAsia="en-US"/>
        </w:rPr>
      </w:pPr>
      <w:r w:rsidRPr="00110615">
        <w:rPr>
          <w:rFonts w:eastAsiaTheme="minorHAnsi"/>
          <w:sz w:val="28"/>
          <w:szCs w:val="28"/>
          <w:lang w:val="uk-UA" w:eastAsia="en-US"/>
        </w:rPr>
        <w:t>– одержані пені, штрафи, неустойки;</w:t>
      </w:r>
    </w:p>
    <w:p w:rsidR="00392415" w:rsidRPr="00110615" w:rsidRDefault="00392415" w:rsidP="00B32FFC">
      <w:pPr>
        <w:widowControl/>
        <w:autoSpaceDE w:val="0"/>
        <w:autoSpaceDN w:val="0"/>
        <w:spacing w:line="257" w:lineRule="auto"/>
        <w:ind w:firstLine="567"/>
        <w:textAlignment w:val="auto"/>
        <w:rPr>
          <w:rFonts w:eastAsiaTheme="minorHAnsi"/>
          <w:sz w:val="28"/>
          <w:szCs w:val="28"/>
          <w:lang w:val="uk-UA" w:eastAsia="en-US"/>
        </w:rPr>
      </w:pPr>
      <w:r w:rsidRPr="00110615">
        <w:rPr>
          <w:rFonts w:eastAsiaTheme="minorHAnsi"/>
          <w:sz w:val="28"/>
          <w:szCs w:val="28"/>
          <w:lang w:val="uk-UA" w:eastAsia="en-US"/>
        </w:rPr>
        <w:t>– надходження боргів, стягнених як безнадійні;</w:t>
      </w:r>
    </w:p>
    <w:p w:rsidR="00392415" w:rsidRPr="00110615" w:rsidRDefault="00392415" w:rsidP="00B32FFC">
      <w:pPr>
        <w:widowControl/>
        <w:autoSpaceDE w:val="0"/>
        <w:autoSpaceDN w:val="0"/>
        <w:spacing w:line="257" w:lineRule="auto"/>
        <w:ind w:firstLine="567"/>
        <w:textAlignment w:val="auto"/>
        <w:rPr>
          <w:sz w:val="28"/>
          <w:szCs w:val="28"/>
          <w:lang w:val="uk-UA"/>
        </w:rPr>
      </w:pPr>
      <w:r w:rsidRPr="00110615">
        <w:rPr>
          <w:rFonts w:eastAsiaTheme="minorHAnsi"/>
          <w:sz w:val="28"/>
          <w:szCs w:val="28"/>
          <w:lang w:val="uk-UA" w:eastAsia="en-US"/>
        </w:rPr>
        <w:t>– надходження від одержаних грантів та субсидій.</w:t>
      </w:r>
    </w:p>
    <w:p w:rsidR="00392415" w:rsidRPr="00110615" w:rsidRDefault="00392415" w:rsidP="00B32FFC">
      <w:pPr>
        <w:spacing w:line="257" w:lineRule="auto"/>
        <w:ind w:firstLine="567"/>
        <w:rPr>
          <w:sz w:val="28"/>
          <w:szCs w:val="28"/>
          <w:lang w:val="uk-UA"/>
        </w:rPr>
      </w:pPr>
      <w:r w:rsidRPr="00110615">
        <w:rPr>
          <w:sz w:val="28"/>
          <w:szCs w:val="28"/>
          <w:lang w:val="uk-UA"/>
        </w:rPr>
        <w:t>У процесі аналізу застосовують табл. 1.</w:t>
      </w:r>
    </w:p>
    <w:p w:rsidR="00392415" w:rsidRPr="00110615" w:rsidRDefault="00392415" w:rsidP="00392415">
      <w:pPr>
        <w:spacing w:line="264" w:lineRule="auto"/>
        <w:ind w:firstLine="567"/>
        <w:jc w:val="right"/>
        <w:rPr>
          <w:sz w:val="28"/>
          <w:szCs w:val="28"/>
          <w:lang w:val="uk-UA"/>
        </w:rPr>
      </w:pPr>
      <w:r w:rsidRPr="00110615">
        <w:rPr>
          <w:bCs/>
          <w:i/>
          <w:color w:val="000000"/>
          <w:sz w:val="28"/>
          <w:szCs w:val="28"/>
          <w:lang w:val="uk-UA"/>
        </w:rPr>
        <w:t>Таблиця 1</w:t>
      </w:r>
    </w:p>
    <w:p w:rsidR="00392415" w:rsidRPr="00110615" w:rsidRDefault="00392415" w:rsidP="00392415">
      <w:pPr>
        <w:spacing w:line="360" w:lineRule="auto"/>
        <w:ind w:firstLine="851"/>
        <w:jc w:val="center"/>
        <w:rPr>
          <w:b/>
          <w:sz w:val="28"/>
          <w:szCs w:val="28"/>
          <w:lang w:val="uk-UA"/>
        </w:rPr>
      </w:pPr>
      <w:r w:rsidRPr="00110615">
        <w:rPr>
          <w:b/>
          <w:sz w:val="28"/>
          <w:szCs w:val="28"/>
          <w:lang w:val="uk-UA"/>
        </w:rPr>
        <w:t>Аналіз надходжень від операційної діяльності підприємства</w:t>
      </w:r>
    </w:p>
    <w:tbl>
      <w:tblPr>
        <w:tblW w:w="4946" w:type="pct"/>
        <w:tblLayout w:type="fixed"/>
        <w:tblLook w:val="01E0"/>
      </w:tblPr>
      <w:tblGrid>
        <w:gridCol w:w="2802"/>
        <w:gridCol w:w="1205"/>
        <w:gridCol w:w="912"/>
        <w:gridCol w:w="1131"/>
        <w:gridCol w:w="922"/>
        <w:gridCol w:w="959"/>
        <w:gridCol w:w="959"/>
        <w:gridCol w:w="858"/>
      </w:tblGrid>
      <w:tr w:rsidR="00392415" w:rsidRPr="00110615" w:rsidTr="00392415">
        <w:trPr>
          <w:trHeight w:val="340"/>
        </w:trPr>
        <w:tc>
          <w:tcPr>
            <w:tcW w:w="1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15" w:rsidRPr="00110615" w:rsidRDefault="00392415" w:rsidP="0039241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10615">
              <w:rPr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15" w:rsidRPr="00110615" w:rsidRDefault="00392415" w:rsidP="0039241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10615">
              <w:rPr>
                <w:sz w:val="24"/>
                <w:szCs w:val="24"/>
                <w:lang w:val="uk-UA"/>
              </w:rPr>
              <w:t>Базисний рік</w:t>
            </w:r>
          </w:p>
        </w:tc>
        <w:tc>
          <w:tcPr>
            <w:tcW w:w="1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15" w:rsidRPr="00110615" w:rsidRDefault="00392415" w:rsidP="0039241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10615">
              <w:rPr>
                <w:sz w:val="24"/>
                <w:szCs w:val="24"/>
                <w:lang w:val="uk-UA"/>
              </w:rPr>
              <w:t>Звітний рік</w:t>
            </w:r>
          </w:p>
        </w:tc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15" w:rsidRPr="00110615" w:rsidRDefault="00392415" w:rsidP="0039241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10615">
              <w:rPr>
                <w:sz w:val="24"/>
                <w:szCs w:val="24"/>
                <w:lang w:val="uk-UA"/>
              </w:rPr>
              <w:t>Зміна показника</w:t>
            </w:r>
          </w:p>
        </w:tc>
      </w:tr>
      <w:tr w:rsidR="00392415" w:rsidRPr="00110615" w:rsidTr="00392415">
        <w:trPr>
          <w:trHeight w:val="340"/>
        </w:trPr>
        <w:tc>
          <w:tcPr>
            <w:tcW w:w="1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15" w:rsidRPr="00110615" w:rsidRDefault="00392415" w:rsidP="00392415">
            <w:pPr>
              <w:spacing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15" w:rsidRPr="00110615" w:rsidRDefault="00392415" w:rsidP="0039241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10615">
              <w:rPr>
                <w:sz w:val="24"/>
                <w:szCs w:val="24"/>
                <w:lang w:val="uk-UA"/>
              </w:rPr>
              <w:t>тис. грн.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15" w:rsidRPr="00110615" w:rsidRDefault="00392415" w:rsidP="0039241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10615">
              <w:rPr>
                <w:sz w:val="24"/>
                <w:szCs w:val="24"/>
                <w:lang w:val="uk-UA"/>
              </w:rPr>
              <w:t>%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15" w:rsidRPr="00110615" w:rsidRDefault="00392415" w:rsidP="0039241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10615">
              <w:rPr>
                <w:sz w:val="24"/>
                <w:szCs w:val="24"/>
                <w:lang w:val="uk-UA"/>
              </w:rPr>
              <w:t>тис. грн.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15" w:rsidRPr="00110615" w:rsidRDefault="00392415" w:rsidP="0039241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10615">
              <w:rPr>
                <w:sz w:val="24"/>
                <w:szCs w:val="24"/>
                <w:lang w:val="uk-UA"/>
              </w:rPr>
              <w:t>%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15" w:rsidRPr="00110615" w:rsidRDefault="00392415" w:rsidP="0039241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10615">
              <w:rPr>
                <w:sz w:val="24"/>
                <w:szCs w:val="24"/>
                <w:lang w:val="uk-UA"/>
              </w:rPr>
              <w:t>+/-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15" w:rsidRPr="00110615" w:rsidRDefault="00392415" w:rsidP="0039241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10615">
              <w:rPr>
                <w:sz w:val="24"/>
                <w:szCs w:val="24"/>
                <w:lang w:val="uk-UA"/>
              </w:rPr>
              <w:t>%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415" w:rsidRPr="00110615" w:rsidRDefault="00392415" w:rsidP="0039241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110615">
              <w:rPr>
                <w:sz w:val="24"/>
                <w:szCs w:val="24"/>
                <w:lang w:val="uk-UA"/>
              </w:rPr>
              <w:t>п.с</w:t>
            </w:r>
            <w:proofErr w:type="spellEnd"/>
            <w:r w:rsidRPr="00110615">
              <w:rPr>
                <w:sz w:val="24"/>
                <w:szCs w:val="24"/>
                <w:lang w:val="uk-UA"/>
              </w:rPr>
              <w:t>.</w:t>
            </w:r>
          </w:p>
        </w:tc>
      </w:tr>
      <w:tr w:rsidR="00392415" w:rsidRPr="00110615" w:rsidTr="00392415">
        <w:trPr>
          <w:trHeight w:val="283"/>
        </w:trPr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15" w:rsidRPr="00110615" w:rsidRDefault="00392415" w:rsidP="00392415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eastAsiaTheme="minorHAnsi"/>
                <w:b/>
                <w:sz w:val="24"/>
                <w:szCs w:val="24"/>
                <w:lang w:val="uk-UA" w:eastAsia="en-US"/>
              </w:rPr>
            </w:pPr>
            <w:r w:rsidRPr="00110615">
              <w:rPr>
                <w:rFonts w:eastAsiaTheme="minorHAnsi"/>
                <w:b/>
                <w:sz w:val="24"/>
                <w:szCs w:val="24"/>
                <w:lang w:val="uk-UA" w:eastAsia="en-US"/>
              </w:rPr>
              <w:t>1. Основна діяльність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15" w:rsidRPr="00110615" w:rsidRDefault="00392415" w:rsidP="0039241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15" w:rsidRPr="00110615" w:rsidRDefault="00392415" w:rsidP="0039241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15" w:rsidRPr="00110615" w:rsidRDefault="00392415" w:rsidP="0039241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15" w:rsidRPr="00110615" w:rsidRDefault="00392415" w:rsidP="0039241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15" w:rsidRPr="00110615" w:rsidRDefault="00392415" w:rsidP="0039241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15" w:rsidRPr="00110615" w:rsidRDefault="00392415" w:rsidP="0039241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15" w:rsidRPr="00110615" w:rsidRDefault="00392415" w:rsidP="0039241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92415" w:rsidRPr="00110615" w:rsidTr="00392415">
        <w:trPr>
          <w:trHeight w:val="283"/>
        </w:trPr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15" w:rsidRPr="00110615" w:rsidRDefault="00392415" w:rsidP="00392415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110615">
              <w:rPr>
                <w:rFonts w:eastAsiaTheme="minorHAnsi"/>
                <w:sz w:val="24"/>
                <w:szCs w:val="24"/>
                <w:lang w:val="uk-UA" w:eastAsia="en-US"/>
              </w:rPr>
              <w:t>Чистий дохід (виручка) від реалізації продукції (товарів, робіт, послуг)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15" w:rsidRPr="00110615" w:rsidRDefault="00392415" w:rsidP="0039241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15" w:rsidRPr="00110615" w:rsidRDefault="00392415" w:rsidP="0039241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15" w:rsidRPr="00110615" w:rsidRDefault="00392415" w:rsidP="0039241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15" w:rsidRPr="00110615" w:rsidRDefault="00392415" w:rsidP="0039241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15" w:rsidRPr="00110615" w:rsidRDefault="00392415" w:rsidP="0039241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15" w:rsidRPr="00110615" w:rsidRDefault="00392415" w:rsidP="0039241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15" w:rsidRPr="00110615" w:rsidRDefault="00392415" w:rsidP="0039241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92415" w:rsidRPr="00110615" w:rsidTr="00392415">
        <w:trPr>
          <w:trHeight w:val="283"/>
        </w:trPr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15" w:rsidRPr="00110615" w:rsidRDefault="00392415" w:rsidP="00392415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eastAsiaTheme="minorHAnsi"/>
                <w:b/>
                <w:sz w:val="24"/>
                <w:szCs w:val="24"/>
                <w:lang w:val="uk-UA" w:eastAsia="en-US"/>
              </w:rPr>
            </w:pPr>
            <w:r w:rsidRPr="00110615">
              <w:rPr>
                <w:rFonts w:eastAsiaTheme="minorHAnsi"/>
                <w:b/>
                <w:sz w:val="24"/>
                <w:szCs w:val="24"/>
                <w:lang w:val="uk-UA" w:eastAsia="en-US"/>
              </w:rPr>
              <w:t>2. Інша операційна діяльність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15" w:rsidRPr="00110615" w:rsidRDefault="00392415" w:rsidP="0039241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15" w:rsidRPr="00110615" w:rsidRDefault="00392415" w:rsidP="0039241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15" w:rsidRPr="00110615" w:rsidRDefault="00392415" w:rsidP="0039241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15" w:rsidRPr="00110615" w:rsidRDefault="00392415" w:rsidP="0039241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15" w:rsidRPr="00110615" w:rsidRDefault="00392415" w:rsidP="0039241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15" w:rsidRPr="00110615" w:rsidRDefault="00392415" w:rsidP="0039241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15" w:rsidRPr="00110615" w:rsidRDefault="00392415" w:rsidP="0039241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392415" w:rsidRPr="00110615" w:rsidTr="00392415">
        <w:trPr>
          <w:trHeight w:val="283"/>
        </w:trPr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15" w:rsidRPr="00110615" w:rsidRDefault="00392415" w:rsidP="00392415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110615">
              <w:rPr>
                <w:rFonts w:eastAsiaTheme="minorHAnsi"/>
                <w:sz w:val="24"/>
                <w:szCs w:val="24"/>
                <w:lang w:val="uk-UA" w:eastAsia="en-US"/>
              </w:rPr>
              <w:t>Дохід від реалізації іноземної валюти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15" w:rsidRPr="00110615" w:rsidRDefault="00392415" w:rsidP="0039241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15" w:rsidRPr="00110615" w:rsidRDefault="00392415" w:rsidP="0039241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15" w:rsidRPr="00110615" w:rsidRDefault="00392415" w:rsidP="0039241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15" w:rsidRPr="00110615" w:rsidRDefault="00392415" w:rsidP="0039241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15" w:rsidRPr="00110615" w:rsidRDefault="00392415" w:rsidP="0039241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15" w:rsidRPr="00110615" w:rsidRDefault="00392415" w:rsidP="0039241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15" w:rsidRPr="00110615" w:rsidRDefault="00392415" w:rsidP="0039241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392415" w:rsidRPr="00110615" w:rsidTr="00392415">
        <w:trPr>
          <w:trHeight w:val="283"/>
        </w:trPr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15" w:rsidRPr="00110615" w:rsidRDefault="00392415" w:rsidP="00392415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110615">
              <w:rPr>
                <w:rFonts w:eastAsiaTheme="minorHAnsi"/>
                <w:sz w:val="24"/>
                <w:szCs w:val="24"/>
                <w:lang w:val="uk-UA" w:eastAsia="en-US"/>
              </w:rPr>
              <w:t>Дохід від реалізації інших оборотних активів (крім фінансових інвестицій)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15" w:rsidRPr="00110615" w:rsidRDefault="00392415" w:rsidP="0039241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15" w:rsidRPr="00110615" w:rsidRDefault="00392415" w:rsidP="0039241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15" w:rsidRPr="00110615" w:rsidRDefault="00392415" w:rsidP="0039241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15" w:rsidRPr="00110615" w:rsidRDefault="00392415" w:rsidP="0039241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15" w:rsidRPr="00110615" w:rsidRDefault="00392415" w:rsidP="0039241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15" w:rsidRPr="00110615" w:rsidRDefault="00392415" w:rsidP="0039241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15" w:rsidRPr="00110615" w:rsidRDefault="00392415" w:rsidP="0039241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392415" w:rsidRPr="00110615" w:rsidTr="00392415">
        <w:trPr>
          <w:trHeight w:val="283"/>
        </w:trPr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15" w:rsidRPr="00110615" w:rsidRDefault="00392415" w:rsidP="00392415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110615">
              <w:rPr>
                <w:rFonts w:eastAsiaTheme="minorHAnsi"/>
                <w:sz w:val="24"/>
                <w:szCs w:val="24"/>
                <w:lang w:val="uk-UA" w:eastAsia="en-US"/>
              </w:rPr>
              <w:t>Дохід від оперативного лізингу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15" w:rsidRPr="00110615" w:rsidRDefault="00392415" w:rsidP="0039241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15" w:rsidRPr="00110615" w:rsidRDefault="00392415" w:rsidP="0039241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15" w:rsidRPr="00110615" w:rsidRDefault="00392415" w:rsidP="0039241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15" w:rsidRPr="00110615" w:rsidRDefault="00392415" w:rsidP="0039241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15" w:rsidRPr="00110615" w:rsidRDefault="00392415" w:rsidP="0039241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15" w:rsidRPr="00110615" w:rsidRDefault="00392415" w:rsidP="0039241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15" w:rsidRPr="00110615" w:rsidRDefault="00392415" w:rsidP="0039241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392415" w:rsidRPr="00110615" w:rsidTr="00392415">
        <w:trPr>
          <w:trHeight w:val="283"/>
        </w:trPr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15" w:rsidRPr="00110615" w:rsidRDefault="00392415" w:rsidP="00392415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110615">
              <w:rPr>
                <w:rFonts w:eastAsiaTheme="minorHAnsi"/>
                <w:sz w:val="24"/>
                <w:szCs w:val="24"/>
                <w:lang w:val="uk-UA" w:eastAsia="en-US"/>
              </w:rPr>
              <w:t>Одержані пені, штрафи, неустойки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15" w:rsidRPr="00110615" w:rsidRDefault="00392415" w:rsidP="0039241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15" w:rsidRPr="00110615" w:rsidRDefault="00392415" w:rsidP="0039241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15" w:rsidRPr="00110615" w:rsidRDefault="00392415" w:rsidP="0039241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15" w:rsidRPr="00110615" w:rsidRDefault="00392415" w:rsidP="0039241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15" w:rsidRPr="00110615" w:rsidRDefault="00392415" w:rsidP="0039241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15" w:rsidRPr="00110615" w:rsidRDefault="00392415" w:rsidP="0039241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15" w:rsidRPr="00110615" w:rsidRDefault="00392415" w:rsidP="0039241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392415" w:rsidRPr="00110615" w:rsidTr="00392415">
        <w:trPr>
          <w:trHeight w:val="283"/>
        </w:trPr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15" w:rsidRPr="00110615" w:rsidRDefault="00392415" w:rsidP="00392415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110615">
              <w:rPr>
                <w:rFonts w:eastAsiaTheme="minorHAnsi"/>
                <w:sz w:val="24"/>
                <w:szCs w:val="24"/>
                <w:lang w:val="uk-UA" w:eastAsia="en-US"/>
              </w:rPr>
              <w:t>Надходження боргів, стягнених як безнадійні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15" w:rsidRPr="00110615" w:rsidRDefault="00392415" w:rsidP="0039241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15" w:rsidRPr="00110615" w:rsidRDefault="00392415" w:rsidP="0039241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15" w:rsidRPr="00110615" w:rsidRDefault="00392415" w:rsidP="0039241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15" w:rsidRPr="00110615" w:rsidRDefault="00392415" w:rsidP="0039241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15" w:rsidRPr="00110615" w:rsidRDefault="00392415" w:rsidP="0039241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15" w:rsidRPr="00110615" w:rsidRDefault="00392415" w:rsidP="0039241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15" w:rsidRPr="00110615" w:rsidRDefault="00392415" w:rsidP="0039241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392415" w:rsidRPr="00110615" w:rsidTr="00392415">
        <w:trPr>
          <w:trHeight w:val="283"/>
        </w:trPr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415" w:rsidRPr="00110615" w:rsidRDefault="00392415" w:rsidP="00392415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sz w:val="24"/>
                <w:szCs w:val="24"/>
                <w:lang w:val="uk-UA"/>
              </w:rPr>
            </w:pPr>
            <w:r w:rsidRPr="00110615">
              <w:rPr>
                <w:rFonts w:eastAsiaTheme="minorHAnsi"/>
                <w:sz w:val="24"/>
                <w:szCs w:val="24"/>
                <w:lang w:val="uk-UA" w:eastAsia="en-US"/>
              </w:rPr>
              <w:t>Надходження від одержаних грантів та субсидій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15" w:rsidRPr="00110615" w:rsidRDefault="00392415" w:rsidP="0039241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15" w:rsidRPr="00110615" w:rsidRDefault="00392415" w:rsidP="0039241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15" w:rsidRPr="00110615" w:rsidRDefault="00392415" w:rsidP="0039241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15" w:rsidRPr="00110615" w:rsidRDefault="00392415" w:rsidP="0039241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15" w:rsidRPr="00110615" w:rsidRDefault="00392415" w:rsidP="0039241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15" w:rsidRPr="00110615" w:rsidRDefault="00392415" w:rsidP="0039241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15" w:rsidRPr="00110615" w:rsidRDefault="00392415" w:rsidP="0039241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392415" w:rsidRPr="00110615" w:rsidTr="00392415">
        <w:trPr>
          <w:trHeight w:val="283"/>
        </w:trPr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15" w:rsidRPr="00110615" w:rsidRDefault="00392415" w:rsidP="00392415">
            <w:pPr>
              <w:pStyle w:val="af8"/>
              <w:spacing w:before="0" w:beforeAutospacing="0" w:after="0" w:afterAutospacing="0"/>
              <w:rPr>
                <w:lang w:val="uk-UA"/>
              </w:rPr>
            </w:pPr>
            <w:r w:rsidRPr="00110615">
              <w:rPr>
                <w:b/>
                <w:bCs/>
                <w:color w:val="000000"/>
                <w:lang w:val="uk-UA"/>
              </w:rPr>
              <w:t>Разом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15" w:rsidRPr="00110615" w:rsidRDefault="00392415" w:rsidP="0039241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15" w:rsidRPr="00110615" w:rsidRDefault="00392415" w:rsidP="0039241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15" w:rsidRPr="00110615" w:rsidRDefault="00392415" w:rsidP="0039241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15" w:rsidRPr="00110615" w:rsidRDefault="00392415" w:rsidP="0039241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15" w:rsidRPr="00110615" w:rsidRDefault="00392415" w:rsidP="0039241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415" w:rsidRPr="00110615" w:rsidRDefault="00392415" w:rsidP="0039241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415" w:rsidRPr="00110615" w:rsidRDefault="00392415" w:rsidP="0039241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392415" w:rsidRPr="00110615" w:rsidRDefault="00392415" w:rsidP="00B72D2B">
      <w:pPr>
        <w:spacing w:line="264" w:lineRule="auto"/>
        <w:ind w:firstLine="567"/>
        <w:rPr>
          <w:sz w:val="28"/>
          <w:szCs w:val="28"/>
          <w:lang w:val="uk-UA"/>
        </w:rPr>
      </w:pPr>
    </w:p>
    <w:p w:rsidR="00392415" w:rsidRPr="00110615" w:rsidRDefault="00A150E1" w:rsidP="00B32FFC">
      <w:pPr>
        <w:spacing w:line="276" w:lineRule="auto"/>
        <w:ind w:firstLine="567"/>
        <w:rPr>
          <w:sz w:val="28"/>
          <w:szCs w:val="28"/>
          <w:lang w:val="uk-UA"/>
        </w:rPr>
      </w:pPr>
      <w:r w:rsidRPr="00110615">
        <w:rPr>
          <w:sz w:val="28"/>
          <w:szCs w:val="28"/>
          <w:lang w:val="uk-UA"/>
        </w:rPr>
        <w:lastRenderedPageBreak/>
        <w:t xml:space="preserve">Оскільки найбільшу частку у структурі надходжень від операційної діяльності підприємства займають, як правило, </w:t>
      </w:r>
      <w:r w:rsidRPr="00110615">
        <w:rPr>
          <w:rFonts w:eastAsiaTheme="minorHAnsi"/>
          <w:sz w:val="28"/>
          <w:szCs w:val="28"/>
          <w:lang w:val="uk-UA" w:eastAsia="en-US"/>
        </w:rPr>
        <w:t>надходження від основної діяльності – чистий дохід (виручка) від реалізації продукції (товарів, робіт, послуг), продовжують аналіз в напрямку з’ясування причин формування останнього</w:t>
      </w:r>
      <w:r w:rsidR="009A218D" w:rsidRPr="00110615">
        <w:rPr>
          <w:rFonts w:eastAsiaTheme="minorHAnsi"/>
          <w:sz w:val="28"/>
          <w:szCs w:val="28"/>
          <w:lang w:val="uk-UA" w:eastAsia="en-US"/>
        </w:rPr>
        <w:t xml:space="preserve"> (табл. 2).</w:t>
      </w:r>
    </w:p>
    <w:p w:rsidR="009A218D" w:rsidRPr="00110615" w:rsidRDefault="009A218D" w:rsidP="009A218D">
      <w:pPr>
        <w:shd w:val="clear" w:color="auto" w:fill="FFFFFF"/>
        <w:autoSpaceDE w:val="0"/>
        <w:autoSpaceDN w:val="0"/>
        <w:spacing w:line="264" w:lineRule="auto"/>
        <w:ind w:firstLine="540"/>
        <w:jc w:val="right"/>
        <w:rPr>
          <w:bCs/>
          <w:i/>
          <w:color w:val="000000"/>
          <w:sz w:val="28"/>
          <w:szCs w:val="28"/>
          <w:lang w:val="uk-UA"/>
        </w:rPr>
      </w:pPr>
      <w:r w:rsidRPr="00110615">
        <w:rPr>
          <w:bCs/>
          <w:i/>
          <w:color w:val="000000"/>
          <w:sz w:val="28"/>
          <w:szCs w:val="28"/>
          <w:lang w:val="uk-UA"/>
        </w:rPr>
        <w:t>Таблиця 2</w:t>
      </w:r>
    </w:p>
    <w:p w:rsidR="009A218D" w:rsidRPr="00110615" w:rsidRDefault="009A218D" w:rsidP="009A218D">
      <w:pPr>
        <w:shd w:val="clear" w:color="auto" w:fill="FFFFFF"/>
        <w:autoSpaceDE w:val="0"/>
        <w:autoSpaceDN w:val="0"/>
        <w:spacing w:after="120" w:line="240" w:lineRule="auto"/>
        <w:ind w:firstLine="539"/>
        <w:jc w:val="center"/>
        <w:rPr>
          <w:b/>
          <w:bCs/>
          <w:color w:val="000000"/>
          <w:sz w:val="28"/>
          <w:szCs w:val="28"/>
          <w:lang w:val="uk-UA"/>
        </w:rPr>
      </w:pPr>
      <w:r w:rsidRPr="00110615">
        <w:rPr>
          <w:b/>
          <w:bCs/>
          <w:color w:val="000000"/>
          <w:sz w:val="28"/>
          <w:szCs w:val="28"/>
          <w:lang w:val="uk-UA"/>
        </w:rPr>
        <w:t xml:space="preserve">Аналіз </w:t>
      </w:r>
      <w:r w:rsidRPr="00110615">
        <w:rPr>
          <w:rFonts w:eastAsiaTheme="minorHAnsi"/>
          <w:b/>
          <w:sz w:val="28"/>
          <w:szCs w:val="28"/>
          <w:lang w:val="uk-UA" w:eastAsia="en-US"/>
        </w:rPr>
        <w:t>чистого доходу (виручки) від реалізації продукції (товарів, робіт, послуг)</w:t>
      </w:r>
      <w:r w:rsidR="003A4927" w:rsidRPr="00110615">
        <w:rPr>
          <w:b/>
          <w:bCs/>
          <w:color w:val="000000"/>
          <w:sz w:val="28"/>
          <w:szCs w:val="28"/>
          <w:lang w:val="uk-UA"/>
        </w:rPr>
        <w:t xml:space="preserve"> підприємства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66"/>
        <w:gridCol w:w="1257"/>
        <w:gridCol w:w="970"/>
        <w:gridCol w:w="1279"/>
        <w:gridCol w:w="873"/>
        <w:gridCol w:w="1009"/>
        <w:gridCol w:w="895"/>
        <w:gridCol w:w="1005"/>
      </w:tblGrid>
      <w:tr w:rsidR="009A218D" w:rsidRPr="00110615" w:rsidTr="00D27CF5">
        <w:trPr>
          <w:trHeight w:val="340"/>
          <w:jc w:val="center"/>
        </w:trPr>
        <w:tc>
          <w:tcPr>
            <w:tcW w:w="1302" w:type="pct"/>
            <w:vMerge w:val="restart"/>
            <w:shd w:val="clear" w:color="auto" w:fill="auto"/>
            <w:vAlign w:val="center"/>
          </w:tcPr>
          <w:p w:rsidR="009A218D" w:rsidRPr="00110615" w:rsidRDefault="009A218D" w:rsidP="00D27CF5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1130" w:type="pct"/>
            <w:gridSpan w:val="2"/>
            <w:shd w:val="clear" w:color="auto" w:fill="auto"/>
            <w:vAlign w:val="center"/>
          </w:tcPr>
          <w:p w:rsidR="009A218D" w:rsidRPr="00110615" w:rsidRDefault="009A218D" w:rsidP="00D27CF5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Базисний рік</w:t>
            </w:r>
          </w:p>
        </w:tc>
        <w:tc>
          <w:tcPr>
            <w:tcW w:w="1092" w:type="pct"/>
            <w:gridSpan w:val="2"/>
            <w:shd w:val="clear" w:color="auto" w:fill="auto"/>
            <w:vAlign w:val="center"/>
          </w:tcPr>
          <w:p w:rsidR="009A218D" w:rsidRPr="00110615" w:rsidRDefault="009A218D" w:rsidP="00D27CF5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Звітний рік</w:t>
            </w:r>
          </w:p>
        </w:tc>
        <w:tc>
          <w:tcPr>
            <w:tcW w:w="1476" w:type="pct"/>
            <w:gridSpan w:val="3"/>
            <w:shd w:val="clear" w:color="auto" w:fill="auto"/>
            <w:vAlign w:val="center"/>
          </w:tcPr>
          <w:p w:rsidR="009A218D" w:rsidRPr="00110615" w:rsidRDefault="009A218D" w:rsidP="00D27CF5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Зміна показника</w:t>
            </w:r>
          </w:p>
        </w:tc>
      </w:tr>
      <w:tr w:rsidR="009A218D" w:rsidRPr="00110615" w:rsidTr="00D27CF5">
        <w:trPr>
          <w:trHeight w:val="340"/>
          <w:jc w:val="center"/>
        </w:trPr>
        <w:tc>
          <w:tcPr>
            <w:tcW w:w="1302" w:type="pct"/>
            <w:vMerge/>
            <w:shd w:val="clear" w:color="auto" w:fill="auto"/>
            <w:vAlign w:val="center"/>
          </w:tcPr>
          <w:p w:rsidR="009A218D" w:rsidRPr="00110615" w:rsidRDefault="009A218D" w:rsidP="00D27CF5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8" w:type="pct"/>
            <w:shd w:val="clear" w:color="auto" w:fill="auto"/>
            <w:vAlign w:val="center"/>
          </w:tcPr>
          <w:p w:rsidR="009A218D" w:rsidRPr="00110615" w:rsidRDefault="009A218D" w:rsidP="00D27CF5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 xml:space="preserve">тис. </w:t>
            </w:r>
            <w:proofErr w:type="spellStart"/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492" w:type="pct"/>
            <w:vAlign w:val="center"/>
          </w:tcPr>
          <w:p w:rsidR="009A218D" w:rsidRPr="00110615" w:rsidRDefault="009A218D" w:rsidP="00D27CF5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%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9A218D" w:rsidRPr="00110615" w:rsidRDefault="009A218D" w:rsidP="00D27CF5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 xml:space="preserve">тис. </w:t>
            </w:r>
            <w:proofErr w:type="spellStart"/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443" w:type="pct"/>
            <w:vAlign w:val="center"/>
          </w:tcPr>
          <w:p w:rsidR="009A218D" w:rsidRPr="00110615" w:rsidRDefault="009A218D" w:rsidP="00D27CF5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%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9A218D" w:rsidRPr="00110615" w:rsidRDefault="009A218D" w:rsidP="00D27CF5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 xml:space="preserve">тис. </w:t>
            </w:r>
            <w:proofErr w:type="spellStart"/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454" w:type="pct"/>
            <w:shd w:val="clear" w:color="auto" w:fill="auto"/>
            <w:vAlign w:val="center"/>
          </w:tcPr>
          <w:p w:rsidR="009A218D" w:rsidRPr="00110615" w:rsidRDefault="009A218D" w:rsidP="00D27CF5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%</w:t>
            </w:r>
          </w:p>
        </w:tc>
        <w:tc>
          <w:tcPr>
            <w:tcW w:w="510" w:type="pct"/>
            <w:vAlign w:val="center"/>
          </w:tcPr>
          <w:p w:rsidR="009A218D" w:rsidRPr="00110615" w:rsidRDefault="009A218D" w:rsidP="00D27CF5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proofErr w:type="spellStart"/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п.с</w:t>
            </w:r>
            <w:proofErr w:type="spellEnd"/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.</w:t>
            </w:r>
          </w:p>
        </w:tc>
      </w:tr>
      <w:tr w:rsidR="009A218D" w:rsidRPr="00110615" w:rsidTr="00D27CF5">
        <w:trPr>
          <w:trHeight w:val="340"/>
          <w:jc w:val="center"/>
        </w:trPr>
        <w:tc>
          <w:tcPr>
            <w:tcW w:w="1302" w:type="pct"/>
            <w:shd w:val="clear" w:color="auto" w:fill="auto"/>
            <w:vAlign w:val="center"/>
          </w:tcPr>
          <w:p w:rsidR="009A218D" w:rsidRPr="00110615" w:rsidRDefault="009A218D" w:rsidP="009A218D">
            <w:pPr>
              <w:autoSpaceDE w:val="0"/>
              <w:autoSpaceDN w:val="0"/>
              <w:spacing w:line="240" w:lineRule="auto"/>
              <w:jc w:val="left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rFonts w:eastAsiaTheme="minorHAnsi"/>
                <w:sz w:val="24"/>
                <w:szCs w:val="24"/>
                <w:lang w:val="uk-UA" w:eastAsia="en-US"/>
              </w:rPr>
              <w:t>Виручка від реалізації продукції</w:t>
            </w:r>
            <w:r w:rsidRPr="00110615">
              <w:rPr>
                <w:rFonts w:eastAsiaTheme="minorHAnsi"/>
                <w:b/>
                <w:sz w:val="28"/>
                <w:szCs w:val="28"/>
                <w:lang w:val="uk-UA" w:eastAsia="en-US"/>
              </w:rPr>
              <w:t xml:space="preserve"> </w:t>
            </w: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А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9A218D" w:rsidRPr="00110615" w:rsidRDefault="009A218D" w:rsidP="00D27CF5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vAlign w:val="center"/>
          </w:tcPr>
          <w:p w:rsidR="009A218D" w:rsidRPr="00110615" w:rsidRDefault="009A218D" w:rsidP="00D27CF5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:rsidR="009A218D" w:rsidRPr="00110615" w:rsidRDefault="009A218D" w:rsidP="00D27CF5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3" w:type="pct"/>
            <w:vAlign w:val="center"/>
          </w:tcPr>
          <w:p w:rsidR="009A218D" w:rsidRPr="00110615" w:rsidRDefault="009A218D" w:rsidP="00D27CF5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:rsidR="009A218D" w:rsidRPr="00110615" w:rsidRDefault="009A218D" w:rsidP="00D27CF5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:rsidR="009A218D" w:rsidRPr="00110615" w:rsidRDefault="009A218D" w:rsidP="00D27CF5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10" w:type="pct"/>
            <w:vAlign w:val="center"/>
          </w:tcPr>
          <w:p w:rsidR="009A218D" w:rsidRPr="00110615" w:rsidRDefault="009A218D" w:rsidP="00D27CF5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9A218D" w:rsidRPr="00110615" w:rsidTr="00D27CF5">
        <w:trPr>
          <w:trHeight w:val="340"/>
          <w:jc w:val="center"/>
        </w:trPr>
        <w:tc>
          <w:tcPr>
            <w:tcW w:w="1302" w:type="pct"/>
            <w:shd w:val="clear" w:color="auto" w:fill="auto"/>
            <w:vAlign w:val="center"/>
          </w:tcPr>
          <w:p w:rsidR="009A218D" w:rsidRPr="00110615" w:rsidRDefault="009A218D" w:rsidP="009A218D">
            <w:pPr>
              <w:shd w:val="clear" w:color="auto" w:fill="FFFFFF"/>
              <w:autoSpaceDE w:val="0"/>
              <w:autoSpaceDN w:val="0"/>
              <w:spacing w:line="240" w:lineRule="auto"/>
              <w:jc w:val="left"/>
              <w:rPr>
                <w:sz w:val="24"/>
                <w:szCs w:val="24"/>
                <w:lang w:val="uk-UA"/>
              </w:rPr>
            </w:pPr>
            <w:r w:rsidRPr="00110615">
              <w:rPr>
                <w:rFonts w:eastAsiaTheme="minorHAnsi"/>
                <w:sz w:val="24"/>
                <w:szCs w:val="24"/>
                <w:lang w:val="uk-UA" w:eastAsia="en-US"/>
              </w:rPr>
              <w:t>Виручка від реалізації продукції</w:t>
            </w:r>
            <w:r w:rsidRPr="00110615">
              <w:rPr>
                <w:rFonts w:eastAsiaTheme="minorHAnsi"/>
                <w:b/>
                <w:sz w:val="28"/>
                <w:szCs w:val="28"/>
                <w:lang w:val="uk-UA" w:eastAsia="en-US"/>
              </w:rPr>
              <w:t xml:space="preserve"> </w:t>
            </w:r>
            <w:r w:rsidRPr="00110615">
              <w:rPr>
                <w:sz w:val="24"/>
                <w:szCs w:val="24"/>
                <w:lang w:val="uk-UA"/>
              </w:rPr>
              <w:t>Б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9A218D" w:rsidRPr="00110615" w:rsidRDefault="009A218D" w:rsidP="00D27CF5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vAlign w:val="center"/>
          </w:tcPr>
          <w:p w:rsidR="009A218D" w:rsidRPr="00110615" w:rsidRDefault="009A218D" w:rsidP="00D27CF5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:rsidR="009A218D" w:rsidRPr="00110615" w:rsidRDefault="009A218D" w:rsidP="00D27CF5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3" w:type="pct"/>
            <w:vAlign w:val="center"/>
          </w:tcPr>
          <w:p w:rsidR="009A218D" w:rsidRPr="00110615" w:rsidRDefault="009A218D" w:rsidP="00D27CF5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:rsidR="009A218D" w:rsidRPr="00110615" w:rsidRDefault="009A218D" w:rsidP="00D27CF5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:rsidR="009A218D" w:rsidRPr="00110615" w:rsidRDefault="009A218D" w:rsidP="00D27CF5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10" w:type="pct"/>
            <w:vAlign w:val="center"/>
          </w:tcPr>
          <w:p w:rsidR="009A218D" w:rsidRPr="00110615" w:rsidRDefault="009A218D" w:rsidP="00D27CF5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9A218D" w:rsidRPr="00110615" w:rsidTr="00D27CF5">
        <w:trPr>
          <w:trHeight w:val="340"/>
          <w:jc w:val="center"/>
        </w:trPr>
        <w:tc>
          <w:tcPr>
            <w:tcW w:w="1302" w:type="pct"/>
            <w:shd w:val="clear" w:color="auto" w:fill="auto"/>
            <w:vAlign w:val="center"/>
          </w:tcPr>
          <w:p w:rsidR="009A218D" w:rsidRPr="00110615" w:rsidRDefault="009A218D" w:rsidP="009A218D">
            <w:pPr>
              <w:shd w:val="clear" w:color="auto" w:fill="FFFFFF"/>
              <w:autoSpaceDE w:val="0"/>
              <w:autoSpaceDN w:val="0"/>
              <w:spacing w:line="240" w:lineRule="auto"/>
              <w:jc w:val="left"/>
              <w:rPr>
                <w:sz w:val="24"/>
                <w:szCs w:val="24"/>
                <w:lang w:val="uk-UA"/>
              </w:rPr>
            </w:pPr>
            <w:r w:rsidRPr="00110615">
              <w:rPr>
                <w:rFonts w:eastAsiaTheme="minorHAnsi"/>
                <w:sz w:val="24"/>
                <w:szCs w:val="24"/>
                <w:lang w:val="uk-UA" w:eastAsia="en-US"/>
              </w:rPr>
              <w:t>Виручка від реалізації продукції</w:t>
            </w:r>
            <w:r w:rsidRPr="00110615">
              <w:rPr>
                <w:rFonts w:eastAsiaTheme="minorHAnsi"/>
                <w:b/>
                <w:sz w:val="28"/>
                <w:szCs w:val="28"/>
                <w:lang w:val="uk-UA" w:eastAsia="en-US"/>
              </w:rPr>
              <w:t xml:space="preserve"> </w:t>
            </w:r>
            <w:r w:rsidRPr="00110615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9A218D" w:rsidRPr="00110615" w:rsidRDefault="009A218D" w:rsidP="00D27CF5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vAlign w:val="center"/>
          </w:tcPr>
          <w:p w:rsidR="009A218D" w:rsidRPr="00110615" w:rsidRDefault="009A218D" w:rsidP="00D27CF5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:rsidR="009A218D" w:rsidRPr="00110615" w:rsidRDefault="009A218D" w:rsidP="00D27CF5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3" w:type="pct"/>
            <w:vAlign w:val="center"/>
          </w:tcPr>
          <w:p w:rsidR="009A218D" w:rsidRPr="00110615" w:rsidRDefault="009A218D" w:rsidP="00D27CF5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:rsidR="009A218D" w:rsidRPr="00110615" w:rsidRDefault="009A218D" w:rsidP="00D27CF5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:rsidR="009A218D" w:rsidRPr="00110615" w:rsidRDefault="009A218D" w:rsidP="00D27CF5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10" w:type="pct"/>
            <w:vAlign w:val="center"/>
          </w:tcPr>
          <w:p w:rsidR="009A218D" w:rsidRPr="00110615" w:rsidRDefault="009A218D" w:rsidP="00D27CF5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9A218D" w:rsidRPr="00110615" w:rsidTr="00D27CF5">
        <w:trPr>
          <w:trHeight w:val="340"/>
          <w:jc w:val="center"/>
        </w:trPr>
        <w:tc>
          <w:tcPr>
            <w:tcW w:w="1302" w:type="pct"/>
            <w:shd w:val="clear" w:color="auto" w:fill="auto"/>
            <w:vAlign w:val="center"/>
          </w:tcPr>
          <w:p w:rsidR="009A218D" w:rsidRPr="00110615" w:rsidRDefault="009A218D" w:rsidP="00CB3931">
            <w:pPr>
              <w:autoSpaceDE w:val="0"/>
              <w:autoSpaceDN w:val="0"/>
              <w:spacing w:line="240" w:lineRule="auto"/>
              <w:jc w:val="left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rFonts w:eastAsiaTheme="minorHAnsi"/>
                <w:sz w:val="24"/>
                <w:szCs w:val="24"/>
                <w:lang w:val="uk-UA" w:eastAsia="en-US"/>
              </w:rPr>
              <w:t>Виручка від надання послу</w:t>
            </w:r>
            <w:r w:rsidR="00CB3931" w:rsidRPr="00110615">
              <w:rPr>
                <w:rFonts w:eastAsiaTheme="minorHAnsi"/>
                <w:sz w:val="24"/>
                <w:szCs w:val="24"/>
                <w:lang w:val="uk-UA" w:eastAsia="en-US"/>
              </w:rPr>
              <w:t>г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9A218D" w:rsidRPr="00110615" w:rsidRDefault="009A218D" w:rsidP="00D27CF5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vAlign w:val="center"/>
          </w:tcPr>
          <w:p w:rsidR="009A218D" w:rsidRPr="00110615" w:rsidRDefault="009A218D" w:rsidP="00D27CF5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:rsidR="009A218D" w:rsidRPr="00110615" w:rsidRDefault="009A218D" w:rsidP="00D27CF5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3" w:type="pct"/>
            <w:vAlign w:val="center"/>
          </w:tcPr>
          <w:p w:rsidR="009A218D" w:rsidRPr="00110615" w:rsidRDefault="009A218D" w:rsidP="00D27CF5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:rsidR="009A218D" w:rsidRPr="00110615" w:rsidRDefault="009A218D" w:rsidP="00D27CF5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:rsidR="009A218D" w:rsidRPr="00110615" w:rsidRDefault="009A218D" w:rsidP="00D27CF5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10" w:type="pct"/>
            <w:vAlign w:val="center"/>
          </w:tcPr>
          <w:p w:rsidR="009A218D" w:rsidRPr="00110615" w:rsidRDefault="009A218D" w:rsidP="00D27CF5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9A218D" w:rsidRPr="00110615" w:rsidTr="00D27CF5">
        <w:trPr>
          <w:trHeight w:val="340"/>
          <w:jc w:val="center"/>
        </w:trPr>
        <w:tc>
          <w:tcPr>
            <w:tcW w:w="1302" w:type="pct"/>
            <w:shd w:val="clear" w:color="auto" w:fill="auto"/>
            <w:vAlign w:val="center"/>
          </w:tcPr>
          <w:p w:rsidR="009A218D" w:rsidRPr="00110615" w:rsidRDefault="00CB3931" w:rsidP="00CB3931">
            <w:pPr>
              <w:shd w:val="clear" w:color="auto" w:fill="FFFFFF"/>
              <w:autoSpaceDE w:val="0"/>
              <w:autoSpaceDN w:val="0"/>
              <w:spacing w:line="240" w:lineRule="auto"/>
              <w:jc w:val="left"/>
              <w:rPr>
                <w:b/>
                <w:sz w:val="24"/>
                <w:szCs w:val="24"/>
                <w:lang w:val="uk-UA"/>
              </w:rPr>
            </w:pPr>
            <w:r w:rsidRPr="00110615">
              <w:rPr>
                <w:rFonts w:eastAsiaTheme="minorHAnsi"/>
                <w:b/>
                <w:sz w:val="24"/>
                <w:szCs w:val="24"/>
                <w:lang w:val="uk-UA" w:eastAsia="en-US"/>
              </w:rPr>
              <w:t>Чистий дохід (виручка) від реалізації продукції та послуг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9A218D" w:rsidRPr="00110615" w:rsidRDefault="009A218D" w:rsidP="00D27CF5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vAlign w:val="center"/>
          </w:tcPr>
          <w:p w:rsidR="009A218D" w:rsidRPr="00110615" w:rsidRDefault="009A218D" w:rsidP="00D27CF5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:rsidR="009A218D" w:rsidRPr="00110615" w:rsidRDefault="009A218D" w:rsidP="00D27CF5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3" w:type="pct"/>
            <w:vAlign w:val="center"/>
          </w:tcPr>
          <w:p w:rsidR="009A218D" w:rsidRPr="00110615" w:rsidRDefault="009A218D" w:rsidP="00D27CF5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:rsidR="009A218D" w:rsidRPr="00110615" w:rsidRDefault="009A218D" w:rsidP="00D27CF5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:rsidR="009A218D" w:rsidRPr="00110615" w:rsidRDefault="009A218D" w:rsidP="00D27CF5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10" w:type="pct"/>
            <w:vAlign w:val="center"/>
          </w:tcPr>
          <w:p w:rsidR="009A218D" w:rsidRPr="00110615" w:rsidRDefault="009A218D" w:rsidP="00D27CF5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9A218D" w:rsidRPr="00110615" w:rsidRDefault="009A218D" w:rsidP="009A218D">
      <w:pPr>
        <w:spacing w:line="264" w:lineRule="auto"/>
        <w:ind w:firstLine="540"/>
        <w:rPr>
          <w:sz w:val="28"/>
          <w:szCs w:val="28"/>
          <w:lang w:val="uk-UA"/>
        </w:rPr>
      </w:pPr>
    </w:p>
    <w:p w:rsidR="00A150E1" w:rsidRPr="00110615" w:rsidRDefault="00CB3931" w:rsidP="00B32FFC">
      <w:pPr>
        <w:spacing w:line="276" w:lineRule="auto"/>
        <w:ind w:firstLine="567"/>
        <w:rPr>
          <w:sz w:val="28"/>
          <w:szCs w:val="28"/>
          <w:lang w:val="uk-UA"/>
        </w:rPr>
      </w:pPr>
      <w:r w:rsidRPr="00110615">
        <w:rPr>
          <w:sz w:val="28"/>
          <w:szCs w:val="28"/>
          <w:lang w:val="uk-UA"/>
        </w:rPr>
        <w:t xml:space="preserve">З метою виявлення впливу основних чинників, які спричинили рівень та відповідну зміну </w:t>
      </w:r>
      <w:r w:rsidRPr="00110615">
        <w:rPr>
          <w:rFonts w:eastAsiaTheme="minorHAnsi"/>
          <w:sz w:val="28"/>
          <w:szCs w:val="28"/>
          <w:lang w:val="uk-UA" w:eastAsia="en-US"/>
        </w:rPr>
        <w:t xml:space="preserve">виручки від реалізації окремого виду продукції (послуг) застосовують </w:t>
      </w:r>
      <w:r w:rsidRPr="00110615">
        <w:rPr>
          <w:sz w:val="28"/>
          <w:szCs w:val="28"/>
          <w:lang w:val="uk-UA"/>
        </w:rPr>
        <w:t>факторний аналіз. Факторами першого порядку, як правило, є обсяг реалізації продукції та середній рівень цін на неї за різними каналами реалізації (табл. 3).</w:t>
      </w:r>
    </w:p>
    <w:p w:rsidR="00A67676" w:rsidRPr="00110615" w:rsidRDefault="00A67676" w:rsidP="00A67676">
      <w:pPr>
        <w:shd w:val="clear" w:color="auto" w:fill="FFFFFF"/>
        <w:autoSpaceDE w:val="0"/>
        <w:autoSpaceDN w:val="0"/>
        <w:spacing w:line="264" w:lineRule="auto"/>
        <w:ind w:firstLine="540"/>
        <w:jc w:val="right"/>
        <w:rPr>
          <w:bCs/>
          <w:i/>
          <w:color w:val="000000"/>
          <w:sz w:val="28"/>
          <w:szCs w:val="28"/>
          <w:lang w:val="uk-UA"/>
        </w:rPr>
      </w:pPr>
      <w:r w:rsidRPr="00110615">
        <w:rPr>
          <w:bCs/>
          <w:i/>
          <w:color w:val="000000"/>
          <w:sz w:val="28"/>
          <w:szCs w:val="28"/>
          <w:lang w:val="uk-UA"/>
        </w:rPr>
        <w:t>Таблиця 3</w:t>
      </w:r>
    </w:p>
    <w:p w:rsidR="00A67676" w:rsidRPr="00110615" w:rsidRDefault="00A67676" w:rsidP="00A67676">
      <w:pPr>
        <w:shd w:val="clear" w:color="auto" w:fill="FFFFFF"/>
        <w:autoSpaceDE w:val="0"/>
        <w:autoSpaceDN w:val="0"/>
        <w:spacing w:after="120" w:line="240" w:lineRule="auto"/>
        <w:ind w:firstLine="539"/>
        <w:jc w:val="center"/>
        <w:rPr>
          <w:b/>
          <w:bCs/>
          <w:color w:val="000000"/>
          <w:sz w:val="28"/>
          <w:szCs w:val="28"/>
          <w:lang w:val="uk-UA"/>
        </w:rPr>
      </w:pPr>
      <w:r w:rsidRPr="00110615">
        <w:rPr>
          <w:b/>
          <w:bCs/>
          <w:color w:val="000000"/>
          <w:sz w:val="28"/>
          <w:szCs w:val="28"/>
          <w:lang w:val="uk-UA"/>
        </w:rPr>
        <w:t xml:space="preserve">Детермінований факторний аналіз </w:t>
      </w:r>
      <w:r w:rsidRPr="00110615">
        <w:rPr>
          <w:rFonts w:eastAsiaTheme="minorHAnsi"/>
          <w:b/>
          <w:sz w:val="28"/>
          <w:szCs w:val="28"/>
          <w:lang w:val="uk-UA" w:eastAsia="en-US"/>
        </w:rPr>
        <w:t>виручки від реалізації</w:t>
      </w:r>
      <w:r w:rsidRPr="00110615">
        <w:rPr>
          <w:b/>
          <w:bCs/>
          <w:color w:val="000000"/>
          <w:sz w:val="28"/>
          <w:szCs w:val="28"/>
          <w:lang w:val="uk-UA"/>
        </w:rPr>
        <w:t xml:space="preserve"> окремого виду продукції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70"/>
        <w:gridCol w:w="1543"/>
        <w:gridCol w:w="1541"/>
      </w:tblGrid>
      <w:tr w:rsidR="00A67676" w:rsidRPr="00110615" w:rsidTr="00D27CF5">
        <w:trPr>
          <w:trHeight w:val="69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A67676" w:rsidRPr="00110615" w:rsidRDefault="00A67676" w:rsidP="00D27CF5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A67676" w:rsidRPr="00110615" w:rsidRDefault="00A67676" w:rsidP="00D27CF5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Базисний рік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A67676" w:rsidRPr="00110615" w:rsidRDefault="00A67676" w:rsidP="00D27CF5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Звітний рік</w:t>
            </w:r>
          </w:p>
        </w:tc>
      </w:tr>
      <w:tr w:rsidR="00A67676" w:rsidRPr="00110615" w:rsidTr="00D27CF5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A67676" w:rsidRPr="00110615" w:rsidRDefault="00A67676" w:rsidP="00A67676">
            <w:pPr>
              <w:autoSpaceDE w:val="0"/>
              <w:autoSpaceDN w:val="0"/>
              <w:spacing w:line="240" w:lineRule="auto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sz w:val="24"/>
                <w:szCs w:val="24"/>
                <w:lang w:val="uk-UA"/>
              </w:rPr>
              <w:t>Обсяг реалізації продукції, тис. од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A67676" w:rsidRPr="00110615" w:rsidRDefault="00A67676" w:rsidP="00D27CF5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A67676" w:rsidRPr="00110615" w:rsidRDefault="00A67676" w:rsidP="00D27CF5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A67676" w:rsidRPr="00110615" w:rsidTr="00D27CF5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A67676" w:rsidRPr="00110615" w:rsidRDefault="00A67676" w:rsidP="00D27CF5">
            <w:pPr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110615">
              <w:rPr>
                <w:sz w:val="24"/>
                <w:szCs w:val="24"/>
                <w:lang w:val="uk-UA"/>
              </w:rPr>
              <w:t xml:space="preserve">Ціна за одиницю продукції, </w:t>
            </w:r>
            <w:proofErr w:type="spellStart"/>
            <w:r w:rsidRPr="00110615">
              <w:rPr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783" w:type="pct"/>
            <w:shd w:val="clear" w:color="auto" w:fill="auto"/>
            <w:vAlign w:val="center"/>
          </w:tcPr>
          <w:p w:rsidR="00A67676" w:rsidRPr="00110615" w:rsidRDefault="00A67676" w:rsidP="00D27CF5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A67676" w:rsidRPr="00110615" w:rsidRDefault="00A67676" w:rsidP="00D27CF5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A67676" w:rsidRPr="00110615" w:rsidTr="00D27CF5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A67676" w:rsidRPr="00110615" w:rsidRDefault="00A67676" w:rsidP="00D27CF5">
            <w:pPr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110615">
              <w:rPr>
                <w:rFonts w:eastAsiaTheme="minorHAnsi"/>
                <w:sz w:val="24"/>
                <w:szCs w:val="24"/>
                <w:lang w:val="uk-UA" w:eastAsia="en-US"/>
              </w:rPr>
              <w:t xml:space="preserve">Виручка від реалізації продукції, тис. </w:t>
            </w:r>
            <w:proofErr w:type="spellStart"/>
            <w:r w:rsidRPr="00110615">
              <w:rPr>
                <w:rFonts w:eastAsiaTheme="minorHAnsi"/>
                <w:sz w:val="24"/>
                <w:szCs w:val="24"/>
                <w:lang w:val="uk-UA" w:eastAsia="en-US"/>
              </w:rPr>
              <w:t>грн</w:t>
            </w:r>
            <w:proofErr w:type="spellEnd"/>
          </w:p>
        </w:tc>
        <w:tc>
          <w:tcPr>
            <w:tcW w:w="783" w:type="pct"/>
            <w:shd w:val="clear" w:color="auto" w:fill="auto"/>
            <w:vAlign w:val="center"/>
          </w:tcPr>
          <w:p w:rsidR="00A67676" w:rsidRPr="00110615" w:rsidRDefault="00A67676" w:rsidP="00D27CF5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A67676" w:rsidRPr="00110615" w:rsidRDefault="00A67676" w:rsidP="00D27CF5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A67676" w:rsidRPr="00110615" w:rsidTr="00D27CF5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A67676" w:rsidRPr="00110615" w:rsidRDefault="00A67676" w:rsidP="00A67676">
            <w:pPr>
              <w:shd w:val="clear" w:color="auto" w:fill="FFFFFF"/>
              <w:autoSpaceDE w:val="0"/>
              <w:autoSpaceDN w:val="0"/>
              <w:spacing w:line="240" w:lineRule="auto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 xml:space="preserve">Зміна </w:t>
            </w:r>
            <w:r w:rsidRPr="00110615">
              <w:rPr>
                <w:rFonts w:eastAsiaTheme="minorHAnsi"/>
                <w:sz w:val="24"/>
                <w:szCs w:val="24"/>
                <w:lang w:val="uk-UA" w:eastAsia="en-US"/>
              </w:rPr>
              <w:t>виручки від реалізації продукції</w:t>
            </w:r>
            <w:r w:rsidRPr="00110615">
              <w:rPr>
                <w:sz w:val="24"/>
                <w:szCs w:val="24"/>
                <w:lang w:val="uk-UA"/>
              </w:rPr>
              <w:t xml:space="preserve">, тис. </w:t>
            </w:r>
            <w:proofErr w:type="spellStart"/>
            <w:r w:rsidRPr="00110615">
              <w:rPr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783" w:type="pct"/>
            <w:shd w:val="clear" w:color="auto" w:fill="auto"/>
            <w:vAlign w:val="center"/>
          </w:tcPr>
          <w:p w:rsidR="00A67676" w:rsidRPr="00110615" w:rsidRDefault="00A67676" w:rsidP="00D27CF5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A67676" w:rsidRPr="00110615" w:rsidRDefault="00A67676" w:rsidP="00D27CF5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A67676" w:rsidRPr="00110615" w:rsidTr="00D27CF5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A67676" w:rsidRPr="00110615" w:rsidRDefault="00A67676" w:rsidP="00A67676">
            <w:pPr>
              <w:shd w:val="clear" w:color="auto" w:fill="FFFFFF"/>
              <w:autoSpaceDE w:val="0"/>
              <w:autoSpaceDN w:val="0"/>
              <w:spacing w:line="240" w:lineRule="auto"/>
              <w:ind w:left="142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 xml:space="preserve">У тому числі за рахунок: зміни </w:t>
            </w:r>
            <w:r w:rsidRPr="00110615">
              <w:rPr>
                <w:sz w:val="24"/>
                <w:szCs w:val="24"/>
                <w:lang w:val="uk-UA"/>
              </w:rPr>
              <w:t>обсягу реалізації продукції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A67676" w:rsidRPr="00110615" w:rsidRDefault="00A67676" w:rsidP="00D27CF5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A67676" w:rsidRPr="00110615" w:rsidRDefault="00A67676" w:rsidP="00D27CF5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A67676" w:rsidRPr="00110615" w:rsidTr="00D27CF5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A67676" w:rsidRPr="00110615" w:rsidRDefault="00A67676" w:rsidP="00A67676">
            <w:pPr>
              <w:shd w:val="clear" w:color="auto" w:fill="FFFFFF"/>
              <w:autoSpaceDE w:val="0"/>
              <w:autoSpaceDN w:val="0"/>
              <w:spacing w:line="240" w:lineRule="auto"/>
              <w:ind w:left="142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 xml:space="preserve">зміни </w:t>
            </w:r>
            <w:r w:rsidRPr="00110615">
              <w:rPr>
                <w:sz w:val="24"/>
                <w:szCs w:val="24"/>
                <w:lang w:val="uk-UA"/>
              </w:rPr>
              <w:t>ціни за одиницю продукції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A67676" w:rsidRPr="00110615" w:rsidRDefault="00A67676" w:rsidP="00D27CF5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A67676" w:rsidRPr="00110615" w:rsidRDefault="00A67676" w:rsidP="00D27CF5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A67676" w:rsidRPr="00110615" w:rsidRDefault="00A67676" w:rsidP="00A67676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</w:p>
    <w:p w:rsidR="00A150E1" w:rsidRPr="00110615" w:rsidRDefault="004E33E8" w:rsidP="00B32FFC">
      <w:pPr>
        <w:spacing w:line="276" w:lineRule="auto"/>
        <w:ind w:firstLine="567"/>
        <w:rPr>
          <w:sz w:val="28"/>
          <w:szCs w:val="28"/>
          <w:lang w:val="uk-UA"/>
        </w:rPr>
      </w:pPr>
      <w:r w:rsidRPr="00110615">
        <w:rPr>
          <w:sz w:val="28"/>
          <w:szCs w:val="28"/>
          <w:lang w:val="uk-UA"/>
        </w:rPr>
        <w:t xml:space="preserve">За результатами факторного аналізу розробляють пропозиції щодо нарощування виручки </w:t>
      </w:r>
      <w:r w:rsidRPr="00110615">
        <w:rPr>
          <w:rFonts w:eastAsiaTheme="minorHAnsi"/>
          <w:sz w:val="28"/>
          <w:szCs w:val="28"/>
          <w:lang w:val="uk-UA" w:eastAsia="en-US"/>
        </w:rPr>
        <w:t>реалізації окремих видів продукції (послуг).</w:t>
      </w:r>
    </w:p>
    <w:p w:rsidR="00CB3931" w:rsidRPr="00110615" w:rsidRDefault="00E65999" w:rsidP="00B32FFC">
      <w:pPr>
        <w:spacing w:after="240" w:line="276" w:lineRule="auto"/>
        <w:ind w:firstLine="567"/>
        <w:rPr>
          <w:sz w:val="28"/>
          <w:szCs w:val="28"/>
          <w:lang w:val="uk-UA"/>
        </w:rPr>
      </w:pPr>
      <w:r w:rsidRPr="00110615">
        <w:rPr>
          <w:sz w:val="28"/>
          <w:szCs w:val="28"/>
          <w:lang w:val="uk-UA"/>
        </w:rPr>
        <w:lastRenderedPageBreak/>
        <w:t>Щодо грошових надходжень від іншої операційної діяльності, то дослідження причин їх формування проводять окремо за кожним видом грошових надходжень, використовуючи фактори як першого, так і нижчих порядків.</w:t>
      </w:r>
    </w:p>
    <w:p w:rsidR="00D27CF5" w:rsidRPr="00110615" w:rsidRDefault="00D27CF5" w:rsidP="00B32FFC">
      <w:pPr>
        <w:spacing w:line="264" w:lineRule="auto"/>
        <w:ind w:firstLine="567"/>
        <w:rPr>
          <w:sz w:val="28"/>
          <w:szCs w:val="28"/>
          <w:lang w:val="uk-UA"/>
        </w:rPr>
      </w:pPr>
      <w:r w:rsidRPr="00110615">
        <w:rPr>
          <w:i/>
          <w:sz w:val="28"/>
          <w:szCs w:val="28"/>
          <w:lang w:val="uk-UA"/>
        </w:rPr>
        <w:t xml:space="preserve">Аналіз грошових надходжень від інвестиційної діяльності підприємства </w:t>
      </w:r>
      <w:r w:rsidRPr="00110615">
        <w:rPr>
          <w:sz w:val="28"/>
          <w:szCs w:val="28"/>
          <w:lang w:val="uk-UA"/>
        </w:rPr>
        <w:t>передбачає визначення та дослідження причин відхилень від очікуваного та базового значення наступних ключових показників:</w:t>
      </w:r>
    </w:p>
    <w:p w:rsidR="00D27CF5" w:rsidRPr="00110615" w:rsidRDefault="00D27CF5" w:rsidP="00B32FFC">
      <w:pPr>
        <w:widowControl/>
        <w:autoSpaceDE w:val="0"/>
        <w:autoSpaceDN w:val="0"/>
        <w:spacing w:line="264" w:lineRule="auto"/>
        <w:ind w:firstLine="567"/>
        <w:textAlignment w:val="auto"/>
        <w:rPr>
          <w:rFonts w:eastAsiaTheme="minorHAnsi"/>
          <w:sz w:val="28"/>
          <w:szCs w:val="28"/>
          <w:lang w:val="uk-UA" w:eastAsia="en-US"/>
        </w:rPr>
      </w:pPr>
      <w:r w:rsidRPr="00110615">
        <w:rPr>
          <w:rFonts w:eastAsiaTheme="minorHAnsi"/>
          <w:sz w:val="28"/>
          <w:szCs w:val="28"/>
          <w:lang w:val="uk-UA" w:eastAsia="en-US"/>
        </w:rPr>
        <w:t>1. Надходження від реалізації:</w:t>
      </w:r>
    </w:p>
    <w:p w:rsidR="00D27CF5" w:rsidRPr="00110615" w:rsidRDefault="00D27CF5" w:rsidP="00B32FFC">
      <w:pPr>
        <w:widowControl/>
        <w:autoSpaceDE w:val="0"/>
        <w:autoSpaceDN w:val="0"/>
        <w:spacing w:line="264" w:lineRule="auto"/>
        <w:ind w:firstLine="567"/>
        <w:textAlignment w:val="auto"/>
        <w:rPr>
          <w:rFonts w:eastAsiaTheme="minorHAnsi"/>
          <w:sz w:val="28"/>
          <w:szCs w:val="28"/>
          <w:lang w:val="uk-UA" w:eastAsia="en-US"/>
        </w:rPr>
      </w:pPr>
      <w:r w:rsidRPr="00110615">
        <w:rPr>
          <w:rFonts w:eastAsiaTheme="minorHAnsi"/>
          <w:sz w:val="28"/>
          <w:szCs w:val="28"/>
          <w:lang w:val="uk-UA" w:eastAsia="en-US"/>
        </w:rPr>
        <w:t>– акцій, боргових зобов’язань інших підприємств, часток у капіталі інших підприємств;</w:t>
      </w:r>
    </w:p>
    <w:p w:rsidR="00D27CF5" w:rsidRPr="00110615" w:rsidRDefault="00D27CF5" w:rsidP="00B32FFC">
      <w:pPr>
        <w:widowControl/>
        <w:autoSpaceDE w:val="0"/>
        <w:autoSpaceDN w:val="0"/>
        <w:spacing w:line="264" w:lineRule="auto"/>
        <w:ind w:firstLine="567"/>
        <w:textAlignment w:val="auto"/>
        <w:rPr>
          <w:rFonts w:eastAsiaTheme="minorHAnsi"/>
          <w:sz w:val="28"/>
          <w:szCs w:val="28"/>
          <w:lang w:val="uk-UA" w:eastAsia="en-US"/>
        </w:rPr>
      </w:pPr>
      <w:r w:rsidRPr="00110615">
        <w:rPr>
          <w:rFonts w:eastAsiaTheme="minorHAnsi"/>
          <w:sz w:val="28"/>
          <w:szCs w:val="28"/>
          <w:lang w:val="uk-UA" w:eastAsia="en-US"/>
        </w:rPr>
        <w:t>– основних засобів, нематеріальних активів;</w:t>
      </w:r>
    </w:p>
    <w:p w:rsidR="00D27CF5" w:rsidRPr="00110615" w:rsidRDefault="00D27CF5" w:rsidP="00B32FFC">
      <w:pPr>
        <w:widowControl/>
        <w:autoSpaceDE w:val="0"/>
        <w:autoSpaceDN w:val="0"/>
        <w:spacing w:line="264" w:lineRule="auto"/>
        <w:ind w:firstLine="567"/>
        <w:textAlignment w:val="auto"/>
        <w:rPr>
          <w:rFonts w:eastAsiaTheme="minorHAnsi"/>
          <w:sz w:val="28"/>
          <w:szCs w:val="28"/>
          <w:lang w:val="uk-UA" w:eastAsia="en-US"/>
        </w:rPr>
      </w:pPr>
      <w:r w:rsidRPr="00110615">
        <w:rPr>
          <w:rFonts w:eastAsiaTheme="minorHAnsi"/>
          <w:sz w:val="28"/>
          <w:szCs w:val="28"/>
          <w:lang w:val="uk-UA" w:eastAsia="en-US"/>
        </w:rPr>
        <w:t>– дочірніх підприємств та інших господарських одиниць;</w:t>
      </w:r>
    </w:p>
    <w:p w:rsidR="00D27CF5" w:rsidRPr="00110615" w:rsidRDefault="00D27CF5" w:rsidP="00B32FFC">
      <w:pPr>
        <w:widowControl/>
        <w:autoSpaceDE w:val="0"/>
        <w:autoSpaceDN w:val="0"/>
        <w:spacing w:line="264" w:lineRule="auto"/>
        <w:ind w:firstLine="567"/>
        <w:textAlignment w:val="auto"/>
        <w:rPr>
          <w:rFonts w:eastAsiaTheme="minorHAnsi"/>
          <w:sz w:val="28"/>
          <w:szCs w:val="28"/>
          <w:lang w:val="uk-UA" w:eastAsia="en-US"/>
        </w:rPr>
      </w:pPr>
      <w:r w:rsidRPr="00110615">
        <w:rPr>
          <w:rFonts w:eastAsiaTheme="minorHAnsi"/>
          <w:sz w:val="28"/>
          <w:szCs w:val="28"/>
          <w:lang w:val="uk-UA" w:eastAsia="en-US"/>
        </w:rPr>
        <w:t>2. Надходження у вигляді дивідендів від акцій або часток у капіталі інших підприємств;</w:t>
      </w:r>
    </w:p>
    <w:p w:rsidR="00D27CF5" w:rsidRPr="00110615" w:rsidRDefault="00D27CF5" w:rsidP="00B32FFC">
      <w:pPr>
        <w:widowControl/>
        <w:autoSpaceDE w:val="0"/>
        <w:autoSpaceDN w:val="0"/>
        <w:spacing w:line="264" w:lineRule="auto"/>
        <w:ind w:firstLine="567"/>
        <w:textAlignment w:val="auto"/>
        <w:rPr>
          <w:rFonts w:eastAsiaTheme="minorHAnsi"/>
          <w:sz w:val="28"/>
          <w:szCs w:val="28"/>
          <w:lang w:val="uk-UA" w:eastAsia="en-US"/>
        </w:rPr>
      </w:pPr>
      <w:r w:rsidRPr="00110615">
        <w:rPr>
          <w:rFonts w:eastAsiaTheme="minorHAnsi"/>
          <w:sz w:val="28"/>
          <w:szCs w:val="28"/>
          <w:lang w:val="uk-UA" w:eastAsia="en-US"/>
        </w:rPr>
        <w:t>3. Надходження у вигляді відсотків від позик, наданих іншим сторонам від боргових цінних паперів, від використання фінансового лізингу;</w:t>
      </w:r>
    </w:p>
    <w:p w:rsidR="00D27CF5" w:rsidRPr="00110615" w:rsidRDefault="00D27CF5" w:rsidP="00B32FFC">
      <w:pPr>
        <w:widowControl/>
        <w:autoSpaceDE w:val="0"/>
        <w:autoSpaceDN w:val="0"/>
        <w:spacing w:line="264" w:lineRule="auto"/>
        <w:ind w:firstLine="567"/>
        <w:textAlignment w:val="auto"/>
        <w:rPr>
          <w:sz w:val="28"/>
          <w:szCs w:val="28"/>
          <w:lang w:val="uk-UA"/>
        </w:rPr>
      </w:pPr>
      <w:r w:rsidRPr="00110615">
        <w:rPr>
          <w:rFonts w:eastAsiaTheme="minorHAnsi"/>
          <w:sz w:val="28"/>
          <w:szCs w:val="28"/>
          <w:lang w:val="uk-UA" w:eastAsia="en-US"/>
        </w:rPr>
        <w:t>4. Надходження від ф’ючерсних, форвардних контрактів, опціонів тощо.</w:t>
      </w:r>
    </w:p>
    <w:p w:rsidR="00D27CF5" w:rsidRPr="00110615" w:rsidRDefault="00D27CF5" w:rsidP="00B32FFC">
      <w:pPr>
        <w:spacing w:line="264" w:lineRule="auto"/>
        <w:ind w:firstLine="567"/>
        <w:rPr>
          <w:sz w:val="28"/>
          <w:szCs w:val="28"/>
          <w:lang w:val="uk-UA"/>
        </w:rPr>
      </w:pPr>
      <w:r w:rsidRPr="00110615">
        <w:rPr>
          <w:sz w:val="28"/>
          <w:szCs w:val="28"/>
          <w:lang w:val="uk-UA"/>
        </w:rPr>
        <w:t>У процесі аналізу застосовують табл. 4.</w:t>
      </w:r>
    </w:p>
    <w:p w:rsidR="00D27CF5" w:rsidRPr="00110615" w:rsidRDefault="00D27CF5" w:rsidP="00D27CF5">
      <w:pPr>
        <w:spacing w:line="264" w:lineRule="auto"/>
        <w:ind w:firstLine="567"/>
        <w:jc w:val="right"/>
        <w:rPr>
          <w:sz w:val="28"/>
          <w:szCs w:val="28"/>
          <w:lang w:val="uk-UA"/>
        </w:rPr>
      </w:pPr>
      <w:r w:rsidRPr="00110615">
        <w:rPr>
          <w:bCs/>
          <w:i/>
          <w:color w:val="000000"/>
          <w:sz w:val="28"/>
          <w:szCs w:val="28"/>
          <w:lang w:val="uk-UA"/>
        </w:rPr>
        <w:t>Таблиця 4</w:t>
      </w:r>
    </w:p>
    <w:p w:rsidR="00D27CF5" w:rsidRPr="00110615" w:rsidRDefault="00D27CF5" w:rsidP="00D27CF5">
      <w:pPr>
        <w:spacing w:line="360" w:lineRule="auto"/>
        <w:ind w:firstLine="851"/>
        <w:jc w:val="center"/>
        <w:rPr>
          <w:b/>
          <w:sz w:val="28"/>
          <w:szCs w:val="28"/>
          <w:lang w:val="uk-UA"/>
        </w:rPr>
      </w:pPr>
      <w:r w:rsidRPr="00110615">
        <w:rPr>
          <w:b/>
          <w:sz w:val="28"/>
          <w:szCs w:val="28"/>
          <w:lang w:val="uk-UA"/>
        </w:rPr>
        <w:t xml:space="preserve">Аналіз надходжень від </w:t>
      </w:r>
      <w:r w:rsidR="003A4927" w:rsidRPr="00110615">
        <w:rPr>
          <w:b/>
          <w:sz w:val="28"/>
          <w:szCs w:val="28"/>
          <w:lang w:val="uk-UA"/>
        </w:rPr>
        <w:t>інвести</w:t>
      </w:r>
      <w:r w:rsidRPr="00110615">
        <w:rPr>
          <w:b/>
          <w:sz w:val="28"/>
          <w:szCs w:val="28"/>
          <w:lang w:val="uk-UA"/>
        </w:rPr>
        <w:t>ційної діяльності підприємства</w:t>
      </w:r>
    </w:p>
    <w:tbl>
      <w:tblPr>
        <w:tblW w:w="4964" w:type="pct"/>
        <w:tblLayout w:type="fixed"/>
        <w:tblLook w:val="01E0"/>
      </w:tblPr>
      <w:tblGrid>
        <w:gridCol w:w="3511"/>
        <w:gridCol w:w="970"/>
        <w:gridCol w:w="898"/>
        <w:gridCol w:w="914"/>
        <w:gridCol w:w="908"/>
        <w:gridCol w:w="912"/>
        <w:gridCol w:w="835"/>
        <w:gridCol w:w="835"/>
      </w:tblGrid>
      <w:tr w:rsidR="00D27CF5" w:rsidRPr="00110615" w:rsidTr="00D76F0A">
        <w:trPr>
          <w:trHeight w:val="340"/>
        </w:trPr>
        <w:tc>
          <w:tcPr>
            <w:tcW w:w="1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CF5" w:rsidRPr="00110615" w:rsidRDefault="00D27CF5" w:rsidP="00D27CF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10615">
              <w:rPr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CF5" w:rsidRPr="00110615" w:rsidRDefault="00D27CF5" w:rsidP="00D27CF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10615">
              <w:rPr>
                <w:sz w:val="24"/>
                <w:szCs w:val="24"/>
                <w:lang w:val="uk-UA"/>
              </w:rPr>
              <w:t>Базисний рік</w:t>
            </w:r>
          </w:p>
        </w:tc>
        <w:tc>
          <w:tcPr>
            <w:tcW w:w="9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CF5" w:rsidRPr="00110615" w:rsidRDefault="00D27CF5" w:rsidP="00D27CF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10615">
              <w:rPr>
                <w:sz w:val="24"/>
                <w:szCs w:val="24"/>
                <w:lang w:val="uk-UA"/>
              </w:rPr>
              <w:t>Звітний рік</w:t>
            </w:r>
          </w:p>
        </w:tc>
        <w:tc>
          <w:tcPr>
            <w:tcW w:w="132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CF5" w:rsidRPr="00110615" w:rsidRDefault="00D27CF5" w:rsidP="00D27CF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10615">
              <w:rPr>
                <w:sz w:val="24"/>
                <w:szCs w:val="24"/>
                <w:lang w:val="uk-UA"/>
              </w:rPr>
              <w:t>Зміна показника</w:t>
            </w:r>
          </w:p>
        </w:tc>
      </w:tr>
      <w:tr w:rsidR="00D76F0A" w:rsidRPr="00110615" w:rsidTr="00D76F0A">
        <w:trPr>
          <w:trHeight w:val="340"/>
        </w:trPr>
        <w:tc>
          <w:tcPr>
            <w:tcW w:w="1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CF5" w:rsidRPr="00110615" w:rsidRDefault="00D27CF5" w:rsidP="00D27CF5">
            <w:pPr>
              <w:spacing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CF5" w:rsidRPr="00110615" w:rsidRDefault="00D27CF5" w:rsidP="00D27CF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10615">
              <w:rPr>
                <w:sz w:val="24"/>
                <w:szCs w:val="24"/>
                <w:lang w:val="uk-UA"/>
              </w:rPr>
              <w:t>тис. грн.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CF5" w:rsidRPr="00110615" w:rsidRDefault="00D27CF5" w:rsidP="00D27CF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10615">
              <w:rPr>
                <w:sz w:val="24"/>
                <w:szCs w:val="24"/>
                <w:lang w:val="uk-UA"/>
              </w:rPr>
              <w:t>%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CF5" w:rsidRPr="00110615" w:rsidRDefault="00D27CF5" w:rsidP="00D27CF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10615">
              <w:rPr>
                <w:sz w:val="24"/>
                <w:szCs w:val="24"/>
                <w:lang w:val="uk-UA"/>
              </w:rPr>
              <w:t>тис. грн.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CF5" w:rsidRPr="00110615" w:rsidRDefault="00D27CF5" w:rsidP="00D27CF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10615">
              <w:rPr>
                <w:sz w:val="24"/>
                <w:szCs w:val="24"/>
                <w:lang w:val="uk-UA"/>
              </w:rPr>
              <w:t>%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CF5" w:rsidRPr="00110615" w:rsidRDefault="00D27CF5" w:rsidP="00D27CF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10615">
              <w:rPr>
                <w:sz w:val="24"/>
                <w:szCs w:val="24"/>
                <w:lang w:val="uk-UA"/>
              </w:rPr>
              <w:t>+/-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CF5" w:rsidRPr="00110615" w:rsidRDefault="00D27CF5" w:rsidP="00D27CF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10615">
              <w:rPr>
                <w:sz w:val="24"/>
                <w:szCs w:val="24"/>
                <w:lang w:val="uk-UA"/>
              </w:rPr>
              <w:t>%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7CF5" w:rsidRPr="00110615" w:rsidRDefault="00D27CF5" w:rsidP="00D27CF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110615">
              <w:rPr>
                <w:sz w:val="24"/>
                <w:szCs w:val="24"/>
                <w:lang w:val="uk-UA"/>
              </w:rPr>
              <w:t>п.с</w:t>
            </w:r>
            <w:proofErr w:type="spellEnd"/>
            <w:r w:rsidRPr="00110615">
              <w:rPr>
                <w:sz w:val="24"/>
                <w:szCs w:val="24"/>
                <w:lang w:val="uk-UA"/>
              </w:rPr>
              <w:t>.</w:t>
            </w:r>
          </w:p>
        </w:tc>
      </w:tr>
      <w:tr w:rsidR="00D76F0A" w:rsidRPr="00110615" w:rsidTr="00D76F0A">
        <w:trPr>
          <w:trHeight w:val="283"/>
        </w:trPr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CF5" w:rsidRPr="00110615" w:rsidRDefault="00D27CF5" w:rsidP="00D76F0A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110615">
              <w:rPr>
                <w:rFonts w:eastAsiaTheme="minorHAnsi"/>
                <w:sz w:val="24"/>
                <w:szCs w:val="24"/>
                <w:lang w:val="uk-UA" w:eastAsia="en-US"/>
              </w:rPr>
              <w:t>Надходження від реалізації: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CF5" w:rsidRPr="00110615" w:rsidRDefault="00D27CF5" w:rsidP="00D27CF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CF5" w:rsidRPr="00110615" w:rsidRDefault="00D27CF5" w:rsidP="00D27CF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CF5" w:rsidRPr="00110615" w:rsidRDefault="00D27CF5" w:rsidP="00D27CF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CF5" w:rsidRPr="00110615" w:rsidRDefault="00D27CF5" w:rsidP="00D27CF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CF5" w:rsidRPr="00110615" w:rsidRDefault="00D27CF5" w:rsidP="00D27CF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CF5" w:rsidRPr="00110615" w:rsidRDefault="00D27CF5" w:rsidP="00D27CF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F5" w:rsidRPr="00110615" w:rsidRDefault="00D27CF5" w:rsidP="00D27CF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76F0A" w:rsidRPr="00110615" w:rsidTr="00D76F0A">
        <w:trPr>
          <w:trHeight w:val="283"/>
        </w:trPr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CF5" w:rsidRPr="00110615" w:rsidRDefault="00D27CF5" w:rsidP="003A4927">
            <w:pPr>
              <w:widowControl/>
              <w:autoSpaceDE w:val="0"/>
              <w:autoSpaceDN w:val="0"/>
              <w:spacing w:line="240" w:lineRule="auto"/>
              <w:ind w:left="284"/>
              <w:jc w:val="left"/>
              <w:textAlignment w:val="auto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110615">
              <w:rPr>
                <w:rFonts w:eastAsiaTheme="minorHAnsi"/>
                <w:sz w:val="24"/>
                <w:szCs w:val="24"/>
                <w:lang w:val="uk-UA" w:eastAsia="en-US"/>
              </w:rPr>
              <w:t xml:space="preserve">акцій, боргових зобов’язань </w:t>
            </w:r>
            <w:r w:rsidR="003A4927" w:rsidRPr="00110615">
              <w:rPr>
                <w:rFonts w:eastAsiaTheme="minorHAnsi"/>
                <w:sz w:val="24"/>
                <w:szCs w:val="24"/>
                <w:lang w:val="uk-UA" w:eastAsia="en-US"/>
              </w:rPr>
              <w:t>та</w:t>
            </w:r>
            <w:r w:rsidRPr="00110615">
              <w:rPr>
                <w:rFonts w:eastAsiaTheme="minorHAnsi"/>
                <w:sz w:val="24"/>
                <w:szCs w:val="24"/>
                <w:lang w:val="uk-UA" w:eastAsia="en-US"/>
              </w:rPr>
              <w:t xml:space="preserve"> часток у капіталі інших підприємств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CF5" w:rsidRPr="00110615" w:rsidRDefault="00D27CF5" w:rsidP="00D27CF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CF5" w:rsidRPr="00110615" w:rsidRDefault="00D27CF5" w:rsidP="00D27CF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CF5" w:rsidRPr="00110615" w:rsidRDefault="00D27CF5" w:rsidP="00D27CF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CF5" w:rsidRPr="00110615" w:rsidRDefault="00D27CF5" w:rsidP="00D27CF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CF5" w:rsidRPr="00110615" w:rsidRDefault="00D27CF5" w:rsidP="00D27CF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CF5" w:rsidRPr="00110615" w:rsidRDefault="00D27CF5" w:rsidP="00D27CF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F5" w:rsidRPr="00110615" w:rsidRDefault="00D27CF5" w:rsidP="00D27CF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76F0A" w:rsidRPr="00110615" w:rsidTr="00D76F0A">
        <w:trPr>
          <w:trHeight w:val="283"/>
        </w:trPr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CF5" w:rsidRPr="00110615" w:rsidRDefault="00D27CF5" w:rsidP="00D76F0A">
            <w:pPr>
              <w:widowControl/>
              <w:autoSpaceDE w:val="0"/>
              <w:autoSpaceDN w:val="0"/>
              <w:spacing w:line="240" w:lineRule="auto"/>
              <w:ind w:left="284"/>
              <w:jc w:val="left"/>
              <w:textAlignment w:val="auto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110615">
              <w:rPr>
                <w:rFonts w:eastAsiaTheme="minorHAnsi"/>
                <w:sz w:val="24"/>
                <w:szCs w:val="24"/>
                <w:lang w:val="uk-UA" w:eastAsia="en-US"/>
              </w:rPr>
              <w:t>основних засобів, нематеріальних активів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CF5" w:rsidRPr="00110615" w:rsidRDefault="00D27CF5" w:rsidP="00D27CF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CF5" w:rsidRPr="00110615" w:rsidRDefault="00D27CF5" w:rsidP="00D27CF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CF5" w:rsidRPr="00110615" w:rsidRDefault="00D27CF5" w:rsidP="00D27CF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CF5" w:rsidRPr="00110615" w:rsidRDefault="00D27CF5" w:rsidP="00D27CF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CF5" w:rsidRPr="00110615" w:rsidRDefault="00D27CF5" w:rsidP="00D27CF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CF5" w:rsidRPr="00110615" w:rsidRDefault="00D27CF5" w:rsidP="00D27CF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F5" w:rsidRPr="00110615" w:rsidRDefault="00D27CF5" w:rsidP="00D27CF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D76F0A" w:rsidRPr="00110615" w:rsidTr="00D76F0A">
        <w:trPr>
          <w:trHeight w:val="283"/>
        </w:trPr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CF5" w:rsidRPr="00110615" w:rsidRDefault="00D27CF5" w:rsidP="00D76F0A">
            <w:pPr>
              <w:widowControl/>
              <w:autoSpaceDE w:val="0"/>
              <w:autoSpaceDN w:val="0"/>
              <w:spacing w:line="240" w:lineRule="auto"/>
              <w:ind w:left="284"/>
              <w:jc w:val="left"/>
              <w:textAlignment w:val="auto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110615">
              <w:rPr>
                <w:rFonts w:eastAsiaTheme="minorHAnsi"/>
                <w:sz w:val="24"/>
                <w:szCs w:val="24"/>
                <w:lang w:val="uk-UA" w:eastAsia="en-US"/>
              </w:rPr>
              <w:t>дочірніх підприємств та господарських одиниць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CF5" w:rsidRPr="00110615" w:rsidRDefault="00D27CF5" w:rsidP="00D27CF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CF5" w:rsidRPr="00110615" w:rsidRDefault="00D27CF5" w:rsidP="00D27CF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CF5" w:rsidRPr="00110615" w:rsidRDefault="00D27CF5" w:rsidP="00D27CF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CF5" w:rsidRPr="00110615" w:rsidRDefault="00D27CF5" w:rsidP="00D27CF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CF5" w:rsidRPr="00110615" w:rsidRDefault="00D27CF5" w:rsidP="00D27CF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CF5" w:rsidRPr="00110615" w:rsidRDefault="00D27CF5" w:rsidP="00D27CF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F5" w:rsidRPr="00110615" w:rsidRDefault="00D27CF5" w:rsidP="00D27CF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D76F0A" w:rsidRPr="00110615" w:rsidTr="00D76F0A">
        <w:trPr>
          <w:trHeight w:val="283"/>
        </w:trPr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CF5" w:rsidRPr="00110615" w:rsidRDefault="00D27CF5" w:rsidP="00D76F0A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110615">
              <w:rPr>
                <w:rFonts w:eastAsiaTheme="minorHAnsi"/>
                <w:sz w:val="24"/>
                <w:szCs w:val="24"/>
                <w:lang w:val="uk-UA" w:eastAsia="en-US"/>
              </w:rPr>
              <w:t>Надходження у вигляді дивідендів від акцій або часток у капіталі інших підприємств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CF5" w:rsidRPr="00110615" w:rsidRDefault="00D27CF5" w:rsidP="00D27CF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CF5" w:rsidRPr="00110615" w:rsidRDefault="00D27CF5" w:rsidP="00D27CF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CF5" w:rsidRPr="00110615" w:rsidRDefault="00D27CF5" w:rsidP="00D27CF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CF5" w:rsidRPr="00110615" w:rsidRDefault="00D27CF5" w:rsidP="00D27CF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CF5" w:rsidRPr="00110615" w:rsidRDefault="00D27CF5" w:rsidP="00D27CF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CF5" w:rsidRPr="00110615" w:rsidRDefault="00D27CF5" w:rsidP="00D27CF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F5" w:rsidRPr="00110615" w:rsidRDefault="00D27CF5" w:rsidP="00D27CF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D76F0A" w:rsidRPr="00110615" w:rsidTr="00D76F0A">
        <w:trPr>
          <w:trHeight w:val="283"/>
        </w:trPr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CF5" w:rsidRPr="00110615" w:rsidRDefault="00D27CF5" w:rsidP="00D76F0A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110615">
              <w:rPr>
                <w:rFonts w:eastAsiaTheme="minorHAnsi"/>
                <w:sz w:val="24"/>
                <w:szCs w:val="24"/>
                <w:lang w:val="uk-UA" w:eastAsia="en-US"/>
              </w:rPr>
              <w:t>Надходження у вигляді відсотків від позик, наданих іншим сторонам від боргових цінних паперів, від використання фінансового лізингу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CF5" w:rsidRPr="00110615" w:rsidRDefault="00D27CF5" w:rsidP="00D27CF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CF5" w:rsidRPr="00110615" w:rsidRDefault="00D27CF5" w:rsidP="00D27CF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CF5" w:rsidRPr="00110615" w:rsidRDefault="00D27CF5" w:rsidP="00D27CF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CF5" w:rsidRPr="00110615" w:rsidRDefault="00D27CF5" w:rsidP="00D27CF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CF5" w:rsidRPr="00110615" w:rsidRDefault="00D27CF5" w:rsidP="00D27CF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CF5" w:rsidRPr="00110615" w:rsidRDefault="00D27CF5" w:rsidP="00D27CF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F5" w:rsidRPr="00110615" w:rsidRDefault="00D27CF5" w:rsidP="00D27CF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D76F0A" w:rsidRPr="00110615" w:rsidTr="00D76F0A">
        <w:trPr>
          <w:trHeight w:val="283"/>
        </w:trPr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CF5" w:rsidRPr="00110615" w:rsidRDefault="00D27CF5" w:rsidP="00D76F0A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sz w:val="24"/>
                <w:szCs w:val="24"/>
                <w:lang w:val="uk-UA"/>
              </w:rPr>
            </w:pPr>
            <w:r w:rsidRPr="00110615">
              <w:rPr>
                <w:rFonts w:eastAsiaTheme="minorHAnsi"/>
                <w:sz w:val="24"/>
                <w:szCs w:val="24"/>
                <w:lang w:val="uk-UA" w:eastAsia="en-US"/>
              </w:rPr>
              <w:t>Надходження від ф’ючерсних, форвардних контрактів, опціонів тощо.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CF5" w:rsidRPr="00110615" w:rsidRDefault="00D27CF5" w:rsidP="00D27CF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CF5" w:rsidRPr="00110615" w:rsidRDefault="00D27CF5" w:rsidP="00D27CF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CF5" w:rsidRPr="00110615" w:rsidRDefault="00D27CF5" w:rsidP="00D27CF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CF5" w:rsidRPr="00110615" w:rsidRDefault="00D27CF5" w:rsidP="00D27CF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CF5" w:rsidRPr="00110615" w:rsidRDefault="00D27CF5" w:rsidP="00D27CF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CF5" w:rsidRPr="00110615" w:rsidRDefault="00D27CF5" w:rsidP="00D27CF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F5" w:rsidRPr="00110615" w:rsidRDefault="00D27CF5" w:rsidP="00D27CF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D76F0A" w:rsidRPr="00110615" w:rsidTr="00D76F0A">
        <w:trPr>
          <w:trHeight w:val="283"/>
        </w:trPr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CF5" w:rsidRPr="00110615" w:rsidRDefault="00D27CF5" w:rsidP="00D27CF5">
            <w:pPr>
              <w:pStyle w:val="af8"/>
              <w:spacing w:before="0" w:beforeAutospacing="0" w:after="0" w:afterAutospacing="0"/>
              <w:rPr>
                <w:lang w:val="uk-UA"/>
              </w:rPr>
            </w:pPr>
            <w:r w:rsidRPr="00110615">
              <w:rPr>
                <w:b/>
                <w:bCs/>
                <w:color w:val="000000"/>
                <w:lang w:val="uk-UA"/>
              </w:rPr>
              <w:t>Разом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CF5" w:rsidRPr="00110615" w:rsidRDefault="00D27CF5" w:rsidP="00D27CF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CF5" w:rsidRPr="00110615" w:rsidRDefault="00D27CF5" w:rsidP="00D27CF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CF5" w:rsidRPr="00110615" w:rsidRDefault="00D27CF5" w:rsidP="00D27CF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CF5" w:rsidRPr="00110615" w:rsidRDefault="00D27CF5" w:rsidP="00D27CF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CF5" w:rsidRPr="00110615" w:rsidRDefault="00D27CF5" w:rsidP="00D27CF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7CF5" w:rsidRPr="00110615" w:rsidRDefault="00D27CF5" w:rsidP="00D27CF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CF5" w:rsidRPr="00110615" w:rsidRDefault="00D27CF5" w:rsidP="00D27CF5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D27CF5" w:rsidRPr="00110615" w:rsidRDefault="00D27CF5" w:rsidP="00B32FFC">
      <w:pPr>
        <w:spacing w:line="276" w:lineRule="auto"/>
        <w:ind w:firstLine="567"/>
        <w:rPr>
          <w:sz w:val="28"/>
          <w:szCs w:val="28"/>
          <w:lang w:val="uk-UA"/>
        </w:rPr>
      </w:pPr>
      <w:r w:rsidRPr="00110615">
        <w:rPr>
          <w:sz w:val="28"/>
          <w:szCs w:val="28"/>
          <w:lang w:val="uk-UA"/>
        </w:rPr>
        <w:lastRenderedPageBreak/>
        <w:t xml:space="preserve">Оскільки найбільшу частку у структурі надходжень від </w:t>
      </w:r>
      <w:r w:rsidR="003A4927" w:rsidRPr="00110615">
        <w:rPr>
          <w:sz w:val="28"/>
          <w:szCs w:val="28"/>
          <w:lang w:val="uk-UA"/>
        </w:rPr>
        <w:t>інвести</w:t>
      </w:r>
      <w:r w:rsidRPr="00110615">
        <w:rPr>
          <w:sz w:val="28"/>
          <w:szCs w:val="28"/>
          <w:lang w:val="uk-UA"/>
        </w:rPr>
        <w:t xml:space="preserve">ційної діяльності підприємства займають, як правило, </w:t>
      </w:r>
      <w:r w:rsidRPr="00110615">
        <w:rPr>
          <w:rFonts w:eastAsiaTheme="minorHAnsi"/>
          <w:sz w:val="28"/>
          <w:szCs w:val="28"/>
          <w:lang w:val="uk-UA" w:eastAsia="en-US"/>
        </w:rPr>
        <w:t xml:space="preserve">надходження від реалізації </w:t>
      </w:r>
      <w:r w:rsidR="003A4927" w:rsidRPr="00110615">
        <w:rPr>
          <w:rFonts w:eastAsiaTheme="minorHAnsi"/>
          <w:sz w:val="28"/>
          <w:szCs w:val="28"/>
          <w:lang w:val="uk-UA" w:eastAsia="en-US"/>
        </w:rPr>
        <w:t xml:space="preserve">акцій, боргових зобов’язань </w:t>
      </w:r>
      <w:r w:rsidR="00EA54FA" w:rsidRPr="00110615">
        <w:rPr>
          <w:rFonts w:eastAsiaTheme="minorHAnsi"/>
          <w:sz w:val="28"/>
          <w:szCs w:val="28"/>
          <w:lang w:val="uk-UA" w:eastAsia="en-US"/>
        </w:rPr>
        <w:t>та</w:t>
      </w:r>
      <w:r w:rsidR="003A4927" w:rsidRPr="00110615">
        <w:rPr>
          <w:rFonts w:eastAsiaTheme="minorHAnsi"/>
          <w:sz w:val="24"/>
          <w:szCs w:val="24"/>
          <w:lang w:val="uk-UA" w:eastAsia="en-US"/>
        </w:rPr>
        <w:t xml:space="preserve"> </w:t>
      </w:r>
      <w:r w:rsidR="003A4927" w:rsidRPr="00110615">
        <w:rPr>
          <w:rFonts w:eastAsiaTheme="minorHAnsi"/>
          <w:sz w:val="28"/>
          <w:szCs w:val="28"/>
          <w:lang w:val="uk-UA" w:eastAsia="en-US"/>
        </w:rPr>
        <w:t>часток у капіталі інших підприємств</w:t>
      </w:r>
      <w:r w:rsidRPr="00110615">
        <w:rPr>
          <w:rFonts w:eastAsiaTheme="minorHAnsi"/>
          <w:sz w:val="28"/>
          <w:szCs w:val="28"/>
          <w:lang w:val="uk-UA" w:eastAsia="en-US"/>
        </w:rPr>
        <w:t xml:space="preserve"> продовжують аналіз в напрямку з’ясування причин формування </w:t>
      </w:r>
      <w:r w:rsidR="003A4927" w:rsidRPr="00110615">
        <w:rPr>
          <w:rFonts w:eastAsiaTheme="minorHAnsi"/>
          <w:sz w:val="28"/>
          <w:szCs w:val="28"/>
          <w:lang w:val="uk-UA" w:eastAsia="en-US"/>
        </w:rPr>
        <w:t>цих видів надходжень</w:t>
      </w:r>
      <w:r w:rsidRPr="00110615">
        <w:rPr>
          <w:rFonts w:eastAsiaTheme="minorHAnsi"/>
          <w:sz w:val="28"/>
          <w:szCs w:val="28"/>
          <w:lang w:val="uk-UA" w:eastAsia="en-US"/>
        </w:rPr>
        <w:t xml:space="preserve"> (табл. </w:t>
      </w:r>
      <w:r w:rsidR="003A4927" w:rsidRPr="00110615">
        <w:rPr>
          <w:rFonts w:eastAsiaTheme="minorHAnsi"/>
          <w:sz w:val="28"/>
          <w:szCs w:val="28"/>
          <w:lang w:val="uk-UA" w:eastAsia="en-US"/>
        </w:rPr>
        <w:t>5</w:t>
      </w:r>
      <w:r w:rsidRPr="00110615">
        <w:rPr>
          <w:rFonts w:eastAsiaTheme="minorHAnsi"/>
          <w:sz w:val="28"/>
          <w:szCs w:val="28"/>
          <w:lang w:val="uk-UA" w:eastAsia="en-US"/>
        </w:rPr>
        <w:t>).</w:t>
      </w:r>
    </w:p>
    <w:p w:rsidR="00D27CF5" w:rsidRPr="00110615" w:rsidRDefault="00D27CF5" w:rsidP="00D27CF5">
      <w:pPr>
        <w:shd w:val="clear" w:color="auto" w:fill="FFFFFF"/>
        <w:autoSpaceDE w:val="0"/>
        <w:autoSpaceDN w:val="0"/>
        <w:spacing w:line="264" w:lineRule="auto"/>
        <w:ind w:firstLine="540"/>
        <w:jc w:val="right"/>
        <w:rPr>
          <w:bCs/>
          <w:i/>
          <w:color w:val="000000"/>
          <w:sz w:val="28"/>
          <w:szCs w:val="28"/>
          <w:lang w:val="uk-UA"/>
        </w:rPr>
      </w:pPr>
      <w:r w:rsidRPr="00110615">
        <w:rPr>
          <w:bCs/>
          <w:i/>
          <w:color w:val="000000"/>
          <w:sz w:val="28"/>
          <w:szCs w:val="28"/>
          <w:lang w:val="uk-UA"/>
        </w:rPr>
        <w:t xml:space="preserve">Таблиця </w:t>
      </w:r>
      <w:r w:rsidR="003A4927" w:rsidRPr="00110615">
        <w:rPr>
          <w:bCs/>
          <w:i/>
          <w:color w:val="000000"/>
          <w:sz w:val="28"/>
          <w:szCs w:val="28"/>
          <w:lang w:val="uk-UA"/>
        </w:rPr>
        <w:t>5</w:t>
      </w:r>
    </w:p>
    <w:p w:rsidR="00D27CF5" w:rsidRPr="00110615" w:rsidRDefault="00D27CF5" w:rsidP="00D27CF5">
      <w:pPr>
        <w:shd w:val="clear" w:color="auto" w:fill="FFFFFF"/>
        <w:autoSpaceDE w:val="0"/>
        <w:autoSpaceDN w:val="0"/>
        <w:spacing w:after="120" w:line="240" w:lineRule="auto"/>
        <w:ind w:firstLine="539"/>
        <w:jc w:val="center"/>
        <w:rPr>
          <w:b/>
          <w:bCs/>
          <w:color w:val="000000"/>
          <w:sz w:val="28"/>
          <w:szCs w:val="28"/>
          <w:lang w:val="uk-UA"/>
        </w:rPr>
      </w:pPr>
      <w:r w:rsidRPr="00110615">
        <w:rPr>
          <w:b/>
          <w:bCs/>
          <w:color w:val="000000"/>
          <w:sz w:val="28"/>
          <w:szCs w:val="28"/>
          <w:lang w:val="uk-UA"/>
        </w:rPr>
        <w:t xml:space="preserve">Аналіз </w:t>
      </w:r>
      <w:r w:rsidR="003A4927" w:rsidRPr="00110615">
        <w:rPr>
          <w:rFonts w:eastAsiaTheme="minorHAnsi"/>
          <w:b/>
          <w:sz w:val="28"/>
          <w:szCs w:val="28"/>
          <w:lang w:val="uk-UA" w:eastAsia="en-US"/>
        </w:rPr>
        <w:t>надходжень</w:t>
      </w:r>
      <w:r w:rsidRPr="00110615">
        <w:rPr>
          <w:rFonts w:eastAsiaTheme="minorHAnsi"/>
          <w:b/>
          <w:sz w:val="28"/>
          <w:szCs w:val="28"/>
          <w:lang w:val="uk-UA" w:eastAsia="en-US"/>
        </w:rPr>
        <w:t xml:space="preserve"> від реалізації </w:t>
      </w:r>
      <w:r w:rsidR="003A4927" w:rsidRPr="00110615">
        <w:rPr>
          <w:rFonts w:eastAsiaTheme="minorHAnsi"/>
          <w:b/>
          <w:sz w:val="28"/>
          <w:szCs w:val="28"/>
          <w:lang w:val="uk-UA" w:eastAsia="en-US"/>
        </w:rPr>
        <w:t>акцій, боргових зобов’язань та часток у капіталі інших підприємств</w:t>
      </w:r>
    </w:p>
    <w:tbl>
      <w:tblPr>
        <w:tblW w:w="49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67"/>
        <w:gridCol w:w="1086"/>
        <w:gridCol w:w="970"/>
        <w:gridCol w:w="1192"/>
        <w:gridCol w:w="873"/>
        <w:gridCol w:w="1090"/>
        <w:gridCol w:w="894"/>
        <w:gridCol w:w="1007"/>
      </w:tblGrid>
      <w:tr w:rsidR="00D27CF5" w:rsidRPr="00110615" w:rsidTr="00B20CFF">
        <w:trPr>
          <w:trHeight w:val="340"/>
          <w:jc w:val="center"/>
        </w:trPr>
        <w:tc>
          <w:tcPr>
            <w:tcW w:w="1326" w:type="pct"/>
            <w:vMerge w:val="restart"/>
            <w:shd w:val="clear" w:color="auto" w:fill="auto"/>
            <w:vAlign w:val="center"/>
          </w:tcPr>
          <w:p w:rsidR="00D27CF5" w:rsidRPr="00110615" w:rsidRDefault="00D27CF5" w:rsidP="00D27CF5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1062" w:type="pct"/>
            <w:gridSpan w:val="2"/>
            <w:shd w:val="clear" w:color="auto" w:fill="auto"/>
            <w:vAlign w:val="center"/>
          </w:tcPr>
          <w:p w:rsidR="00D27CF5" w:rsidRPr="00110615" w:rsidRDefault="00D27CF5" w:rsidP="00D27CF5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Базисний рік</w:t>
            </w:r>
          </w:p>
        </w:tc>
        <w:tc>
          <w:tcPr>
            <w:tcW w:w="1067" w:type="pct"/>
            <w:gridSpan w:val="2"/>
            <w:shd w:val="clear" w:color="auto" w:fill="auto"/>
            <w:vAlign w:val="center"/>
          </w:tcPr>
          <w:p w:rsidR="00D27CF5" w:rsidRPr="00110615" w:rsidRDefault="00D27CF5" w:rsidP="00D27CF5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Звітний рік</w:t>
            </w:r>
          </w:p>
        </w:tc>
        <w:tc>
          <w:tcPr>
            <w:tcW w:w="1545" w:type="pct"/>
            <w:gridSpan w:val="3"/>
            <w:shd w:val="clear" w:color="auto" w:fill="auto"/>
            <w:vAlign w:val="center"/>
          </w:tcPr>
          <w:p w:rsidR="00D27CF5" w:rsidRPr="00110615" w:rsidRDefault="00D27CF5" w:rsidP="00D27CF5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Зміна показника</w:t>
            </w:r>
          </w:p>
        </w:tc>
      </w:tr>
      <w:tr w:rsidR="00D27CF5" w:rsidRPr="00110615" w:rsidTr="00B20CFF">
        <w:trPr>
          <w:trHeight w:val="340"/>
          <w:jc w:val="center"/>
        </w:trPr>
        <w:tc>
          <w:tcPr>
            <w:tcW w:w="1326" w:type="pct"/>
            <w:vMerge/>
            <w:shd w:val="clear" w:color="auto" w:fill="auto"/>
            <w:vAlign w:val="center"/>
          </w:tcPr>
          <w:p w:rsidR="00D27CF5" w:rsidRPr="00110615" w:rsidRDefault="00D27CF5" w:rsidP="00D27CF5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1" w:type="pct"/>
            <w:shd w:val="clear" w:color="auto" w:fill="auto"/>
            <w:vAlign w:val="center"/>
          </w:tcPr>
          <w:p w:rsidR="00D27CF5" w:rsidRPr="00110615" w:rsidRDefault="00D27CF5" w:rsidP="00D27CF5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 xml:space="preserve">тис. </w:t>
            </w:r>
            <w:proofErr w:type="spellStart"/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501" w:type="pct"/>
            <w:vAlign w:val="center"/>
          </w:tcPr>
          <w:p w:rsidR="00D27CF5" w:rsidRPr="00110615" w:rsidRDefault="00D27CF5" w:rsidP="00D27CF5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%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D27CF5" w:rsidRPr="00110615" w:rsidRDefault="00D27CF5" w:rsidP="00D27CF5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 xml:space="preserve">тис. </w:t>
            </w:r>
            <w:proofErr w:type="spellStart"/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451" w:type="pct"/>
            <w:vAlign w:val="center"/>
          </w:tcPr>
          <w:p w:rsidR="00D27CF5" w:rsidRPr="00110615" w:rsidRDefault="00D27CF5" w:rsidP="00D27CF5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%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D27CF5" w:rsidRPr="00110615" w:rsidRDefault="00D27CF5" w:rsidP="00D27CF5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 xml:space="preserve">тис. </w:t>
            </w:r>
            <w:proofErr w:type="spellStart"/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462" w:type="pct"/>
            <w:shd w:val="clear" w:color="auto" w:fill="auto"/>
            <w:vAlign w:val="center"/>
          </w:tcPr>
          <w:p w:rsidR="00D27CF5" w:rsidRPr="00110615" w:rsidRDefault="00D27CF5" w:rsidP="00D27CF5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%</w:t>
            </w:r>
          </w:p>
        </w:tc>
        <w:tc>
          <w:tcPr>
            <w:tcW w:w="520" w:type="pct"/>
            <w:vAlign w:val="center"/>
          </w:tcPr>
          <w:p w:rsidR="00D27CF5" w:rsidRPr="00110615" w:rsidRDefault="00D27CF5" w:rsidP="00D27CF5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proofErr w:type="spellStart"/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п.с</w:t>
            </w:r>
            <w:proofErr w:type="spellEnd"/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.</w:t>
            </w:r>
          </w:p>
        </w:tc>
      </w:tr>
      <w:tr w:rsidR="00D27CF5" w:rsidRPr="00110615" w:rsidTr="00B20CFF">
        <w:trPr>
          <w:trHeight w:val="340"/>
          <w:jc w:val="center"/>
        </w:trPr>
        <w:tc>
          <w:tcPr>
            <w:tcW w:w="1326" w:type="pct"/>
            <w:shd w:val="clear" w:color="auto" w:fill="auto"/>
            <w:vAlign w:val="center"/>
          </w:tcPr>
          <w:p w:rsidR="00D27CF5" w:rsidRPr="00110615" w:rsidRDefault="003A4927" w:rsidP="00D27CF5">
            <w:pPr>
              <w:autoSpaceDE w:val="0"/>
              <w:autoSpaceDN w:val="0"/>
              <w:spacing w:line="240" w:lineRule="auto"/>
              <w:jc w:val="left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rFonts w:eastAsiaTheme="minorHAnsi"/>
                <w:sz w:val="24"/>
                <w:szCs w:val="24"/>
                <w:lang w:val="uk-UA" w:eastAsia="en-US"/>
              </w:rPr>
              <w:t>Надходження від реалізації акцій підприємства А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D27CF5" w:rsidRPr="00110615" w:rsidRDefault="00D27CF5" w:rsidP="00D27CF5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01" w:type="pct"/>
            <w:vAlign w:val="center"/>
          </w:tcPr>
          <w:p w:rsidR="00D27CF5" w:rsidRPr="00110615" w:rsidRDefault="00D27CF5" w:rsidP="00D27CF5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D27CF5" w:rsidRPr="00110615" w:rsidRDefault="00D27CF5" w:rsidP="00D27CF5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1" w:type="pct"/>
            <w:vAlign w:val="center"/>
          </w:tcPr>
          <w:p w:rsidR="00D27CF5" w:rsidRPr="00110615" w:rsidRDefault="00D27CF5" w:rsidP="00D27CF5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:rsidR="00D27CF5" w:rsidRPr="00110615" w:rsidRDefault="00D27CF5" w:rsidP="00D27CF5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D27CF5" w:rsidRPr="00110615" w:rsidRDefault="00D27CF5" w:rsidP="00D27CF5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0" w:type="pct"/>
            <w:vAlign w:val="center"/>
          </w:tcPr>
          <w:p w:rsidR="00D27CF5" w:rsidRPr="00110615" w:rsidRDefault="00D27CF5" w:rsidP="00D27CF5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D27CF5" w:rsidRPr="00110615" w:rsidTr="00B20CFF">
        <w:trPr>
          <w:trHeight w:val="340"/>
          <w:jc w:val="center"/>
        </w:trPr>
        <w:tc>
          <w:tcPr>
            <w:tcW w:w="1326" w:type="pct"/>
            <w:shd w:val="clear" w:color="auto" w:fill="auto"/>
            <w:vAlign w:val="center"/>
          </w:tcPr>
          <w:p w:rsidR="00D27CF5" w:rsidRPr="00110615" w:rsidRDefault="003A4927" w:rsidP="003A4927">
            <w:pPr>
              <w:shd w:val="clear" w:color="auto" w:fill="FFFFFF"/>
              <w:autoSpaceDE w:val="0"/>
              <w:autoSpaceDN w:val="0"/>
              <w:spacing w:line="240" w:lineRule="auto"/>
              <w:jc w:val="left"/>
              <w:rPr>
                <w:sz w:val="24"/>
                <w:szCs w:val="24"/>
                <w:lang w:val="uk-UA"/>
              </w:rPr>
            </w:pPr>
            <w:r w:rsidRPr="00110615">
              <w:rPr>
                <w:rFonts w:eastAsiaTheme="minorHAnsi"/>
                <w:sz w:val="24"/>
                <w:szCs w:val="24"/>
                <w:lang w:val="uk-UA" w:eastAsia="en-US"/>
              </w:rPr>
              <w:t>Надходження від реалізації акцій підприємства Б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D27CF5" w:rsidRPr="00110615" w:rsidRDefault="00D27CF5" w:rsidP="00D27CF5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01" w:type="pct"/>
            <w:vAlign w:val="center"/>
          </w:tcPr>
          <w:p w:rsidR="00D27CF5" w:rsidRPr="00110615" w:rsidRDefault="00D27CF5" w:rsidP="00D27CF5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D27CF5" w:rsidRPr="00110615" w:rsidRDefault="00D27CF5" w:rsidP="00D27CF5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1" w:type="pct"/>
            <w:vAlign w:val="center"/>
          </w:tcPr>
          <w:p w:rsidR="00D27CF5" w:rsidRPr="00110615" w:rsidRDefault="00D27CF5" w:rsidP="00D27CF5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:rsidR="00D27CF5" w:rsidRPr="00110615" w:rsidRDefault="00D27CF5" w:rsidP="00D27CF5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D27CF5" w:rsidRPr="00110615" w:rsidRDefault="00D27CF5" w:rsidP="00D27CF5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0" w:type="pct"/>
            <w:vAlign w:val="center"/>
          </w:tcPr>
          <w:p w:rsidR="00D27CF5" w:rsidRPr="00110615" w:rsidRDefault="00D27CF5" w:rsidP="00D27CF5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D27CF5" w:rsidRPr="00110615" w:rsidTr="00B20CFF">
        <w:trPr>
          <w:trHeight w:val="340"/>
          <w:jc w:val="center"/>
        </w:trPr>
        <w:tc>
          <w:tcPr>
            <w:tcW w:w="1326" w:type="pct"/>
            <w:shd w:val="clear" w:color="auto" w:fill="auto"/>
            <w:vAlign w:val="center"/>
          </w:tcPr>
          <w:p w:rsidR="00D27CF5" w:rsidRPr="00110615" w:rsidRDefault="003A4927" w:rsidP="003A4927">
            <w:pPr>
              <w:shd w:val="clear" w:color="auto" w:fill="FFFFFF"/>
              <w:autoSpaceDE w:val="0"/>
              <w:autoSpaceDN w:val="0"/>
              <w:spacing w:line="240" w:lineRule="auto"/>
              <w:jc w:val="left"/>
              <w:rPr>
                <w:sz w:val="24"/>
                <w:szCs w:val="24"/>
                <w:lang w:val="uk-UA"/>
              </w:rPr>
            </w:pPr>
            <w:r w:rsidRPr="00110615">
              <w:rPr>
                <w:rFonts w:eastAsiaTheme="minorHAnsi"/>
                <w:sz w:val="24"/>
                <w:szCs w:val="24"/>
                <w:lang w:val="uk-UA" w:eastAsia="en-US"/>
              </w:rPr>
              <w:t>Надходження від реалізації боргових зобов’язань підприємства В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D27CF5" w:rsidRPr="00110615" w:rsidRDefault="00D27CF5" w:rsidP="00D27CF5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01" w:type="pct"/>
            <w:vAlign w:val="center"/>
          </w:tcPr>
          <w:p w:rsidR="00D27CF5" w:rsidRPr="00110615" w:rsidRDefault="00D27CF5" w:rsidP="00D27CF5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D27CF5" w:rsidRPr="00110615" w:rsidRDefault="00D27CF5" w:rsidP="00D27CF5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1" w:type="pct"/>
            <w:vAlign w:val="center"/>
          </w:tcPr>
          <w:p w:rsidR="00D27CF5" w:rsidRPr="00110615" w:rsidRDefault="00D27CF5" w:rsidP="00D27CF5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:rsidR="00D27CF5" w:rsidRPr="00110615" w:rsidRDefault="00D27CF5" w:rsidP="00D27CF5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D27CF5" w:rsidRPr="00110615" w:rsidRDefault="00D27CF5" w:rsidP="00D27CF5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0" w:type="pct"/>
            <w:vAlign w:val="center"/>
          </w:tcPr>
          <w:p w:rsidR="00D27CF5" w:rsidRPr="00110615" w:rsidRDefault="00D27CF5" w:rsidP="00D27CF5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D27CF5" w:rsidRPr="00110615" w:rsidTr="00B20CFF">
        <w:trPr>
          <w:trHeight w:val="340"/>
          <w:jc w:val="center"/>
        </w:trPr>
        <w:tc>
          <w:tcPr>
            <w:tcW w:w="1326" w:type="pct"/>
            <w:shd w:val="clear" w:color="auto" w:fill="auto"/>
            <w:vAlign w:val="center"/>
          </w:tcPr>
          <w:p w:rsidR="00D27CF5" w:rsidRPr="00110615" w:rsidRDefault="003A4927" w:rsidP="003A4927">
            <w:pPr>
              <w:autoSpaceDE w:val="0"/>
              <w:autoSpaceDN w:val="0"/>
              <w:spacing w:line="240" w:lineRule="auto"/>
              <w:jc w:val="left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rFonts w:eastAsiaTheme="minorHAnsi"/>
                <w:sz w:val="24"/>
                <w:szCs w:val="24"/>
                <w:lang w:val="uk-UA" w:eastAsia="en-US"/>
              </w:rPr>
              <w:t>Надходження від реалізації частки у капіталі підприємства Г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D27CF5" w:rsidRPr="00110615" w:rsidRDefault="00D27CF5" w:rsidP="00D27CF5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01" w:type="pct"/>
            <w:vAlign w:val="center"/>
          </w:tcPr>
          <w:p w:rsidR="00D27CF5" w:rsidRPr="00110615" w:rsidRDefault="00D27CF5" w:rsidP="00D27CF5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D27CF5" w:rsidRPr="00110615" w:rsidRDefault="00D27CF5" w:rsidP="00D27CF5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1" w:type="pct"/>
            <w:vAlign w:val="center"/>
          </w:tcPr>
          <w:p w:rsidR="00D27CF5" w:rsidRPr="00110615" w:rsidRDefault="00D27CF5" w:rsidP="00D27CF5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:rsidR="00D27CF5" w:rsidRPr="00110615" w:rsidRDefault="00D27CF5" w:rsidP="00D27CF5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D27CF5" w:rsidRPr="00110615" w:rsidRDefault="00D27CF5" w:rsidP="00D27CF5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0" w:type="pct"/>
            <w:vAlign w:val="center"/>
          </w:tcPr>
          <w:p w:rsidR="00D27CF5" w:rsidRPr="00110615" w:rsidRDefault="00D27CF5" w:rsidP="00D27CF5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D27CF5" w:rsidRPr="00110615" w:rsidTr="00B20CFF">
        <w:trPr>
          <w:trHeight w:val="340"/>
          <w:jc w:val="center"/>
        </w:trPr>
        <w:tc>
          <w:tcPr>
            <w:tcW w:w="1326" w:type="pct"/>
            <w:shd w:val="clear" w:color="auto" w:fill="auto"/>
            <w:vAlign w:val="center"/>
          </w:tcPr>
          <w:p w:rsidR="00D27CF5" w:rsidRPr="00110615" w:rsidRDefault="003A4927" w:rsidP="00D27CF5">
            <w:pPr>
              <w:shd w:val="clear" w:color="auto" w:fill="FFFFFF"/>
              <w:autoSpaceDE w:val="0"/>
              <w:autoSpaceDN w:val="0"/>
              <w:spacing w:line="240" w:lineRule="auto"/>
              <w:jc w:val="left"/>
              <w:rPr>
                <w:b/>
                <w:sz w:val="24"/>
                <w:szCs w:val="24"/>
                <w:lang w:val="uk-UA"/>
              </w:rPr>
            </w:pPr>
            <w:r w:rsidRPr="00110615">
              <w:rPr>
                <w:rFonts w:eastAsiaTheme="minorHAnsi"/>
                <w:b/>
                <w:sz w:val="24"/>
                <w:szCs w:val="24"/>
                <w:lang w:val="uk-UA" w:eastAsia="en-US"/>
              </w:rPr>
              <w:t>Разом надходжень від реалізації акцій, боргових зобов’язань та часток у капіталі інших підприємств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D27CF5" w:rsidRPr="00110615" w:rsidRDefault="00D27CF5" w:rsidP="00D27CF5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01" w:type="pct"/>
            <w:vAlign w:val="center"/>
          </w:tcPr>
          <w:p w:rsidR="00D27CF5" w:rsidRPr="00110615" w:rsidRDefault="00D27CF5" w:rsidP="00D27CF5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D27CF5" w:rsidRPr="00110615" w:rsidRDefault="00D27CF5" w:rsidP="00D27CF5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1" w:type="pct"/>
            <w:vAlign w:val="center"/>
          </w:tcPr>
          <w:p w:rsidR="00D27CF5" w:rsidRPr="00110615" w:rsidRDefault="00D27CF5" w:rsidP="00D27CF5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:rsidR="00D27CF5" w:rsidRPr="00110615" w:rsidRDefault="00D27CF5" w:rsidP="00D27CF5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D27CF5" w:rsidRPr="00110615" w:rsidRDefault="00D27CF5" w:rsidP="00D27CF5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0" w:type="pct"/>
            <w:vAlign w:val="center"/>
          </w:tcPr>
          <w:p w:rsidR="00D27CF5" w:rsidRPr="00110615" w:rsidRDefault="00D27CF5" w:rsidP="00D27CF5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D27CF5" w:rsidRPr="00110615" w:rsidRDefault="00D27CF5" w:rsidP="00D27CF5">
      <w:pPr>
        <w:spacing w:line="264" w:lineRule="auto"/>
        <w:ind w:firstLine="540"/>
        <w:rPr>
          <w:sz w:val="28"/>
          <w:szCs w:val="28"/>
          <w:lang w:val="uk-UA"/>
        </w:rPr>
      </w:pPr>
    </w:p>
    <w:p w:rsidR="00D27CF5" w:rsidRPr="00110615" w:rsidRDefault="00D27CF5" w:rsidP="00B32FFC">
      <w:pPr>
        <w:spacing w:line="276" w:lineRule="auto"/>
        <w:ind w:firstLine="567"/>
        <w:rPr>
          <w:sz w:val="28"/>
          <w:szCs w:val="28"/>
          <w:lang w:val="uk-UA"/>
        </w:rPr>
      </w:pPr>
      <w:r w:rsidRPr="00110615">
        <w:rPr>
          <w:sz w:val="28"/>
          <w:szCs w:val="28"/>
          <w:lang w:val="uk-UA"/>
        </w:rPr>
        <w:t xml:space="preserve">За результатами аналізу розробляють пропозиції щодо нарощування </w:t>
      </w:r>
      <w:r w:rsidR="00EA54FA" w:rsidRPr="00110615">
        <w:rPr>
          <w:sz w:val="28"/>
          <w:szCs w:val="28"/>
          <w:lang w:val="uk-UA"/>
        </w:rPr>
        <w:t>грошових надходжень за даним напрямком</w:t>
      </w:r>
      <w:r w:rsidRPr="00110615">
        <w:rPr>
          <w:rFonts w:eastAsiaTheme="minorHAnsi"/>
          <w:sz w:val="28"/>
          <w:szCs w:val="28"/>
          <w:lang w:val="uk-UA" w:eastAsia="en-US"/>
        </w:rPr>
        <w:t>.</w:t>
      </w:r>
    </w:p>
    <w:p w:rsidR="00D27CF5" w:rsidRPr="00110615" w:rsidRDefault="00D27CF5" w:rsidP="00B32FFC">
      <w:pPr>
        <w:spacing w:after="240" w:line="276" w:lineRule="auto"/>
        <w:ind w:firstLine="567"/>
        <w:rPr>
          <w:sz w:val="28"/>
          <w:szCs w:val="28"/>
          <w:lang w:val="uk-UA"/>
        </w:rPr>
      </w:pPr>
      <w:r w:rsidRPr="00110615">
        <w:rPr>
          <w:sz w:val="28"/>
          <w:szCs w:val="28"/>
          <w:lang w:val="uk-UA"/>
        </w:rPr>
        <w:t xml:space="preserve">Щодо грошових надходжень </w:t>
      </w:r>
      <w:r w:rsidR="00B20CFF" w:rsidRPr="00110615">
        <w:rPr>
          <w:sz w:val="28"/>
          <w:szCs w:val="28"/>
          <w:lang w:val="uk-UA"/>
        </w:rPr>
        <w:t>за іншими напрямками в межах</w:t>
      </w:r>
      <w:r w:rsidRPr="00110615">
        <w:rPr>
          <w:sz w:val="28"/>
          <w:szCs w:val="28"/>
          <w:lang w:val="uk-UA"/>
        </w:rPr>
        <w:t xml:space="preserve"> </w:t>
      </w:r>
      <w:r w:rsidR="00B20CFF" w:rsidRPr="00110615">
        <w:rPr>
          <w:sz w:val="28"/>
          <w:szCs w:val="28"/>
          <w:lang w:val="uk-UA"/>
        </w:rPr>
        <w:t>інвести</w:t>
      </w:r>
      <w:r w:rsidRPr="00110615">
        <w:rPr>
          <w:sz w:val="28"/>
          <w:szCs w:val="28"/>
          <w:lang w:val="uk-UA"/>
        </w:rPr>
        <w:t>ційної діяльності, то дослідження причин їх формування проводять окремо за к</w:t>
      </w:r>
      <w:r w:rsidR="00B20CFF" w:rsidRPr="00110615">
        <w:rPr>
          <w:sz w:val="28"/>
          <w:szCs w:val="28"/>
          <w:lang w:val="uk-UA"/>
        </w:rPr>
        <w:t>ожним видом грошових надходжень.</w:t>
      </w:r>
      <w:r w:rsidRPr="00110615">
        <w:rPr>
          <w:sz w:val="28"/>
          <w:szCs w:val="28"/>
          <w:lang w:val="uk-UA"/>
        </w:rPr>
        <w:t xml:space="preserve"> </w:t>
      </w:r>
      <w:r w:rsidR="00F10FD7" w:rsidRPr="00110615">
        <w:rPr>
          <w:sz w:val="28"/>
          <w:szCs w:val="28"/>
          <w:lang w:val="uk-UA"/>
        </w:rPr>
        <w:t>Методика аналізу включає не лише традиційні (зазначені вище) методи, а й методи експертних оцінок.</w:t>
      </w:r>
    </w:p>
    <w:p w:rsidR="0091741E" w:rsidRPr="00110615" w:rsidRDefault="0091741E" w:rsidP="00B32FFC">
      <w:pPr>
        <w:spacing w:line="276" w:lineRule="auto"/>
        <w:ind w:firstLine="567"/>
        <w:rPr>
          <w:sz w:val="28"/>
          <w:szCs w:val="28"/>
          <w:lang w:val="uk-UA"/>
        </w:rPr>
      </w:pPr>
      <w:r w:rsidRPr="00110615">
        <w:rPr>
          <w:i/>
          <w:sz w:val="28"/>
          <w:szCs w:val="28"/>
          <w:lang w:val="uk-UA"/>
        </w:rPr>
        <w:t xml:space="preserve">Аналіз грошових надходжень від фінансової діяльності підприємства </w:t>
      </w:r>
      <w:r w:rsidRPr="00110615">
        <w:rPr>
          <w:sz w:val="28"/>
          <w:szCs w:val="28"/>
          <w:lang w:val="uk-UA"/>
        </w:rPr>
        <w:t>передбачає визначення та дослідження причин відхилень від очікуваного та базового значення наступних ключових показників:</w:t>
      </w:r>
    </w:p>
    <w:p w:rsidR="006B0D5D" w:rsidRPr="00110615" w:rsidRDefault="0091741E" w:rsidP="00B32FFC">
      <w:pPr>
        <w:widowControl/>
        <w:autoSpaceDE w:val="0"/>
        <w:autoSpaceDN w:val="0"/>
        <w:spacing w:line="276" w:lineRule="auto"/>
        <w:ind w:firstLine="567"/>
        <w:textAlignment w:val="auto"/>
        <w:rPr>
          <w:rFonts w:eastAsiaTheme="minorHAnsi"/>
          <w:sz w:val="28"/>
          <w:szCs w:val="28"/>
          <w:lang w:val="uk-UA" w:eastAsia="en-US"/>
        </w:rPr>
      </w:pPr>
      <w:r w:rsidRPr="00110615">
        <w:rPr>
          <w:rFonts w:eastAsiaTheme="minorHAnsi"/>
          <w:sz w:val="28"/>
          <w:szCs w:val="28"/>
          <w:lang w:val="uk-UA" w:eastAsia="en-US"/>
        </w:rPr>
        <w:t xml:space="preserve">1. </w:t>
      </w:r>
      <w:r w:rsidR="006B0D5D" w:rsidRPr="00110615">
        <w:rPr>
          <w:rFonts w:eastAsiaTheme="minorHAnsi"/>
          <w:sz w:val="28"/>
          <w:szCs w:val="28"/>
          <w:lang w:val="uk-UA" w:eastAsia="en-US"/>
        </w:rPr>
        <w:t>Надходження</w:t>
      </w:r>
      <w:r w:rsidR="0095320B" w:rsidRPr="00110615">
        <w:rPr>
          <w:rFonts w:eastAsiaTheme="minorHAnsi"/>
          <w:sz w:val="28"/>
          <w:szCs w:val="28"/>
          <w:lang w:val="uk-UA" w:eastAsia="en-US"/>
        </w:rPr>
        <w:t xml:space="preserve"> </w:t>
      </w:r>
      <w:r w:rsidR="006B0D5D" w:rsidRPr="00110615">
        <w:rPr>
          <w:rFonts w:eastAsiaTheme="minorHAnsi"/>
          <w:sz w:val="28"/>
          <w:szCs w:val="28"/>
          <w:lang w:val="uk-UA" w:eastAsia="en-US"/>
        </w:rPr>
        <w:t>від операцій, що призводять до збільшення власного капіталу;</w:t>
      </w:r>
    </w:p>
    <w:p w:rsidR="0091741E" w:rsidRPr="00110615" w:rsidRDefault="0095320B" w:rsidP="00B32FFC">
      <w:pPr>
        <w:widowControl/>
        <w:autoSpaceDE w:val="0"/>
        <w:autoSpaceDN w:val="0"/>
        <w:spacing w:line="276" w:lineRule="auto"/>
        <w:ind w:firstLine="567"/>
        <w:textAlignment w:val="auto"/>
        <w:rPr>
          <w:sz w:val="28"/>
          <w:szCs w:val="28"/>
          <w:lang w:val="uk-UA"/>
        </w:rPr>
      </w:pPr>
      <w:r w:rsidRPr="00110615">
        <w:rPr>
          <w:rFonts w:eastAsiaTheme="minorHAnsi"/>
          <w:sz w:val="28"/>
          <w:szCs w:val="28"/>
          <w:lang w:val="uk-UA" w:eastAsia="en-US"/>
        </w:rPr>
        <w:lastRenderedPageBreak/>
        <w:t>2. Надходження</w:t>
      </w:r>
      <w:r w:rsidR="006B0D5D" w:rsidRPr="00110615">
        <w:rPr>
          <w:rFonts w:eastAsiaTheme="minorHAnsi"/>
          <w:sz w:val="28"/>
          <w:szCs w:val="28"/>
          <w:lang w:val="uk-UA" w:eastAsia="en-US"/>
        </w:rPr>
        <w:t xml:space="preserve"> в результаті утворення боргових зобов’язань (позичок, векселів, облігацій, інших видів </w:t>
      </w:r>
      <w:proofErr w:type="spellStart"/>
      <w:r w:rsidR="006B0D5D" w:rsidRPr="00110615">
        <w:rPr>
          <w:rFonts w:eastAsiaTheme="minorHAnsi"/>
          <w:sz w:val="28"/>
          <w:szCs w:val="28"/>
          <w:lang w:val="uk-UA" w:eastAsia="en-US"/>
        </w:rPr>
        <w:t>коротко-</w:t>
      </w:r>
      <w:proofErr w:type="spellEnd"/>
      <w:r w:rsidR="006B0D5D" w:rsidRPr="00110615">
        <w:rPr>
          <w:rFonts w:eastAsiaTheme="minorHAnsi"/>
          <w:sz w:val="28"/>
          <w:szCs w:val="28"/>
          <w:lang w:val="uk-UA" w:eastAsia="en-US"/>
        </w:rPr>
        <w:t xml:space="preserve"> і довгострокових зобов’язань, не пов’язаних з операційною діяльністю)</w:t>
      </w:r>
      <w:r w:rsidRPr="00110615">
        <w:rPr>
          <w:rFonts w:eastAsiaTheme="minorHAnsi"/>
          <w:sz w:val="28"/>
          <w:szCs w:val="28"/>
          <w:lang w:val="uk-UA" w:eastAsia="en-US"/>
        </w:rPr>
        <w:t>.</w:t>
      </w:r>
    </w:p>
    <w:p w:rsidR="0091741E" w:rsidRPr="00110615" w:rsidRDefault="0091741E" w:rsidP="00B32FFC">
      <w:pPr>
        <w:spacing w:line="276" w:lineRule="auto"/>
        <w:ind w:firstLine="567"/>
        <w:rPr>
          <w:sz w:val="28"/>
          <w:szCs w:val="28"/>
          <w:lang w:val="uk-UA"/>
        </w:rPr>
      </w:pPr>
      <w:r w:rsidRPr="00110615">
        <w:rPr>
          <w:sz w:val="28"/>
          <w:szCs w:val="28"/>
          <w:lang w:val="uk-UA"/>
        </w:rPr>
        <w:t xml:space="preserve">У процесі аналізу застосовують табл. </w:t>
      </w:r>
      <w:r w:rsidR="006B0D5D" w:rsidRPr="00110615">
        <w:rPr>
          <w:sz w:val="28"/>
          <w:szCs w:val="28"/>
          <w:lang w:val="uk-UA"/>
        </w:rPr>
        <w:t>6</w:t>
      </w:r>
      <w:r w:rsidRPr="00110615">
        <w:rPr>
          <w:sz w:val="28"/>
          <w:szCs w:val="28"/>
          <w:lang w:val="uk-UA"/>
        </w:rPr>
        <w:t>.</w:t>
      </w:r>
    </w:p>
    <w:p w:rsidR="0091741E" w:rsidRPr="00110615" w:rsidRDefault="0091741E" w:rsidP="0091741E">
      <w:pPr>
        <w:spacing w:line="264" w:lineRule="auto"/>
        <w:ind w:firstLine="567"/>
        <w:jc w:val="right"/>
        <w:rPr>
          <w:sz w:val="28"/>
          <w:szCs w:val="28"/>
          <w:lang w:val="uk-UA"/>
        </w:rPr>
      </w:pPr>
      <w:r w:rsidRPr="00110615">
        <w:rPr>
          <w:bCs/>
          <w:i/>
          <w:color w:val="000000"/>
          <w:sz w:val="28"/>
          <w:szCs w:val="28"/>
          <w:lang w:val="uk-UA"/>
        </w:rPr>
        <w:t xml:space="preserve">Таблиця </w:t>
      </w:r>
      <w:r w:rsidR="006B0D5D" w:rsidRPr="00110615">
        <w:rPr>
          <w:bCs/>
          <w:i/>
          <w:color w:val="000000"/>
          <w:sz w:val="28"/>
          <w:szCs w:val="28"/>
          <w:lang w:val="uk-UA"/>
        </w:rPr>
        <w:t>6</w:t>
      </w:r>
    </w:p>
    <w:p w:rsidR="0091741E" w:rsidRPr="00110615" w:rsidRDefault="0091741E" w:rsidP="0091741E">
      <w:pPr>
        <w:spacing w:line="360" w:lineRule="auto"/>
        <w:ind w:firstLine="851"/>
        <w:jc w:val="center"/>
        <w:rPr>
          <w:b/>
          <w:sz w:val="28"/>
          <w:szCs w:val="28"/>
          <w:lang w:val="uk-UA"/>
        </w:rPr>
      </w:pPr>
      <w:r w:rsidRPr="00110615">
        <w:rPr>
          <w:b/>
          <w:sz w:val="28"/>
          <w:szCs w:val="28"/>
          <w:lang w:val="uk-UA"/>
        </w:rPr>
        <w:t xml:space="preserve">Аналіз надходжень від </w:t>
      </w:r>
      <w:r w:rsidR="00B57358" w:rsidRPr="00110615">
        <w:rPr>
          <w:b/>
          <w:sz w:val="28"/>
          <w:szCs w:val="28"/>
          <w:lang w:val="uk-UA"/>
        </w:rPr>
        <w:t>фінансов</w:t>
      </w:r>
      <w:r w:rsidRPr="00110615">
        <w:rPr>
          <w:b/>
          <w:sz w:val="28"/>
          <w:szCs w:val="28"/>
          <w:lang w:val="uk-UA"/>
        </w:rPr>
        <w:t>ої діяльності підприємства</w:t>
      </w:r>
    </w:p>
    <w:tbl>
      <w:tblPr>
        <w:tblW w:w="4964" w:type="pct"/>
        <w:tblLayout w:type="fixed"/>
        <w:tblLook w:val="01E0"/>
      </w:tblPr>
      <w:tblGrid>
        <w:gridCol w:w="3511"/>
        <w:gridCol w:w="970"/>
        <w:gridCol w:w="898"/>
        <w:gridCol w:w="914"/>
        <w:gridCol w:w="908"/>
        <w:gridCol w:w="912"/>
        <w:gridCol w:w="835"/>
        <w:gridCol w:w="835"/>
      </w:tblGrid>
      <w:tr w:rsidR="0091741E" w:rsidRPr="00110615" w:rsidTr="003652A1">
        <w:trPr>
          <w:trHeight w:val="340"/>
        </w:trPr>
        <w:tc>
          <w:tcPr>
            <w:tcW w:w="1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41E" w:rsidRPr="00110615" w:rsidRDefault="0091741E" w:rsidP="0089714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10615">
              <w:rPr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41E" w:rsidRPr="00110615" w:rsidRDefault="0091741E" w:rsidP="0089714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10615">
              <w:rPr>
                <w:sz w:val="24"/>
                <w:szCs w:val="24"/>
                <w:lang w:val="uk-UA"/>
              </w:rPr>
              <w:t>Базисний рік</w:t>
            </w:r>
          </w:p>
        </w:tc>
        <w:tc>
          <w:tcPr>
            <w:tcW w:w="9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41E" w:rsidRPr="00110615" w:rsidRDefault="0091741E" w:rsidP="0089714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10615">
              <w:rPr>
                <w:sz w:val="24"/>
                <w:szCs w:val="24"/>
                <w:lang w:val="uk-UA"/>
              </w:rPr>
              <w:t>Звітний рік</w:t>
            </w:r>
          </w:p>
        </w:tc>
        <w:tc>
          <w:tcPr>
            <w:tcW w:w="13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41E" w:rsidRPr="00110615" w:rsidRDefault="0091741E" w:rsidP="0089714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10615">
              <w:rPr>
                <w:sz w:val="24"/>
                <w:szCs w:val="24"/>
                <w:lang w:val="uk-UA"/>
              </w:rPr>
              <w:t>Зміна показника</w:t>
            </w:r>
          </w:p>
        </w:tc>
      </w:tr>
      <w:tr w:rsidR="0091741E" w:rsidRPr="00110615" w:rsidTr="00897148">
        <w:trPr>
          <w:trHeight w:val="340"/>
        </w:trPr>
        <w:tc>
          <w:tcPr>
            <w:tcW w:w="1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41E" w:rsidRPr="00110615" w:rsidRDefault="0091741E" w:rsidP="00897148">
            <w:pPr>
              <w:spacing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41E" w:rsidRPr="00110615" w:rsidRDefault="0091741E" w:rsidP="0089714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10615">
              <w:rPr>
                <w:sz w:val="24"/>
                <w:szCs w:val="24"/>
                <w:lang w:val="uk-UA"/>
              </w:rPr>
              <w:t>тис. грн.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41E" w:rsidRPr="00110615" w:rsidRDefault="0091741E" w:rsidP="0089714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10615">
              <w:rPr>
                <w:sz w:val="24"/>
                <w:szCs w:val="24"/>
                <w:lang w:val="uk-UA"/>
              </w:rPr>
              <w:t>%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41E" w:rsidRPr="00110615" w:rsidRDefault="0091741E" w:rsidP="0089714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10615">
              <w:rPr>
                <w:sz w:val="24"/>
                <w:szCs w:val="24"/>
                <w:lang w:val="uk-UA"/>
              </w:rPr>
              <w:t>тис. грн.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41E" w:rsidRPr="00110615" w:rsidRDefault="0091741E" w:rsidP="0089714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10615">
              <w:rPr>
                <w:sz w:val="24"/>
                <w:szCs w:val="24"/>
                <w:lang w:val="uk-UA"/>
              </w:rPr>
              <w:t>%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41E" w:rsidRPr="00110615" w:rsidRDefault="0091741E" w:rsidP="0089714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10615">
              <w:rPr>
                <w:sz w:val="24"/>
                <w:szCs w:val="24"/>
                <w:lang w:val="uk-UA"/>
              </w:rPr>
              <w:t>+/-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41E" w:rsidRPr="00110615" w:rsidRDefault="0091741E" w:rsidP="0089714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10615">
              <w:rPr>
                <w:sz w:val="24"/>
                <w:szCs w:val="24"/>
                <w:lang w:val="uk-UA"/>
              </w:rPr>
              <w:t>%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741E" w:rsidRPr="00110615" w:rsidRDefault="0091741E" w:rsidP="0089714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110615">
              <w:rPr>
                <w:sz w:val="24"/>
                <w:szCs w:val="24"/>
                <w:lang w:val="uk-UA"/>
              </w:rPr>
              <w:t>п.с</w:t>
            </w:r>
            <w:proofErr w:type="spellEnd"/>
            <w:r w:rsidRPr="00110615">
              <w:rPr>
                <w:sz w:val="24"/>
                <w:szCs w:val="24"/>
                <w:lang w:val="uk-UA"/>
              </w:rPr>
              <w:t>.</w:t>
            </w:r>
          </w:p>
        </w:tc>
      </w:tr>
      <w:tr w:rsidR="0091741E" w:rsidRPr="00110615" w:rsidTr="00897148">
        <w:trPr>
          <w:trHeight w:val="283"/>
        </w:trPr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41E" w:rsidRPr="00110615" w:rsidRDefault="003652A1" w:rsidP="008E1D9B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110615">
              <w:rPr>
                <w:rFonts w:eastAsiaTheme="minorHAnsi"/>
                <w:sz w:val="24"/>
                <w:szCs w:val="24"/>
                <w:lang w:val="uk-UA" w:eastAsia="en-US"/>
              </w:rPr>
              <w:t>Надходження від операцій, що призводять до збільшення власного капіталу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41E" w:rsidRPr="00110615" w:rsidRDefault="0091741E" w:rsidP="0089714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41E" w:rsidRPr="00110615" w:rsidRDefault="0091741E" w:rsidP="0089714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41E" w:rsidRPr="00110615" w:rsidRDefault="0091741E" w:rsidP="0089714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41E" w:rsidRPr="00110615" w:rsidRDefault="0091741E" w:rsidP="0089714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41E" w:rsidRPr="00110615" w:rsidRDefault="0091741E" w:rsidP="0089714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41E" w:rsidRPr="00110615" w:rsidRDefault="0091741E" w:rsidP="0089714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1E" w:rsidRPr="00110615" w:rsidRDefault="0091741E" w:rsidP="0089714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91741E" w:rsidRPr="00110615" w:rsidTr="00897148">
        <w:trPr>
          <w:trHeight w:val="283"/>
        </w:trPr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41E" w:rsidRPr="00110615" w:rsidRDefault="003652A1" w:rsidP="00897148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110615">
              <w:rPr>
                <w:rFonts w:eastAsiaTheme="minorHAnsi"/>
                <w:sz w:val="24"/>
                <w:szCs w:val="24"/>
                <w:lang w:val="uk-UA" w:eastAsia="en-US"/>
              </w:rPr>
              <w:t xml:space="preserve">Надходження в результаті утворення боргових зобов’язань (позичок, векселів, облігацій, інших видів </w:t>
            </w:r>
            <w:proofErr w:type="spellStart"/>
            <w:r w:rsidRPr="00110615">
              <w:rPr>
                <w:rFonts w:eastAsiaTheme="minorHAnsi"/>
                <w:sz w:val="24"/>
                <w:szCs w:val="24"/>
                <w:lang w:val="uk-UA" w:eastAsia="en-US"/>
              </w:rPr>
              <w:t>коротко-</w:t>
            </w:r>
            <w:proofErr w:type="spellEnd"/>
            <w:r w:rsidRPr="00110615">
              <w:rPr>
                <w:rFonts w:eastAsiaTheme="minorHAnsi"/>
                <w:sz w:val="24"/>
                <w:szCs w:val="24"/>
                <w:lang w:val="uk-UA" w:eastAsia="en-US"/>
              </w:rPr>
              <w:t xml:space="preserve"> і довгострокових зобов’язань, не пов’язаних з операційною діяльністю)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41E" w:rsidRPr="00110615" w:rsidRDefault="0091741E" w:rsidP="0089714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41E" w:rsidRPr="00110615" w:rsidRDefault="0091741E" w:rsidP="0089714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41E" w:rsidRPr="00110615" w:rsidRDefault="0091741E" w:rsidP="0089714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41E" w:rsidRPr="00110615" w:rsidRDefault="0091741E" w:rsidP="0089714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41E" w:rsidRPr="00110615" w:rsidRDefault="0091741E" w:rsidP="0089714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41E" w:rsidRPr="00110615" w:rsidRDefault="0091741E" w:rsidP="0089714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1E" w:rsidRPr="00110615" w:rsidRDefault="0091741E" w:rsidP="0089714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91741E" w:rsidRPr="00110615" w:rsidTr="00897148">
        <w:trPr>
          <w:trHeight w:val="283"/>
        </w:trPr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41E" w:rsidRPr="00110615" w:rsidRDefault="0091741E" w:rsidP="00897148">
            <w:pPr>
              <w:pStyle w:val="af8"/>
              <w:spacing w:before="0" w:beforeAutospacing="0" w:after="0" w:afterAutospacing="0"/>
              <w:rPr>
                <w:lang w:val="uk-UA"/>
              </w:rPr>
            </w:pPr>
            <w:r w:rsidRPr="00110615">
              <w:rPr>
                <w:b/>
                <w:bCs/>
                <w:color w:val="000000"/>
                <w:lang w:val="uk-UA"/>
              </w:rPr>
              <w:t>Разом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41E" w:rsidRPr="00110615" w:rsidRDefault="0091741E" w:rsidP="0089714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41E" w:rsidRPr="00110615" w:rsidRDefault="0091741E" w:rsidP="0089714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41E" w:rsidRPr="00110615" w:rsidRDefault="0091741E" w:rsidP="0089714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41E" w:rsidRPr="00110615" w:rsidRDefault="0091741E" w:rsidP="0089714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41E" w:rsidRPr="00110615" w:rsidRDefault="0091741E" w:rsidP="0089714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41E" w:rsidRPr="00110615" w:rsidRDefault="0091741E" w:rsidP="0089714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41E" w:rsidRPr="00110615" w:rsidRDefault="0091741E" w:rsidP="0089714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91741E" w:rsidRPr="00110615" w:rsidRDefault="0091741E" w:rsidP="0091741E">
      <w:pPr>
        <w:spacing w:line="264" w:lineRule="auto"/>
        <w:ind w:firstLine="567"/>
        <w:rPr>
          <w:sz w:val="28"/>
          <w:szCs w:val="28"/>
          <w:lang w:val="uk-UA"/>
        </w:rPr>
      </w:pPr>
    </w:p>
    <w:p w:rsidR="0091741E" w:rsidRPr="00110615" w:rsidRDefault="0091741E" w:rsidP="00B32FFC">
      <w:pPr>
        <w:spacing w:line="276" w:lineRule="auto"/>
        <w:ind w:firstLine="567"/>
        <w:rPr>
          <w:sz w:val="28"/>
          <w:szCs w:val="28"/>
          <w:lang w:val="uk-UA"/>
        </w:rPr>
      </w:pPr>
      <w:r w:rsidRPr="00110615">
        <w:rPr>
          <w:sz w:val="28"/>
          <w:szCs w:val="28"/>
          <w:lang w:val="uk-UA"/>
        </w:rPr>
        <w:t xml:space="preserve">Оскільки найбільшу частку у структурі надходжень від </w:t>
      </w:r>
      <w:r w:rsidR="00E24521" w:rsidRPr="00110615">
        <w:rPr>
          <w:sz w:val="28"/>
          <w:szCs w:val="28"/>
          <w:lang w:val="uk-UA"/>
        </w:rPr>
        <w:t>фінансов</w:t>
      </w:r>
      <w:r w:rsidRPr="00110615">
        <w:rPr>
          <w:sz w:val="28"/>
          <w:szCs w:val="28"/>
          <w:lang w:val="uk-UA"/>
        </w:rPr>
        <w:t xml:space="preserve">ої діяльності підприємства займають, як правило, </w:t>
      </w:r>
      <w:r w:rsidR="00E24521" w:rsidRPr="00110615">
        <w:rPr>
          <w:rFonts w:eastAsiaTheme="minorHAnsi"/>
          <w:sz w:val="28"/>
          <w:szCs w:val="28"/>
          <w:lang w:val="uk-UA" w:eastAsia="en-US"/>
        </w:rPr>
        <w:t>надходження від операцій, що призводять до збільшення власного капіталу</w:t>
      </w:r>
      <w:r w:rsidR="00B57358" w:rsidRPr="00110615">
        <w:rPr>
          <w:rFonts w:eastAsiaTheme="minorHAnsi"/>
          <w:sz w:val="28"/>
          <w:szCs w:val="28"/>
          <w:lang w:val="uk-UA" w:eastAsia="en-US"/>
        </w:rPr>
        <w:t>,</w:t>
      </w:r>
      <w:r w:rsidR="00E24521" w:rsidRPr="00110615">
        <w:rPr>
          <w:rFonts w:eastAsiaTheme="minorHAnsi"/>
          <w:sz w:val="28"/>
          <w:szCs w:val="28"/>
          <w:lang w:val="uk-UA" w:eastAsia="en-US"/>
        </w:rPr>
        <w:t xml:space="preserve"> </w:t>
      </w:r>
      <w:r w:rsidRPr="00110615">
        <w:rPr>
          <w:rFonts w:eastAsiaTheme="minorHAnsi"/>
          <w:sz w:val="28"/>
          <w:szCs w:val="28"/>
          <w:lang w:val="uk-UA" w:eastAsia="en-US"/>
        </w:rPr>
        <w:t xml:space="preserve">продовжують аналіз в напрямку </w:t>
      </w:r>
      <w:r w:rsidR="008E1D9B" w:rsidRPr="00110615">
        <w:rPr>
          <w:rFonts w:eastAsiaTheme="minorHAnsi"/>
          <w:sz w:val="28"/>
          <w:szCs w:val="28"/>
          <w:lang w:val="uk-UA" w:eastAsia="en-US"/>
        </w:rPr>
        <w:t>дослідження формування власного капіталу підприємства</w:t>
      </w:r>
      <w:r w:rsidRPr="00110615">
        <w:rPr>
          <w:rFonts w:eastAsiaTheme="minorHAnsi"/>
          <w:sz w:val="28"/>
          <w:szCs w:val="28"/>
          <w:lang w:val="uk-UA" w:eastAsia="en-US"/>
        </w:rPr>
        <w:t xml:space="preserve"> (табл. </w:t>
      </w:r>
      <w:r w:rsidR="00B57358" w:rsidRPr="00110615">
        <w:rPr>
          <w:rFonts w:eastAsiaTheme="minorHAnsi"/>
          <w:sz w:val="28"/>
          <w:szCs w:val="28"/>
          <w:lang w:val="uk-UA" w:eastAsia="en-US"/>
        </w:rPr>
        <w:t>7</w:t>
      </w:r>
      <w:r w:rsidRPr="00110615">
        <w:rPr>
          <w:rFonts w:eastAsiaTheme="minorHAnsi"/>
          <w:sz w:val="28"/>
          <w:szCs w:val="28"/>
          <w:lang w:val="uk-UA" w:eastAsia="en-US"/>
        </w:rPr>
        <w:t>).</w:t>
      </w:r>
    </w:p>
    <w:p w:rsidR="0091741E" w:rsidRPr="00110615" w:rsidRDefault="0091741E" w:rsidP="0091741E">
      <w:pPr>
        <w:shd w:val="clear" w:color="auto" w:fill="FFFFFF"/>
        <w:autoSpaceDE w:val="0"/>
        <w:autoSpaceDN w:val="0"/>
        <w:spacing w:line="264" w:lineRule="auto"/>
        <w:ind w:firstLine="540"/>
        <w:jc w:val="right"/>
        <w:rPr>
          <w:bCs/>
          <w:i/>
          <w:color w:val="000000"/>
          <w:sz w:val="28"/>
          <w:szCs w:val="28"/>
          <w:lang w:val="uk-UA"/>
        </w:rPr>
      </w:pPr>
      <w:r w:rsidRPr="00110615">
        <w:rPr>
          <w:bCs/>
          <w:i/>
          <w:color w:val="000000"/>
          <w:sz w:val="28"/>
          <w:szCs w:val="28"/>
          <w:lang w:val="uk-UA"/>
        </w:rPr>
        <w:t xml:space="preserve">Таблиця </w:t>
      </w:r>
      <w:r w:rsidR="00B57358" w:rsidRPr="00110615">
        <w:rPr>
          <w:bCs/>
          <w:i/>
          <w:color w:val="000000"/>
          <w:sz w:val="28"/>
          <w:szCs w:val="28"/>
          <w:lang w:val="uk-UA"/>
        </w:rPr>
        <w:t>7</w:t>
      </w:r>
    </w:p>
    <w:p w:rsidR="0091741E" w:rsidRPr="00110615" w:rsidRDefault="0091741E" w:rsidP="0091741E">
      <w:pPr>
        <w:shd w:val="clear" w:color="auto" w:fill="FFFFFF"/>
        <w:autoSpaceDE w:val="0"/>
        <w:autoSpaceDN w:val="0"/>
        <w:spacing w:after="120" w:line="240" w:lineRule="auto"/>
        <w:ind w:firstLine="539"/>
        <w:jc w:val="center"/>
        <w:rPr>
          <w:b/>
          <w:bCs/>
          <w:color w:val="000000"/>
          <w:sz w:val="28"/>
          <w:szCs w:val="28"/>
          <w:lang w:val="uk-UA"/>
        </w:rPr>
      </w:pPr>
      <w:r w:rsidRPr="00110615">
        <w:rPr>
          <w:b/>
          <w:bCs/>
          <w:color w:val="000000"/>
          <w:sz w:val="28"/>
          <w:szCs w:val="28"/>
          <w:lang w:val="uk-UA"/>
        </w:rPr>
        <w:t xml:space="preserve">Аналіз </w:t>
      </w:r>
      <w:r w:rsidR="00B57358" w:rsidRPr="00110615">
        <w:rPr>
          <w:rFonts w:eastAsiaTheme="minorHAnsi"/>
          <w:b/>
          <w:sz w:val="28"/>
          <w:szCs w:val="28"/>
          <w:lang w:val="uk-UA" w:eastAsia="en-US"/>
        </w:rPr>
        <w:t xml:space="preserve">формування власного капіталу </w:t>
      </w:r>
      <w:r w:rsidRPr="00110615">
        <w:rPr>
          <w:rFonts w:eastAsiaTheme="minorHAnsi"/>
          <w:b/>
          <w:sz w:val="28"/>
          <w:szCs w:val="28"/>
          <w:lang w:val="uk-UA" w:eastAsia="en-US"/>
        </w:rPr>
        <w:t>підприємств</w:t>
      </w:r>
      <w:r w:rsidR="00B57358" w:rsidRPr="00110615">
        <w:rPr>
          <w:rFonts w:eastAsiaTheme="minorHAnsi"/>
          <w:b/>
          <w:sz w:val="28"/>
          <w:szCs w:val="28"/>
          <w:lang w:val="uk-UA" w:eastAsia="en-US"/>
        </w:rPr>
        <w:t>а</w:t>
      </w:r>
    </w:p>
    <w:tbl>
      <w:tblPr>
        <w:tblW w:w="498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13"/>
        <w:gridCol w:w="1087"/>
        <w:gridCol w:w="971"/>
        <w:gridCol w:w="1191"/>
        <w:gridCol w:w="875"/>
        <w:gridCol w:w="1091"/>
        <w:gridCol w:w="894"/>
        <w:gridCol w:w="1004"/>
      </w:tblGrid>
      <w:tr w:rsidR="0091741E" w:rsidRPr="00110615" w:rsidTr="008E1D9B">
        <w:trPr>
          <w:trHeight w:val="340"/>
          <w:jc w:val="center"/>
        </w:trPr>
        <w:tc>
          <w:tcPr>
            <w:tcW w:w="1381" w:type="pct"/>
            <w:vMerge w:val="restart"/>
            <w:shd w:val="clear" w:color="auto" w:fill="auto"/>
            <w:vAlign w:val="center"/>
          </w:tcPr>
          <w:p w:rsidR="0091741E" w:rsidRPr="00110615" w:rsidRDefault="0091741E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1046" w:type="pct"/>
            <w:gridSpan w:val="2"/>
            <w:shd w:val="clear" w:color="auto" w:fill="auto"/>
            <w:vAlign w:val="center"/>
          </w:tcPr>
          <w:p w:rsidR="0091741E" w:rsidRPr="00110615" w:rsidRDefault="0091741E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Базисний рік</w:t>
            </w:r>
          </w:p>
        </w:tc>
        <w:tc>
          <w:tcPr>
            <w:tcW w:w="1051" w:type="pct"/>
            <w:gridSpan w:val="2"/>
            <w:shd w:val="clear" w:color="auto" w:fill="auto"/>
            <w:vAlign w:val="center"/>
          </w:tcPr>
          <w:p w:rsidR="0091741E" w:rsidRPr="00110615" w:rsidRDefault="0091741E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Звітний рік</w:t>
            </w:r>
          </w:p>
        </w:tc>
        <w:tc>
          <w:tcPr>
            <w:tcW w:w="1522" w:type="pct"/>
            <w:gridSpan w:val="3"/>
            <w:shd w:val="clear" w:color="auto" w:fill="auto"/>
            <w:vAlign w:val="center"/>
          </w:tcPr>
          <w:p w:rsidR="0091741E" w:rsidRPr="00110615" w:rsidRDefault="0091741E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Зміна показника</w:t>
            </w:r>
          </w:p>
        </w:tc>
      </w:tr>
      <w:tr w:rsidR="0091741E" w:rsidRPr="00110615" w:rsidTr="008E1D9B">
        <w:trPr>
          <w:trHeight w:val="340"/>
          <w:jc w:val="center"/>
        </w:trPr>
        <w:tc>
          <w:tcPr>
            <w:tcW w:w="1381" w:type="pct"/>
            <w:vMerge/>
            <w:shd w:val="clear" w:color="auto" w:fill="auto"/>
            <w:vAlign w:val="center"/>
          </w:tcPr>
          <w:p w:rsidR="0091741E" w:rsidRPr="00110615" w:rsidRDefault="0091741E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 w:rsidR="0091741E" w:rsidRPr="00110615" w:rsidRDefault="0091741E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 xml:space="preserve">тис. </w:t>
            </w:r>
            <w:proofErr w:type="spellStart"/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494" w:type="pct"/>
            <w:vAlign w:val="center"/>
          </w:tcPr>
          <w:p w:rsidR="0091741E" w:rsidRPr="00110615" w:rsidRDefault="0091741E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%</w:t>
            </w:r>
          </w:p>
        </w:tc>
        <w:tc>
          <w:tcPr>
            <w:tcW w:w="606" w:type="pct"/>
            <w:shd w:val="clear" w:color="auto" w:fill="auto"/>
            <w:vAlign w:val="center"/>
          </w:tcPr>
          <w:p w:rsidR="0091741E" w:rsidRPr="00110615" w:rsidRDefault="0091741E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 xml:space="preserve">тис. </w:t>
            </w:r>
            <w:proofErr w:type="spellStart"/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444" w:type="pct"/>
            <w:vAlign w:val="center"/>
          </w:tcPr>
          <w:p w:rsidR="0091741E" w:rsidRPr="00110615" w:rsidRDefault="0091741E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%</w:t>
            </w:r>
          </w:p>
        </w:tc>
        <w:tc>
          <w:tcPr>
            <w:tcW w:w="555" w:type="pct"/>
            <w:shd w:val="clear" w:color="auto" w:fill="auto"/>
            <w:vAlign w:val="center"/>
          </w:tcPr>
          <w:p w:rsidR="0091741E" w:rsidRPr="00110615" w:rsidRDefault="0091741E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 xml:space="preserve">тис. </w:t>
            </w:r>
            <w:proofErr w:type="spellStart"/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455" w:type="pct"/>
            <w:shd w:val="clear" w:color="auto" w:fill="auto"/>
            <w:vAlign w:val="center"/>
          </w:tcPr>
          <w:p w:rsidR="0091741E" w:rsidRPr="00110615" w:rsidRDefault="0091741E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%</w:t>
            </w:r>
          </w:p>
        </w:tc>
        <w:tc>
          <w:tcPr>
            <w:tcW w:w="512" w:type="pct"/>
            <w:vAlign w:val="center"/>
          </w:tcPr>
          <w:p w:rsidR="0091741E" w:rsidRPr="00110615" w:rsidRDefault="0091741E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proofErr w:type="spellStart"/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п.с</w:t>
            </w:r>
            <w:proofErr w:type="spellEnd"/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.</w:t>
            </w:r>
          </w:p>
        </w:tc>
      </w:tr>
      <w:tr w:rsidR="008E1D9B" w:rsidRPr="00110615" w:rsidTr="008E1D9B">
        <w:trPr>
          <w:trHeight w:val="340"/>
          <w:jc w:val="center"/>
        </w:trPr>
        <w:tc>
          <w:tcPr>
            <w:tcW w:w="1381" w:type="pct"/>
            <w:shd w:val="clear" w:color="auto" w:fill="auto"/>
            <w:vAlign w:val="center"/>
          </w:tcPr>
          <w:p w:rsidR="008E1D9B" w:rsidRPr="00110615" w:rsidRDefault="008E1D9B" w:rsidP="00897148">
            <w:pPr>
              <w:spacing w:line="240" w:lineRule="auto"/>
              <w:ind w:right="-108"/>
              <w:jc w:val="left"/>
              <w:rPr>
                <w:sz w:val="24"/>
                <w:szCs w:val="24"/>
                <w:lang w:val="uk-UA"/>
              </w:rPr>
            </w:pPr>
            <w:r w:rsidRPr="00110615">
              <w:rPr>
                <w:sz w:val="24"/>
                <w:szCs w:val="24"/>
                <w:lang w:val="uk-UA"/>
              </w:rPr>
              <w:t>Зареєстрований капітал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8E1D9B" w:rsidRPr="00110615" w:rsidRDefault="008E1D9B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4" w:type="pct"/>
            <w:vAlign w:val="center"/>
          </w:tcPr>
          <w:p w:rsidR="008E1D9B" w:rsidRPr="00110615" w:rsidRDefault="008E1D9B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06" w:type="pct"/>
            <w:shd w:val="clear" w:color="auto" w:fill="auto"/>
            <w:vAlign w:val="center"/>
          </w:tcPr>
          <w:p w:rsidR="008E1D9B" w:rsidRPr="00110615" w:rsidRDefault="008E1D9B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4" w:type="pct"/>
            <w:vAlign w:val="center"/>
          </w:tcPr>
          <w:p w:rsidR="008E1D9B" w:rsidRPr="00110615" w:rsidRDefault="008E1D9B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 w:rsidR="008E1D9B" w:rsidRPr="00110615" w:rsidRDefault="008E1D9B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8E1D9B" w:rsidRPr="00110615" w:rsidRDefault="008E1D9B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12" w:type="pct"/>
            <w:vAlign w:val="center"/>
          </w:tcPr>
          <w:p w:rsidR="008E1D9B" w:rsidRPr="00110615" w:rsidRDefault="008E1D9B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8E1D9B" w:rsidRPr="00110615" w:rsidTr="008E1D9B">
        <w:trPr>
          <w:trHeight w:val="340"/>
          <w:jc w:val="center"/>
        </w:trPr>
        <w:tc>
          <w:tcPr>
            <w:tcW w:w="1381" w:type="pct"/>
            <w:shd w:val="clear" w:color="auto" w:fill="auto"/>
            <w:vAlign w:val="center"/>
          </w:tcPr>
          <w:p w:rsidR="008E1D9B" w:rsidRPr="00110615" w:rsidRDefault="008E1D9B" w:rsidP="00897148">
            <w:pPr>
              <w:pStyle w:val="af8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110615">
              <w:rPr>
                <w:color w:val="000000"/>
                <w:lang w:val="uk-UA"/>
              </w:rPr>
              <w:t>Капітал у дооцінках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8E1D9B" w:rsidRPr="00110615" w:rsidRDefault="008E1D9B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4" w:type="pct"/>
            <w:vAlign w:val="center"/>
          </w:tcPr>
          <w:p w:rsidR="008E1D9B" w:rsidRPr="00110615" w:rsidRDefault="008E1D9B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06" w:type="pct"/>
            <w:shd w:val="clear" w:color="auto" w:fill="auto"/>
            <w:vAlign w:val="center"/>
          </w:tcPr>
          <w:p w:rsidR="008E1D9B" w:rsidRPr="00110615" w:rsidRDefault="008E1D9B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4" w:type="pct"/>
            <w:vAlign w:val="center"/>
          </w:tcPr>
          <w:p w:rsidR="008E1D9B" w:rsidRPr="00110615" w:rsidRDefault="008E1D9B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 w:rsidR="008E1D9B" w:rsidRPr="00110615" w:rsidRDefault="008E1D9B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8E1D9B" w:rsidRPr="00110615" w:rsidRDefault="008E1D9B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12" w:type="pct"/>
            <w:vAlign w:val="center"/>
          </w:tcPr>
          <w:p w:rsidR="008E1D9B" w:rsidRPr="00110615" w:rsidRDefault="008E1D9B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8E1D9B" w:rsidRPr="00110615" w:rsidTr="008E1D9B">
        <w:trPr>
          <w:trHeight w:val="340"/>
          <w:jc w:val="center"/>
        </w:trPr>
        <w:tc>
          <w:tcPr>
            <w:tcW w:w="1381" w:type="pct"/>
            <w:shd w:val="clear" w:color="auto" w:fill="auto"/>
            <w:vAlign w:val="center"/>
          </w:tcPr>
          <w:p w:rsidR="008E1D9B" w:rsidRPr="00110615" w:rsidRDefault="008E1D9B" w:rsidP="00897148">
            <w:pPr>
              <w:pStyle w:val="af8"/>
              <w:spacing w:before="0" w:beforeAutospacing="0" w:after="0" w:afterAutospacing="0"/>
              <w:rPr>
                <w:lang w:val="uk-UA"/>
              </w:rPr>
            </w:pPr>
            <w:r w:rsidRPr="00110615">
              <w:rPr>
                <w:color w:val="000000"/>
                <w:lang w:val="uk-UA"/>
              </w:rPr>
              <w:t>Додатковий капітал 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8E1D9B" w:rsidRPr="00110615" w:rsidRDefault="008E1D9B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4" w:type="pct"/>
            <w:vAlign w:val="center"/>
          </w:tcPr>
          <w:p w:rsidR="008E1D9B" w:rsidRPr="00110615" w:rsidRDefault="008E1D9B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06" w:type="pct"/>
            <w:shd w:val="clear" w:color="auto" w:fill="auto"/>
            <w:vAlign w:val="center"/>
          </w:tcPr>
          <w:p w:rsidR="008E1D9B" w:rsidRPr="00110615" w:rsidRDefault="008E1D9B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4" w:type="pct"/>
            <w:vAlign w:val="center"/>
          </w:tcPr>
          <w:p w:rsidR="008E1D9B" w:rsidRPr="00110615" w:rsidRDefault="008E1D9B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 w:rsidR="008E1D9B" w:rsidRPr="00110615" w:rsidRDefault="008E1D9B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8E1D9B" w:rsidRPr="00110615" w:rsidRDefault="008E1D9B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12" w:type="pct"/>
            <w:vAlign w:val="center"/>
          </w:tcPr>
          <w:p w:rsidR="008E1D9B" w:rsidRPr="00110615" w:rsidRDefault="008E1D9B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8E1D9B" w:rsidRPr="00110615" w:rsidTr="008E1D9B">
        <w:trPr>
          <w:trHeight w:val="340"/>
          <w:jc w:val="center"/>
        </w:trPr>
        <w:tc>
          <w:tcPr>
            <w:tcW w:w="1381" w:type="pct"/>
            <w:shd w:val="clear" w:color="auto" w:fill="auto"/>
            <w:vAlign w:val="center"/>
          </w:tcPr>
          <w:p w:rsidR="008E1D9B" w:rsidRPr="00110615" w:rsidRDefault="008E1D9B" w:rsidP="00897148">
            <w:pPr>
              <w:pStyle w:val="af8"/>
              <w:spacing w:before="0" w:beforeAutospacing="0" w:after="0" w:afterAutospacing="0"/>
              <w:rPr>
                <w:lang w:val="uk-UA"/>
              </w:rPr>
            </w:pPr>
            <w:r w:rsidRPr="00110615">
              <w:rPr>
                <w:color w:val="000000"/>
                <w:lang w:val="uk-UA"/>
              </w:rPr>
              <w:t>Резервний капітал 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8E1D9B" w:rsidRPr="00110615" w:rsidRDefault="008E1D9B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4" w:type="pct"/>
            <w:vAlign w:val="center"/>
          </w:tcPr>
          <w:p w:rsidR="008E1D9B" w:rsidRPr="00110615" w:rsidRDefault="008E1D9B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06" w:type="pct"/>
            <w:shd w:val="clear" w:color="auto" w:fill="auto"/>
            <w:vAlign w:val="center"/>
          </w:tcPr>
          <w:p w:rsidR="008E1D9B" w:rsidRPr="00110615" w:rsidRDefault="008E1D9B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4" w:type="pct"/>
            <w:vAlign w:val="center"/>
          </w:tcPr>
          <w:p w:rsidR="008E1D9B" w:rsidRPr="00110615" w:rsidRDefault="008E1D9B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 w:rsidR="008E1D9B" w:rsidRPr="00110615" w:rsidRDefault="008E1D9B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8E1D9B" w:rsidRPr="00110615" w:rsidRDefault="008E1D9B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12" w:type="pct"/>
            <w:vAlign w:val="center"/>
          </w:tcPr>
          <w:p w:rsidR="008E1D9B" w:rsidRPr="00110615" w:rsidRDefault="008E1D9B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8E1D9B" w:rsidRPr="00110615" w:rsidTr="008E1D9B">
        <w:trPr>
          <w:trHeight w:val="340"/>
          <w:jc w:val="center"/>
        </w:trPr>
        <w:tc>
          <w:tcPr>
            <w:tcW w:w="1381" w:type="pct"/>
            <w:shd w:val="clear" w:color="auto" w:fill="auto"/>
            <w:vAlign w:val="center"/>
          </w:tcPr>
          <w:p w:rsidR="008E1D9B" w:rsidRPr="00110615" w:rsidRDefault="008E1D9B" w:rsidP="00897148">
            <w:pPr>
              <w:pStyle w:val="af8"/>
              <w:spacing w:before="0" w:beforeAutospacing="0" w:after="0" w:afterAutospacing="0"/>
              <w:rPr>
                <w:lang w:val="uk-UA"/>
              </w:rPr>
            </w:pPr>
            <w:r w:rsidRPr="00110615">
              <w:rPr>
                <w:color w:val="000000"/>
                <w:lang w:val="uk-UA"/>
              </w:rPr>
              <w:t>Нерозподілений прибуток (непокритий збиток) 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8E1D9B" w:rsidRPr="00110615" w:rsidRDefault="008E1D9B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4" w:type="pct"/>
            <w:vAlign w:val="center"/>
          </w:tcPr>
          <w:p w:rsidR="008E1D9B" w:rsidRPr="00110615" w:rsidRDefault="008E1D9B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06" w:type="pct"/>
            <w:shd w:val="clear" w:color="auto" w:fill="auto"/>
            <w:vAlign w:val="center"/>
          </w:tcPr>
          <w:p w:rsidR="008E1D9B" w:rsidRPr="00110615" w:rsidRDefault="008E1D9B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4" w:type="pct"/>
            <w:vAlign w:val="center"/>
          </w:tcPr>
          <w:p w:rsidR="008E1D9B" w:rsidRPr="00110615" w:rsidRDefault="008E1D9B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 w:rsidR="008E1D9B" w:rsidRPr="00110615" w:rsidRDefault="008E1D9B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8E1D9B" w:rsidRPr="00110615" w:rsidRDefault="008E1D9B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12" w:type="pct"/>
            <w:vAlign w:val="center"/>
          </w:tcPr>
          <w:p w:rsidR="008E1D9B" w:rsidRPr="00110615" w:rsidRDefault="008E1D9B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8E1D9B" w:rsidRPr="00110615" w:rsidTr="008E1D9B">
        <w:trPr>
          <w:trHeight w:val="340"/>
          <w:jc w:val="center"/>
        </w:trPr>
        <w:tc>
          <w:tcPr>
            <w:tcW w:w="1381" w:type="pct"/>
            <w:shd w:val="clear" w:color="auto" w:fill="auto"/>
            <w:vAlign w:val="center"/>
          </w:tcPr>
          <w:p w:rsidR="008E1D9B" w:rsidRPr="00110615" w:rsidRDefault="008E1D9B" w:rsidP="00897148">
            <w:pPr>
              <w:pStyle w:val="af8"/>
              <w:spacing w:before="0" w:beforeAutospacing="0" w:after="0" w:afterAutospacing="0"/>
              <w:rPr>
                <w:lang w:val="uk-UA"/>
              </w:rPr>
            </w:pPr>
            <w:r w:rsidRPr="00110615">
              <w:rPr>
                <w:color w:val="000000"/>
                <w:lang w:val="uk-UA"/>
              </w:rPr>
              <w:t>Неоплачений капітал 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8E1D9B" w:rsidRPr="00110615" w:rsidRDefault="008E1D9B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4" w:type="pct"/>
            <w:vAlign w:val="center"/>
          </w:tcPr>
          <w:p w:rsidR="008E1D9B" w:rsidRPr="00110615" w:rsidRDefault="008E1D9B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06" w:type="pct"/>
            <w:shd w:val="clear" w:color="auto" w:fill="auto"/>
            <w:vAlign w:val="center"/>
          </w:tcPr>
          <w:p w:rsidR="008E1D9B" w:rsidRPr="00110615" w:rsidRDefault="008E1D9B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4" w:type="pct"/>
            <w:vAlign w:val="center"/>
          </w:tcPr>
          <w:p w:rsidR="008E1D9B" w:rsidRPr="00110615" w:rsidRDefault="008E1D9B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 w:rsidR="008E1D9B" w:rsidRPr="00110615" w:rsidRDefault="008E1D9B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8E1D9B" w:rsidRPr="00110615" w:rsidRDefault="008E1D9B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12" w:type="pct"/>
            <w:vAlign w:val="center"/>
          </w:tcPr>
          <w:p w:rsidR="008E1D9B" w:rsidRPr="00110615" w:rsidRDefault="008E1D9B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8E1D9B" w:rsidRPr="00110615" w:rsidTr="008E1D9B">
        <w:trPr>
          <w:trHeight w:val="340"/>
          <w:jc w:val="center"/>
        </w:trPr>
        <w:tc>
          <w:tcPr>
            <w:tcW w:w="1381" w:type="pct"/>
            <w:shd w:val="clear" w:color="auto" w:fill="auto"/>
            <w:vAlign w:val="center"/>
          </w:tcPr>
          <w:p w:rsidR="008E1D9B" w:rsidRPr="00110615" w:rsidRDefault="008E1D9B" w:rsidP="00897148">
            <w:pPr>
              <w:pStyle w:val="af8"/>
              <w:spacing w:before="0" w:beforeAutospacing="0" w:after="0" w:afterAutospacing="0"/>
              <w:rPr>
                <w:color w:val="000000"/>
                <w:lang w:val="uk-UA"/>
              </w:rPr>
            </w:pPr>
            <w:r w:rsidRPr="00110615">
              <w:rPr>
                <w:color w:val="000000"/>
                <w:lang w:val="uk-UA"/>
              </w:rPr>
              <w:t>Вилучений капітал 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8E1D9B" w:rsidRPr="00110615" w:rsidRDefault="008E1D9B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4" w:type="pct"/>
            <w:vAlign w:val="center"/>
          </w:tcPr>
          <w:p w:rsidR="008E1D9B" w:rsidRPr="00110615" w:rsidRDefault="008E1D9B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06" w:type="pct"/>
            <w:shd w:val="clear" w:color="auto" w:fill="auto"/>
            <w:vAlign w:val="center"/>
          </w:tcPr>
          <w:p w:rsidR="008E1D9B" w:rsidRPr="00110615" w:rsidRDefault="008E1D9B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4" w:type="pct"/>
            <w:vAlign w:val="center"/>
          </w:tcPr>
          <w:p w:rsidR="008E1D9B" w:rsidRPr="00110615" w:rsidRDefault="008E1D9B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 w:rsidR="008E1D9B" w:rsidRPr="00110615" w:rsidRDefault="008E1D9B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8E1D9B" w:rsidRPr="00110615" w:rsidRDefault="008E1D9B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12" w:type="pct"/>
            <w:vAlign w:val="center"/>
          </w:tcPr>
          <w:p w:rsidR="008E1D9B" w:rsidRPr="00110615" w:rsidRDefault="008E1D9B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8E1D9B" w:rsidRPr="00110615" w:rsidTr="008E1D9B">
        <w:trPr>
          <w:trHeight w:val="340"/>
          <w:jc w:val="center"/>
        </w:trPr>
        <w:tc>
          <w:tcPr>
            <w:tcW w:w="1381" w:type="pct"/>
            <w:shd w:val="clear" w:color="auto" w:fill="auto"/>
            <w:vAlign w:val="center"/>
          </w:tcPr>
          <w:p w:rsidR="008E1D9B" w:rsidRPr="00110615" w:rsidRDefault="008E1D9B" w:rsidP="008E1D9B">
            <w:pPr>
              <w:spacing w:line="240" w:lineRule="auto"/>
              <w:jc w:val="left"/>
              <w:rPr>
                <w:b/>
                <w:sz w:val="24"/>
                <w:szCs w:val="24"/>
                <w:lang w:val="uk-UA"/>
              </w:rPr>
            </w:pPr>
            <w:r w:rsidRPr="00110615">
              <w:rPr>
                <w:b/>
                <w:sz w:val="24"/>
                <w:szCs w:val="24"/>
                <w:lang w:val="uk-UA"/>
              </w:rPr>
              <w:t xml:space="preserve">Власний капітал підприємства </w:t>
            </w:r>
          </w:p>
        </w:tc>
        <w:tc>
          <w:tcPr>
            <w:tcW w:w="553" w:type="pct"/>
            <w:shd w:val="clear" w:color="auto" w:fill="auto"/>
            <w:vAlign w:val="center"/>
          </w:tcPr>
          <w:p w:rsidR="008E1D9B" w:rsidRPr="00110615" w:rsidRDefault="008E1D9B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4" w:type="pct"/>
            <w:vAlign w:val="center"/>
          </w:tcPr>
          <w:p w:rsidR="008E1D9B" w:rsidRPr="00110615" w:rsidRDefault="008E1D9B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06" w:type="pct"/>
            <w:shd w:val="clear" w:color="auto" w:fill="auto"/>
            <w:vAlign w:val="center"/>
          </w:tcPr>
          <w:p w:rsidR="008E1D9B" w:rsidRPr="00110615" w:rsidRDefault="008E1D9B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4" w:type="pct"/>
            <w:vAlign w:val="center"/>
          </w:tcPr>
          <w:p w:rsidR="008E1D9B" w:rsidRPr="00110615" w:rsidRDefault="008E1D9B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 w:rsidR="008E1D9B" w:rsidRPr="00110615" w:rsidRDefault="008E1D9B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8E1D9B" w:rsidRPr="00110615" w:rsidRDefault="008E1D9B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12" w:type="pct"/>
            <w:vAlign w:val="center"/>
          </w:tcPr>
          <w:p w:rsidR="008E1D9B" w:rsidRPr="00110615" w:rsidRDefault="008E1D9B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91741E" w:rsidRPr="00110615" w:rsidRDefault="0091741E" w:rsidP="0091741E">
      <w:pPr>
        <w:spacing w:line="264" w:lineRule="auto"/>
        <w:ind w:firstLine="540"/>
        <w:rPr>
          <w:sz w:val="28"/>
          <w:szCs w:val="28"/>
          <w:lang w:val="uk-UA"/>
        </w:rPr>
      </w:pPr>
    </w:p>
    <w:p w:rsidR="0091741E" w:rsidRPr="00110615" w:rsidRDefault="0091741E" w:rsidP="00B32FFC">
      <w:pPr>
        <w:spacing w:line="276" w:lineRule="auto"/>
        <w:ind w:firstLine="567"/>
        <w:rPr>
          <w:sz w:val="28"/>
          <w:szCs w:val="28"/>
          <w:lang w:val="uk-UA"/>
        </w:rPr>
      </w:pPr>
      <w:r w:rsidRPr="00110615">
        <w:rPr>
          <w:sz w:val="28"/>
          <w:szCs w:val="28"/>
          <w:lang w:val="uk-UA"/>
        </w:rPr>
        <w:t xml:space="preserve">За результатами аналізу розробляють пропозиції щодо нарощування </w:t>
      </w:r>
      <w:r w:rsidR="0047414B" w:rsidRPr="00110615">
        <w:rPr>
          <w:sz w:val="28"/>
          <w:szCs w:val="28"/>
          <w:lang w:val="uk-UA"/>
        </w:rPr>
        <w:t>власного капіталу підприємства</w:t>
      </w:r>
      <w:r w:rsidRPr="00110615">
        <w:rPr>
          <w:rFonts w:eastAsiaTheme="minorHAnsi"/>
          <w:sz w:val="28"/>
          <w:szCs w:val="28"/>
          <w:lang w:val="uk-UA" w:eastAsia="en-US"/>
        </w:rPr>
        <w:t>.</w:t>
      </w:r>
    </w:p>
    <w:p w:rsidR="0091741E" w:rsidRPr="00110615" w:rsidRDefault="0091741E" w:rsidP="00B32FFC">
      <w:pPr>
        <w:spacing w:after="240" w:line="276" w:lineRule="auto"/>
        <w:ind w:firstLine="567"/>
        <w:rPr>
          <w:sz w:val="28"/>
          <w:szCs w:val="28"/>
          <w:lang w:val="uk-UA"/>
        </w:rPr>
      </w:pPr>
      <w:r w:rsidRPr="00110615">
        <w:rPr>
          <w:sz w:val="28"/>
          <w:szCs w:val="28"/>
          <w:lang w:val="uk-UA"/>
        </w:rPr>
        <w:lastRenderedPageBreak/>
        <w:t xml:space="preserve">Щодо грошових надходжень за іншими напрямками в межах </w:t>
      </w:r>
      <w:r w:rsidR="0047414B" w:rsidRPr="00110615">
        <w:rPr>
          <w:sz w:val="28"/>
          <w:szCs w:val="28"/>
          <w:lang w:val="uk-UA"/>
        </w:rPr>
        <w:t>фінансов</w:t>
      </w:r>
      <w:r w:rsidRPr="00110615">
        <w:rPr>
          <w:sz w:val="28"/>
          <w:szCs w:val="28"/>
          <w:lang w:val="uk-UA"/>
        </w:rPr>
        <w:t>ої діяльності, то дослідження причин їх формування проводять окремо за кожним видом грошових надходжень. Методика аналізу включає не лише традиційні (зазначені вище) методи, а й методи експертних оцінок.</w:t>
      </w:r>
    </w:p>
    <w:p w:rsidR="00B32FFC" w:rsidRPr="00110615" w:rsidRDefault="00B32FFC" w:rsidP="00CD4A9F">
      <w:pPr>
        <w:shd w:val="clear" w:color="auto" w:fill="FFFFFF"/>
        <w:spacing w:line="240" w:lineRule="auto"/>
        <w:ind w:left="851" w:hanging="284"/>
        <w:rPr>
          <w:b/>
          <w:sz w:val="28"/>
          <w:szCs w:val="28"/>
          <w:lang w:val="uk-UA"/>
        </w:rPr>
      </w:pPr>
    </w:p>
    <w:p w:rsidR="00CD4A9F" w:rsidRPr="00110615" w:rsidRDefault="00CD4A9F" w:rsidP="00CD4A9F">
      <w:pPr>
        <w:shd w:val="clear" w:color="auto" w:fill="FFFFFF"/>
        <w:spacing w:line="240" w:lineRule="auto"/>
        <w:ind w:left="851" w:hanging="284"/>
        <w:rPr>
          <w:rStyle w:val="FontStyle12"/>
          <w:rFonts w:eastAsia="Calibri"/>
          <w:sz w:val="28"/>
          <w:szCs w:val="28"/>
          <w:lang w:val="uk-UA" w:eastAsia="uk-UA"/>
        </w:rPr>
      </w:pPr>
      <w:r w:rsidRPr="00110615">
        <w:rPr>
          <w:b/>
          <w:sz w:val="28"/>
          <w:szCs w:val="28"/>
          <w:lang w:val="uk-UA"/>
        </w:rPr>
        <w:t>2.</w:t>
      </w:r>
      <w:r w:rsidRPr="00110615">
        <w:rPr>
          <w:sz w:val="28"/>
          <w:szCs w:val="28"/>
          <w:lang w:val="uk-UA"/>
        </w:rPr>
        <w:t> </w:t>
      </w:r>
      <w:r w:rsidRPr="00110615">
        <w:rPr>
          <w:b/>
          <w:sz w:val="28"/>
          <w:szCs w:val="28"/>
          <w:lang w:val="uk-UA"/>
        </w:rPr>
        <w:t xml:space="preserve">Аналіз використання фінансових ресурсів на операційну, інвестиційну та </w:t>
      </w:r>
      <w:proofErr w:type="spellStart"/>
      <w:r w:rsidRPr="00110615">
        <w:rPr>
          <w:b/>
          <w:sz w:val="28"/>
          <w:szCs w:val="28"/>
          <w:lang w:val="uk-UA"/>
        </w:rPr>
        <w:t>фінасову</w:t>
      </w:r>
      <w:proofErr w:type="spellEnd"/>
      <w:r w:rsidRPr="00110615">
        <w:rPr>
          <w:b/>
          <w:sz w:val="28"/>
          <w:szCs w:val="28"/>
          <w:lang w:val="uk-UA"/>
        </w:rPr>
        <w:t xml:space="preserve"> діяльність підприємства</w:t>
      </w:r>
    </w:p>
    <w:p w:rsidR="00CD4A9F" w:rsidRPr="00110615" w:rsidRDefault="00CD4A9F" w:rsidP="00CD4A9F">
      <w:pPr>
        <w:pStyle w:val="Default"/>
        <w:widowControl w:val="0"/>
        <w:ind w:firstLine="567"/>
        <w:jc w:val="both"/>
        <w:rPr>
          <w:sz w:val="28"/>
          <w:szCs w:val="28"/>
          <w:lang w:val="uk-UA" w:eastAsia="uk-UA"/>
        </w:rPr>
      </w:pPr>
    </w:p>
    <w:p w:rsidR="00CD4A9F" w:rsidRPr="00110615" w:rsidRDefault="00CD4A9F" w:rsidP="00B32FFC">
      <w:pPr>
        <w:spacing w:line="276" w:lineRule="auto"/>
        <w:ind w:firstLine="567"/>
        <w:rPr>
          <w:sz w:val="28"/>
          <w:szCs w:val="28"/>
          <w:lang w:val="uk-UA"/>
        </w:rPr>
      </w:pPr>
      <w:r w:rsidRPr="00110615">
        <w:rPr>
          <w:bCs/>
          <w:i/>
          <w:iCs/>
          <w:color w:val="000000"/>
          <w:sz w:val="28"/>
          <w:szCs w:val="28"/>
          <w:lang w:val="uk-UA"/>
        </w:rPr>
        <w:t>Мета аналізу</w:t>
      </w:r>
      <w:r w:rsidRPr="00110615">
        <w:rPr>
          <w:b/>
          <w:bCs/>
          <w:i/>
          <w:iCs/>
          <w:color w:val="000000"/>
          <w:sz w:val="28"/>
          <w:szCs w:val="28"/>
          <w:lang w:val="uk-UA"/>
        </w:rPr>
        <w:t xml:space="preserve">: </w:t>
      </w:r>
      <w:r w:rsidRPr="00110615">
        <w:rPr>
          <w:bCs/>
          <w:iCs/>
          <w:color w:val="000000"/>
          <w:sz w:val="28"/>
          <w:szCs w:val="28"/>
          <w:lang w:val="uk-UA"/>
        </w:rPr>
        <w:t xml:space="preserve">провести дослідження </w:t>
      </w:r>
      <w:r w:rsidRPr="00110615">
        <w:rPr>
          <w:sz w:val="28"/>
          <w:szCs w:val="28"/>
          <w:lang w:val="uk-UA"/>
        </w:rPr>
        <w:t>раціональності використання фінансових ресурсів</w:t>
      </w:r>
      <w:r w:rsidRPr="00110615">
        <w:rPr>
          <w:b/>
          <w:sz w:val="28"/>
          <w:szCs w:val="28"/>
          <w:lang w:val="uk-UA"/>
        </w:rPr>
        <w:t xml:space="preserve"> </w:t>
      </w:r>
      <w:r w:rsidRPr="00110615">
        <w:rPr>
          <w:bCs/>
          <w:iCs/>
          <w:color w:val="000000"/>
          <w:sz w:val="28"/>
          <w:szCs w:val="28"/>
          <w:lang w:val="uk-UA"/>
        </w:rPr>
        <w:t>підприємства, визначити вплив основних чинників на даний процес для розробки пропозицій щодо підвищення результативності та ефективності діяльності підприємства.</w:t>
      </w:r>
    </w:p>
    <w:p w:rsidR="00CD4A9F" w:rsidRPr="00110615" w:rsidRDefault="00CD4A9F" w:rsidP="00B32FFC">
      <w:pPr>
        <w:spacing w:line="276" w:lineRule="auto"/>
        <w:ind w:firstLine="567"/>
        <w:rPr>
          <w:bCs/>
          <w:i/>
          <w:iCs/>
          <w:color w:val="000000"/>
          <w:sz w:val="28"/>
          <w:szCs w:val="28"/>
          <w:lang w:val="uk-UA"/>
        </w:rPr>
      </w:pPr>
      <w:r w:rsidRPr="00110615">
        <w:rPr>
          <w:bCs/>
          <w:i/>
          <w:iCs/>
          <w:color w:val="000000"/>
          <w:sz w:val="28"/>
          <w:szCs w:val="28"/>
          <w:lang w:val="uk-UA"/>
        </w:rPr>
        <w:t xml:space="preserve">Основними джерелами інформації </w:t>
      </w:r>
      <w:r w:rsidRPr="00110615">
        <w:rPr>
          <w:bCs/>
          <w:iCs/>
          <w:color w:val="000000"/>
          <w:sz w:val="28"/>
          <w:szCs w:val="28"/>
          <w:lang w:val="uk-UA"/>
        </w:rPr>
        <w:t>є</w:t>
      </w:r>
      <w:r w:rsidRPr="00110615">
        <w:rPr>
          <w:bCs/>
          <w:i/>
          <w:iCs/>
          <w:color w:val="000000"/>
          <w:sz w:val="28"/>
          <w:szCs w:val="28"/>
          <w:lang w:val="uk-UA"/>
        </w:rPr>
        <w:t xml:space="preserve">: </w:t>
      </w:r>
    </w:p>
    <w:p w:rsidR="00CD4A9F" w:rsidRPr="00110615" w:rsidRDefault="00CD4A9F" w:rsidP="00B32FFC">
      <w:pPr>
        <w:numPr>
          <w:ilvl w:val="0"/>
          <w:numId w:val="17"/>
        </w:numPr>
        <w:tabs>
          <w:tab w:val="left" w:pos="993"/>
        </w:tabs>
        <w:adjustRightInd/>
        <w:spacing w:line="276" w:lineRule="auto"/>
        <w:ind w:left="0" w:firstLine="567"/>
        <w:textAlignment w:val="auto"/>
        <w:rPr>
          <w:color w:val="000000"/>
          <w:sz w:val="28"/>
          <w:szCs w:val="28"/>
          <w:lang w:val="uk-UA"/>
        </w:rPr>
      </w:pPr>
      <w:r w:rsidRPr="00110615">
        <w:rPr>
          <w:bCs/>
          <w:iCs/>
          <w:color w:val="000000"/>
          <w:sz w:val="28"/>
          <w:szCs w:val="28"/>
          <w:shd w:val="clear" w:color="auto" w:fill="FFFFFF"/>
          <w:lang w:val="uk-UA"/>
        </w:rPr>
        <w:t>Господарський кодекс України;</w:t>
      </w:r>
    </w:p>
    <w:p w:rsidR="00CD4A9F" w:rsidRPr="00110615" w:rsidRDefault="00CD4A9F" w:rsidP="00B32FFC">
      <w:pPr>
        <w:numPr>
          <w:ilvl w:val="0"/>
          <w:numId w:val="17"/>
        </w:numPr>
        <w:tabs>
          <w:tab w:val="left" w:pos="993"/>
        </w:tabs>
        <w:adjustRightInd/>
        <w:spacing w:line="276" w:lineRule="auto"/>
        <w:ind w:left="0" w:firstLine="567"/>
        <w:textAlignment w:val="auto"/>
        <w:rPr>
          <w:color w:val="000000"/>
          <w:sz w:val="28"/>
          <w:szCs w:val="28"/>
          <w:lang w:val="uk-UA"/>
        </w:rPr>
      </w:pPr>
      <w:r w:rsidRPr="00110615">
        <w:rPr>
          <w:color w:val="000000"/>
          <w:sz w:val="28"/>
          <w:szCs w:val="28"/>
          <w:lang w:val="uk-UA"/>
        </w:rPr>
        <w:t xml:space="preserve">звітність підприємства: форма № 1 «Баланс </w:t>
      </w:r>
      <w:r w:rsidRPr="00110615">
        <w:rPr>
          <w:sz w:val="28"/>
          <w:szCs w:val="28"/>
          <w:lang w:val="uk-UA"/>
        </w:rPr>
        <w:t>(Звіт про фінансовий стан)</w:t>
      </w:r>
      <w:r w:rsidRPr="00110615">
        <w:rPr>
          <w:color w:val="000000"/>
          <w:sz w:val="28"/>
          <w:szCs w:val="28"/>
          <w:lang w:val="uk-UA"/>
        </w:rPr>
        <w:t>», форма №2 «Звіт про фінансові результати (Звіт про сукупний дохід)», форма №3 «</w:t>
      </w:r>
      <w:r w:rsidRPr="00110615">
        <w:rPr>
          <w:sz w:val="28"/>
          <w:szCs w:val="28"/>
          <w:lang w:val="uk-UA"/>
        </w:rPr>
        <w:t>Звіт про рух грошових коштів</w:t>
      </w:r>
      <w:r w:rsidRPr="00110615">
        <w:rPr>
          <w:color w:val="000000"/>
          <w:sz w:val="28"/>
          <w:szCs w:val="28"/>
          <w:lang w:val="uk-UA"/>
        </w:rPr>
        <w:t>», форма №4 «</w:t>
      </w:r>
      <w:r w:rsidRPr="00110615">
        <w:rPr>
          <w:sz w:val="28"/>
          <w:szCs w:val="28"/>
          <w:lang w:val="uk-UA"/>
        </w:rPr>
        <w:t>Звіт про власний капітал</w:t>
      </w:r>
      <w:r w:rsidRPr="00110615">
        <w:rPr>
          <w:color w:val="000000"/>
          <w:sz w:val="28"/>
          <w:szCs w:val="28"/>
          <w:lang w:val="uk-UA"/>
        </w:rPr>
        <w:t>», форма № </w:t>
      </w:r>
      <w:r w:rsidRPr="00110615">
        <w:rPr>
          <w:sz w:val="28"/>
          <w:szCs w:val="28"/>
          <w:lang w:val="uk-UA"/>
        </w:rPr>
        <w:t xml:space="preserve">5 «Примітки до річної фінансової звітності» </w:t>
      </w:r>
      <w:r w:rsidRPr="00110615">
        <w:rPr>
          <w:color w:val="000000"/>
          <w:sz w:val="28"/>
          <w:szCs w:val="28"/>
          <w:lang w:val="uk-UA"/>
        </w:rPr>
        <w:t>та ін.;</w:t>
      </w:r>
    </w:p>
    <w:p w:rsidR="00CD4A9F" w:rsidRPr="00110615" w:rsidRDefault="00CD4A9F" w:rsidP="00B32FFC">
      <w:pPr>
        <w:numPr>
          <w:ilvl w:val="0"/>
          <w:numId w:val="17"/>
        </w:numPr>
        <w:tabs>
          <w:tab w:val="left" w:pos="993"/>
        </w:tabs>
        <w:adjustRightInd/>
        <w:spacing w:after="240" w:line="276" w:lineRule="auto"/>
        <w:ind w:left="0" w:firstLine="567"/>
        <w:textAlignment w:val="auto"/>
        <w:rPr>
          <w:sz w:val="28"/>
          <w:szCs w:val="28"/>
          <w:lang w:val="uk-UA"/>
        </w:rPr>
      </w:pPr>
      <w:r w:rsidRPr="00110615">
        <w:rPr>
          <w:sz w:val="28"/>
          <w:szCs w:val="28"/>
          <w:lang w:val="uk-UA"/>
        </w:rPr>
        <w:t>план економічного і соціального розвитку підприємства, а також дані бухгалтерського обліку.</w:t>
      </w:r>
    </w:p>
    <w:p w:rsidR="00CD4A9F" w:rsidRPr="00110615" w:rsidRDefault="00CD4A9F" w:rsidP="00B32FFC">
      <w:pPr>
        <w:spacing w:line="276" w:lineRule="auto"/>
        <w:ind w:firstLine="567"/>
        <w:rPr>
          <w:sz w:val="28"/>
          <w:szCs w:val="28"/>
          <w:lang w:val="uk-UA"/>
        </w:rPr>
      </w:pPr>
      <w:r w:rsidRPr="00110615">
        <w:rPr>
          <w:i/>
          <w:sz w:val="28"/>
          <w:szCs w:val="28"/>
          <w:lang w:val="uk-UA"/>
        </w:rPr>
        <w:t>Основними напрямками аналізу використання фінансових ресурсів</w:t>
      </w:r>
      <w:r w:rsidRPr="00110615">
        <w:rPr>
          <w:b/>
          <w:sz w:val="28"/>
          <w:szCs w:val="28"/>
          <w:lang w:val="uk-UA"/>
        </w:rPr>
        <w:t xml:space="preserve"> </w:t>
      </w:r>
      <w:r w:rsidRPr="00110615">
        <w:rPr>
          <w:i/>
          <w:sz w:val="28"/>
          <w:szCs w:val="28"/>
          <w:lang w:val="uk-UA"/>
        </w:rPr>
        <w:t xml:space="preserve">підприємства </w:t>
      </w:r>
      <w:r w:rsidRPr="00110615">
        <w:rPr>
          <w:sz w:val="28"/>
          <w:szCs w:val="28"/>
          <w:lang w:val="uk-UA"/>
        </w:rPr>
        <w:t>є:</w:t>
      </w:r>
    </w:p>
    <w:p w:rsidR="00CD4A9F" w:rsidRPr="00110615" w:rsidRDefault="00CD4A9F" w:rsidP="00B32FFC">
      <w:pPr>
        <w:spacing w:line="276" w:lineRule="auto"/>
        <w:ind w:firstLine="567"/>
        <w:rPr>
          <w:sz w:val="28"/>
          <w:szCs w:val="28"/>
          <w:lang w:val="uk-UA"/>
        </w:rPr>
      </w:pPr>
      <w:r w:rsidRPr="00110615">
        <w:rPr>
          <w:sz w:val="28"/>
          <w:szCs w:val="28"/>
          <w:lang w:val="uk-UA"/>
        </w:rPr>
        <w:t xml:space="preserve">- аналіз грошових витрат </w:t>
      </w:r>
      <w:r w:rsidR="00002754" w:rsidRPr="00110615">
        <w:rPr>
          <w:sz w:val="28"/>
          <w:szCs w:val="28"/>
          <w:lang w:val="uk-UA"/>
        </w:rPr>
        <w:t>(платежів)</w:t>
      </w:r>
      <w:r w:rsidR="00002754" w:rsidRPr="00110615">
        <w:rPr>
          <w:i/>
          <w:sz w:val="28"/>
          <w:szCs w:val="28"/>
          <w:lang w:val="uk-UA"/>
        </w:rPr>
        <w:t xml:space="preserve"> </w:t>
      </w:r>
      <w:r w:rsidRPr="00110615">
        <w:rPr>
          <w:sz w:val="28"/>
          <w:szCs w:val="28"/>
          <w:lang w:val="uk-UA"/>
        </w:rPr>
        <w:t>на операційну діяльність підприємства;</w:t>
      </w:r>
    </w:p>
    <w:p w:rsidR="00CD4A9F" w:rsidRPr="00110615" w:rsidRDefault="00CD4A9F" w:rsidP="00B32FFC">
      <w:pPr>
        <w:spacing w:line="276" w:lineRule="auto"/>
        <w:ind w:firstLine="567"/>
        <w:rPr>
          <w:sz w:val="28"/>
          <w:szCs w:val="28"/>
          <w:lang w:val="uk-UA"/>
        </w:rPr>
      </w:pPr>
      <w:r w:rsidRPr="00110615">
        <w:rPr>
          <w:sz w:val="28"/>
          <w:szCs w:val="28"/>
          <w:lang w:val="uk-UA"/>
        </w:rPr>
        <w:t xml:space="preserve">- аналіз грошових витрат </w:t>
      </w:r>
      <w:r w:rsidR="00002754" w:rsidRPr="00110615">
        <w:rPr>
          <w:sz w:val="28"/>
          <w:szCs w:val="28"/>
          <w:lang w:val="uk-UA"/>
        </w:rPr>
        <w:t>(платежів)</w:t>
      </w:r>
      <w:r w:rsidR="00002754" w:rsidRPr="00110615">
        <w:rPr>
          <w:i/>
          <w:sz w:val="28"/>
          <w:szCs w:val="28"/>
          <w:lang w:val="uk-UA"/>
        </w:rPr>
        <w:t xml:space="preserve"> </w:t>
      </w:r>
      <w:r w:rsidRPr="00110615">
        <w:rPr>
          <w:sz w:val="28"/>
          <w:szCs w:val="28"/>
          <w:lang w:val="uk-UA"/>
        </w:rPr>
        <w:t>на інвестиційну діяльність підприємства;</w:t>
      </w:r>
    </w:p>
    <w:p w:rsidR="00CD4A9F" w:rsidRPr="00110615" w:rsidRDefault="00CD4A9F" w:rsidP="00B32FFC">
      <w:pPr>
        <w:spacing w:line="276" w:lineRule="auto"/>
        <w:ind w:firstLine="567"/>
        <w:rPr>
          <w:sz w:val="28"/>
          <w:szCs w:val="28"/>
          <w:lang w:val="uk-UA"/>
        </w:rPr>
      </w:pPr>
      <w:r w:rsidRPr="00110615">
        <w:rPr>
          <w:sz w:val="28"/>
          <w:szCs w:val="28"/>
          <w:lang w:val="uk-UA"/>
        </w:rPr>
        <w:t xml:space="preserve">- аналіз грошових витрат </w:t>
      </w:r>
      <w:r w:rsidR="00002754" w:rsidRPr="00110615">
        <w:rPr>
          <w:sz w:val="28"/>
          <w:szCs w:val="28"/>
          <w:lang w:val="uk-UA"/>
        </w:rPr>
        <w:t>(платежів)</w:t>
      </w:r>
      <w:r w:rsidR="00002754" w:rsidRPr="00110615">
        <w:rPr>
          <w:i/>
          <w:sz w:val="28"/>
          <w:szCs w:val="28"/>
          <w:lang w:val="uk-UA"/>
        </w:rPr>
        <w:t xml:space="preserve"> </w:t>
      </w:r>
      <w:r w:rsidRPr="00110615">
        <w:rPr>
          <w:sz w:val="28"/>
          <w:szCs w:val="28"/>
          <w:lang w:val="uk-UA"/>
        </w:rPr>
        <w:t>на фінансову діяльність підприємства.</w:t>
      </w:r>
    </w:p>
    <w:p w:rsidR="00CD4A9F" w:rsidRPr="00110615" w:rsidRDefault="00CD4A9F" w:rsidP="00B32FFC">
      <w:pPr>
        <w:spacing w:line="276" w:lineRule="auto"/>
        <w:ind w:firstLine="567"/>
        <w:rPr>
          <w:sz w:val="28"/>
          <w:szCs w:val="28"/>
          <w:lang w:val="uk-UA"/>
        </w:rPr>
      </w:pPr>
      <w:r w:rsidRPr="00110615">
        <w:rPr>
          <w:i/>
          <w:sz w:val="28"/>
          <w:szCs w:val="28"/>
          <w:lang w:val="uk-UA"/>
        </w:rPr>
        <w:t>Основними методами аналізу використання фінансових ресурсів</w:t>
      </w:r>
      <w:r w:rsidRPr="00110615">
        <w:rPr>
          <w:b/>
          <w:sz w:val="28"/>
          <w:szCs w:val="28"/>
          <w:lang w:val="uk-UA"/>
        </w:rPr>
        <w:t xml:space="preserve"> </w:t>
      </w:r>
      <w:r w:rsidRPr="00110615">
        <w:rPr>
          <w:i/>
          <w:sz w:val="28"/>
          <w:szCs w:val="28"/>
          <w:lang w:val="uk-UA"/>
        </w:rPr>
        <w:t>підприємства</w:t>
      </w:r>
      <w:r w:rsidRPr="00110615">
        <w:rPr>
          <w:sz w:val="28"/>
          <w:szCs w:val="28"/>
          <w:lang w:val="uk-UA"/>
        </w:rPr>
        <w:t>, які широко застосовуються в практиці господарської діяльності, є:</w:t>
      </w:r>
    </w:p>
    <w:p w:rsidR="00CD4A9F" w:rsidRPr="00110615" w:rsidRDefault="00CD4A9F" w:rsidP="00B32FFC">
      <w:pPr>
        <w:widowControl/>
        <w:numPr>
          <w:ilvl w:val="0"/>
          <w:numId w:val="39"/>
        </w:numPr>
        <w:tabs>
          <w:tab w:val="right" w:pos="851"/>
        </w:tabs>
        <w:adjustRightInd/>
        <w:spacing w:line="276" w:lineRule="auto"/>
        <w:ind w:left="0" w:firstLine="567"/>
        <w:textAlignment w:val="auto"/>
        <w:rPr>
          <w:sz w:val="28"/>
          <w:szCs w:val="28"/>
          <w:lang w:val="uk-UA"/>
        </w:rPr>
      </w:pPr>
      <w:r w:rsidRPr="00110615">
        <w:rPr>
          <w:sz w:val="28"/>
          <w:szCs w:val="28"/>
          <w:lang w:val="uk-UA"/>
        </w:rPr>
        <w:t>горизонтальний аналіз – у процесі аналізу визначають абсолютні й відносні зміни величин різних показників за звітний період;</w:t>
      </w:r>
    </w:p>
    <w:p w:rsidR="00CD4A9F" w:rsidRPr="00110615" w:rsidRDefault="00CD4A9F" w:rsidP="00B32FFC">
      <w:pPr>
        <w:widowControl/>
        <w:numPr>
          <w:ilvl w:val="0"/>
          <w:numId w:val="39"/>
        </w:numPr>
        <w:tabs>
          <w:tab w:val="right" w:pos="851"/>
        </w:tabs>
        <w:adjustRightInd/>
        <w:spacing w:line="276" w:lineRule="auto"/>
        <w:ind w:left="0" w:firstLine="567"/>
        <w:textAlignment w:val="auto"/>
        <w:rPr>
          <w:sz w:val="28"/>
          <w:szCs w:val="28"/>
          <w:lang w:val="uk-UA"/>
        </w:rPr>
      </w:pPr>
      <w:r w:rsidRPr="00110615">
        <w:rPr>
          <w:sz w:val="28"/>
          <w:szCs w:val="28"/>
          <w:lang w:val="uk-UA"/>
        </w:rPr>
        <w:t>вертикальний аналіз – розрахунок питомої ваги окремих показників у загальній величині, тобто вивчення структури грошових витрат підприємства на звітну дату;</w:t>
      </w:r>
    </w:p>
    <w:p w:rsidR="00CD4A9F" w:rsidRPr="00110615" w:rsidRDefault="00CD4A9F" w:rsidP="00B32FFC">
      <w:pPr>
        <w:widowControl/>
        <w:numPr>
          <w:ilvl w:val="0"/>
          <w:numId w:val="39"/>
        </w:numPr>
        <w:tabs>
          <w:tab w:val="right" w:pos="851"/>
        </w:tabs>
        <w:adjustRightInd/>
        <w:spacing w:line="276" w:lineRule="auto"/>
        <w:ind w:left="0" w:firstLine="567"/>
        <w:textAlignment w:val="auto"/>
        <w:rPr>
          <w:sz w:val="28"/>
          <w:szCs w:val="28"/>
          <w:lang w:val="uk-UA"/>
        </w:rPr>
      </w:pPr>
      <w:r w:rsidRPr="00110615">
        <w:rPr>
          <w:sz w:val="28"/>
          <w:szCs w:val="28"/>
          <w:lang w:val="uk-UA"/>
        </w:rPr>
        <w:t xml:space="preserve">коефіцієнтний аналіз – за його допомогою вивчають рівень і динаміку відносних показників використання фінансових ресурсів. Ці коефіцієнти порівнюються з базовими даними; </w:t>
      </w:r>
    </w:p>
    <w:p w:rsidR="00CD4A9F" w:rsidRPr="00110615" w:rsidRDefault="00CD4A9F" w:rsidP="00B32FFC">
      <w:pPr>
        <w:widowControl/>
        <w:numPr>
          <w:ilvl w:val="0"/>
          <w:numId w:val="39"/>
        </w:numPr>
        <w:tabs>
          <w:tab w:val="right" w:pos="851"/>
        </w:tabs>
        <w:adjustRightInd/>
        <w:spacing w:after="240" w:line="276" w:lineRule="auto"/>
        <w:ind w:left="0" w:firstLine="567"/>
        <w:textAlignment w:val="auto"/>
        <w:rPr>
          <w:sz w:val="28"/>
          <w:szCs w:val="28"/>
          <w:lang w:val="uk-UA"/>
        </w:rPr>
      </w:pPr>
      <w:r w:rsidRPr="00110615">
        <w:rPr>
          <w:sz w:val="28"/>
          <w:szCs w:val="28"/>
          <w:lang w:val="uk-UA"/>
        </w:rPr>
        <w:lastRenderedPageBreak/>
        <w:t>факторний аналіз – застосовується для виявлення причин зміни абсолютних і відносних фінансових показників, а також для розрахунку впливу причин (факторів) на зміну фінансового показника, що його аналізують.</w:t>
      </w:r>
    </w:p>
    <w:p w:rsidR="00CD4A9F" w:rsidRPr="00110615" w:rsidRDefault="00CD4A9F" w:rsidP="00B32FFC">
      <w:pPr>
        <w:spacing w:line="276" w:lineRule="auto"/>
        <w:ind w:firstLine="567"/>
        <w:rPr>
          <w:sz w:val="28"/>
          <w:szCs w:val="28"/>
          <w:lang w:val="uk-UA"/>
        </w:rPr>
      </w:pPr>
      <w:r w:rsidRPr="00110615">
        <w:rPr>
          <w:i/>
          <w:sz w:val="28"/>
          <w:szCs w:val="28"/>
          <w:lang w:val="uk-UA"/>
        </w:rPr>
        <w:t xml:space="preserve">Аналіз грошових витрат </w:t>
      </w:r>
      <w:r w:rsidR="00467556" w:rsidRPr="00110615">
        <w:rPr>
          <w:i/>
          <w:sz w:val="28"/>
          <w:szCs w:val="28"/>
          <w:lang w:val="uk-UA"/>
        </w:rPr>
        <w:t xml:space="preserve">(платежів) </w:t>
      </w:r>
      <w:r w:rsidRPr="00110615">
        <w:rPr>
          <w:i/>
          <w:sz w:val="28"/>
          <w:szCs w:val="28"/>
          <w:lang w:val="uk-UA"/>
        </w:rPr>
        <w:t>на операційну діяльність</w:t>
      </w:r>
      <w:r w:rsidRPr="00110615">
        <w:rPr>
          <w:sz w:val="28"/>
          <w:szCs w:val="28"/>
          <w:lang w:val="uk-UA"/>
        </w:rPr>
        <w:t xml:space="preserve"> </w:t>
      </w:r>
      <w:r w:rsidRPr="00110615">
        <w:rPr>
          <w:i/>
          <w:sz w:val="28"/>
          <w:szCs w:val="28"/>
          <w:lang w:val="uk-UA"/>
        </w:rPr>
        <w:t xml:space="preserve">підприємства </w:t>
      </w:r>
      <w:r w:rsidRPr="00110615">
        <w:rPr>
          <w:sz w:val="28"/>
          <w:szCs w:val="28"/>
          <w:lang w:val="uk-UA"/>
        </w:rPr>
        <w:t>передбачає визначення та дослідження причин відхилень від очікуваного та базового значення наступних ключових показників:</w:t>
      </w:r>
    </w:p>
    <w:p w:rsidR="00467556" w:rsidRPr="00110615" w:rsidRDefault="00467556" w:rsidP="00B32FFC">
      <w:pPr>
        <w:widowControl/>
        <w:autoSpaceDE w:val="0"/>
        <w:autoSpaceDN w:val="0"/>
        <w:spacing w:line="276" w:lineRule="auto"/>
        <w:ind w:firstLine="567"/>
        <w:textAlignment w:val="auto"/>
        <w:rPr>
          <w:rFonts w:eastAsiaTheme="minorHAnsi"/>
          <w:sz w:val="28"/>
          <w:szCs w:val="28"/>
          <w:lang w:val="uk-UA" w:eastAsia="en-US"/>
        </w:rPr>
      </w:pPr>
      <w:r w:rsidRPr="00110615">
        <w:rPr>
          <w:rFonts w:eastAsiaTheme="minorHAnsi"/>
          <w:sz w:val="28"/>
          <w:szCs w:val="28"/>
          <w:lang w:val="uk-UA" w:eastAsia="en-US"/>
        </w:rPr>
        <w:t>1. Платежі, пов’язані з виробництвом і реалізацією продукції:</w:t>
      </w:r>
    </w:p>
    <w:p w:rsidR="00467556" w:rsidRPr="00110615" w:rsidRDefault="00467556" w:rsidP="00B32FFC">
      <w:pPr>
        <w:widowControl/>
        <w:autoSpaceDE w:val="0"/>
        <w:autoSpaceDN w:val="0"/>
        <w:spacing w:line="276" w:lineRule="auto"/>
        <w:ind w:firstLine="567"/>
        <w:textAlignment w:val="auto"/>
        <w:rPr>
          <w:rFonts w:eastAsiaTheme="minorHAnsi"/>
          <w:sz w:val="28"/>
          <w:szCs w:val="28"/>
          <w:lang w:val="uk-UA" w:eastAsia="en-US"/>
        </w:rPr>
      </w:pPr>
      <w:r w:rsidRPr="00110615">
        <w:rPr>
          <w:rFonts w:eastAsiaTheme="minorHAnsi"/>
          <w:sz w:val="28"/>
          <w:szCs w:val="28"/>
          <w:lang w:val="uk-UA" w:eastAsia="en-US"/>
        </w:rPr>
        <w:t xml:space="preserve"> - платежі постачальникам;</w:t>
      </w:r>
    </w:p>
    <w:p w:rsidR="00467556" w:rsidRPr="00110615" w:rsidRDefault="00467556" w:rsidP="00B32FFC">
      <w:pPr>
        <w:widowControl/>
        <w:autoSpaceDE w:val="0"/>
        <w:autoSpaceDN w:val="0"/>
        <w:spacing w:line="276" w:lineRule="auto"/>
        <w:ind w:firstLine="567"/>
        <w:textAlignment w:val="auto"/>
        <w:rPr>
          <w:rFonts w:eastAsiaTheme="minorHAnsi"/>
          <w:sz w:val="28"/>
          <w:szCs w:val="28"/>
          <w:lang w:val="uk-UA" w:eastAsia="en-US"/>
        </w:rPr>
      </w:pPr>
      <w:r w:rsidRPr="00110615">
        <w:rPr>
          <w:rFonts w:eastAsiaTheme="minorHAnsi"/>
          <w:sz w:val="28"/>
          <w:szCs w:val="28"/>
          <w:lang w:val="uk-UA" w:eastAsia="en-US"/>
        </w:rPr>
        <w:t xml:space="preserve"> - виплати працівникам;</w:t>
      </w:r>
    </w:p>
    <w:p w:rsidR="00467556" w:rsidRPr="00110615" w:rsidRDefault="00467556" w:rsidP="00B32FFC">
      <w:pPr>
        <w:widowControl/>
        <w:autoSpaceDE w:val="0"/>
        <w:autoSpaceDN w:val="0"/>
        <w:spacing w:line="276" w:lineRule="auto"/>
        <w:ind w:firstLine="567"/>
        <w:textAlignment w:val="auto"/>
        <w:rPr>
          <w:rFonts w:eastAsiaTheme="minorHAnsi"/>
          <w:sz w:val="28"/>
          <w:szCs w:val="28"/>
          <w:lang w:val="uk-UA" w:eastAsia="en-US"/>
        </w:rPr>
      </w:pPr>
      <w:r w:rsidRPr="00110615">
        <w:rPr>
          <w:rFonts w:eastAsiaTheme="minorHAnsi"/>
          <w:sz w:val="28"/>
          <w:szCs w:val="28"/>
          <w:lang w:val="uk-UA" w:eastAsia="en-US"/>
        </w:rPr>
        <w:t xml:space="preserve"> - інші платежі, пов’язані з основною діяльністю.</w:t>
      </w:r>
    </w:p>
    <w:p w:rsidR="00467556" w:rsidRPr="00110615" w:rsidRDefault="00467556" w:rsidP="00B32FFC">
      <w:pPr>
        <w:widowControl/>
        <w:autoSpaceDE w:val="0"/>
        <w:autoSpaceDN w:val="0"/>
        <w:spacing w:line="276" w:lineRule="auto"/>
        <w:ind w:firstLine="567"/>
        <w:textAlignment w:val="auto"/>
        <w:rPr>
          <w:sz w:val="28"/>
          <w:szCs w:val="28"/>
          <w:lang w:val="uk-UA"/>
        </w:rPr>
      </w:pPr>
      <w:r w:rsidRPr="00110615">
        <w:rPr>
          <w:rFonts w:eastAsiaTheme="minorHAnsi"/>
          <w:sz w:val="28"/>
          <w:szCs w:val="28"/>
          <w:lang w:val="uk-UA" w:eastAsia="en-US"/>
        </w:rPr>
        <w:t>2. Оплата інших операційних витрат.</w:t>
      </w:r>
      <w:r w:rsidRPr="00110615">
        <w:rPr>
          <w:sz w:val="28"/>
          <w:szCs w:val="28"/>
          <w:lang w:val="uk-UA"/>
        </w:rPr>
        <w:t xml:space="preserve"> </w:t>
      </w:r>
    </w:p>
    <w:p w:rsidR="00CD4A9F" w:rsidRPr="00110615" w:rsidRDefault="00CD4A9F" w:rsidP="00B32FFC">
      <w:pPr>
        <w:widowControl/>
        <w:autoSpaceDE w:val="0"/>
        <w:autoSpaceDN w:val="0"/>
        <w:spacing w:line="276" w:lineRule="auto"/>
        <w:ind w:firstLine="567"/>
        <w:textAlignment w:val="auto"/>
        <w:rPr>
          <w:sz w:val="28"/>
          <w:szCs w:val="28"/>
          <w:lang w:val="uk-UA"/>
        </w:rPr>
      </w:pPr>
      <w:r w:rsidRPr="00110615">
        <w:rPr>
          <w:sz w:val="28"/>
          <w:szCs w:val="28"/>
          <w:lang w:val="uk-UA"/>
        </w:rPr>
        <w:t xml:space="preserve">У процесі аналізу застосовують табл. </w:t>
      </w:r>
      <w:r w:rsidR="00467556" w:rsidRPr="00110615">
        <w:rPr>
          <w:sz w:val="28"/>
          <w:szCs w:val="28"/>
          <w:lang w:val="uk-UA"/>
        </w:rPr>
        <w:t>8</w:t>
      </w:r>
      <w:r w:rsidRPr="00110615">
        <w:rPr>
          <w:sz w:val="28"/>
          <w:szCs w:val="28"/>
          <w:lang w:val="uk-UA"/>
        </w:rPr>
        <w:t>.</w:t>
      </w:r>
    </w:p>
    <w:p w:rsidR="00CD4A9F" w:rsidRPr="00110615" w:rsidRDefault="00CD4A9F" w:rsidP="00CD4A9F">
      <w:pPr>
        <w:spacing w:line="264" w:lineRule="auto"/>
        <w:ind w:firstLine="567"/>
        <w:jc w:val="right"/>
        <w:rPr>
          <w:sz w:val="28"/>
          <w:szCs w:val="28"/>
          <w:lang w:val="uk-UA"/>
        </w:rPr>
      </w:pPr>
      <w:r w:rsidRPr="00110615">
        <w:rPr>
          <w:bCs/>
          <w:i/>
          <w:color w:val="000000"/>
          <w:sz w:val="28"/>
          <w:szCs w:val="28"/>
          <w:lang w:val="uk-UA"/>
        </w:rPr>
        <w:t xml:space="preserve">Таблиця </w:t>
      </w:r>
      <w:r w:rsidR="00467556" w:rsidRPr="00110615">
        <w:rPr>
          <w:bCs/>
          <w:i/>
          <w:color w:val="000000"/>
          <w:sz w:val="28"/>
          <w:szCs w:val="28"/>
          <w:lang w:val="uk-UA"/>
        </w:rPr>
        <w:t>8</w:t>
      </w:r>
    </w:p>
    <w:p w:rsidR="00CD4A9F" w:rsidRPr="00110615" w:rsidRDefault="00CD4A9F" w:rsidP="00CD4A9F">
      <w:pPr>
        <w:spacing w:line="360" w:lineRule="auto"/>
        <w:ind w:firstLine="851"/>
        <w:jc w:val="center"/>
        <w:rPr>
          <w:b/>
          <w:sz w:val="28"/>
          <w:szCs w:val="28"/>
          <w:lang w:val="uk-UA"/>
        </w:rPr>
      </w:pPr>
      <w:r w:rsidRPr="00110615">
        <w:rPr>
          <w:b/>
          <w:sz w:val="28"/>
          <w:szCs w:val="28"/>
          <w:lang w:val="uk-UA"/>
        </w:rPr>
        <w:t xml:space="preserve">Аналіз </w:t>
      </w:r>
      <w:r w:rsidR="000B3987" w:rsidRPr="00110615">
        <w:rPr>
          <w:b/>
          <w:sz w:val="28"/>
          <w:szCs w:val="28"/>
          <w:lang w:val="uk-UA"/>
        </w:rPr>
        <w:t xml:space="preserve">витрат (платежів) на операційну діяльність </w:t>
      </w:r>
      <w:r w:rsidRPr="00110615">
        <w:rPr>
          <w:b/>
          <w:sz w:val="28"/>
          <w:szCs w:val="28"/>
          <w:lang w:val="uk-UA"/>
        </w:rPr>
        <w:t>підприємства</w:t>
      </w:r>
    </w:p>
    <w:tbl>
      <w:tblPr>
        <w:tblW w:w="4946" w:type="pct"/>
        <w:tblLayout w:type="fixed"/>
        <w:tblLook w:val="01E0"/>
      </w:tblPr>
      <w:tblGrid>
        <w:gridCol w:w="2802"/>
        <w:gridCol w:w="1205"/>
        <w:gridCol w:w="912"/>
        <w:gridCol w:w="1131"/>
        <w:gridCol w:w="922"/>
        <w:gridCol w:w="959"/>
        <w:gridCol w:w="959"/>
        <w:gridCol w:w="858"/>
      </w:tblGrid>
      <w:tr w:rsidR="00CD4A9F" w:rsidRPr="00110615" w:rsidTr="00897148">
        <w:trPr>
          <w:trHeight w:val="340"/>
        </w:trPr>
        <w:tc>
          <w:tcPr>
            <w:tcW w:w="1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A9F" w:rsidRPr="00110615" w:rsidRDefault="00CD4A9F" w:rsidP="0089714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10615">
              <w:rPr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10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A9F" w:rsidRPr="00110615" w:rsidRDefault="00CD4A9F" w:rsidP="0089714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10615">
              <w:rPr>
                <w:sz w:val="24"/>
                <w:szCs w:val="24"/>
                <w:lang w:val="uk-UA"/>
              </w:rPr>
              <w:t>Базисний рік</w:t>
            </w:r>
          </w:p>
        </w:tc>
        <w:tc>
          <w:tcPr>
            <w:tcW w:w="1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A9F" w:rsidRPr="00110615" w:rsidRDefault="00CD4A9F" w:rsidP="0089714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10615">
              <w:rPr>
                <w:sz w:val="24"/>
                <w:szCs w:val="24"/>
                <w:lang w:val="uk-UA"/>
              </w:rPr>
              <w:t>Звітний рік</w:t>
            </w:r>
          </w:p>
        </w:tc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A9F" w:rsidRPr="00110615" w:rsidRDefault="00CD4A9F" w:rsidP="0089714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10615">
              <w:rPr>
                <w:sz w:val="24"/>
                <w:szCs w:val="24"/>
                <w:lang w:val="uk-UA"/>
              </w:rPr>
              <w:t>Зміна показника</w:t>
            </w:r>
          </w:p>
        </w:tc>
      </w:tr>
      <w:tr w:rsidR="00CD4A9F" w:rsidRPr="00110615" w:rsidTr="00897148">
        <w:trPr>
          <w:trHeight w:val="340"/>
        </w:trPr>
        <w:tc>
          <w:tcPr>
            <w:tcW w:w="1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A9F" w:rsidRPr="00110615" w:rsidRDefault="00CD4A9F" w:rsidP="00897148">
            <w:pPr>
              <w:spacing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A9F" w:rsidRPr="00110615" w:rsidRDefault="00CD4A9F" w:rsidP="0089714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10615">
              <w:rPr>
                <w:sz w:val="24"/>
                <w:szCs w:val="24"/>
                <w:lang w:val="uk-UA"/>
              </w:rPr>
              <w:t>тис. грн.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A9F" w:rsidRPr="00110615" w:rsidRDefault="00CD4A9F" w:rsidP="0089714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10615">
              <w:rPr>
                <w:sz w:val="24"/>
                <w:szCs w:val="24"/>
                <w:lang w:val="uk-UA"/>
              </w:rPr>
              <w:t>%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A9F" w:rsidRPr="00110615" w:rsidRDefault="00CD4A9F" w:rsidP="0089714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10615">
              <w:rPr>
                <w:sz w:val="24"/>
                <w:szCs w:val="24"/>
                <w:lang w:val="uk-UA"/>
              </w:rPr>
              <w:t>тис. грн.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A9F" w:rsidRPr="00110615" w:rsidRDefault="00CD4A9F" w:rsidP="0089714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10615">
              <w:rPr>
                <w:sz w:val="24"/>
                <w:szCs w:val="24"/>
                <w:lang w:val="uk-UA"/>
              </w:rPr>
              <w:t>%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A9F" w:rsidRPr="00110615" w:rsidRDefault="00CD4A9F" w:rsidP="0089714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10615">
              <w:rPr>
                <w:sz w:val="24"/>
                <w:szCs w:val="24"/>
                <w:lang w:val="uk-UA"/>
              </w:rPr>
              <w:t>+/-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A9F" w:rsidRPr="00110615" w:rsidRDefault="00CD4A9F" w:rsidP="0089714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10615">
              <w:rPr>
                <w:sz w:val="24"/>
                <w:szCs w:val="24"/>
                <w:lang w:val="uk-UA"/>
              </w:rPr>
              <w:t>%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A9F" w:rsidRPr="00110615" w:rsidRDefault="00CD4A9F" w:rsidP="0089714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110615">
              <w:rPr>
                <w:sz w:val="24"/>
                <w:szCs w:val="24"/>
                <w:lang w:val="uk-UA"/>
              </w:rPr>
              <w:t>п.с</w:t>
            </w:r>
            <w:proofErr w:type="spellEnd"/>
            <w:r w:rsidRPr="00110615">
              <w:rPr>
                <w:sz w:val="24"/>
                <w:szCs w:val="24"/>
                <w:lang w:val="uk-UA"/>
              </w:rPr>
              <w:t>.</w:t>
            </w:r>
          </w:p>
        </w:tc>
      </w:tr>
      <w:tr w:rsidR="00467556" w:rsidRPr="00110615" w:rsidTr="00897148">
        <w:trPr>
          <w:trHeight w:val="283"/>
        </w:trPr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556" w:rsidRPr="00110615" w:rsidRDefault="00467556" w:rsidP="00467556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110615">
              <w:rPr>
                <w:rFonts w:eastAsiaTheme="minorHAnsi"/>
                <w:sz w:val="24"/>
                <w:szCs w:val="24"/>
                <w:lang w:val="uk-UA" w:eastAsia="en-US"/>
              </w:rPr>
              <w:t>Платежі, пов’язані з виробництвом і реалізацією продукції: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556" w:rsidRPr="00110615" w:rsidRDefault="00467556" w:rsidP="0089714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556" w:rsidRPr="00110615" w:rsidRDefault="00467556" w:rsidP="0089714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556" w:rsidRPr="00110615" w:rsidRDefault="00467556" w:rsidP="0089714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556" w:rsidRPr="00110615" w:rsidRDefault="00467556" w:rsidP="0089714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556" w:rsidRPr="00110615" w:rsidRDefault="00467556" w:rsidP="0089714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556" w:rsidRPr="00110615" w:rsidRDefault="00467556" w:rsidP="0089714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56" w:rsidRPr="00110615" w:rsidRDefault="00467556" w:rsidP="0089714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67556" w:rsidRPr="00110615" w:rsidTr="00897148">
        <w:trPr>
          <w:trHeight w:val="283"/>
        </w:trPr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556" w:rsidRPr="00110615" w:rsidRDefault="00467556" w:rsidP="00467556">
            <w:pPr>
              <w:widowControl/>
              <w:autoSpaceDE w:val="0"/>
              <w:autoSpaceDN w:val="0"/>
              <w:spacing w:line="240" w:lineRule="auto"/>
              <w:ind w:left="142"/>
              <w:jc w:val="left"/>
              <w:textAlignment w:val="auto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110615">
              <w:rPr>
                <w:rFonts w:eastAsiaTheme="minorHAnsi"/>
                <w:sz w:val="24"/>
                <w:szCs w:val="24"/>
                <w:lang w:val="uk-UA" w:eastAsia="en-US"/>
              </w:rPr>
              <w:t>платежі постачальникам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556" w:rsidRPr="00110615" w:rsidRDefault="00467556" w:rsidP="0089714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556" w:rsidRPr="00110615" w:rsidRDefault="00467556" w:rsidP="0089714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556" w:rsidRPr="00110615" w:rsidRDefault="00467556" w:rsidP="0089714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556" w:rsidRPr="00110615" w:rsidRDefault="00467556" w:rsidP="0089714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556" w:rsidRPr="00110615" w:rsidRDefault="00467556" w:rsidP="0089714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556" w:rsidRPr="00110615" w:rsidRDefault="00467556" w:rsidP="0089714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56" w:rsidRPr="00110615" w:rsidRDefault="00467556" w:rsidP="0089714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67556" w:rsidRPr="00110615" w:rsidTr="00897148">
        <w:trPr>
          <w:trHeight w:val="283"/>
        </w:trPr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556" w:rsidRPr="00110615" w:rsidRDefault="00467556" w:rsidP="00467556">
            <w:pPr>
              <w:widowControl/>
              <w:autoSpaceDE w:val="0"/>
              <w:autoSpaceDN w:val="0"/>
              <w:spacing w:line="240" w:lineRule="auto"/>
              <w:ind w:left="142"/>
              <w:jc w:val="left"/>
              <w:textAlignment w:val="auto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110615">
              <w:rPr>
                <w:rFonts w:eastAsiaTheme="minorHAnsi"/>
                <w:sz w:val="24"/>
                <w:szCs w:val="24"/>
                <w:lang w:val="uk-UA" w:eastAsia="en-US"/>
              </w:rPr>
              <w:t>виплати працівникам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556" w:rsidRPr="00110615" w:rsidRDefault="00467556" w:rsidP="0089714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556" w:rsidRPr="00110615" w:rsidRDefault="00467556" w:rsidP="0089714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556" w:rsidRPr="00110615" w:rsidRDefault="00467556" w:rsidP="0089714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556" w:rsidRPr="00110615" w:rsidRDefault="00467556" w:rsidP="0089714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556" w:rsidRPr="00110615" w:rsidRDefault="00467556" w:rsidP="0089714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556" w:rsidRPr="00110615" w:rsidRDefault="00467556" w:rsidP="0089714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56" w:rsidRPr="00110615" w:rsidRDefault="00467556" w:rsidP="0089714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467556" w:rsidRPr="00110615" w:rsidTr="00897148">
        <w:trPr>
          <w:trHeight w:val="283"/>
        </w:trPr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556" w:rsidRPr="00110615" w:rsidRDefault="00467556" w:rsidP="00467556">
            <w:pPr>
              <w:widowControl/>
              <w:autoSpaceDE w:val="0"/>
              <w:autoSpaceDN w:val="0"/>
              <w:spacing w:line="240" w:lineRule="auto"/>
              <w:ind w:left="142"/>
              <w:jc w:val="left"/>
              <w:textAlignment w:val="auto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110615">
              <w:rPr>
                <w:rFonts w:eastAsiaTheme="minorHAnsi"/>
                <w:sz w:val="24"/>
                <w:szCs w:val="24"/>
                <w:lang w:val="uk-UA" w:eastAsia="en-US"/>
              </w:rPr>
              <w:t>інші платежі, пов’язані з основною діяльністю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556" w:rsidRPr="00110615" w:rsidRDefault="00467556" w:rsidP="0089714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556" w:rsidRPr="00110615" w:rsidRDefault="00467556" w:rsidP="0089714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556" w:rsidRPr="00110615" w:rsidRDefault="00467556" w:rsidP="0089714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556" w:rsidRPr="00110615" w:rsidRDefault="00467556" w:rsidP="0089714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556" w:rsidRPr="00110615" w:rsidRDefault="00467556" w:rsidP="0089714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556" w:rsidRPr="00110615" w:rsidRDefault="00467556" w:rsidP="0089714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56" w:rsidRPr="00110615" w:rsidRDefault="00467556" w:rsidP="0089714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467556" w:rsidRPr="00110615" w:rsidTr="00897148">
        <w:trPr>
          <w:trHeight w:val="283"/>
        </w:trPr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7556" w:rsidRPr="00110615" w:rsidRDefault="00467556" w:rsidP="00467556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sz w:val="24"/>
                <w:szCs w:val="24"/>
                <w:lang w:val="uk-UA"/>
              </w:rPr>
            </w:pPr>
            <w:r w:rsidRPr="00110615">
              <w:rPr>
                <w:rFonts w:eastAsiaTheme="minorHAnsi"/>
                <w:sz w:val="24"/>
                <w:szCs w:val="24"/>
                <w:lang w:val="uk-UA" w:eastAsia="en-US"/>
              </w:rPr>
              <w:t>Оплата інших операційних витрат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556" w:rsidRPr="00110615" w:rsidRDefault="00467556" w:rsidP="0089714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556" w:rsidRPr="00110615" w:rsidRDefault="00467556" w:rsidP="0089714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556" w:rsidRPr="00110615" w:rsidRDefault="00467556" w:rsidP="0089714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556" w:rsidRPr="00110615" w:rsidRDefault="00467556" w:rsidP="0089714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556" w:rsidRPr="00110615" w:rsidRDefault="00467556" w:rsidP="0089714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556" w:rsidRPr="00110615" w:rsidRDefault="00467556" w:rsidP="0089714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56" w:rsidRPr="00110615" w:rsidRDefault="00467556" w:rsidP="0089714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CD4A9F" w:rsidRPr="00110615" w:rsidTr="00897148">
        <w:trPr>
          <w:trHeight w:val="283"/>
        </w:trPr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A9F" w:rsidRPr="00110615" w:rsidRDefault="00CD4A9F" w:rsidP="00897148">
            <w:pPr>
              <w:pStyle w:val="af8"/>
              <w:spacing w:before="0" w:beforeAutospacing="0" w:after="0" w:afterAutospacing="0"/>
              <w:rPr>
                <w:lang w:val="uk-UA"/>
              </w:rPr>
            </w:pPr>
            <w:r w:rsidRPr="00110615">
              <w:rPr>
                <w:b/>
                <w:bCs/>
                <w:color w:val="000000"/>
                <w:lang w:val="uk-UA"/>
              </w:rPr>
              <w:t>Разом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A9F" w:rsidRPr="00110615" w:rsidRDefault="00CD4A9F" w:rsidP="0089714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A9F" w:rsidRPr="00110615" w:rsidRDefault="00CD4A9F" w:rsidP="0089714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A9F" w:rsidRPr="00110615" w:rsidRDefault="00CD4A9F" w:rsidP="0089714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A9F" w:rsidRPr="00110615" w:rsidRDefault="00CD4A9F" w:rsidP="0089714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A9F" w:rsidRPr="00110615" w:rsidRDefault="00CD4A9F" w:rsidP="0089714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4A9F" w:rsidRPr="00110615" w:rsidRDefault="00CD4A9F" w:rsidP="0089714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9F" w:rsidRPr="00110615" w:rsidRDefault="00CD4A9F" w:rsidP="0089714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467556" w:rsidRPr="00110615" w:rsidRDefault="00467556" w:rsidP="00CD4A9F">
      <w:pPr>
        <w:spacing w:line="264" w:lineRule="auto"/>
        <w:ind w:firstLine="567"/>
        <w:rPr>
          <w:sz w:val="28"/>
          <w:szCs w:val="28"/>
          <w:lang w:val="uk-UA"/>
        </w:rPr>
      </w:pPr>
    </w:p>
    <w:p w:rsidR="00CD4A9F" w:rsidRPr="00110615" w:rsidRDefault="00CD4A9F" w:rsidP="00B32FFC">
      <w:pPr>
        <w:spacing w:line="276" w:lineRule="auto"/>
        <w:ind w:firstLine="567"/>
        <w:rPr>
          <w:sz w:val="28"/>
          <w:szCs w:val="28"/>
          <w:lang w:val="uk-UA"/>
        </w:rPr>
      </w:pPr>
      <w:r w:rsidRPr="00110615">
        <w:rPr>
          <w:sz w:val="28"/>
          <w:szCs w:val="28"/>
          <w:lang w:val="uk-UA"/>
        </w:rPr>
        <w:t xml:space="preserve">Оскільки найбільшу частку у структурі </w:t>
      </w:r>
      <w:r w:rsidR="00BD6B77" w:rsidRPr="00110615">
        <w:rPr>
          <w:sz w:val="28"/>
          <w:szCs w:val="28"/>
          <w:lang w:val="uk-UA"/>
        </w:rPr>
        <w:t>витрат (платежів)</w:t>
      </w:r>
      <w:r w:rsidRPr="00110615">
        <w:rPr>
          <w:sz w:val="28"/>
          <w:szCs w:val="28"/>
          <w:lang w:val="uk-UA"/>
        </w:rPr>
        <w:t xml:space="preserve"> </w:t>
      </w:r>
      <w:r w:rsidR="00BD6B77" w:rsidRPr="00110615">
        <w:rPr>
          <w:sz w:val="28"/>
          <w:szCs w:val="28"/>
          <w:lang w:val="uk-UA"/>
        </w:rPr>
        <w:t>на</w:t>
      </w:r>
      <w:r w:rsidRPr="00110615">
        <w:rPr>
          <w:sz w:val="28"/>
          <w:szCs w:val="28"/>
          <w:lang w:val="uk-UA"/>
        </w:rPr>
        <w:t xml:space="preserve"> операційн</w:t>
      </w:r>
      <w:r w:rsidR="00BD6B77" w:rsidRPr="00110615">
        <w:rPr>
          <w:sz w:val="28"/>
          <w:szCs w:val="28"/>
          <w:lang w:val="uk-UA"/>
        </w:rPr>
        <w:t>у</w:t>
      </w:r>
      <w:r w:rsidRPr="00110615">
        <w:rPr>
          <w:sz w:val="28"/>
          <w:szCs w:val="28"/>
          <w:lang w:val="uk-UA"/>
        </w:rPr>
        <w:t xml:space="preserve"> діяльн</w:t>
      </w:r>
      <w:r w:rsidR="00BD6B77" w:rsidRPr="00110615">
        <w:rPr>
          <w:sz w:val="28"/>
          <w:szCs w:val="28"/>
          <w:lang w:val="uk-UA"/>
        </w:rPr>
        <w:t>ість</w:t>
      </w:r>
      <w:r w:rsidRPr="00110615">
        <w:rPr>
          <w:sz w:val="28"/>
          <w:szCs w:val="28"/>
          <w:lang w:val="uk-UA"/>
        </w:rPr>
        <w:t xml:space="preserve"> підприємства займають, як правило, </w:t>
      </w:r>
      <w:r w:rsidR="00BD6B77" w:rsidRPr="00110615">
        <w:rPr>
          <w:rFonts w:eastAsiaTheme="minorHAnsi"/>
          <w:sz w:val="28"/>
          <w:szCs w:val="28"/>
          <w:lang w:val="uk-UA" w:eastAsia="en-US"/>
        </w:rPr>
        <w:t>платежі, пов’язані з виробництвом і реалізацією продукції</w:t>
      </w:r>
      <w:r w:rsidRPr="00110615">
        <w:rPr>
          <w:rFonts w:eastAsiaTheme="minorHAnsi"/>
          <w:sz w:val="28"/>
          <w:szCs w:val="28"/>
          <w:lang w:val="uk-UA" w:eastAsia="en-US"/>
        </w:rPr>
        <w:t>, продовжують аналіз в напрямку з’ясування причин формування останн</w:t>
      </w:r>
      <w:r w:rsidR="00BD6B77" w:rsidRPr="00110615">
        <w:rPr>
          <w:rFonts w:eastAsiaTheme="minorHAnsi"/>
          <w:sz w:val="28"/>
          <w:szCs w:val="28"/>
          <w:lang w:val="uk-UA" w:eastAsia="en-US"/>
        </w:rPr>
        <w:t>іх</w:t>
      </w:r>
      <w:r w:rsidRPr="00110615">
        <w:rPr>
          <w:rFonts w:eastAsiaTheme="minorHAnsi"/>
          <w:sz w:val="28"/>
          <w:szCs w:val="28"/>
          <w:lang w:val="uk-UA" w:eastAsia="en-US"/>
        </w:rPr>
        <w:t xml:space="preserve"> (табл. </w:t>
      </w:r>
      <w:r w:rsidR="00BD6B77" w:rsidRPr="00110615">
        <w:rPr>
          <w:rFonts w:eastAsiaTheme="minorHAnsi"/>
          <w:sz w:val="28"/>
          <w:szCs w:val="28"/>
          <w:lang w:val="uk-UA" w:eastAsia="en-US"/>
        </w:rPr>
        <w:t>9</w:t>
      </w:r>
      <w:r w:rsidR="00454BFF" w:rsidRPr="00110615">
        <w:rPr>
          <w:rFonts w:eastAsiaTheme="minorHAnsi"/>
          <w:sz w:val="28"/>
          <w:szCs w:val="28"/>
          <w:lang w:val="uk-UA" w:eastAsia="en-US"/>
        </w:rPr>
        <w:t>-1</w:t>
      </w:r>
      <w:r w:rsidR="00B85028" w:rsidRPr="00110615">
        <w:rPr>
          <w:rFonts w:eastAsiaTheme="minorHAnsi"/>
          <w:sz w:val="28"/>
          <w:szCs w:val="28"/>
          <w:lang w:val="uk-UA" w:eastAsia="en-US"/>
        </w:rPr>
        <w:t>2</w:t>
      </w:r>
      <w:r w:rsidRPr="00110615">
        <w:rPr>
          <w:rFonts w:eastAsiaTheme="minorHAnsi"/>
          <w:sz w:val="28"/>
          <w:szCs w:val="28"/>
          <w:lang w:val="uk-UA" w:eastAsia="en-US"/>
        </w:rPr>
        <w:t>).</w:t>
      </w:r>
    </w:p>
    <w:p w:rsidR="004D68FD" w:rsidRPr="00110615" w:rsidRDefault="004D68FD">
      <w:pPr>
        <w:widowControl/>
        <w:adjustRightInd/>
        <w:spacing w:after="200" w:line="276" w:lineRule="auto"/>
        <w:jc w:val="left"/>
        <w:textAlignment w:val="auto"/>
        <w:rPr>
          <w:bCs/>
          <w:i/>
          <w:color w:val="000000"/>
          <w:sz w:val="28"/>
          <w:szCs w:val="28"/>
          <w:lang w:val="uk-UA"/>
        </w:rPr>
      </w:pPr>
      <w:r w:rsidRPr="00110615">
        <w:rPr>
          <w:bCs/>
          <w:i/>
          <w:color w:val="000000"/>
          <w:sz w:val="28"/>
          <w:szCs w:val="28"/>
          <w:lang w:val="uk-UA"/>
        </w:rPr>
        <w:br w:type="page"/>
      </w:r>
    </w:p>
    <w:p w:rsidR="00CD4A9F" w:rsidRPr="00110615" w:rsidRDefault="00CD4A9F" w:rsidP="00CD4A9F">
      <w:pPr>
        <w:shd w:val="clear" w:color="auto" w:fill="FFFFFF"/>
        <w:autoSpaceDE w:val="0"/>
        <w:autoSpaceDN w:val="0"/>
        <w:spacing w:line="264" w:lineRule="auto"/>
        <w:ind w:firstLine="540"/>
        <w:jc w:val="right"/>
        <w:rPr>
          <w:bCs/>
          <w:i/>
          <w:color w:val="000000"/>
          <w:sz w:val="28"/>
          <w:szCs w:val="28"/>
          <w:lang w:val="uk-UA"/>
        </w:rPr>
      </w:pPr>
      <w:r w:rsidRPr="00110615">
        <w:rPr>
          <w:bCs/>
          <w:i/>
          <w:color w:val="000000"/>
          <w:sz w:val="28"/>
          <w:szCs w:val="28"/>
          <w:lang w:val="uk-UA"/>
        </w:rPr>
        <w:lastRenderedPageBreak/>
        <w:t xml:space="preserve">Таблиця </w:t>
      </w:r>
      <w:r w:rsidR="00BD6B77" w:rsidRPr="00110615">
        <w:rPr>
          <w:bCs/>
          <w:i/>
          <w:color w:val="000000"/>
          <w:sz w:val="28"/>
          <w:szCs w:val="28"/>
          <w:lang w:val="uk-UA"/>
        </w:rPr>
        <w:t>9</w:t>
      </w:r>
    </w:p>
    <w:p w:rsidR="00CD4A9F" w:rsidRPr="00110615" w:rsidRDefault="00CD4A9F" w:rsidP="00CD4A9F">
      <w:pPr>
        <w:shd w:val="clear" w:color="auto" w:fill="FFFFFF"/>
        <w:autoSpaceDE w:val="0"/>
        <w:autoSpaceDN w:val="0"/>
        <w:spacing w:after="120" w:line="240" w:lineRule="auto"/>
        <w:ind w:firstLine="539"/>
        <w:jc w:val="center"/>
        <w:rPr>
          <w:b/>
          <w:bCs/>
          <w:color w:val="000000"/>
          <w:sz w:val="28"/>
          <w:szCs w:val="28"/>
          <w:lang w:val="uk-UA"/>
        </w:rPr>
      </w:pPr>
      <w:r w:rsidRPr="00110615">
        <w:rPr>
          <w:b/>
          <w:bCs/>
          <w:color w:val="000000"/>
          <w:sz w:val="28"/>
          <w:szCs w:val="28"/>
          <w:lang w:val="uk-UA"/>
        </w:rPr>
        <w:t xml:space="preserve">Аналіз </w:t>
      </w:r>
      <w:r w:rsidR="00454BFF" w:rsidRPr="00110615">
        <w:rPr>
          <w:rFonts w:eastAsiaTheme="minorHAnsi"/>
          <w:b/>
          <w:sz w:val="28"/>
          <w:szCs w:val="28"/>
          <w:lang w:val="uk-UA" w:eastAsia="en-US"/>
        </w:rPr>
        <w:t>платежів постачальникам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66"/>
        <w:gridCol w:w="1257"/>
        <w:gridCol w:w="970"/>
        <w:gridCol w:w="1279"/>
        <w:gridCol w:w="873"/>
        <w:gridCol w:w="1009"/>
        <w:gridCol w:w="895"/>
        <w:gridCol w:w="1005"/>
      </w:tblGrid>
      <w:tr w:rsidR="00CD4A9F" w:rsidRPr="00110615" w:rsidTr="00897148">
        <w:trPr>
          <w:trHeight w:val="340"/>
          <w:jc w:val="center"/>
        </w:trPr>
        <w:tc>
          <w:tcPr>
            <w:tcW w:w="1302" w:type="pct"/>
            <w:vMerge w:val="restart"/>
            <w:shd w:val="clear" w:color="auto" w:fill="auto"/>
            <w:vAlign w:val="center"/>
          </w:tcPr>
          <w:p w:rsidR="00CD4A9F" w:rsidRPr="00110615" w:rsidRDefault="00CD4A9F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1130" w:type="pct"/>
            <w:gridSpan w:val="2"/>
            <w:shd w:val="clear" w:color="auto" w:fill="auto"/>
            <w:vAlign w:val="center"/>
          </w:tcPr>
          <w:p w:rsidR="00CD4A9F" w:rsidRPr="00110615" w:rsidRDefault="00CD4A9F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Базисний рік</w:t>
            </w:r>
          </w:p>
        </w:tc>
        <w:tc>
          <w:tcPr>
            <w:tcW w:w="1092" w:type="pct"/>
            <w:gridSpan w:val="2"/>
            <w:shd w:val="clear" w:color="auto" w:fill="auto"/>
            <w:vAlign w:val="center"/>
          </w:tcPr>
          <w:p w:rsidR="00CD4A9F" w:rsidRPr="00110615" w:rsidRDefault="00CD4A9F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Звітний рік</w:t>
            </w:r>
          </w:p>
        </w:tc>
        <w:tc>
          <w:tcPr>
            <w:tcW w:w="1476" w:type="pct"/>
            <w:gridSpan w:val="3"/>
            <w:shd w:val="clear" w:color="auto" w:fill="auto"/>
            <w:vAlign w:val="center"/>
          </w:tcPr>
          <w:p w:rsidR="00CD4A9F" w:rsidRPr="00110615" w:rsidRDefault="00CD4A9F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Зміна показника</w:t>
            </w:r>
          </w:p>
        </w:tc>
      </w:tr>
      <w:tr w:rsidR="00CD4A9F" w:rsidRPr="00110615" w:rsidTr="00897148">
        <w:trPr>
          <w:trHeight w:val="340"/>
          <w:jc w:val="center"/>
        </w:trPr>
        <w:tc>
          <w:tcPr>
            <w:tcW w:w="1302" w:type="pct"/>
            <w:vMerge/>
            <w:shd w:val="clear" w:color="auto" w:fill="auto"/>
            <w:vAlign w:val="center"/>
          </w:tcPr>
          <w:p w:rsidR="00CD4A9F" w:rsidRPr="00110615" w:rsidRDefault="00CD4A9F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8" w:type="pct"/>
            <w:shd w:val="clear" w:color="auto" w:fill="auto"/>
            <w:vAlign w:val="center"/>
          </w:tcPr>
          <w:p w:rsidR="00CD4A9F" w:rsidRPr="00110615" w:rsidRDefault="00CD4A9F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 xml:space="preserve">тис. </w:t>
            </w:r>
            <w:proofErr w:type="spellStart"/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492" w:type="pct"/>
            <w:vAlign w:val="center"/>
          </w:tcPr>
          <w:p w:rsidR="00CD4A9F" w:rsidRPr="00110615" w:rsidRDefault="00CD4A9F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%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CD4A9F" w:rsidRPr="00110615" w:rsidRDefault="00CD4A9F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 xml:space="preserve">тис. </w:t>
            </w:r>
            <w:proofErr w:type="spellStart"/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443" w:type="pct"/>
            <w:vAlign w:val="center"/>
          </w:tcPr>
          <w:p w:rsidR="00CD4A9F" w:rsidRPr="00110615" w:rsidRDefault="00CD4A9F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%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CD4A9F" w:rsidRPr="00110615" w:rsidRDefault="00CD4A9F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 xml:space="preserve">тис. </w:t>
            </w:r>
            <w:proofErr w:type="spellStart"/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454" w:type="pct"/>
            <w:shd w:val="clear" w:color="auto" w:fill="auto"/>
            <w:vAlign w:val="center"/>
          </w:tcPr>
          <w:p w:rsidR="00CD4A9F" w:rsidRPr="00110615" w:rsidRDefault="00CD4A9F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%</w:t>
            </w:r>
          </w:p>
        </w:tc>
        <w:tc>
          <w:tcPr>
            <w:tcW w:w="510" w:type="pct"/>
            <w:vAlign w:val="center"/>
          </w:tcPr>
          <w:p w:rsidR="00CD4A9F" w:rsidRPr="00110615" w:rsidRDefault="00CD4A9F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proofErr w:type="spellStart"/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п.с</w:t>
            </w:r>
            <w:proofErr w:type="spellEnd"/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.</w:t>
            </w:r>
          </w:p>
        </w:tc>
      </w:tr>
      <w:tr w:rsidR="00CD4A9F" w:rsidRPr="00110615" w:rsidTr="00897148">
        <w:trPr>
          <w:trHeight w:val="340"/>
          <w:jc w:val="center"/>
        </w:trPr>
        <w:tc>
          <w:tcPr>
            <w:tcW w:w="1302" w:type="pct"/>
            <w:shd w:val="clear" w:color="auto" w:fill="auto"/>
            <w:vAlign w:val="center"/>
          </w:tcPr>
          <w:p w:rsidR="00CD4A9F" w:rsidRPr="00110615" w:rsidRDefault="00454BFF" w:rsidP="00454BFF">
            <w:pPr>
              <w:autoSpaceDE w:val="0"/>
              <w:autoSpaceDN w:val="0"/>
              <w:spacing w:line="240" w:lineRule="auto"/>
              <w:jc w:val="left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rFonts w:eastAsiaTheme="minorHAnsi"/>
                <w:sz w:val="24"/>
                <w:szCs w:val="24"/>
                <w:lang w:val="uk-UA" w:eastAsia="en-US"/>
              </w:rPr>
              <w:t xml:space="preserve">Платежі постачальнику </w:t>
            </w:r>
            <w:r w:rsidR="00CD4A9F" w:rsidRPr="00110615">
              <w:rPr>
                <w:bCs/>
                <w:color w:val="000000"/>
                <w:sz w:val="24"/>
                <w:szCs w:val="24"/>
                <w:lang w:val="uk-UA"/>
              </w:rPr>
              <w:t>А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CD4A9F" w:rsidRPr="00110615" w:rsidRDefault="00CD4A9F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vAlign w:val="center"/>
          </w:tcPr>
          <w:p w:rsidR="00CD4A9F" w:rsidRPr="00110615" w:rsidRDefault="00CD4A9F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:rsidR="00CD4A9F" w:rsidRPr="00110615" w:rsidRDefault="00CD4A9F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3" w:type="pct"/>
            <w:vAlign w:val="center"/>
          </w:tcPr>
          <w:p w:rsidR="00CD4A9F" w:rsidRPr="00110615" w:rsidRDefault="00CD4A9F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:rsidR="00CD4A9F" w:rsidRPr="00110615" w:rsidRDefault="00CD4A9F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:rsidR="00CD4A9F" w:rsidRPr="00110615" w:rsidRDefault="00CD4A9F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10" w:type="pct"/>
            <w:vAlign w:val="center"/>
          </w:tcPr>
          <w:p w:rsidR="00CD4A9F" w:rsidRPr="00110615" w:rsidRDefault="00CD4A9F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CD4A9F" w:rsidRPr="00110615" w:rsidTr="00897148">
        <w:trPr>
          <w:trHeight w:val="340"/>
          <w:jc w:val="center"/>
        </w:trPr>
        <w:tc>
          <w:tcPr>
            <w:tcW w:w="1302" w:type="pct"/>
            <w:shd w:val="clear" w:color="auto" w:fill="auto"/>
            <w:vAlign w:val="center"/>
          </w:tcPr>
          <w:p w:rsidR="00CD4A9F" w:rsidRPr="00110615" w:rsidRDefault="00454BFF" w:rsidP="00897148">
            <w:pPr>
              <w:shd w:val="clear" w:color="auto" w:fill="FFFFFF"/>
              <w:autoSpaceDE w:val="0"/>
              <w:autoSpaceDN w:val="0"/>
              <w:spacing w:line="240" w:lineRule="auto"/>
              <w:jc w:val="left"/>
              <w:rPr>
                <w:sz w:val="24"/>
                <w:szCs w:val="24"/>
                <w:lang w:val="uk-UA"/>
              </w:rPr>
            </w:pPr>
            <w:r w:rsidRPr="00110615">
              <w:rPr>
                <w:rFonts w:eastAsiaTheme="minorHAnsi"/>
                <w:sz w:val="24"/>
                <w:szCs w:val="24"/>
                <w:lang w:val="uk-UA" w:eastAsia="en-US"/>
              </w:rPr>
              <w:t xml:space="preserve">Платежі постачальнику </w:t>
            </w:r>
            <w:r w:rsidR="00CD4A9F" w:rsidRPr="00110615">
              <w:rPr>
                <w:sz w:val="24"/>
                <w:szCs w:val="24"/>
                <w:lang w:val="uk-UA"/>
              </w:rPr>
              <w:t>Б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CD4A9F" w:rsidRPr="00110615" w:rsidRDefault="00CD4A9F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vAlign w:val="center"/>
          </w:tcPr>
          <w:p w:rsidR="00CD4A9F" w:rsidRPr="00110615" w:rsidRDefault="00CD4A9F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:rsidR="00CD4A9F" w:rsidRPr="00110615" w:rsidRDefault="00CD4A9F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3" w:type="pct"/>
            <w:vAlign w:val="center"/>
          </w:tcPr>
          <w:p w:rsidR="00CD4A9F" w:rsidRPr="00110615" w:rsidRDefault="00CD4A9F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:rsidR="00CD4A9F" w:rsidRPr="00110615" w:rsidRDefault="00CD4A9F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:rsidR="00CD4A9F" w:rsidRPr="00110615" w:rsidRDefault="00CD4A9F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10" w:type="pct"/>
            <w:vAlign w:val="center"/>
          </w:tcPr>
          <w:p w:rsidR="00CD4A9F" w:rsidRPr="00110615" w:rsidRDefault="00CD4A9F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CD4A9F" w:rsidRPr="00110615" w:rsidTr="00897148">
        <w:trPr>
          <w:trHeight w:val="340"/>
          <w:jc w:val="center"/>
        </w:trPr>
        <w:tc>
          <w:tcPr>
            <w:tcW w:w="1302" w:type="pct"/>
            <w:shd w:val="clear" w:color="auto" w:fill="auto"/>
            <w:vAlign w:val="center"/>
          </w:tcPr>
          <w:p w:rsidR="00CD4A9F" w:rsidRPr="00110615" w:rsidRDefault="00454BFF" w:rsidP="00897148">
            <w:pPr>
              <w:shd w:val="clear" w:color="auto" w:fill="FFFFFF"/>
              <w:autoSpaceDE w:val="0"/>
              <w:autoSpaceDN w:val="0"/>
              <w:spacing w:line="240" w:lineRule="auto"/>
              <w:jc w:val="left"/>
              <w:rPr>
                <w:sz w:val="24"/>
                <w:szCs w:val="24"/>
                <w:lang w:val="uk-UA"/>
              </w:rPr>
            </w:pPr>
            <w:r w:rsidRPr="00110615">
              <w:rPr>
                <w:rFonts w:eastAsiaTheme="minorHAnsi"/>
                <w:sz w:val="24"/>
                <w:szCs w:val="24"/>
                <w:lang w:val="uk-UA" w:eastAsia="en-US"/>
              </w:rPr>
              <w:t>Платежі постачальнику</w:t>
            </w:r>
            <w:r w:rsidR="00CD4A9F" w:rsidRPr="00110615">
              <w:rPr>
                <w:rFonts w:eastAsiaTheme="minorHAnsi"/>
                <w:b/>
                <w:sz w:val="28"/>
                <w:szCs w:val="28"/>
                <w:lang w:val="uk-UA" w:eastAsia="en-US"/>
              </w:rPr>
              <w:t xml:space="preserve"> </w:t>
            </w:r>
            <w:r w:rsidR="00CD4A9F" w:rsidRPr="00110615"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CD4A9F" w:rsidRPr="00110615" w:rsidRDefault="00CD4A9F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vAlign w:val="center"/>
          </w:tcPr>
          <w:p w:rsidR="00CD4A9F" w:rsidRPr="00110615" w:rsidRDefault="00CD4A9F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:rsidR="00CD4A9F" w:rsidRPr="00110615" w:rsidRDefault="00CD4A9F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3" w:type="pct"/>
            <w:vAlign w:val="center"/>
          </w:tcPr>
          <w:p w:rsidR="00CD4A9F" w:rsidRPr="00110615" w:rsidRDefault="00CD4A9F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:rsidR="00CD4A9F" w:rsidRPr="00110615" w:rsidRDefault="00CD4A9F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:rsidR="00CD4A9F" w:rsidRPr="00110615" w:rsidRDefault="00CD4A9F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10" w:type="pct"/>
            <w:vAlign w:val="center"/>
          </w:tcPr>
          <w:p w:rsidR="00CD4A9F" w:rsidRPr="00110615" w:rsidRDefault="00CD4A9F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CD4A9F" w:rsidRPr="00110615" w:rsidTr="00897148">
        <w:trPr>
          <w:trHeight w:val="340"/>
          <w:jc w:val="center"/>
        </w:trPr>
        <w:tc>
          <w:tcPr>
            <w:tcW w:w="1302" w:type="pct"/>
            <w:shd w:val="clear" w:color="auto" w:fill="auto"/>
            <w:vAlign w:val="center"/>
          </w:tcPr>
          <w:p w:rsidR="00CD4A9F" w:rsidRPr="00110615" w:rsidRDefault="00454BFF" w:rsidP="00897148">
            <w:pPr>
              <w:autoSpaceDE w:val="0"/>
              <w:autoSpaceDN w:val="0"/>
              <w:spacing w:line="240" w:lineRule="auto"/>
              <w:jc w:val="left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rFonts w:eastAsiaTheme="minorHAnsi"/>
                <w:sz w:val="24"/>
                <w:szCs w:val="24"/>
                <w:lang w:val="uk-UA" w:eastAsia="en-US"/>
              </w:rPr>
              <w:t>Платежі постачальнику Г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CD4A9F" w:rsidRPr="00110615" w:rsidRDefault="00CD4A9F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vAlign w:val="center"/>
          </w:tcPr>
          <w:p w:rsidR="00CD4A9F" w:rsidRPr="00110615" w:rsidRDefault="00CD4A9F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:rsidR="00CD4A9F" w:rsidRPr="00110615" w:rsidRDefault="00CD4A9F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3" w:type="pct"/>
            <w:vAlign w:val="center"/>
          </w:tcPr>
          <w:p w:rsidR="00CD4A9F" w:rsidRPr="00110615" w:rsidRDefault="00CD4A9F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:rsidR="00CD4A9F" w:rsidRPr="00110615" w:rsidRDefault="00CD4A9F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:rsidR="00CD4A9F" w:rsidRPr="00110615" w:rsidRDefault="00CD4A9F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10" w:type="pct"/>
            <w:vAlign w:val="center"/>
          </w:tcPr>
          <w:p w:rsidR="00CD4A9F" w:rsidRPr="00110615" w:rsidRDefault="00CD4A9F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CD4A9F" w:rsidRPr="00110615" w:rsidTr="00897148">
        <w:trPr>
          <w:trHeight w:val="340"/>
          <w:jc w:val="center"/>
        </w:trPr>
        <w:tc>
          <w:tcPr>
            <w:tcW w:w="1302" w:type="pct"/>
            <w:shd w:val="clear" w:color="auto" w:fill="auto"/>
            <w:vAlign w:val="center"/>
          </w:tcPr>
          <w:p w:rsidR="00CD4A9F" w:rsidRPr="00110615" w:rsidRDefault="00454BFF" w:rsidP="00897148">
            <w:pPr>
              <w:shd w:val="clear" w:color="auto" w:fill="FFFFFF"/>
              <w:autoSpaceDE w:val="0"/>
              <w:autoSpaceDN w:val="0"/>
              <w:spacing w:line="240" w:lineRule="auto"/>
              <w:jc w:val="left"/>
              <w:rPr>
                <w:b/>
                <w:sz w:val="24"/>
                <w:szCs w:val="24"/>
                <w:lang w:val="uk-UA"/>
              </w:rPr>
            </w:pPr>
            <w:r w:rsidRPr="00110615">
              <w:rPr>
                <w:rFonts w:eastAsiaTheme="minorHAnsi"/>
                <w:b/>
                <w:sz w:val="24"/>
                <w:szCs w:val="24"/>
                <w:lang w:val="uk-UA" w:eastAsia="en-US"/>
              </w:rPr>
              <w:t>Разом платежів постачальникам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CD4A9F" w:rsidRPr="00110615" w:rsidRDefault="00CD4A9F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vAlign w:val="center"/>
          </w:tcPr>
          <w:p w:rsidR="00CD4A9F" w:rsidRPr="00110615" w:rsidRDefault="00CD4A9F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:rsidR="00CD4A9F" w:rsidRPr="00110615" w:rsidRDefault="00CD4A9F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3" w:type="pct"/>
            <w:vAlign w:val="center"/>
          </w:tcPr>
          <w:p w:rsidR="00CD4A9F" w:rsidRPr="00110615" w:rsidRDefault="00CD4A9F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:rsidR="00CD4A9F" w:rsidRPr="00110615" w:rsidRDefault="00CD4A9F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:rsidR="00CD4A9F" w:rsidRPr="00110615" w:rsidRDefault="00CD4A9F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10" w:type="pct"/>
            <w:vAlign w:val="center"/>
          </w:tcPr>
          <w:p w:rsidR="00CD4A9F" w:rsidRPr="00110615" w:rsidRDefault="00CD4A9F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CD4A9F" w:rsidRPr="00110615" w:rsidRDefault="00CD4A9F" w:rsidP="00CD4A9F">
      <w:pPr>
        <w:spacing w:line="264" w:lineRule="auto"/>
        <w:ind w:firstLine="540"/>
        <w:rPr>
          <w:sz w:val="28"/>
          <w:szCs w:val="28"/>
          <w:lang w:val="uk-UA"/>
        </w:rPr>
      </w:pPr>
    </w:p>
    <w:p w:rsidR="00CD4A9F" w:rsidRPr="00110615" w:rsidRDefault="00CD4A9F" w:rsidP="00B32FFC">
      <w:pPr>
        <w:spacing w:line="276" w:lineRule="auto"/>
        <w:ind w:firstLine="567"/>
        <w:rPr>
          <w:sz w:val="28"/>
          <w:szCs w:val="28"/>
          <w:lang w:val="uk-UA"/>
        </w:rPr>
      </w:pPr>
      <w:r w:rsidRPr="00110615">
        <w:rPr>
          <w:sz w:val="28"/>
          <w:szCs w:val="28"/>
          <w:lang w:val="uk-UA"/>
        </w:rPr>
        <w:t xml:space="preserve">З метою виявлення впливу основних чинників, які спричинили рівень та відповідну зміну </w:t>
      </w:r>
      <w:r w:rsidR="00454BFF" w:rsidRPr="00110615">
        <w:rPr>
          <w:rFonts w:eastAsiaTheme="minorHAnsi"/>
          <w:sz w:val="28"/>
          <w:szCs w:val="28"/>
          <w:lang w:val="uk-UA" w:eastAsia="en-US"/>
        </w:rPr>
        <w:t>платежів постачальникам,</w:t>
      </w:r>
      <w:r w:rsidRPr="00110615">
        <w:rPr>
          <w:rFonts w:eastAsiaTheme="minorHAnsi"/>
          <w:sz w:val="28"/>
          <w:szCs w:val="28"/>
          <w:lang w:val="uk-UA" w:eastAsia="en-US"/>
        </w:rPr>
        <w:t xml:space="preserve"> застосовують </w:t>
      </w:r>
      <w:r w:rsidRPr="00110615">
        <w:rPr>
          <w:sz w:val="28"/>
          <w:szCs w:val="28"/>
          <w:lang w:val="uk-UA"/>
        </w:rPr>
        <w:t xml:space="preserve">факторний аналіз. Факторами першого порядку, як правило, є обсяг </w:t>
      </w:r>
      <w:r w:rsidR="00454BFF" w:rsidRPr="00110615">
        <w:rPr>
          <w:sz w:val="28"/>
          <w:szCs w:val="28"/>
          <w:lang w:val="uk-UA"/>
        </w:rPr>
        <w:t>поставленої сировини й матеріалів</w:t>
      </w:r>
      <w:r w:rsidRPr="00110615">
        <w:rPr>
          <w:sz w:val="28"/>
          <w:szCs w:val="28"/>
          <w:lang w:val="uk-UA"/>
        </w:rPr>
        <w:t xml:space="preserve"> </w:t>
      </w:r>
      <w:r w:rsidR="00454BFF" w:rsidRPr="00110615">
        <w:rPr>
          <w:sz w:val="28"/>
          <w:szCs w:val="28"/>
          <w:lang w:val="uk-UA"/>
        </w:rPr>
        <w:t>та</w:t>
      </w:r>
      <w:r w:rsidRPr="00110615">
        <w:rPr>
          <w:sz w:val="28"/>
          <w:szCs w:val="28"/>
          <w:lang w:val="uk-UA"/>
        </w:rPr>
        <w:t xml:space="preserve"> середній рівень цін </w:t>
      </w:r>
      <w:r w:rsidR="00454BFF" w:rsidRPr="00110615">
        <w:rPr>
          <w:sz w:val="28"/>
          <w:szCs w:val="28"/>
          <w:lang w:val="uk-UA"/>
        </w:rPr>
        <w:t>за одиницю</w:t>
      </w:r>
      <w:r w:rsidRPr="00110615">
        <w:rPr>
          <w:sz w:val="28"/>
          <w:szCs w:val="28"/>
          <w:lang w:val="uk-UA"/>
        </w:rPr>
        <w:t xml:space="preserve"> </w:t>
      </w:r>
      <w:r w:rsidR="00454BFF" w:rsidRPr="00110615">
        <w:rPr>
          <w:sz w:val="28"/>
          <w:szCs w:val="28"/>
          <w:lang w:val="uk-UA"/>
        </w:rPr>
        <w:t xml:space="preserve">сировини й матеріалів. Розрахунки проводять у розрізі видів сировини й </w:t>
      </w:r>
      <w:proofErr w:type="spellStart"/>
      <w:r w:rsidR="00454BFF" w:rsidRPr="00110615">
        <w:rPr>
          <w:sz w:val="28"/>
          <w:szCs w:val="28"/>
          <w:lang w:val="uk-UA"/>
        </w:rPr>
        <w:t>матеріаплів</w:t>
      </w:r>
      <w:proofErr w:type="spellEnd"/>
      <w:r w:rsidRPr="00110615">
        <w:rPr>
          <w:sz w:val="28"/>
          <w:szCs w:val="28"/>
          <w:lang w:val="uk-UA"/>
        </w:rPr>
        <w:t xml:space="preserve"> (табл. </w:t>
      </w:r>
      <w:r w:rsidR="00454BFF" w:rsidRPr="00110615">
        <w:rPr>
          <w:sz w:val="28"/>
          <w:szCs w:val="28"/>
          <w:lang w:val="uk-UA"/>
        </w:rPr>
        <w:t>10</w:t>
      </w:r>
      <w:r w:rsidRPr="00110615">
        <w:rPr>
          <w:sz w:val="28"/>
          <w:szCs w:val="28"/>
          <w:lang w:val="uk-UA"/>
        </w:rPr>
        <w:t>).</w:t>
      </w:r>
    </w:p>
    <w:p w:rsidR="00CD4A9F" w:rsidRPr="00110615" w:rsidRDefault="00CD4A9F" w:rsidP="00CD4A9F">
      <w:pPr>
        <w:shd w:val="clear" w:color="auto" w:fill="FFFFFF"/>
        <w:autoSpaceDE w:val="0"/>
        <w:autoSpaceDN w:val="0"/>
        <w:spacing w:line="264" w:lineRule="auto"/>
        <w:ind w:firstLine="540"/>
        <w:jc w:val="right"/>
        <w:rPr>
          <w:bCs/>
          <w:i/>
          <w:color w:val="000000"/>
          <w:sz w:val="28"/>
          <w:szCs w:val="28"/>
          <w:lang w:val="uk-UA"/>
        </w:rPr>
      </w:pPr>
      <w:r w:rsidRPr="00110615">
        <w:rPr>
          <w:bCs/>
          <w:i/>
          <w:color w:val="000000"/>
          <w:sz w:val="28"/>
          <w:szCs w:val="28"/>
          <w:lang w:val="uk-UA"/>
        </w:rPr>
        <w:t xml:space="preserve">Таблиця </w:t>
      </w:r>
      <w:r w:rsidR="00454BFF" w:rsidRPr="00110615">
        <w:rPr>
          <w:bCs/>
          <w:i/>
          <w:color w:val="000000"/>
          <w:sz w:val="28"/>
          <w:szCs w:val="28"/>
          <w:lang w:val="uk-UA"/>
        </w:rPr>
        <w:t>10</w:t>
      </w:r>
    </w:p>
    <w:p w:rsidR="00CD4A9F" w:rsidRPr="00110615" w:rsidRDefault="00CD4A9F" w:rsidP="00CD4A9F">
      <w:pPr>
        <w:shd w:val="clear" w:color="auto" w:fill="FFFFFF"/>
        <w:autoSpaceDE w:val="0"/>
        <w:autoSpaceDN w:val="0"/>
        <w:spacing w:after="120" w:line="240" w:lineRule="auto"/>
        <w:ind w:firstLine="539"/>
        <w:jc w:val="center"/>
        <w:rPr>
          <w:b/>
          <w:bCs/>
          <w:color w:val="000000"/>
          <w:sz w:val="28"/>
          <w:szCs w:val="28"/>
          <w:lang w:val="uk-UA"/>
        </w:rPr>
      </w:pPr>
      <w:r w:rsidRPr="00110615">
        <w:rPr>
          <w:b/>
          <w:bCs/>
          <w:color w:val="000000"/>
          <w:sz w:val="28"/>
          <w:szCs w:val="28"/>
          <w:lang w:val="uk-UA"/>
        </w:rPr>
        <w:t xml:space="preserve">Детермінований факторний аналіз </w:t>
      </w:r>
      <w:r w:rsidR="00454BFF" w:rsidRPr="00110615">
        <w:rPr>
          <w:rFonts w:eastAsiaTheme="minorHAnsi"/>
          <w:b/>
          <w:sz w:val="28"/>
          <w:szCs w:val="28"/>
          <w:lang w:val="uk-UA" w:eastAsia="en-US"/>
        </w:rPr>
        <w:t>платежів постачальнику А за сировину (певного виду)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70"/>
        <w:gridCol w:w="1543"/>
        <w:gridCol w:w="1541"/>
      </w:tblGrid>
      <w:tr w:rsidR="00CD4A9F" w:rsidRPr="00110615" w:rsidTr="00897148">
        <w:trPr>
          <w:trHeight w:val="69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CD4A9F" w:rsidRPr="00110615" w:rsidRDefault="00CD4A9F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CD4A9F" w:rsidRPr="00110615" w:rsidRDefault="00CD4A9F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Базисний рік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CD4A9F" w:rsidRPr="00110615" w:rsidRDefault="00CD4A9F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Звітний рік</w:t>
            </w:r>
          </w:p>
        </w:tc>
      </w:tr>
      <w:tr w:rsidR="00CD4A9F" w:rsidRPr="00110615" w:rsidTr="00897148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CD4A9F" w:rsidRPr="00110615" w:rsidRDefault="00CD4A9F" w:rsidP="00454BFF">
            <w:pPr>
              <w:autoSpaceDE w:val="0"/>
              <w:autoSpaceDN w:val="0"/>
              <w:spacing w:line="240" w:lineRule="auto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sz w:val="24"/>
                <w:szCs w:val="24"/>
                <w:lang w:val="uk-UA"/>
              </w:rPr>
              <w:t xml:space="preserve">Обсяг </w:t>
            </w:r>
            <w:r w:rsidR="00454BFF" w:rsidRPr="00110615">
              <w:rPr>
                <w:sz w:val="24"/>
                <w:szCs w:val="24"/>
                <w:lang w:val="uk-UA"/>
              </w:rPr>
              <w:t>поставленої сировини</w:t>
            </w:r>
            <w:r w:rsidRPr="00110615">
              <w:rPr>
                <w:sz w:val="24"/>
                <w:szCs w:val="24"/>
                <w:lang w:val="uk-UA"/>
              </w:rPr>
              <w:t>, тис. од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CD4A9F" w:rsidRPr="00110615" w:rsidRDefault="00CD4A9F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CD4A9F" w:rsidRPr="00110615" w:rsidRDefault="00CD4A9F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CD4A9F" w:rsidRPr="00110615" w:rsidTr="00897148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CD4A9F" w:rsidRPr="00110615" w:rsidRDefault="00CD4A9F" w:rsidP="00454BFF">
            <w:pPr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110615">
              <w:rPr>
                <w:sz w:val="24"/>
                <w:szCs w:val="24"/>
                <w:lang w:val="uk-UA"/>
              </w:rPr>
              <w:t xml:space="preserve">Ціна за одиницю </w:t>
            </w:r>
            <w:r w:rsidR="00454BFF" w:rsidRPr="00110615">
              <w:rPr>
                <w:sz w:val="24"/>
                <w:szCs w:val="24"/>
                <w:lang w:val="uk-UA"/>
              </w:rPr>
              <w:t>сировини</w:t>
            </w:r>
            <w:r w:rsidRPr="00110615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110615">
              <w:rPr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783" w:type="pct"/>
            <w:shd w:val="clear" w:color="auto" w:fill="auto"/>
            <w:vAlign w:val="center"/>
          </w:tcPr>
          <w:p w:rsidR="00CD4A9F" w:rsidRPr="00110615" w:rsidRDefault="00CD4A9F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CD4A9F" w:rsidRPr="00110615" w:rsidRDefault="00CD4A9F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CD4A9F" w:rsidRPr="00110615" w:rsidTr="00897148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CD4A9F" w:rsidRPr="00110615" w:rsidRDefault="00454BFF" w:rsidP="00454BFF">
            <w:pPr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110615">
              <w:rPr>
                <w:rFonts w:eastAsiaTheme="minorHAnsi"/>
                <w:sz w:val="24"/>
                <w:szCs w:val="24"/>
                <w:lang w:val="uk-UA" w:eastAsia="en-US"/>
              </w:rPr>
              <w:t>Сума платежів за сировину</w:t>
            </w:r>
            <w:r w:rsidR="00CD4A9F" w:rsidRPr="00110615">
              <w:rPr>
                <w:rFonts w:eastAsiaTheme="minorHAnsi"/>
                <w:sz w:val="24"/>
                <w:szCs w:val="24"/>
                <w:lang w:val="uk-UA" w:eastAsia="en-US"/>
              </w:rPr>
              <w:t xml:space="preserve">, тис. </w:t>
            </w:r>
            <w:proofErr w:type="spellStart"/>
            <w:r w:rsidR="00CD4A9F" w:rsidRPr="00110615">
              <w:rPr>
                <w:rFonts w:eastAsiaTheme="minorHAnsi"/>
                <w:sz w:val="24"/>
                <w:szCs w:val="24"/>
                <w:lang w:val="uk-UA" w:eastAsia="en-US"/>
              </w:rPr>
              <w:t>грн</w:t>
            </w:r>
            <w:proofErr w:type="spellEnd"/>
          </w:p>
        </w:tc>
        <w:tc>
          <w:tcPr>
            <w:tcW w:w="783" w:type="pct"/>
            <w:shd w:val="clear" w:color="auto" w:fill="auto"/>
            <w:vAlign w:val="center"/>
          </w:tcPr>
          <w:p w:rsidR="00CD4A9F" w:rsidRPr="00110615" w:rsidRDefault="00CD4A9F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CD4A9F" w:rsidRPr="00110615" w:rsidRDefault="00CD4A9F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CD4A9F" w:rsidRPr="00110615" w:rsidTr="00897148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CD4A9F" w:rsidRPr="00110615" w:rsidRDefault="00CD4A9F" w:rsidP="00454BFF">
            <w:pPr>
              <w:shd w:val="clear" w:color="auto" w:fill="FFFFFF"/>
              <w:autoSpaceDE w:val="0"/>
              <w:autoSpaceDN w:val="0"/>
              <w:spacing w:line="240" w:lineRule="auto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 xml:space="preserve">Зміна </w:t>
            </w:r>
            <w:r w:rsidR="00454BFF" w:rsidRPr="00110615">
              <w:rPr>
                <w:rFonts w:eastAsiaTheme="minorHAnsi"/>
                <w:sz w:val="24"/>
                <w:szCs w:val="24"/>
                <w:lang w:val="uk-UA" w:eastAsia="en-US"/>
              </w:rPr>
              <w:t>суми платежів за сировину</w:t>
            </w:r>
            <w:r w:rsidRPr="00110615">
              <w:rPr>
                <w:sz w:val="24"/>
                <w:szCs w:val="24"/>
                <w:lang w:val="uk-UA"/>
              </w:rPr>
              <w:t xml:space="preserve">, тис. </w:t>
            </w:r>
            <w:proofErr w:type="spellStart"/>
            <w:r w:rsidRPr="00110615">
              <w:rPr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783" w:type="pct"/>
            <w:shd w:val="clear" w:color="auto" w:fill="auto"/>
            <w:vAlign w:val="center"/>
          </w:tcPr>
          <w:p w:rsidR="00CD4A9F" w:rsidRPr="00110615" w:rsidRDefault="00CD4A9F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CD4A9F" w:rsidRPr="00110615" w:rsidRDefault="00CD4A9F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CD4A9F" w:rsidRPr="00110615" w:rsidTr="00897148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CD4A9F" w:rsidRPr="00110615" w:rsidRDefault="00CD4A9F" w:rsidP="00897148">
            <w:pPr>
              <w:shd w:val="clear" w:color="auto" w:fill="FFFFFF"/>
              <w:autoSpaceDE w:val="0"/>
              <w:autoSpaceDN w:val="0"/>
              <w:spacing w:line="240" w:lineRule="auto"/>
              <w:ind w:left="142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 xml:space="preserve">У тому числі за рахунок: зміни </w:t>
            </w:r>
            <w:r w:rsidRPr="00110615">
              <w:rPr>
                <w:sz w:val="24"/>
                <w:szCs w:val="24"/>
                <w:lang w:val="uk-UA"/>
              </w:rPr>
              <w:t xml:space="preserve">обсягу </w:t>
            </w:r>
            <w:r w:rsidR="00454BFF" w:rsidRPr="00110615">
              <w:rPr>
                <w:sz w:val="24"/>
                <w:szCs w:val="24"/>
                <w:lang w:val="uk-UA"/>
              </w:rPr>
              <w:t>поставленої сировини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CD4A9F" w:rsidRPr="00110615" w:rsidRDefault="00CD4A9F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CD4A9F" w:rsidRPr="00110615" w:rsidRDefault="00CD4A9F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CD4A9F" w:rsidRPr="00110615" w:rsidTr="00897148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CD4A9F" w:rsidRPr="00110615" w:rsidRDefault="00CD4A9F" w:rsidP="00454BFF">
            <w:pPr>
              <w:shd w:val="clear" w:color="auto" w:fill="FFFFFF"/>
              <w:autoSpaceDE w:val="0"/>
              <w:autoSpaceDN w:val="0"/>
              <w:spacing w:line="240" w:lineRule="auto"/>
              <w:ind w:left="142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 xml:space="preserve">зміни </w:t>
            </w:r>
            <w:r w:rsidRPr="00110615">
              <w:rPr>
                <w:sz w:val="24"/>
                <w:szCs w:val="24"/>
                <w:lang w:val="uk-UA"/>
              </w:rPr>
              <w:t xml:space="preserve">ціни за одиницю </w:t>
            </w:r>
            <w:r w:rsidR="00454BFF" w:rsidRPr="00110615">
              <w:rPr>
                <w:sz w:val="24"/>
                <w:szCs w:val="24"/>
                <w:lang w:val="uk-UA"/>
              </w:rPr>
              <w:t>сировини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CD4A9F" w:rsidRPr="00110615" w:rsidRDefault="00CD4A9F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CD4A9F" w:rsidRPr="00110615" w:rsidRDefault="00CD4A9F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CD4A9F" w:rsidRPr="00110615" w:rsidRDefault="00CD4A9F" w:rsidP="00CD4A9F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</w:p>
    <w:p w:rsidR="00CD4A9F" w:rsidRPr="00110615" w:rsidRDefault="00CD4A9F" w:rsidP="004D68FD">
      <w:pPr>
        <w:spacing w:line="276" w:lineRule="auto"/>
        <w:ind w:firstLine="567"/>
        <w:rPr>
          <w:rFonts w:eastAsiaTheme="minorHAnsi"/>
          <w:sz w:val="28"/>
          <w:szCs w:val="28"/>
          <w:lang w:val="uk-UA" w:eastAsia="en-US"/>
        </w:rPr>
      </w:pPr>
      <w:r w:rsidRPr="00110615">
        <w:rPr>
          <w:sz w:val="28"/>
          <w:szCs w:val="28"/>
          <w:lang w:val="uk-UA"/>
        </w:rPr>
        <w:t xml:space="preserve">За результатами факторного аналізу розробляють пропозиції щодо </w:t>
      </w:r>
      <w:r w:rsidR="006A3537" w:rsidRPr="00110615">
        <w:rPr>
          <w:sz w:val="28"/>
          <w:szCs w:val="28"/>
          <w:lang w:val="uk-UA"/>
        </w:rPr>
        <w:t>оптимізації витрат (платежів) постачальникам</w:t>
      </w:r>
      <w:r w:rsidRPr="00110615">
        <w:rPr>
          <w:rFonts w:eastAsiaTheme="minorHAnsi"/>
          <w:sz w:val="28"/>
          <w:szCs w:val="28"/>
          <w:lang w:val="uk-UA" w:eastAsia="en-US"/>
        </w:rPr>
        <w:t>.</w:t>
      </w:r>
    </w:p>
    <w:p w:rsidR="00A77B2C" w:rsidRPr="00110615" w:rsidRDefault="00A77B2C" w:rsidP="004D68FD">
      <w:pPr>
        <w:spacing w:line="276" w:lineRule="auto"/>
        <w:ind w:firstLine="567"/>
        <w:rPr>
          <w:sz w:val="28"/>
          <w:szCs w:val="28"/>
          <w:lang w:val="uk-UA"/>
        </w:rPr>
      </w:pPr>
      <w:r w:rsidRPr="00110615">
        <w:rPr>
          <w:rFonts w:eastAsiaTheme="minorHAnsi"/>
          <w:sz w:val="28"/>
          <w:szCs w:val="28"/>
          <w:lang w:val="uk-UA" w:eastAsia="en-US"/>
        </w:rPr>
        <w:t>Аналіз виплат працівникам проводять за допомогою даних табл. 11.</w:t>
      </w:r>
    </w:p>
    <w:p w:rsidR="004D68FD" w:rsidRPr="00110615" w:rsidRDefault="004D68FD">
      <w:pPr>
        <w:widowControl/>
        <w:adjustRightInd/>
        <w:spacing w:after="200" w:line="276" w:lineRule="auto"/>
        <w:jc w:val="left"/>
        <w:textAlignment w:val="auto"/>
        <w:rPr>
          <w:bCs/>
          <w:i/>
          <w:color w:val="000000"/>
          <w:sz w:val="28"/>
          <w:szCs w:val="28"/>
          <w:lang w:val="uk-UA"/>
        </w:rPr>
      </w:pPr>
      <w:r w:rsidRPr="00110615">
        <w:rPr>
          <w:bCs/>
          <w:i/>
          <w:color w:val="000000"/>
          <w:sz w:val="28"/>
          <w:szCs w:val="28"/>
          <w:lang w:val="uk-UA"/>
        </w:rPr>
        <w:br w:type="page"/>
      </w:r>
    </w:p>
    <w:p w:rsidR="00A77B2C" w:rsidRPr="00110615" w:rsidRDefault="00A77B2C" w:rsidP="00A77B2C">
      <w:pPr>
        <w:shd w:val="clear" w:color="auto" w:fill="FFFFFF"/>
        <w:autoSpaceDE w:val="0"/>
        <w:autoSpaceDN w:val="0"/>
        <w:spacing w:line="264" w:lineRule="auto"/>
        <w:ind w:firstLine="540"/>
        <w:jc w:val="right"/>
        <w:rPr>
          <w:bCs/>
          <w:i/>
          <w:color w:val="000000"/>
          <w:sz w:val="28"/>
          <w:szCs w:val="28"/>
          <w:lang w:val="uk-UA"/>
        </w:rPr>
      </w:pPr>
      <w:r w:rsidRPr="00110615">
        <w:rPr>
          <w:bCs/>
          <w:i/>
          <w:color w:val="000000"/>
          <w:sz w:val="28"/>
          <w:szCs w:val="28"/>
          <w:lang w:val="uk-UA"/>
        </w:rPr>
        <w:lastRenderedPageBreak/>
        <w:t>Таблиця 11</w:t>
      </w:r>
    </w:p>
    <w:p w:rsidR="00A77B2C" w:rsidRPr="00110615" w:rsidRDefault="00A77B2C" w:rsidP="00A77B2C">
      <w:pPr>
        <w:shd w:val="clear" w:color="auto" w:fill="FFFFFF"/>
        <w:autoSpaceDE w:val="0"/>
        <w:autoSpaceDN w:val="0"/>
        <w:spacing w:after="120" w:line="240" w:lineRule="auto"/>
        <w:ind w:firstLine="539"/>
        <w:jc w:val="center"/>
        <w:rPr>
          <w:b/>
          <w:bCs/>
          <w:color w:val="000000"/>
          <w:sz w:val="28"/>
          <w:szCs w:val="28"/>
          <w:lang w:val="uk-UA"/>
        </w:rPr>
      </w:pPr>
      <w:r w:rsidRPr="00110615">
        <w:rPr>
          <w:b/>
          <w:bCs/>
          <w:color w:val="000000"/>
          <w:sz w:val="28"/>
          <w:szCs w:val="28"/>
          <w:lang w:val="uk-UA"/>
        </w:rPr>
        <w:t xml:space="preserve">Аналіз </w:t>
      </w:r>
      <w:r w:rsidRPr="00110615">
        <w:rPr>
          <w:rFonts w:eastAsiaTheme="minorHAnsi"/>
          <w:b/>
          <w:sz w:val="28"/>
          <w:szCs w:val="28"/>
          <w:lang w:val="uk-UA" w:eastAsia="en-US"/>
        </w:rPr>
        <w:t>виплат працівникам підприємства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66"/>
        <w:gridCol w:w="1257"/>
        <w:gridCol w:w="970"/>
        <w:gridCol w:w="1279"/>
        <w:gridCol w:w="873"/>
        <w:gridCol w:w="1009"/>
        <w:gridCol w:w="895"/>
        <w:gridCol w:w="1005"/>
      </w:tblGrid>
      <w:tr w:rsidR="00A77B2C" w:rsidRPr="00110615" w:rsidTr="00897148">
        <w:trPr>
          <w:trHeight w:val="340"/>
          <w:jc w:val="center"/>
        </w:trPr>
        <w:tc>
          <w:tcPr>
            <w:tcW w:w="1302" w:type="pct"/>
            <w:vMerge w:val="restart"/>
            <w:shd w:val="clear" w:color="auto" w:fill="auto"/>
            <w:vAlign w:val="center"/>
          </w:tcPr>
          <w:p w:rsidR="00A77B2C" w:rsidRPr="00110615" w:rsidRDefault="00A77B2C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1130" w:type="pct"/>
            <w:gridSpan w:val="2"/>
            <w:shd w:val="clear" w:color="auto" w:fill="auto"/>
            <w:vAlign w:val="center"/>
          </w:tcPr>
          <w:p w:rsidR="00A77B2C" w:rsidRPr="00110615" w:rsidRDefault="00A77B2C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Базисний рік</w:t>
            </w:r>
          </w:p>
        </w:tc>
        <w:tc>
          <w:tcPr>
            <w:tcW w:w="1092" w:type="pct"/>
            <w:gridSpan w:val="2"/>
            <w:shd w:val="clear" w:color="auto" w:fill="auto"/>
            <w:vAlign w:val="center"/>
          </w:tcPr>
          <w:p w:rsidR="00A77B2C" w:rsidRPr="00110615" w:rsidRDefault="00A77B2C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Звітний рік</w:t>
            </w:r>
          </w:p>
        </w:tc>
        <w:tc>
          <w:tcPr>
            <w:tcW w:w="1476" w:type="pct"/>
            <w:gridSpan w:val="3"/>
            <w:shd w:val="clear" w:color="auto" w:fill="auto"/>
            <w:vAlign w:val="center"/>
          </w:tcPr>
          <w:p w:rsidR="00A77B2C" w:rsidRPr="00110615" w:rsidRDefault="00A77B2C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Зміна показника</w:t>
            </w:r>
          </w:p>
        </w:tc>
      </w:tr>
      <w:tr w:rsidR="00A77B2C" w:rsidRPr="00110615" w:rsidTr="00897148">
        <w:trPr>
          <w:trHeight w:val="340"/>
          <w:jc w:val="center"/>
        </w:trPr>
        <w:tc>
          <w:tcPr>
            <w:tcW w:w="1302" w:type="pct"/>
            <w:vMerge/>
            <w:shd w:val="clear" w:color="auto" w:fill="auto"/>
            <w:vAlign w:val="center"/>
          </w:tcPr>
          <w:p w:rsidR="00A77B2C" w:rsidRPr="00110615" w:rsidRDefault="00A77B2C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8" w:type="pct"/>
            <w:shd w:val="clear" w:color="auto" w:fill="auto"/>
            <w:vAlign w:val="center"/>
          </w:tcPr>
          <w:p w:rsidR="00A77B2C" w:rsidRPr="00110615" w:rsidRDefault="00A77B2C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 xml:space="preserve">тис. </w:t>
            </w:r>
            <w:proofErr w:type="spellStart"/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492" w:type="pct"/>
            <w:vAlign w:val="center"/>
          </w:tcPr>
          <w:p w:rsidR="00A77B2C" w:rsidRPr="00110615" w:rsidRDefault="00A77B2C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%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A77B2C" w:rsidRPr="00110615" w:rsidRDefault="00A77B2C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 xml:space="preserve">тис. </w:t>
            </w:r>
            <w:proofErr w:type="spellStart"/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443" w:type="pct"/>
            <w:vAlign w:val="center"/>
          </w:tcPr>
          <w:p w:rsidR="00A77B2C" w:rsidRPr="00110615" w:rsidRDefault="00A77B2C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%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A77B2C" w:rsidRPr="00110615" w:rsidRDefault="00A77B2C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 xml:space="preserve">тис. </w:t>
            </w:r>
            <w:proofErr w:type="spellStart"/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454" w:type="pct"/>
            <w:shd w:val="clear" w:color="auto" w:fill="auto"/>
            <w:vAlign w:val="center"/>
          </w:tcPr>
          <w:p w:rsidR="00A77B2C" w:rsidRPr="00110615" w:rsidRDefault="00A77B2C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%</w:t>
            </w:r>
          </w:p>
        </w:tc>
        <w:tc>
          <w:tcPr>
            <w:tcW w:w="510" w:type="pct"/>
            <w:vAlign w:val="center"/>
          </w:tcPr>
          <w:p w:rsidR="00A77B2C" w:rsidRPr="00110615" w:rsidRDefault="00A77B2C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proofErr w:type="spellStart"/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п.с</w:t>
            </w:r>
            <w:proofErr w:type="spellEnd"/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.</w:t>
            </w:r>
          </w:p>
        </w:tc>
      </w:tr>
      <w:tr w:rsidR="00A77B2C" w:rsidRPr="00110615" w:rsidTr="00897148">
        <w:trPr>
          <w:trHeight w:val="340"/>
          <w:jc w:val="center"/>
        </w:trPr>
        <w:tc>
          <w:tcPr>
            <w:tcW w:w="1302" w:type="pct"/>
            <w:shd w:val="clear" w:color="auto" w:fill="auto"/>
            <w:vAlign w:val="center"/>
          </w:tcPr>
          <w:p w:rsidR="00A77B2C" w:rsidRPr="00110615" w:rsidRDefault="00A77B2C" w:rsidP="00A77B2C">
            <w:pPr>
              <w:shd w:val="clear" w:color="auto" w:fill="FFFFFF"/>
              <w:autoSpaceDE w:val="0"/>
              <w:autoSpaceDN w:val="0"/>
              <w:spacing w:line="240" w:lineRule="auto"/>
              <w:ind w:right="-60"/>
              <w:jc w:val="left"/>
              <w:rPr>
                <w:sz w:val="24"/>
                <w:szCs w:val="24"/>
                <w:lang w:val="uk-UA"/>
              </w:rPr>
            </w:pPr>
            <w:r w:rsidRPr="00110615">
              <w:rPr>
                <w:sz w:val="24"/>
                <w:szCs w:val="24"/>
                <w:lang w:val="uk-UA"/>
              </w:rPr>
              <w:t>Виплати на основну заробітну плату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A77B2C" w:rsidRPr="00110615" w:rsidRDefault="00A77B2C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vAlign w:val="center"/>
          </w:tcPr>
          <w:p w:rsidR="00A77B2C" w:rsidRPr="00110615" w:rsidRDefault="00A77B2C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:rsidR="00A77B2C" w:rsidRPr="00110615" w:rsidRDefault="00A77B2C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3" w:type="pct"/>
            <w:vAlign w:val="center"/>
          </w:tcPr>
          <w:p w:rsidR="00A77B2C" w:rsidRPr="00110615" w:rsidRDefault="00A77B2C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:rsidR="00A77B2C" w:rsidRPr="00110615" w:rsidRDefault="00A77B2C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:rsidR="00A77B2C" w:rsidRPr="00110615" w:rsidRDefault="00A77B2C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10" w:type="pct"/>
            <w:vAlign w:val="center"/>
          </w:tcPr>
          <w:p w:rsidR="00A77B2C" w:rsidRPr="00110615" w:rsidRDefault="00A77B2C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A77B2C" w:rsidRPr="00110615" w:rsidTr="00897148">
        <w:trPr>
          <w:trHeight w:val="340"/>
          <w:jc w:val="center"/>
        </w:trPr>
        <w:tc>
          <w:tcPr>
            <w:tcW w:w="1302" w:type="pct"/>
            <w:shd w:val="clear" w:color="auto" w:fill="auto"/>
            <w:vAlign w:val="center"/>
          </w:tcPr>
          <w:p w:rsidR="00A77B2C" w:rsidRPr="00110615" w:rsidRDefault="00A77B2C" w:rsidP="00A77B2C">
            <w:pPr>
              <w:shd w:val="clear" w:color="auto" w:fill="FFFFFF"/>
              <w:autoSpaceDE w:val="0"/>
              <w:autoSpaceDN w:val="0"/>
              <w:spacing w:line="240" w:lineRule="auto"/>
              <w:ind w:right="-60"/>
              <w:jc w:val="left"/>
              <w:rPr>
                <w:sz w:val="24"/>
                <w:szCs w:val="24"/>
                <w:lang w:val="uk-UA"/>
              </w:rPr>
            </w:pPr>
            <w:r w:rsidRPr="00110615">
              <w:rPr>
                <w:sz w:val="24"/>
                <w:szCs w:val="24"/>
                <w:lang w:val="uk-UA"/>
              </w:rPr>
              <w:t>Виплати на додаткову заробітну плату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A77B2C" w:rsidRPr="00110615" w:rsidRDefault="00A77B2C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vAlign w:val="center"/>
          </w:tcPr>
          <w:p w:rsidR="00A77B2C" w:rsidRPr="00110615" w:rsidRDefault="00A77B2C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:rsidR="00A77B2C" w:rsidRPr="00110615" w:rsidRDefault="00A77B2C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3" w:type="pct"/>
            <w:vAlign w:val="center"/>
          </w:tcPr>
          <w:p w:rsidR="00A77B2C" w:rsidRPr="00110615" w:rsidRDefault="00A77B2C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:rsidR="00A77B2C" w:rsidRPr="00110615" w:rsidRDefault="00A77B2C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:rsidR="00A77B2C" w:rsidRPr="00110615" w:rsidRDefault="00A77B2C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10" w:type="pct"/>
            <w:vAlign w:val="center"/>
          </w:tcPr>
          <w:p w:rsidR="00A77B2C" w:rsidRPr="00110615" w:rsidRDefault="00A77B2C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A77B2C" w:rsidRPr="00110615" w:rsidTr="00897148">
        <w:trPr>
          <w:trHeight w:val="340"/>
          <w:jc w:val="center"/>
        </w:trPr>
        <w:tc>
          <w:tcPr>
            <w:tcW w:w="1302" w:type="pct"/>
            <w:shd w:val="clear" w:color="auto" w:fill="auto"/>
            <w:vAlign w:val="center"/>
          </w:tcPr>
          <w:p w:rsidR="00A77B2C" w:rsidRPr="00110615" w:rsidRDefault="00A77B2C" w:rsidP="00A77B2C">
            <w:pPr>
              <w:shd w:val="clear" w:color="auto" w:fill="FFFFFF"/>
              <w:autoSpaceDE w:val="0"/>
              <w:autoSpaceDN w:val="0"/>
              <w:spacing w:line="240" w:lineRule="auto"/>
              <w:ind w:right="-60"/>
              <w:jc w:val="left"/>
              <w:rPr>
                <w:sz w:val="24"/>
                <w:szCs w:val="24"/>
                <w:lang w:val="uk-UA"/>
              </w:rPr>
            </w:pPr>
            <w:r w:rsidRPr="00110615">
              <w:rPr>
                <w:sz w:val="24"/>
                <w:szCs w:val="24"/>
                <w:lang w:val="uk-UA"/>
              </w:rPr>
              <w:t>Інші заохочувальні виплати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A77B2C" w:rsidRPr="00110615" w:rsidRDefault="00A77B2C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vAlign w:val="center"/>
          </w:tcPr>
          <w:p w:rsidR="00A77B2C" w:rsidRPr="00110615" w:rsidRDefault="00A77B2C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:rsidR="00A77B2C" w:rsidRPr="00110615" w:rsidRDefault="00A77B2C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3" w:type="pct"/>
            <w:vAlign w:val="center"/>
          </w:tcPr>
          <w:p w:rsidR="00A77B2C" w:rsidRPr="00110615" w:rsidRDefault="00A77B2C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:rsidR="00A77B2C" w:rsidRPr="00110615" w:rsidRDefault="00A77B2C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:rsidR="00A77B2C" w:rsidRPr="00110615" w:rsidRDefault="00A77B2C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10" w:type="pct"/>
            <w:vAlign w:val="center"/>
          </w:tcPr>
          <w:p w:rsidR="00A77B2C" w:rsidRPr="00110615" w:rsidRDefault="00A77B2C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A77B2C" w:rsidRPr="00110615" w:rsidTr="00897148">
        <w:trPr>
          <w:trHeight w:val="340"/>
          <w:jc w:val="center"/>
        </w:trPr>
        <w:tc>
          <w:tcPr>
            <w:tcW w:w="1302" w:type="pct"/>
            <w:shd w:val="clear" w:color="auto" w:fill="auto"/>
            <w:vAlign w:val="center"/>
          </w:tcPr>
          <w:p w:rsidR="00A77B2C" w:rsidRPr="00110615" w:rsidRDefault="00A77B2C" w:rsidP="00A77B2C">
            <w:pPr>
              <w:shd w:val="clear" w:color="auto" w:fill="FFFFFF"/>
              <w:autoSpaceDE w:val="0"/>
              <w:autoSpaceDN w:val="0"/>
              <w:spacing w:line="240" w:lineRule="auto"/>
              <w:jc w:val="left"/>
              <w:rPr>
                <w:b/>
                <w:sz w:val="24"/>
                <w:szCs w:val="24"/>
                <w:lang w:val="uk-UA"/>
              </w:rPr>
            </w:pPr>
            <w:r w:rsidRPr="00110615">
              <w:rPr>
                <w:rFonts w:eastAsiaTheme="minorHAnsi"/>
                <w:b/>
                <w:sz w:val="24"/>
                <w:szCs w:val="24"/>
                <w:lang w:val="uk-UA" w:eastAsia="en-US"/>
              </w:rPr>
              <w:t xml:space="preserve">Разом виплат працівникам 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A77B2C" w:rsidRPr="00110615" w:rsidRDefault="00A77B2C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vAlign w:val="center"/>
          </w:tcPr>
          <w:p w:rsidR="00A77B2C" w:rsidRPr="00110615" w:rsidRDefault="00A77B2C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:rsidR="00A77B2C" w:rsidRPr="00110615" w:rsidRDefault="00A77B2C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3" w:type="pct"/>
            <w:vAlign w:val="center"/>
          </w:tcPr>
          <w:p w:rsidR="00A77B2C" w:rsidRPr="00110615" w:rsidRDefault="00A77B2C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:rsidR="00A77B2C" w:rsidRPr="00110615" w:rsidRDefault="00A77B2C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:rsidR="00A77B2C" w:rsidRPr="00110615" w:rsidRDefault="00A77B2C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10" w:type="pct"/>
            <w:vAlign w:val="center"/>
          </w:tcPr>
          <w:p w:rsidR="00A77B2C" w:rsidRPr="00110615" w:rsidRDefault="00A77B2C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A77B2C" w:rsidRPr="00110615" w:rsidRDefault="00A77B2C" w:rsidP="00A77B2C">
      <w:pPr>
        <w:spacing w:line="264" w:lineRule="auto"/>
        <w:ind w:firstLine="540"/>
        <w:rPr>
          <w:sz w:val="28"/>
          <w:szCs w:val="28"/>
          <w:lang w:val="uk-UA"/>
        </w:rPr>
      </w:pPr>
    </w:p>
    <w:p w:rsidR="00A77B2C" w:rsidRPr="00110615" w:rsidRDefault="00A77B2C" w:rsidP="004D68FD">
      <w:pPr>
        <w:spacing w:line="276" w:lineRule="auto"/>
        <w:ind w:firstLine="567"/>
        <w:rPr>
          <w:b/>
          <w:sz w:val="28"/>
          <w:szCs w:val="28"/>
          <w:lang w:val="uk-UA"/>
        </w:rPr>
      </w:pPr>
      <w:r w:rsidRPr="00110615">
        <w:rPr>
          <w:sz w:val="28"/>
          <w:szCs w:val="28"/>
          <w:lang w:val="uk-UA"/>
        </w:rPr>
        <w:t xml:space="preserve">З метою виявлення впливу основних чинників, які спричинили рівень та відповідну зміну </w:t>
      </w:r>
      <w:r w:rsidRPr="00110615">
        <w:rPr>
          <w:rFonts w:eastAsiaTheme="minorHAnsi"/>
          <w:sz w:val="28"/>
          <w:szCs w:val="28"/>
          <w:lang w:val="uk-UA" w:eastAsia="en-US"/>
        </w:rPr>
        <w:t xml:space="preserve">виплат працівникам, застосовують </w:t>
      </w:r>
      <w:r w:rsidRPr="00110615">
        <w:rPr>
          <w:sz w:val="28"/>
          <w:szCs w:val="28"/>
          <w:lang w:val="uk-UA"/>
        </w:rPr>
        <w:t>факторний аналіз. Найважливішими чинниками, вплив яких оцінюється кількісно, є зміни:</w:t>
      </w:r>
    </w:p>
    <w:p w:rsidR="00A77B2C" w:rsidRPr="00110615" w:rsidRDefault="00A77B2C" w:rsidP="004D68FD">
      <w:pPr>
        <w:pStyle w:val="a3"/>
        <w:keepNext w:val="0"/>
        <w:widowControl w:val="0"/>
        <w:numPr>
          <w:ilvl w:val="0"/>
          <w:numId w:val="18"/>
        </w:numPr>
        <w:tabs>
          <w:tab w:val="left" w:pos="0"/>
          <w:tab w:val="left" w:pos="851"/>
        </w:tabs>
        <w:spacing w:line="276" w:lineRule="auto"/>
        <w:ind w:left="0" w:firstLine="567"/>
        <w:jc w:val="both"/>
        <w:rPr>
          <w:b w:val="0"/>
          <w:sz w:val="28"/>
          <w:szCs w:val="28"/>
        </w:rPr>
      </w:pPr>
      <w:r w:rsidRPr="00110615">
        <w:rPr>
          <w:b w:val="0"/>
          <w:sz w:val="28"/>
          <w:szCs w:val="28"/>
        </w:rPr>
        <w:t>середньооблікової чисельності працівників;</w:t>
      </w:r>
    </w:p>
    <w:p w:rsidR="00A77B2C" w:rsidRPr="00110615" w:rsidRDefault="00A77B2C" w:rsidP="004D68FD">
      <w:pPr>
        <w:pStyle w:val="a3"/>
        <w:keepNext w:val="0"/>
        <w:widowControl w:val="0"/>
        <w:numPr>
          <w:ilvl w:val="0"/>
          <w:numId w:val="18"/>
        </w:numPr>
        <w:tabs>
          <w:tab w:val="left" w:pos="0"/>
          <w:tab w:val="left" w:pos="851"/>
        </w:tabs>
        <w:spacing w:line="276" w:lineRule="auto"/>
        <w:ind w:left="0" w:firstLine="567"/>
        <w:jc w:val="both"/>
        <w:rPr>
          <w:b w:val="0"/>
          <w:sz w:val="28"/>
          <w:szCs w:val="28"/>
        </w:rPr>
      </w:pPr>
      <w:r w:rsidRPr="00110615">
        <w:rPr>
          <w:b w:val="0"/>
          <w:sz w:val="28"/>
          <w:szCs w:val="28"/>
        </w:rPr>
        <w:t>середньої кількості днів, відпрацьованих одним працівником на рік;</w:t>
      </w:r>
    </w:p>
    <w:p w:rsidR="00A77B2C" w:rsidRPr="00110615" w:rsidRDefault="00A77B2C" w:rsidP="004D68FD">
      <w:pPr>
        <w:pStyle w:val="a3"/>
        <w:keepNext w:val="0"/>
        <w:widowControl w:val="0"/>
        <w:numPr>
          <w:ilvl w:val="0"/>
          <w:numId w:val="18"/>
        </w:numPr>
        <w:tabs>
          <w:tab w:val="left" w:pos="0"/>
          <w:tab w:val="left" w:pos="851"/>
        </w:tabs>
        <w:spacing w:line="276" w:lineRule="auto"/>
        <w:ind w:left="0" w:firstLine="567"/>
        <w:jc w:val="both"/>
        <w:rPr>
          <w:b w:val="0"/>
          <w:sz w:val="28"/>
          <w:szCs w:val="28"/>
        </w:rPr>
      </w:pPr>
      <w:r w:rsidRPr="00110615">
        <w:rPr>
          <w:b w:val="0"/>
          <w:sz w:val="28"/>
          <w:szCs w:val="28"/>
        </w:rPr>
        <w:t>тривалості робочого дня;</w:t>
      </w:r>
    </w:p>
    <w:p w:rsidR="00A77B2C" w:rsidRPr="00110615" w:rsidRDefault="00A77B2C" w:rsidP="004D68FD">
      <w:pPr>
        <w:pStyle w:val="a3"/>
        <w:keepNext w:val="0"/>
        <w:widowControl w:val="0"/>
        <w:numPr>
          <w:ilvl w:val="0"/>
          <w:numId w:val="18"/>
        </w:numPr>
        <w:tabs>
          <w:tab w:val="left" w:pos="0"/>
          <w:tab w:val="left" w:pos="851"/>
        </w:tabs>
        <w:spacing w:line="276" w:lineRule="auto"/>
        <w:ind w:left="0" w:firstLine="567"/>
        <w:jc w:val="both"/>
        <w:outlineLvl w:val="9"/>
        <w:rPr>
          <w:b w:val="0"/>
          <w:sz w:val="28"/>
          <w:szCs w:val="28"/>
        </w:rPr>
      </w:pPr>
      <w:r w:rsidRPr="00110615">
        <w:rPr>
          <w:b w:val="0"/>
          <w:sz w:val="28"/>
          <w:szCs w:val="28"/>
        </w:rPr>
        <w:t>рівня оплати за одну годину роботи працівника (табл. 12).</w:t>
      </w:r>
    </w:p>
    <w:p w:rsidR="00A77B2C" w:rsidRPr="00110615" w:rsidRDefault="00A77B2C" w:rsidP="00A77B2C">
      <w:pPr>
        <w:shd w:val="clear" w:color="auto" w:fill="FFFFFF"/>
        <w:autoSpaceDE w:val="0"/>
        <w:autoSpaceDN w:val="0"/>
        <w:spacing w:line="264" w:lineRule="auto"/>
        <w:ind w:firstLine="540"/>
        <w:jc w:val="right"/>
        <w:rPr>
          <w:bCs/>
          <w:i/>
          <w:color w:val="000000"/>
          <w:sz w:val="28"/>
          <w:szCs w:val="28"/>
          <w:lang w:val="uk-UA"/>
        </w:rPr>
      </w:pPr>
      <w:r w:rsidRPr="00110615">
        <w:rPr>
          <w:bCs/>
          <w:i/>
          <w:color w:val="000000"/>
          <w:sz w:val="28"/>
          <w:szCs w:val="28"/>
          <w:lang w:val="uk-UA"/>
        </w:rPr>
        <w:t>Таблиця 12</w:t>
      </w:r>
    </w:p>
    <w:p w:rsidR="00A77B2C" w:rsidRPr="00110615" w:rsidRDefault="00A77B2C" w:rsidP="00536841">
      <w:pPr>
        <w:shd w:val="clear" w:color="auto" w:fill="FFFFFF"/>
        <w:autoSpaceDE w:val="0"/>
        <w:autoSpaceDN w:val="0"/>
        <w:spacing w:after="120" w:line="264" w:lineRule="auto"/>
        <w:ind w:firstLine="539"/>
        <w:jc w:val="center"/>
        <w:rPr>
          <w:b/>
          <w:bCs/>
          <w:color w:val="000000"/>
          <w:sz w:val="28"/>
          <w:szCs w:val="28"/>
          <w:lang w:val="uk-UA"/>
        </w:rPr>
      </w:pPr>
      <w:r w:rsidRPr="00110615">
        <w:rPr>
          <w:b/>
          <w:bCs/>
          <w:color w:val="000000"/>
          <w:sz w:val="28"/>
          <w:szCs w:val="28"/>
          <w:lang w:val="uk-UA"/>
        </w:rPr>
        <w:t xml:space="preserve">Детермінований факторний аналіз </w:t>
      </w:r>
      <w:r w:rsidRPr="00110615">
        <w:rPr>
          <w:rFonts w:eastAsiaTheme="minorHAnsi"/>
          <w:b/>
          <w:sz w:val="28"/>
          <w:szCs w:val="28"/>
          <w:lang w:val="uk-UA" w:eastAsia="en-US"/>
        </w:rPr>
        <w:t>виплат працівникам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70"/>
        <w:gridCol w:w="1543"/>
        <w:gridCol w:w="1541"/>
      </w:tblGrid>
      <w:tr w:rsidR="00A77B2C" w:rsidRPr="00110615" w:rsidTr="00897148">
        <w:trPr>
          <w:trHeight w:val="340"/>
          <w:jc w:val="center"/>
        </w:trPr>
        <w:tc>
          <w:tcPr>
            <w:tcW w:w="3435" w:type="pct"/>
            <w:vMerge w:val="restart"/>
            <w:shd w:val="clear" w:color="auto" w:fill="auto"/>
            <w:vAlign w:val="center"/>
          </w:tcPr>
          <w:p w:rsidR="00A77B2C" w:rsidRPr="00110615" w:rsidRDefault="00A77B2C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1565" w:type="pct"/>
            <w:gridSpan w:val="2"/>
            <w:shd w:val="clear" w:color="auto" w:fill="auto"/>
            <w:vAlign w:val="center"/>
          </w:tcPr>
          <w:p w:rsidR="00A77B2C" w:rsidRPr="00110615" w:rsidRDefault="00536841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Рік</w:t>
            </w:r>
          </w:p>
        </w:tc>
      </w:tr>
      <w:tr w:rsidR="00A77B2C" w:rsidRPr="00110615" w:rsidTr="00897148">
        <w:trPr>
          <w:trHeight w:val="340"/>
          <w:jc w:val="center"/>
        </w:trPr>
        <w:tc>
          <w:tcPr>
            <w:tcW w:w="3435" w:type="pct"/>
            <w:vMerge/>
            <w:shd w:val="clear" w:color="auto" w:fill="auto"/>
            <w:vAlign w:val="center"/>
          </w:tcPr>
          <w:p w:rsidR="00A77B2C" w:rsidRPr="00110615" w:rsidRDefault="00A77B2C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3" w:type="pct"/>
            <w:shd w:val="clear" w:color="auto" w:fill="auto"/>
            <w:vAlign w:val="center"/>
          </w:tcPr>
          <w:p w:rsidR="00A77B2C" w:rsidRPr="00110615" w:rsidRDefault="00A77B2C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базисний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A77B2C" w:rsidRPr="00110615" w:rsidRDefault="00A77B2C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звітний</w:t>
            </w:r>
          </w:p>
        </w:tc>
      </w:tr>
      <w:tr w:rsidR="00A77B2C" w:rsidRPr="00110615" w:rsidTr="00897148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A77B2C" w:rsidRPr="00110615" w:rsidRDefault="00A77B2C" w:rsidP="00897148">
            <w:pPr>
              <w:autoSpaceDE w:val="0"/>
              <w:autoSpaceDN w:val="0"/>
              <w:spacing w:line="240" w:lineRule="auto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 xml:space="preserve">Виплати працівникам, тис. </w:t>
            </w:r>
            <w:proofErr w:type="spellStart"/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783" w:type="pct"/>
            <w:shd w:val="clear" w:color="auto" w:fill="auto"/>
            <w:vAlign w:val="center"/>
          </w:tcPr>
          <w:p w:rsidR="00A77B2C" w:rsidRPr="00110615" w:rsidRDefault="00A77B2C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A77B2C" w:rsidRPr="00110615" w:rsidRDefault="00A77B2C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A77B2C" w:rsidRPr="00110615" w:rsidTr="00897148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A77B2C" w:rsidRPr="00110615" w:rsidRDefault="00A77B2C" w:rsidP="00897148">
            <w:pPr>
              <w:shd w:val="clear" w:color="auto" w:fill="FFFFFF"/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Середньооблікова чисельність працівників, осіб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A77B2C" w:rsidRPr="00110615" w:rsidRDefault="00A77B2C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A77B2C" w:rsidRPr="00110615" w:rsidRDefault="00A77B2C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A77B2C" w:rsidRPr="00110615" w:rsidTr="00897148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A77B2C" w:rsidRPr="00110615" w:rsidRDefault="00A77B2C" w:rsidP="00897148">
            <w:pPr>
              <w:shd w:val="clear" w:color="auto" w:fill="FFFFFF"/>
              <w:autoSpaceDE w:val="0"/>
              <w:autoSpaceDN w:val="0"/>
              <w:spacing w:line="240" w:lineRule="auto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Кількість</w:t>
            </w:r>
            <w:r w:rsidRPr="00110615">
              <w:rPr>
                <w:lang w:val="uk-UA"/>
              </w:rPr>
              <w:t xml:space="preserve"> </w:t>
            </w: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днів, відпрацьованих одним працівником на рік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A77B2C" w:rsidRPr="00110615" w:rsidRDefault="00A77B2C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A77B2C" w:rsidRPr="00110615" w:rsidRDefault="00A77B2C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A77B2C" w:rsidRPr="00110615" w:rsidTr="00897148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A77B2C" w:rsidRPr="00110615" w:rsidRDefault="00A77B2C" w:rsidP="00897148">
            <w:pPr>
              <w:shd w:val="clear" w:color="auto" w:fill="FFFFFF"/>
              <w:autoSpaceDE w:val="0"/>
              <w:autoSpaceDN w:val="0"/>
              <w:spacing w:line="240" w:lineRule="auto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Тривалість робочого дня, год.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A77B2C" w:rsidRPr="00110615" w:rsidRDefault="00A77B2C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A77B2C" w:rsidRPr="00110615" w:rsidRDefault="00A77B2C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A77B2C" w:rsidRPr="00110615" w:rsidTr="00897148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A77B2C" w:rsidRPr="00110615" w:rsidRDefault="00A77B2C" w:rsidP="00897148">
            <w:pPr>
              <w:shd w:val="clear" w:color="auto" w:fill="FFFFFF"/>
              <w:autoSpaceDE w:val="0"/>
              <w:autoSpaceDN w:val="0"/>
              <w:spacing w:line="240" w:lineRule="auto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 xml:space="preserve">Рівень оплати за одну годину роботи, </w:t>
            </w:r>
            <w:proofErr w:type="spellStart"/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783" w:type="pct"/>
            <w:shd w:val="clear" w:color="auto" w:fill="auto"/>
            <w:vAlign w:val="center"/>
          </w:tcPr>
          <w:p w:rsidR="00A77B2C" w:rsidRPr="00110615" w:rsidRDefault="00A77B2C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A77B2C" w:rsidRPr="00110615" w:rsidRDefault="00A77B2C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A77B2C" w:rsidRPr="00110615" w:rsidTr="00897148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A77B2C" w:rsidRPr="00110615" w:rsidRDefault="00A77B2C" w:rsidP="00536841">
            <w:pPr>
              <w:shd w:val="clear" w:color="auto" w:fill="FFFFFF"/>
              <w:autoSpaceDE w:val="0"/>
              <w:autoSpaceDN w:val="0"/>
              <w:spacing w:line="240" w:lineRule="auto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 xml:space="preserve">Зміна </w:t>
            </w:r>
            <w:r w:rsidR="00536841" w:rsidRPr="00110615">
              <w:rPr>
                <w:bCs/>
                <w:color w:val="000000"/>
                <w:sz w:val="24"/>
                <w:szCs w:val="24"/>
                <w:lang w:val="uk-UA"/>
              </w:rPr>
              <w:t>суми виплат працівникам</w:t>
            </w: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 xml:space="preserve">, тис. </w:t>
            </w:r>
            <w:proofErr w:type="spellStart"/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783" w:type="pct"/>
            <w:shd w:val="clear" w:color="auto" w:fill="auto"/>
            <w:vAlign w:val="center"/>
          </w:tcPr>
          <w:p w:rsidR="00A77B2C" w:rsidRPr="00110615" w:rsidRDefault="00A77B2C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A77B2C" w:rsidRPr="00110615" w:rsidRDefault="00A77B2C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A77B2C" w:rsidRPr="00110615" w:rsidTr="00897148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A77B2C" w:rsidRPr="00110615" w:rsidRDefault="00A77B2C" w:rsidP="00897148">
            <w:pPr>
              <w:shd w:val="clear" w:color="auto" w:fill="FFFFFF"/>
              <w:autoSpaceDE w:val="0"/>
              <w:autoSpaceDN w:val="0"/>
              <w:spacing w:line="240" w:lineRule="auto"/>
              <w:ind w:left="142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У тому числі за рахунок зміни: кількості днів, відпрацьованих одним працівником на рік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A77B2C" w:rsidRPr="00110615" w:rsidRDefault="00A77B2C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A77B2C" w:rsidRPr="00110615" w:rsidRDefault="00A77B2C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A77B2C" w:rsidRPr="00110615" w:rsidTr="00897148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A77B2C" w:rsidRPr="00110615" w:rsidRDefault="00A77B2C" w:rsidP="00897148">
            <w:pPr>
              <w:shd w:val="clear" w:color="auto" w:fill="FFFFFF"/>
              <w:autoSpaceDE w:val="0"/>
              <w:autoSpaceDN w:val="0"/>
              <w:spacing w:line="240" w:lineRule="auto"/>
              <w:ind w:left="142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тривалості робочого дня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A77B2C" w:rsidRPr="00110615" w:rsidRDefault="00A77B2C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A77B2C" w:rsidRPr="00110615" w:rsidRDefault="00A77B2C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A77B2C" w:rsidRPr="00110615" w:rsidTr="00897148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A77B2C" w:rsidRPr="00110615" w:rsidRDefault="00A77B2C" w:rsidP="00897148">
            <w:pPr>
              <w:shd w:val="clear" w:color="auto" w:fill="FFFFFF"/>
              <w:autoSpaceDE w:val="0"/>
              <w:autoSpaceDN w:val="0"/>
              <w:spacing w:line="240" w:lineRule="auto"/>
              <w:ind w:left="142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рівня оплати за одну годину роботи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A77B2C" w:rsidRPr="00110615" w:rsidRDefault="00A77B2C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A77B2C" w:rsidRPr="00110615" w:rsidRDefault="00A77B2C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6A3537" w:rsidRPr="00110615" w:rsidRDefault="006A3537" w:rsidP="006A3537">
      <w:pPr>
        <w:spacing w:line="240" w:lineRule="auto"/>
        <w:ind w:firstLine="567"/>
        <w:rPr>
          <w:sz w:val="28"/>
          <w:szCs w:val="28"/>
          <w:lang w:val="uk-UA"/>
        </w:rPr>
      </w:pPr>
    </w:p>
    <w:p w:rsidR="00B85028" w:rsidRPr="00110615" w:rsidRDefault="00536841" w:rsidP="004D68FD">
      <w:pPr>
        <w:spacing w:line="276" w:lineRule="auto"/>
        <w:ind w:firstLine="567"/>
        <w:rPr>
          <w:sz w:val="28"/>
          <w:szCs w:val="28"/>
          <w:lang w:val="uk-UA"/>
        </w:rPr>
      </w:pPr>
      <w:r w:rsidRPr="00110615">
        <w:rPr>
          <w:sz w:val="28"/>
          <w:szCs w:val="28"/>
          <w:lang w:val="uk-UA"/>
        </w:rPr>
        <w:t>За результатами факторного аналізу розробляють пропозиції щодо оптимізації суми виплат працівникам</w:t>
      </w:r>
      <w:r w:rsidRPr="00110615">
        <w:rPr>
          <w:rFonts w:eastAsiaTheme="minorHAnsi"/>
          <w:sz w:val="28"/>
          <w:szCs w:val="28"/>
          <w:lang w:val="uk-UA" w:eastAsia="en-US"/>
        </w:rPr>
        <w:t>.</w:t>
      </w:r>
    </w:p>
    <w:p w:rsidR="00CD4A9F" w:rsidRPr="00110615" w:rsidRDefault="00CD4A9F" w:rsidP="004D68FD">
      <w:pPr>
        <w:spacing w:after="240" w:line="276" w:lineRule="auto"/>
        <w:ind w:firstLine="567"/>
        <w:rPr>
          <w:sz w:val="28"/>
          <w:szCs w:val="28"/>
          <w:lang w:val="uk-UA"/>
        </w:rPr>
      </w:pPr>
      <w:r w:rsidRPr="00110615">
        <w:rPr>
          <w:sz w:val="28"/>
          <w:szCs w:val="28"/>
          <w:lang w:val="uk-UA"/>
        </w:rPr>
        <w:t xml:space="preserve">Щодо </w:t>
      </w:r>
      <w:r w:rsidR="00B4474F" w:rsidRPr="00110615">
        <w:rPr>
          <w:sz w:val="28"/>
          <w:szCs w:val="28"/>
          <w:lang w:val="uk-UA"/>
        </w:rPr>
        <w:t>інших</w:t>
      </w:r>
      <w:r w:rsidRPr="00110615">
        <w:rPr>
          <w:sz w:val="28"/>
          <w:szCs w:val="28"/>
          <w:lang w:val="uk-UA"/>
        </w:rPr>
        <w:t xml:space="preserve"> операційн</w:t>
      </w:r>
      <w:r w:rsidR="00B4474F" w:rsidRPr="00110615">
        <w:rPr>
          <w:sz w:val="28"/>
          <w:szCs w:val="28"/>
          <w:lang w:val="uk-UA"/>
        </w:rPr>
        <w:t>их</w:t>
      </w:r>
      <w:r w:rsidRPr="00110615">
        <w:rPr>
          <w:sz w:val="28"/>
          <w:szCs w:val="28"/>
          <w:lang w:val="uk-UA"/>
        </w:rPr>
        <w:t xml:space="preserve"> </w:t>
      </w:r>
      <w:r w:rsidR="00B4474F" w:rsidRPr="00110615">
        <w:rPr>
          <w:sz w:val="28"/>
          <w:szCs w:val="28"/>
          <w:lang w:val="uk-UA"/>
        </w:rPr>
        <w:t>витрат (платежів)</w:t>
      </w:r>
      <w:r w:rsidRPr="00110615">
        <w:rPr>
          <w:sz w:val="28"/>
          <w:szCs w:val="28"/>
          <w:lang w:val="uk-UA"/>
        </w:rPr>
        <w:t xml:space="preserve">, то дослідження причин їх формування проводять окремо за кожним видом </w:t>
      </w:r>
      <w:r w:rsidR="00B4474F" w:rsidRPr="00110615">
        <w:rPr>
          <w:sz w:val="28"/>
          <w:szCs w:val="28"/>
          <w:lang w:val="uk-UA"/>
        </w:rPr>
        <w:t>таких витрат</w:t>
      </w:r>
      <w:r w:rsidRPr="00110615">
        <w:rPr>
          <w:sz w:val="28"/>
          <w:szCs w:val="28"/>
          <w:lang w:val="uk-UA"/>
        </w:rPr>
        <w:t xml:space="preserve">, використовуючи </w:t>
      </w:r>
      <w:r w:rsidR="00B4474F" w:rsidRPr="00110615">
        <w:rPr>
          <w:sz w:val="28"/>
          <w:szCs w:val="28"/>
          <w:lang w:val="uk-UA"/>
        </w:rPr>
        <w:t>зазначену вище методику</w:t>
      </w:r>
      <w:r w:rsidRPr="00110615">
        <w:rPr>
          <w:sz w:val="28"/>
          <w:szCs w:val="28"/>
          <w:lang w:val="uk-UA"/>
        </w:rPr>
        <w:t>.</w:t>
      </w:r>
    </w:p>
    <w:p w:rsidR="00897148" w:rsidRPr="00110615" w:rsidRDefault="00897148" w:rsidP="004D68FD">
      <w:pPr>
        <w:spacing w:line="276" w:lineRule="auto"/>
        <w:ind w:firstLine="567"/>
        <w:rPr>
          <w:sz w:val="28"/>
          <w:szCs w:val="28"/>
          <w:lang w:val="uk-UA"/>
        </w:rPr>
      </w:pPr>
      <w:r w:rsidRPr="00110615">
        <w:rPr>
          <w:i/>
          <w:sz w:val="28"/>
          <w:szCs w:val="28"/>
          <w:lang w:val="uk-UA"/>
        </w:rPr>
        <w:lastRenderedPageBreak/>
        <w:t>Аналіз витрат (платежів) на інвестиційну діяльність</w:t>
      </w:r>
      <w:r w:rsidRPr="00110615">
        <w:rPr>
          <w:sz w:val="28"/>
          <w:szCs w:val="28"/>
          <w:lang w:val="uk-UA"/>
        </w:rPr>
        <w:t xml:space="preserve"> </w:t>
      </w:r>
      <w:r w:rsidRPr="00110615">
        <w:rPr>
          <w:i/>
          <w:sz w:val="28"/>
          <w:szCs w:val="28"/>
          <w:lang w:val="uk-UA"/>
        </w:rPr>
        <w:t xml:space="preserve">підприємства </w:t>
      </w:r>
      <w:r w:rsidRPr="00110615">
        <w:rPr>
          <w:sz w:val="28"/>
          <w:szCs w:val="28"/>
          <w:lang w:val="uk-UA"/>
        </w:rPr>
        <w:t>передбачає визначення та дослідження причин відхилень від очікуваного та базового значення наступних ключових показників:</w:t>
      </w:r>
    </w:p>
    <w:p w:rsidR="00897148" w:rsidRPr="00110615" w:rsidRDefault="00897148" w:rsidP="004D68FD">
      <w:pPr>
        <w:widowControl/>
        <w:autoSpaceDE w:val="0"/>
        <w:autoSpaceDN w:val="0"/>
        <w:spacing w:line="276" w:lineRule="auto"/>
        <w:ind w:firstLine="567"/>
        <w:textAlignment w:val="auto"/>
        <w:rPr>
          <w:rFonts w:eastAsiaTheme="minorHAnsi"/>
          <w:sz w:val="28"/>
          <w:szCs w:val="28"/>
          <w:lang w:val="uk-UA" w:eastAsia="en-US"/>
        </w:rPr>
      </w:pPr>
      <w:r w:rsidRPr="00110615">
        <w:rPr>
          <w:rFonts w:eastAsiaTheme="minorHAnsi"/>
          <w:sz w:val="28"/>
          <w:szCs w:val="28"/>
          <w:lang w:val="uk-UA" w:eastAsia="en-US"/>
        </w:rPr>
        <w:t>1. Виплати на придбання:</w:t>
      </w:r>
    </w:p>
    <w:p w:rsidR="00897148" w:rsidRPr="00110615" w:rsidRDefault="00897148" w:rsidP="004D68FD">
      <w:pPr>
        <w:widowControl/>
        <w:autoSpaceDE w:val="0"/>
        <w:autoSpaceDN w:val="0"/>
        <w:spacing w:line="276" w:lineRule="auto"/>
        <w:ind w:firstLine="567"/>
        <w:textAlignment w:val="auto"/>
        <w:rPr>
          <w:rFonts w:eastAsiaTheme="minorHAnsi"/>
          <w:sz w:val="28"/>
          <w:szCs w:val="28"/>
          <w:lang w:val="uk-UA" w:eastAsia="en-US"/>
        </w:rPr>
      </w:pPr>
      <w:r w:rsidRPr="00110615">
        <w:rPr>
          <w:rFonts w:eastAsiaTheme="minorHAnsi"/>
          <w:sz w:val="28"/>
          <w:szCs w:val="28"/>
          <w:lang w:val="uk-UA" w:eastAsia="en-US"/>
        </w:rPr>
        <w:t>- акцій, боргових зобов’язань інших підприємств, часток участі у спільних підприємствах;</w:t>
      </w:r>
    </w:p>
    <w:p w:rsidR="00897148" w:rsidRPr="00110615" w:rsidRDefault="00897148" w:rsidP="004D68FD">
      <w:pPr>
        <w:widowControl/>
        <w:autoSpaceDE w:val="0"/>
        <w:autoSpaceDN w:val="0"/>
        <w:spacing w:line="276" w:lineRule="auto"/>
        <w:ind w:firstLine="567"/>
        <w:textAlignment w:val="auto"/>
        <w:rPr>
          <w:rFonts w:eastAsiaTheme="minorHAnsi"/>
          <w:sz w:val="28"/>
          <w:szCs w:val="28"/>
          <w:lang w:val="uk-UA" w:eastAsia="en-US"/>
        </w:rPr>
      </w:pPr>
      <w:r w:rsidRPr="00110615">
        <w:rPr>
          <w:rFonts w:eastAsiaTheme="minorHAnsi"/>
          <w:sz w:val="28"/>
          <w:szCs w:val="28"/>
          <w:lang w:val="uk-UA" w:eastAsia="en-US"/>
        </w:rPr>
        <w:t>- основних засобів, нематеріальних активів та інших необоротних активів;</w:t>
      </w:r>
    </w:p>
    <w:p w:rsidR="00897148" w:rsidRPr="00110615" w:rsidRDefault="00897148" w:rsidP="004D68FD">
      <w:pPr>
        <w:widowControl/>
        <w:autoSpaceDE w:val="0"/>
        <w:autoSpaceDN w:val="0"/>
        <w:spacing w:line="276" w:lineRule="auto"/>
        <w:ind w:firstLine="567"/>
        <w:textAlignment w:val="auto"/>
        <w:rPr>
          <w:rFonts w:eastAsiaTheme="minorHAnsi"/>
          <w:sz w:val="28"/>
          <w:szCs w:val="28"/>
          <w:lang w:val="uk-UA" w:eastAsia="en-US"/>
        </w:rPr>
      </w:pPr>
      <w:r w:rsidRPr="00110615">
        <w:rPr>
          <w:rFonts w:eastAsiaTheme="minorHAnsi"/>
          <w:sz w:val="28"/>
          <w:szCs w:val="28"/>
          <w:lang w:val="uk-UA" w:eastAsia="en-US"/>
        </w:rPr>
        <w:t>- дочірніх підприємств та інших господарських одиниць;</w:t>
      </w:r>
    </w:p>
    <w:p w:rsidR="00897148" w:rsidRPr="00110615" w:rsidRDefault="00897148" w:rsidP="004D68FD">
      <w:pPr>
        <w:widowControl/>
        <w:autoSpaceDE w:val="0"/>
        <w:autoSpaceDN w:val="0"/>
        <w:spacing w:line="276" w:lineRule="auto"/>
        <w:ind w:firstLine="567"/>
        <w:textAlignment w:val="auto"/>
        <w:rPr>
          <w:rFonts w:eastAsiaTheme="minorHAnsi"/>
          <w:sz w:val="28"/>
          <w:szCs w:val="28"/>
          <w:lang w:val="uk-UA" w:eastAsia="en-US"/>
        </w:rPr>
      </w:pPr>
      <w:r w:rsidRPr="00110615">
        <w:rPr>
          <w:rFonts w:eastAsiaTheme="minorHAnsi"/>
          <w:sz w:val="28"/>
          <w:szCs w:val="28"/>
          <w:lang w:val="uk-UA" w:eastAsia="en-US"/>
        </w:rPr>
        <w:t>2. Позики, надані іншим сторонам;</w:t>
      </w:r>
    </w:p>
    <w:p w:rsidR="00897148" w:rsidRPr="00110615" w:rsidRDefault="00897148" w:rsidP="004D68FD">
      <w:pPr>
        <w:widowControl/>
        <w:autoSpaceDE w:val="0"/>
        <w:autoSpaceDN w:val="0"/>
        <w:spacing w:line="276" w:lineRule="auto"/>
        <w:ind w:firstLine="567"/>
        <w:textAlignment w:val="auto"/>
        <w:rPr>
          <w:sz w:val="28"/>
          <w:szCs w:val="28"/>
          <w:lang w:val="uk-UA"/>
        </w:rPr>
      </w:pPr>
      <w:r w:rsidRPr="00110615">
        <w:rPr>
          <w:rFonts w:eastAsiaTheme="minorHAnsi"/>
          <w:sz w:val="28"/>
          <w:szCs w:val="28"/>
          <w:lang w:val="uk-UA" w:eastAsia="en-US"/>
        </w:rPr>
        <w:t>3. Виплати за ф’ючерсними, форвардними контрактами, опціонами, які стосуються інвестиційної діяльності.</w:t>
      </w:r>
      <w:r w:rsidRPr="00110615">
        <w:rPr>
          <w:sz w:val="28"/>
          <w:szCs w:val="28"/>
          <w:lang w:val="uk-UA"/>
        </w:rPr>
        <w:t xml:space="preserve"> </w:t>
      </w:r>
    </w:p>
    <w:p w:rsidR="00897148" w:rsidRPr="00110615" w:rsidRDefault="00897148" w:rsidP="004D68FD">
      <w:pPr>
        <w:widowControl/>
        <w:autoSpaceDE w:val="0"/>
        <w:autoSpaceDN w:val="0"/>
        <w:spacing w:line="276" w:lineRule="auto"/>
        <w:ind w:firstLine="567"/>
        <w:textAlignment w:val="auto"/>
        <w:rPr>
          <w:sz w:val="28"/>
          <w:szCs w:val="28"/>
          <w:lang w:val="uk-UA"/>
        </w:rPr>
      </w:pPr>
      <w:r w:rsidRPr="00110615">
        <w:rPr>
          <w:sz w:val="28"/>
          <w:szCs w:val="28"/>
          <w:lang w:val="uk-UA"/>
        </w:rPr>
        <w:t>У процесі аналізу застосовують табл. 13.</w:t>
      </w:r>
    </w:p>
    <w:p w:rsidR="00897148" w:rsidRPr="00110615" w:rsidRDefault="00897148" w:rsidP="00897148">
      <w:pPr>
        <w:spacing w:line="264" w:lineRule="auto"/>
        <w:ind w:firstLine="567"/>
        <w:jc w:val="right"/>
        <w:rPr>
          <w:sz w:val="28"/>
          <w:szCs w:val="28"/>
          <w:lang w:val="uk-UA"/>
        </w:rPr>
      </w:pPr>
      <w:r w:rsidRPr="00110615">
        <w:rPr>
          <w:bCs/>
          <w:i/>
          <w:color w:val="000000"/>
          <w:sz w:val="28"/>
          <w:szCs w:val="28"/>
          <w:lang w:val="uk-UA"/>
        </w:rPr>
        <w:t>Таблиця 13</w:t>
      </w:r>
    </w:p>
    <w:p w:rsidR="00897148" w:rsidRPr="00110615" w:rsidRDefault="00897148" w:rsidP="00897148">
      <w:pPr>
        <w:spacing w:line="360" w:lineRule="auto"/>
        <w:ind w:firstLine="851"/>
        <w:jc w:val="center"/>
        <w:rPr>
          <w:b/>
          <w:sz w:val="28"/>
          <w:szCs w:val="28"/>
          <w:lang w:val="uk-UA"/>
        </w:rPr>
      </w:pPr>
      <w:r w:rsidRPr="00110615">
        <w:rPr>
          <w:b/>
          <w:sz w:val="28"/>
          <w:szCs w:val="28"/>
          <w:lang w:val="uk-UA"/>
        </w:rPr>
        <w:t>Аналіз витрат (платежів) на інвестиційну діяльність</w:t>
      </w:r>
      <w:r w:rsidRPr="00110615">
        <w:rPr>
          <w:sz w:val="28"/>
          <w:szCs w:val="28"/>
          <w:lang w:val="uk-UA"/>
        </w:rPr>
        <w:t xml:space="preserve"> </w:t>
      </w:r>
      <w:r w:rsidRPr="00110615">
        <w:rPr>
          <w:b/>
          <w:sz w:val="28"/>
          <w:szCs w:val="28"/>
          <w:lang w:val="uk-UA"/>
        </w:rPr>
        <w:t>підприємства</w:t>
      </w:r>
    </w:p>
    <w:tbl>
      <w:tblPr>
        <w:tblW w:w="4964" w:type="pct"/>
        <w:tblLayout w:type="fixed"/>
        <w:tblLook w:val="01E0"/>
      </w:tblPr>
      <w:tblGrid>
        <w:gridCol w:w="3511"/>
        <w:gridCol w:w="970"/>
        <w:gridCol w:w="898"/>
        <w:gridCol w:w="914"/>
        <w:gridCol w:w="908"/>
        <w:gridCol w:w="912"/>
        <w:gridCol w:w="835"/>
        <w:gridCol w:w="835"/>
      </w:tblGrid>
      <w:tr w:rsidR="00897148" w:rsidRPr="00110615" w:rsidTr="00897148">
        <w:trPr>
          <w:trHeight w:val="340"/>
        </w:trPr>
        <w:tc>
          <w:tcPr>
            <w:tcW w:w="1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48" w:rsidRPr="00110615" w:rsidRDefault="00897148" w:rsidP="0089714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10615">
              <w:rPr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48" w:rsidRPr="00110615" w:rsidRDefault="00897148" w:rsidP="0089714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10615">
              <w:rPr>
                <w:sz w:val="24"/>
                <w:szCs w:val="24"/>
                <w:lang w:val="uk-UA"/>
              </w:rPr>
              <w:t>Базисний рік</w:t>
            </w:r>
          </w:p>
        </w:tc>
        <w:tc>
          <w:tcPr>
            <w:tcW w:w="9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48" w:rsidRPr="00110615" w:rsidRDefault="00897148" w:rsidP="0089714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10615">
              <w:rPr>
                <w:sz w:val="24"/>
                <w:szCs w:val="24"/>
                <w:lang w:val="uk-UA"/>
              </w:rPr>
              <w:t>Звітний рік</w:t>
            </w:r>
          </w:p>
        </w:tc>
        <w:tc>
          <w:tcPr>
            <w:tcW w:w="13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48" w:rsidRPr="00110615" w:rsidRDefault="00897148" w:rsidP="0089714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10615">
              <w:rPr>
                <w:sz w:val="24"/>
                <w:szCs w:val="24"/>
                <w:lang w:val="uk-UA"/>
              </w:rPr>
              <w:t>Зміна показника</w:t>
            </w:r>
          </w:p>
        </w:tc>
      </w:tr>
      <w:tr w:rsidR="00897148" w:rsidRPr="00110615" w:rsidTr="00897148">
        <w:trPr>
          <w:trHeight w:val="340"/>
        </w:trPr>
        <w:tc>
          <w:tcPr>
            <w:tcW w:w="1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48" w:rsidRPr="00110615" w:rsidRDefault="00897148" w:rsidP="00897148">
            <w:pPr>
              <w:spacing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48" w:rsidRPr="00110615" w:rsidRDefault="00897148" w:rsidP="0089714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10615">
              <w:rPr>
                <w:sz w:val="24"/>
                <w:szCs w:val="24"/>
                <w:lang w:val="uk-UA"/>
              </w:rPr>
              <w:t>тис. грн.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48" w:rsidRPr="00110615" w:rsidRDefault="00897148" w:rsidP="0089714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10615">
              <w:rPr>
                <w:sz w:val="24"/>
                <w:szCs w:val="24"/>
                <w:lang w:val="uk-UA"/>
              </w:rPr>
              <w:t>%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48" w:rsidRPr="00110615" w:rsidRDefault="00897148" w:rsidP="0089714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10615">
              <w:rPr>
                <w:sz w:val="24"/>
                <w:szCs w:val="24"/>
                <w:lang w:val="uk-UA"/>
              </w:rPr>
              <w:t>тис. грн.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48" w:rsidRPr="00110615" w:rsidRDefault="00897148" w:rsidP="0089714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10615">
              <w:rPr>
                <w:sz w:val="24"/>
                <w:szCs w:val="24"/>
                <w:lang w:val="uk-UA"/>
              </w:rPr>
              <w:t>%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48" w:rsidRPr="00110615" w:rsidRDefault="00897148" w:rsidP="0089714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10615">
              <w:rPr>
                <w:sz w:val="24"/>
                <w:szCs w:val="24"/>
                <w:lang w:val="uk-UA"/>
              </w:rPr>
              <w:t>+/-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48" w:rsidRPr="00110615" w:rsidRDefault="00897148" w:rsidP="0089714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10615">
              <w:rPr>
                <w:sz w:val="24"/>
                <w:szCs w:val="24"/>
                <w:lang w:val="uk-UA"/>
              </w:rPr>
              <w:t>%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148" w:rsidRPr="00110615" w:rsidRDefault="00897148" w:rsidP="0089714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110615">
              <w:rPr>
                <w:sz w:val="24"/>
                <w:szCs w:val="24"/>
                <w:lang w:val="uk-UA"/>
              </w:rPr>
              <w:t>п.с</w:t>
            </w:r>
            <w:proofErr w:type="spellEnd"/>
            <w:r w:rsidRPr="00110615">
              <w:rPr>
                <w:sz w:val="24"/>
                <w:szCs w:val="24"/>
                <w:lang w:val="uk-UA"/>
              </w:rPr>
              <w:t>.</w:t>
            </w:r>
          </w:p>
        </w:tc>
      </w:tr>
      <w:tr w:rsidR="00897148" w:rsidRPr="00110615" w:rsidTr="00897148">
        <w:trPr>
          <w:trHeight w:val="283"/>
        </w:trPr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48" w:rsidRPr="00110615" w:rsidRDefault="00897148" w:rsidP="00897148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110615">
              <w:rPr>
                <w:rFonts w:eastAsiaTheme="minorHAnsi"/>
                <w:sz w:val="24"/>
                <w:szCs w:val="24"/>
                <w:lang w:val="uk-UA" w:eastAsia="en-US"/>
              </w:rPr>
              <w:t>Виплати на придбання: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48" w:rsidRPr="00110615" w:rsidRDefault="00897148" w:rsidP="0089714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48" w:rsidRPr="00110615" w:rsidRDefault="00897148" w:rsidP="0089714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48" w:rsidRPr="00110615" w:rsidRDefault="00897148" w:rsidP="0089714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48" w:rsidRPr="00110615" w:rsidRDefault="00897148" w:rsidP="0089714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48" w:rsidRPr="00110615" w:rsidRDefault="00897148" w:rsidP="0089714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48" w:rsidRPr="00110615" w:rsidRDefault="00897148" w:rsidP="0089714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48" w:rsidRPr="00110615" w:rsidRDefault="00897148" w:rsidP="0089714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97148" w:rsidRPr="00110615" w:rsidTr="00897148">
        <w:trPr>
          <w:trHeight w:val="283"/>
        </w:trPr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48" w:rsidRPr="00110615" w:rsidRDefault="00897148" w:rsidP="00897148">
            <w:pPr>
              <w:widowControl/>
              <w:autoSpaceDE w:val="0"/>
              <w:autoSpaceDN w:val="0"/>
              <w:spacing w:line="240" w:lineRule="auto"/>
              <w:ind w:left="142"/>
              <w:jc w:val="left"/>
              <w:textAlignment w:val="auto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110615">
              <w:rPr>
                <w:rFonts w:eastAsiaTheme="minorHAnsi"/>
                <w:sz w:val="24"/>
                <w:szCs w:val="24"/>
                <w:lang w:val="uk-UA" w:eastAsia="en-US"/>
              </w:rPr>
              <w:t>акцій, боргових зобов’язань інших підприємств, часток участі у спільних підприємствах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48" w:rsidRPr="00110615" w:rsidRDefault="00897148" w:rsidP="0089714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48" w:rsidRPr="00110615" w:rsidRDefault="00897148" w:rsidP="0089714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48" w:rsidRPr="00110615" w:rsidRDefault="00897148" w:rsidP="0089714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48" w:rsidRPr="00110615" w:rsidRDefault="00897148" w:rsidP="0089714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48" w:rsidRPr="00110615" w:rsidRDefault="00897148" w:rsidP="0089714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48" w:rsidRPr="00110615" w:rsidRDefault="00897148" w:rsidP="0089714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48" w:rsidRPr="00110615" w:rsidRDefault="00897148" w:rsidP="0089714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97148" w:rsidRPr="00110615" w:rsidTr="00897148">
        <w:trPr>
          <w:trHeight w:val="283"/>
        </w:trPr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48" w:rsidRPr="00110615" w:rsidRDefault="00897148" w:rsidP="00897148">
            <w:pPr>
              <w:widowControl/>
              <w:autoSpaceDE w:val="0"/>
              <w:autoSpaceDN w:val="0"/>
              <w:spacing w:line="240" w:lineRule="auto"/>
              <w:ind w:left="142"/>
              <w:jc w:val="left"/>
              <w:textAlignment w:val="auto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110615">
              <w:rPr>
                <w:rFonts w:eastAsiaTheme="minorHAnsi"/>
                <w:sz w:val="24"/>
                <w:szCs w:val="24"/>
                <w:lang w:val="uk-UA" w:eastAsia="en-US"/>
              </w:rPr>
              <w:t>основних засобів, нематеріальних активів та інших необоротних активів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48" w:rsidRPr="00110615" w:rsidRDefault="00897148" w:rsidP="0089714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48" w:rsidRPr="00110615" w:rsidRDefault="00897148" w:rsidP="0089714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48" w:rsidRPr="00110615" w:rsidRDefault="00897148" w:rsidP="0089714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48" w:rsidRPr="00110615" w:rsidRDefault="00897148" w:rsidP="0089714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48" w:rsidRPr="00110615" w:rsidRDefault="00897148" w:rsidP="0089714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48" w:rsidRPr="00110615" w:rsidRDefault="00897148" w:rsidP="0089714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48" w:rsidRPr="00110615" w:rsidRDefault="00897148" w:rsidP="0089714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897148" w:rsidRPr="00110615" w:rsidTr="00897148">
        <w:trPr>
          <w:trHeight w:val="283"/>
        </w:trPr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48" w:rsidRPr="00110615" w:rsidRDefault="00897148" w:rsidP="00897148">
            <w:pPr>
              <w:widowControl/>
              <w:autoSpaceDE w:val="0"/>
              <w:autoSpaceDN w:val="0"/>
              <w:spacing w:line="240" w:lineRule="auto"/>
              <w:ind w:left="142"/>
              <w:jc w:val="left"/>
              <w:textAlignment w:val="auto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110615">
              <w:rPr>
                <w:rFonts w:eastAsiaTheme="minorHAnsi"/>
                <w:sz w:val="24"/>
                <w:szCs w:val="24"/>
                <w:lang w:val="uk-UA" w:eastAsia="en-US"/>
              </w:rPr>
              <w:t>дочірніх підприємств та інших господарських одиниць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48" w:rsidRPr="00110615" w:rsidRDefault="00897148" w:rsidP="0089714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48" w:rsidRPr="00110615" w:rsidRDefault="00897148" w:rsidP="0089714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48" w:rsidRPr="00110615" w:rsidRDefault="00897148" w:rsidP="0089714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48" w:rsidRPr="00110615" w:rsidRDefault="00897148" w:rsidP="0089714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48" w:rsidRPr="00110615" w:rsidRDefault="00897148" w:rsidP="0089714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48" w:rsidRPr="00110615" w:rsidRDefault="00897148" w:rsidP="0089714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48" w:rsidRPr="00110615" w:rsidRDefault="00897148" w:rsidP="0089714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897148" w:rsidRPr="00110615" w:rsidTr="00897148">
        <w:trPr>
          <w:trHeight w:val="283"/>
        </w:trPr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48" w:rsidRPr="00110615" w:rsidRDefault="00897148" w:rsidP="00897148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110615">
              <w:rPr>
                <w:rFonts w:eastAsiaTheme="minorHAnsi"/>
                <w:sz w:val="24"/>
                <w:szCs w:val="24"/>
                <w:lang w:val="uk-UA" w:eastAsia="en-US"/>
              </w:rPr>
              <w:t>Позики, надані іншим сторонам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48" w:rsidRPr="00110615" w:rsidRDefault="00897148" w:rsidP="0089714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48" w:rsidRPr="00110615" w:rsidRDefault="00897148" w:rsidP="0089714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48" w:rsidRPr="00110615" w:rsidRDefault="00897148" w:rsidP="0089714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48" w:rsidRPr="00110615" w:rsidRDefault="00897148" w:rsidP="0089714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48" w:rsidRPr="00110615" w:rsidRDefault="00897148" w:rsidP="0089714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48" w:rsidRPr="00110615" w:rsidRDefault="00897148" w:rsidP="0089714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48" w:rsidRPr="00110615" w:rsidRDefault="00897148" w:rsidP="0089714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897148" w:rsidRPr="00110615" w:rsidTr="00897148">
        <w:trPr>
          <w:trHeight w:val="283"/>
        </w:trPr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7148" w:rsidRPr="00110615" w:rsidRDefault="00897148" w:rsidP="00897148">
            <w:pPr>
              <w:spacing w:line="264" w:lineRule="auto"/>
              <w:jc w:val="left"/>
              <w:rPr>
                <w:sz w:val="24"/>
                <w:szCs w:val="24"/>
                <w:lang w:val="uk-UA"/>
              </w:rPr>
            </w:pPr>
            <w:r w:rsidRPr="00110615">
              <w:rPr>
                <w:rFonts w:eastAsiaTheme="minorHAnsi"/>
                <w:sz w:val="24"/>
                <w:szCs w:val="24"/>
                <w:lang w:val="uk-UA" w:eastAsia="en-US"/>
              </w:rPr>
              <w:t>Виплати за ф’ючерсними, форвардними контрактами, опціонами, які стосуються інвестиційної діяльності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48" w:rsidRPr="00110615" w:rsidRDefault="00897148" w:rsidP="0089714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48" w:rsidRPr="00110615" w:rsidRDefault="00897148" w:rsidP="0089714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48" w:rsidRPr="00110615" w:rsidRDefault="00897148" w:rsidP="0089714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48" w:rsidRPr="00110615" w:rsidRDefault="00897148" w:rsidP="0089714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48" w:rsidRPr="00110615" w:rsidRDefault="00897148" w:rsidP="0089714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48" w:rsidRPr="00110615" w:rsidRDefault="00897148" w:rsidP="0089714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48" w:rsidRPr="00110615" w:rsidRDefault="00897148" w:rsidP="0089714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897148" w:rsidRPr="00110615" w:rsidTr="00897148">
        <w:trPr>
          <w:trHeight w:val="283"/>
        </w:trPr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48" w:rsidRPr="00110615" w:rsidRDefault="00897148" w:rsidP="00897148">
            <w:pPr>
              <w:pStyle w:val="af8"/>
              <w:spacing w:before="0" w:beforeAutospacing="0" w:after="0" w:afterAutospacing="0"/>
              <w:rPr>
                <w:lang w:val="uk-UA"/>
              </w:rPr>
            </w:pPr>
            <w:r w:rsidRPr="00110615">
              <w:rPr>
                <w:b/>
                <w:bCs/>
                <w:color w:val="000000"/>
                <w:lang w:val="uk-UA"/>
              </w:rPr>
              <w:t>Разом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48" w:rsidRPr="00110615" w:rsidRDefault="00897148" w:rsidP="0089714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48" w:rsidRPr="00110615" w:rsidRDefault="00897148" w:rsidP="0089714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48" w:rsidRPr="00110615" w:rsidRDefault="00897148" w:rsidP="0089714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48" w:rsidRPr="00110615" w:rsidRDefault="00897148" w:rsidP="0089714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48" w:rsidRPr="00110615" w:rsidRDefault="00897148" w:rsidP="0089714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48" w:rsidRPr="00110615" w:rsidRDefault="00897148" w:rsidP="0089714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48" w:rsidRPr="00110615" w:rsidRDefault="00897148" w:rsidP="0089714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897148" w:rsidRPr="00110615" w:rsidRDefault="00897148" w:rsidP="00897148">
      <w:pPr>
        <w:spacing w:line="264" w:lineRule="auto"/>
        <w:ind w:firstLine="567"/>
        <w:rPr>
          <w:sz w:val="28"/>
          <w:szCs w:val="28"/>
          <w:lang w:val="uk-UA"/>
        </w:rPr>
      </w:pPr>
    </w:p>
    <w:p w:rsidR="00897148" w:rsidRPr="00110615" w:rsidRDefault="00897148" w:rsidP="004D68FD">
      <w:pPr>
        <w:spacing w:line="276" w:lineRule="auto"/>
        <w:ind w:firstLine="567"/>
        <w:rPr>
          <w:sz w:val="28"/>
          <w:szCs w:val="28"/>
          <w:lang w:val="uk-UA"/>
        </w:rPr>
      </w:pPr>
      <w:r w:rsidRPr="00110615">
        <w:rPr>
          <w:sz w:val="28"/>
          <w:szCs w:val="28"/>
          <w:lang w:val="uk-UA"/>
        </w:rPr>
        <w:t xml:space="preserve">Оскільки найбільшу частку у структурі витрат (платежів) на інвестиційну діяльність підприємства займають, як правило, </w:t>
      </w:r>
      <w:r w:rsidRPr="00110615">
        <w:rPr>
          <w:rFonts w:eastAsiaTheme="minorHAnsi"/>
          <w:sz w:val="28"/>
          <w:szCs w:val="28"/>
          <w:lang w:val="uk-UA" w:eastAsia="en-US"/>
        </w:rPr>
        <w:t>виплати на придбання основних засобів, нематеріальних активів та інших необоротних активів продовжують аналіз у відповідному напрямку (табл. 14).</w:t>
      </w:r>
    </w:p>
    <w:p w:rsidR="004D68FD" w:rsidRPr="00110615" w:rsidRDefault="004D68FD">
      <w:pPr>
        <w:widowControl/>
        <w:adjustRightInd/>
        <w:spacing w:after="200" w:line="276" w:lineRule="auto"/>
        <w:jc w:val="left"/>
        <w:textAlignment w:val="auto"/>
        <w:rPr>
          <w:bCs/>
          <w:i/>
          <w:color w:val="000000"/>
          <w:sz w:val="28"/>
          <w:szCs w:val="28"/>
          <w:lang w:val="uk-UA"/>
        </w:rPr>
      </w:pPr>
      <w:r w:rsidRPr="00110615">
        <w:rPr>
          <w:bCs/>
          <w:i/>
          <w:color w:val="000000"/>
          <w:sz w:val="28"/>
          <w:szCs w:val="28"/>
          <w:lang w:val="uk-UA"/>
        </w:rPr>
        <w:br w:type="page"/>
      </w:r>
    </w:p>
    <w:p w:rsidR="00897148" w:rsidRPr="00110615" w:rsidRDefault="00897148" w:rsidP="00897148">
      <w:pPr>
        <w:shd w:val="clear" w:color="auto" w:fill="FFFFFF"/>
        <w:autoSpaceDE w:val="0"/>
        <w:autoSpaceDN w:val="0"/>
        <w:spacing w:line="264" w:lineRule="auto"/>
        <w:ind w:firstLine="540"/>
        <w:jc w:val="right"/>
        <w:rPr>
          <w:bCs/>
          <w:i/>
          <w:color w:val="000000"/>
          <w:sz w:val="28"/>
          <w:szCs w:val="28"/>
          <w:lang w:val="uk-UA"/>
        </w:rPr>
      </w:pPr>
      <w:r w:rsidRPr="00110615">
        <w:rPr>
          <w:bCs/>
          <w:i/>
          <w:color w:val="000000"/>
          <w:sz w:val="28"/>
          <w:szCs w:val="28"/>
          <w:lang w:val="uk-UA"/>
        </w:rPr>
        <w:lastRenderedPageBreak/>
        <w:t>Таблиця 14</w:t>
      </w:r>
    </w:p>
    <w:p w:rsidR="00897148" w:rsidRPr="00110615" w:rsidRDefault="00897148" w:rsidP="00897148">
      <w:pPr>
        <w:shd w:val="clear" w:color="auto" w:fill="FFFFFF"/>
        <w:autoSpaceDE w:val="0"/>
        <w:autoSpaceDN w:val="0"/>
        <w:spacing w:after="120" w:line="240" w:lineRule="auto"/>
        <w:ind w:firstLine="539"/>
        <w:jc w:val="center"/>
        <w:rPr>
          <w:b/>
          <w:bCs/>
          <w:color w:val="000000"/>
          <w:sz w:val="28"/>
          <w:szCs w:val="28"/>
          <w:lang w:val="uk-UA"/>
        </w:rPr>
      </w:pPr>
      <w:r w:rsidRPr="00110615">
        <w:rPr>
          <w:b/>
          <w:bCs/>
          <w:color w:val="000000"/>
          <w:sz w:val="28"/>
          <w:szCs w:val="28"/>
          <w:lang w:val="uk-UA"/>
        </w:rPr>
        <w:t xml:space="preserve">Аналіз </w:t>
      </w:r>
      <w:r w:rsidRPr="00110615">
        <w:rPr>
          <w:rFonts w:eastAsiaTheme="minorHAnsi"/>
          <w:b/>
          <w:sz w:val="28"/>
          <w:szCs w:val="28"/>
          <w:lang w:val="uk-UA" w:eastAsia="en-US"/>
        </w:rPr>
        <w:t xml:space="preserve">виплат на придбання </w:t>
      </w:r>
      <w:r w:rsidR="004D7CE6" w:rsidRPr="00110615">
        <w:rPr>
          <w:rFonts w:eastAsiaTheme="minorHAnsi"/>
          <w:b/>
          <w:sz w:val="28"/>
          <w:szCs w:val="28"/>
          <w:lang w:val="uk-UA" w:eastAsia="en-US"/>
        </w:rPr>
        <w:t>основних засобів, нематеріальних активів та інших необоротних активів</w:t>
      </w:r>
    </w:p>
    <w:tbl>
      <w:tblPr>
        <w:tblW w:w="491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67"/>
        <w:gridCol w:w="1086"/>
        <w:gridCol w:w="970"/>
        <w:gridCol w:w="1192"/>
        <w:gridCol w:w="873"/>
        <w:gridCol w:w="1090"/>
        <w:gridCol w:w="894"/>
        <w:gridCol w:w="1007"/>
      </w:tblGrid>
      <w:tr w:rsidR="00897148" w:rsidRPr="00110615" w:rsidTr="00897148">
        <w:trPr>
          <w:trHeight w:val="340"/>
          <w:jc w:val="center"/>
        </w:trPr>
        <w:tc>
          <w:tcPr>
            <w:tcW w:w="1326" w:type="pct"/>
            <w:vMerge w:val="restart"/>
            <w:shd w:val="clear" w:color="auto" w:fill="auto"/>
            <w:vAlign w:val="center"/>
          </w:tcPr>
          <w:p w:rsidR="00897148" w:rsidRPr="00110615" w:rsidRDefault="00897148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1062" w:type="pct"/>
            <w:gridSpan w:val="2"/>
            <w:shd w:val="clear" w:color="auto" w:fill="auto"/>
            <w:vAlign w:val="center"/>
          </w:tcPr>
          <w:p w:rsidR="00897148" w:rsidRPr="00110615" w:rsidRDefault="00897148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Базисний рік</w:t>
            </w:r>
          </w:p>
        </w:tc>
        <w:tc>
          <w:tcPr>
            <w:tcW w:w="1067" w:type="pct"/>
            <w:gridSpan w:val="2"/>
            <w:shd w:val="clear" w:color="auto" w:fill="auto"/>
            <w:vAlign w:val="center"/>
          </w:tcPr>
          <w:p w:rsidR="00897148" w:rsidRPr="00110615" w:rsidRDefault="00897148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Звітний рік</w:t>
            </w:r>
          </w:p>
        </w:tc>
        <w:tc>
          <w:tcPr>
            <w:tcW w:w="1545" w:type="pct"/>
            <w:gridSpan w:val="3"/>
            <w:shd w:val="clear" w:color="auto" w:fill="auto"/>
            <w:vAlign w:val="center"/>
          </w:tcPr>
          <w:p w:rsidR="00897148" w:rsidRPr="00110615" w:rsidRDefault="00897148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Зміна показника</w:t>
            </w:r>
          </w:p>
        </w:tc>
      </w:tr>
      <w:tr w:rsidR="00897148" w:rsidRPr="00110615" w:rsidTr="00897148">
        <w:trPr>
          <w:trHeight w:val="340"/>
          <w:jc w:val="center"/>
        </w:trPr>
        <w:tc>
          <w:tcPr>
            <w:tcW w:w="1326" w:type="pct"/>
            <w:vMerge/>
            <w:shd w:val="clear" w:color="auto" w:fill="auto"/>
            <w:vAlign w:val="center"/>
          </w:tcPr>
          <w:p w:rsidR="00897148" w:rsidRPr="00110615" w:rsidRDefault="00897148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1" w:type="pct"/>
            <w:shd w:val="clear" w:color="auto" w:fill="auto"/>
            <w:vAlign w:val="center"/>
          </w:tcPr>
          <w:p w:rsidR="00897148" w:rsidRPr="00110615" w:rsidRDefault="00897148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 xml:space="preserve">тис. </w:t>
            </w:r>
            <w:proofErr w:type="spellStart"/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501" w:type="pct"/>
            <w:vAlign w:val="center"/>
          </w:tcPr>
          <w:p w:rsidR="00897148" w:rsidRPr="00110615" w:rsidRDefault="00897148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%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897148" w:rsidRPr="00110615" w:rsidRDefault="00897148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 xml:space="preserve">тис. </w:t>
            </w:r>
            <w:proofErr w:type="spellStart"/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451" w:type="pct"/>
            <w:vAlign w:val="center"/>
          </w:tcPr>
          <w:p w:rsidR="00897148" w:rsidRPr="00110615" w:rsidRDefault="00897148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%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897148" w:rsidRPr="00110615" w:rsidRDefault="00897148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 xml:space="preserve">тис. </w:t>
            </w:r>
            <w:proofErr w:type="spellStart"/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462" w:type="pct"/>
            <w:shd w:val="clear" w:color="auto" w:fill="auto"/>
            <w:vAlign w:val="center"/>
          </w:tcPr>
          <w:p w:rsidR="00897148" w:rsidRPr="00110615" w:rsidRDefault="00897148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%</w:t>
            </w:r>
          </w:p>
        </w:tc>
        <w:tc>
          <w:tcPr>
            <w:tcW w:w="520" w:type="pct"/>
            <w:vAlign w:val="center"/>
          </w:tcPr>
          <w:p w:rsidR="00897148" w:rsidRPr="00110615" w:rsidRDefault="00897148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proofErr w:type="spellStart"/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п.с</w:t>
            </w:r>
            <w:proofErr w:type="spellEnd"/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.</w:t>
            </w:r>
          </w:p>
        </w:tc>
      </w:tr>
      <w:tr w:rsidR="00897148" w:rsidRPr="00110615" w:rsidTr="00897148">
        <w:trPr>
          <w:trHeight w:val="340"/>
          <w:jc w:val="center"/>
        </w:trPr>
        <w:tc>
          <w:tcPr>
            <w:tcW w:w="1326" w:type="pct"/>
            <w:shd w:val="clear" w:color="auto" w:fill="auto"/>
            <w:vAlign w:val="center"/>
          </w:tcPr>
          <w:p w:rsidR="00897148" w:rsidRPr="00110615" w:rsidRDefault="004D7CE6" w:rsidP="00897148">
            <w:pPr>
              <w:autoSpaceDE w:val="0"/>
              <w:autoSpaceDN w:val="0"/>
              <w:spacing w:line="240" w:lineRule="auto"/>
              <w:jc w:val="left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rFonts w:eastAsiaTheme="minorHAnsi"/>
                <w:sz w:val="24"/>
                <w:szCs w:val="24"/>
                <w:lang w:val="uk-UA" w:eastAsia="en-US"/>
              </w:rPr>
              <w:t>Виплати на придбання основних засобів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897148" w:rsidRPr="00110615" w:rsidRDefault="00897148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01" w:type="pct"/>
            <w:vAlign w:val="center"/>
          </w:tcPr>
          <w:p w:rsidR="00897148" w:rsidRPr="00110615" w:rsidRDefault="00897148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897148" w:rsidRPr="00110615" w:rsidRDefault="00897148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1" w:type="pct"/>
            <w:vAlign w:val="center"/>
          </w:tcPr>
          <w:p w:rsidR="00897148" w:rsidRPr="00110615" w:rsidRDefault="00897148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:rsidR="00897148" w:rsidRPr="00110615" w:rsidRDefault="00897148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897148" w:rsidRPr="00110615" w:rsidRDefault="00897148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0" w:type="pct"/>
            <w:vAlign w:val="center"/>
          </w:tcPr>
          <w:p w:rsidR="00897148" w:rsidRPr="00110615" w:rsidRDefault="00897148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897148" w:rsidRPr="00110615" w:rsidTr="00897148">
        <w:trPr>
          <w:trHeight w:val="340"/>
          <w:jc w:val="center"/>
        </w:trPr>
        <w:tc>
          <w:tcPr>
            <w:tcW w:w="1326" w:type="pct"/>
            <w:shd w:val="clear" w:color="auto" w:fill="auto"/>
            <w:vAlign w:val="center"/>
          </w:tcPr>
          <w:p w:rsidR="00897148" w:rsidRPr="00110615" w:rsidRDefault="004D7CE6" w:rsidP="00897148">
            <w:pPr>
              <w:shd w:val="clear" w:color="auto" w:fill="FFFFFF"/>
              <w:autoSpaceDE w:val="0"/>
              <w:autoSpaceDN w:val="0"/>
              <w:spacing w:line="240" w:lineRule="auto"/>
              <w:jc w:val="left"/>
              <w:rPr>
                <w:sz w:val="24"/>
                <w:szCs w:val="24"/>
                <w:lang w:val="uk-UA"/>
              </w:rPr>
            </w:pPr>
            <w:r w:rsidRPr="00110615">
              <w:rPr>
                <w:rFonts w:eastAsiaTheme="minorHAnsi"/>
                <w:sz w:val="24"/>
                <w:szCs w:val="24"/>
                <w:lang w:val="uk-UA" w:eastAsia="en-US"/>
              </w:rPr>
              <w:t>Виплати на придбання нематеріальних активів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897148" w:rsidRPr="00110615" w:rsidRDefault="00897148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01" w:type="pct"/>
            <w:vAlign w:val="center"/>
          </w:tcPr>
          <w:p w:rsidR="00897148" w:rsidRPr="00110615" w:rsidRDefault="00897148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897148" w:rsidRPr="00110615" w:rsidRDefault="00897148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1" w:type="pct"/>
            <w:vAlign w:val="center"/>
          </w:tcPr>
          <w:p w:rsidR="00897148" w:rsidRPr="00110615" w:rsidRDefault="00897148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:rsidR="00897148" w:rsidRPr="00110615" w:rsidRDefault="00897148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897148" w:rsidRPr="00110615" w:rsidRDefault="00897148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0" w:type="pct"/>
            <w:vAlign w:val="center"/>
          </w:tcPr>
          <w:p w:rsidR="00897148" w:rsidRPr="00110615" w:rsidRDefault="00897148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897148" w:rsidRPr="00110615" w:rsidTr="00897148">
        <w:trPr>
          <w:trHeight w:val="340"/>
          <w:jc w:val="center"/>
        </w:trPr>
        <w:tc>
          <w:tcPr>
            <w:tcW w:w="1326" w:type="pct"/>
            <w:shd w:val="clear" w:color="auto" w:fill="auto"/>
            <w:vAlign w:val="center"/>
          </w:tcPr>
          <w:p w:rsidR="00897148" w:rsidRPr="00110615" w:rsidRDefault="004D7CE6" w:rsidP="00897148">
            <w:pPr>
              <w:shd w:val="clear" w:color="auto" w:fill="FFFFFF"/>
              <w:autoSpaceDE w:val="0"/>
              <w:autoSpaceDN w:val="0"/>
              <w:spacing w:line="240" w:lineRule="auto"/>
              <w:jc w:val="left"/>
              <w:rPr>
                <w:sz w:val="24"/>
                <w:szCs w:val="24"/>
                <w:lang w:val="uk-UA"/>
              </w:rPr>
            </w:pPr>
            <w:r w:rsidRPr="00110615">
              <w:rPr>
                <w:rFonts w:eastAsiaTheme="minorHAnsi"/>
                <w:sz w:val="24"/>
                <w:szCs w:val="24"/>
                <w:lang w:val="uk-UA" w:eastAsia="en-US"/>
              </w:rPr>
              <w:t>Виплати на придбання інших необоротних активів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897148" w:rsidRPr="00110615" w:rsidRDefault="00897148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01" w:type="pct"/>
            <w:vAlign w:val="center"/>
          </w:tcPr>
          <w:p w:rsidR="00897148" w:rsidRPr="00110615" w:rsidRDefault="00897148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897148" w:rsidRPr="00110615" w:rsidRDefault="00897148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1" w:type="pct"/>
            <w:vAlign w:val="center"/>
          </w:tcPr>
          <w:p w:rsidR="00897148" w:rsidRPr="00110615" w:rsidRDefault="00897148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:rsidR="00897148" w:rsidRPr="00110615" w:rsidRDefault="00897148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897148" w:rsidRPr="00110615" w:rsidRDefault="00897148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0" w:type="pct"/>
            <w:vAlign w:val="center"/>
          </w:tcPr>
          <w:p w:rsidR="00897148" w:rsidRPr="00110615" w:rsidRDefault="00897148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897148" w:rsidRPr="00110615" w:rsidTr="00897148">
        <w:trPr>
          <w:trHeight w:val="340"/>
          <w:jc w:val="center"/>
        </w:trPr>
        <w:tc>
          <w:tcPr>
            <w:tcW w:w="1326" w:type="pct"/>
            <w:shd w:val="clear" w:color="auto" w:fill="auto"/>
            <w:vAlign w:val="center"/>
          </w:tcPr>
          <w:p w:rsidR="00897148" w:rsidRPr="00110615" w:rsidRDefault="00897148" w:rsidP="004D7CE6">
            <w:pPr>
              <w:shd w:val="clear" w:color="auto" w:fill="FFFFFF"/>
              <w:autoSpaceDE w:val="0"/>
              <w:autoSpaceDN w:val="0"/>
              <w:spacing w:line="240" w:lineRule="auto"/>
              <w:jc w:val="left"/>
              <w:rPr>
                <w:b/>
                <w:sz w:val="24"/>
                <w:szCs w:val="24"/>
                <w:lang w:val="uk-UA"/>
              </w:rPr>
            </w:pPr>
            <w:r w:rsidRPr="00110615">
              <w:rPr>
                <w:rFonts w:eastAsiaTheme="minorHAnsi"/>
                <w:b/>
                <w:sz w:val="24"/>
                <w:szCs w:val="24"/>
                <w:lang w:val="uk-UA" w:eastAsia="en-US"/>
              </w:rPr>
              <w:t xml:space="preserve">Разом </w:t>
            </w:r>
            <w:r w:rsidR="004D7CE6" w:rsidRPr="00110615">
              <w:rPr>
                <w:rFonts w:eastAsiaTheme="minorHAnsi"/>
                <w:b/>
                <w:sz w:val="24"/>
                <w:szCs w:val="24"/>
                <w:lang w:val="uk-UA" w:eastAsia="en-US"/>
              </w:rPr>
              <w:t>виплат</w:t>
            </w:r>
          </w:p>
        </w:tc>
        <w:tc>
          <w:tcPr>
            <w:tcW w:w="561" w:type="pct"/>
            <w:shd w:val="clear" w:color="auto" w:fill="auto"/>
            <w:vAlign w:val="center"/>
          </w:tcPr>
          <w:p w:rsidR="00897148" w:rsidRPr="00110615" w:rsidRDefault="00897148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01" w:type="pct"/>
            <w:vAlign w:val="center"/>
          </w:tcPr>
          <w:p w:rsidR="00897148" w:rsidRPr="00110615" w:rsidRDefault="00897148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16" w:type="pct"/>
            <w:shd w:val="clear" w:color="auto" w:fill="auto"/>
            <w:vAlign w:val="center"/>
          </w:tcPr>
          <w:p w:rsidR="00897148" w:rsidRPr="00110615" w:rsidRDefault="00897148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1" w:type="pct"/>
            <w:vAlign w:val="center"/>
          </w:tcPr>
          <w:p w:rsidR="00897148" w:rsidRPr="00110615" w:rsidRDefault="00897148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:rsidR="00897148" w:rsidRPr="00110615" w:rsidRDefault="00897148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897148" w:rsidRPr="00110615" w:rsidRDefault="00897148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20" w:type="pct"/>
            <w:vAlign w:val="center"/>
          </w:tcPr>
          <w:p w:rsidR="00897148" w:rsidRPr="00110615" w:rsidRDefault="00897148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897148" w:rsidRPr="00110615" w:rsidRDefault="00897148" w:rsidP="00897148">
      <w:pPr>
        <w:spacing w:line="264" w:lineRule="auto"/>
        <w:ind w:firstLine="540"/>
        <w:rPr>
          <w:sz w:val="28"/>
          <w:szCs w:val="28"/>
          <w:lang w:val="uk-UA"/>
        </w:rPr>
      </w:pPr>
    </w:p>
    <w:p w:rsidR="00897148" w:rsidRPr="00110615" w:rsidRDefault="00897148" w:rsidP="004D68FD">
      <w:pPr>
        <w:spacing w:line="276" w:lineRule="auto"/>
        <w:ind w:firstLine="567"/>
        <w:rPr>
          <w:sz w:val="28"/>
          <w:szCs w:val="28"/>
          <w:lang w:val="uk-UA"/>
        </w:rPr>
      </w:pPr>
      <w:r w:rsidRPr="00110615">
        <w:rPr>
          <w:sz w:val="28"/>
          <w:szCs w:val="28"/>
          <w:lang w:val="uk-UA"/>
        </w:rPr>
        <w:t xml:space="preserve">За результатами аналізу розробляють пропозиції щодо </w:t>
      </w:r>
      <w:r w:rsidR="004D7CE6" w:rsidRPr="00110615">
        <w:rPr>
          <w:sz w:val="28"/>
          <w:szCs w:val="28"/>
          <w:lang w:val="uk-UA"/>
        </w:rPr>
        <w:t xml:space="preserve">оптимізації величини виплат </w:t>
      </w:r>
      <w:r w:rsidR="004D7CE6" w:rsidRPr="00110615">
        <w:rPr>
          <w:rFonts w:eastAsiaTheme="minorHAnsi"/>
          <w:sz w:val="28"/>
          <w:szCs w:val="28"/>
          <w:lang w:val="uk-UA" w:eastAsia="en-US"/>
        </w:rPr>
        <w:t>на придбання основних засобів, нематеріальних активів та інших необоротних активів</w:t>
      </w:r>
      <w:r w:rsidRPr="00110615">
        <w:rPr>
          <w:rFonts w:eastAsiaTheme="minorHAnsi"/>
          <w:sz w:val="28"/>
          <w:szCs w:val="28"/>
          <w:lang w:val="uk-UA" w:eastAsia="en-US"/>
        </w:rPr>
        <w:t>.</w:t>
      </w:r>
    </w:p>
    <w:p w:rsidR="00897148" w:rsidRPr="00110615" w:rsidRDefault="00897148" w:rsidP="004D68FD">
      <w:pPr>
        <w:spacing w:after="240" w:line="276" w:lineRule="auto"/>
        <w:ind w:firstLine="567"/>
        <w:rPr>
          <w:sz w:val="28"/>
          <w:szCs w:val="28"/>
          <w:lang w:val="uk-UA"/>
        </w:rPr>
      </w:pPr>
      <w:r w:rsidRPr="00110615">
        <w:rPr>
          <w:sz w:val="28"/>
          <w:szCs w:val="28"/>
          <w:lang w:val="uk-UA"/>
        </w:rPr>
        <w:t xml:space="preserve">Щодо </w:t>
      </w:r>
      <w:r w:rsidR="004D7CE6" w:rsidRPr="00110615">
        <w:rPr>
          <w:sz w:val="28"/>
          <w:szCs w:val="28"/>
          <w:lang w:val="uk-UA"/>
        </w:rPr>
        <w:t>виплат</w:t>
      </w:r>
      <w:r w:rsidRPr="00110615">
        <w:rPr>
          <w:sz w:val="28"/>
          <w:szCs w:val="28"/>
          <w:lang w:val="uk-UA"/>
        </w:rPr>
        <w:t xml:space="preserve"> за іншими напрямками в межах інвестиційної діяльності, то дослідження причин їх формування проводять окремо за кожним видом </w:t>
      </w:r>
      <w:r w:rsidR="004D7CE6" w:rsidRPr="00110615">
        <w:rPr>
          <w:sz w:val="28"/>
          <w:szCs w:val="28"/>
          <w:lang w:val="uk-UA"/>
        </w:rPr>
        <w:t>виплат</w:t>
      </w:r>
      <w:r w:rsidRPr="00110615">
        <w:rPr>
          <w:sz w:val="28"/>
          <w:szCs w:val="28"/>
          <w:lang w:val="uk-UA"/>
        </w:rPr>
        <w:t>. Методика аналізу включає не лише традиційні (зазначені вище) методи, а й методи експертних оцінок.</w:t>
      </w:r>
    </w:p>
    <w:p w:rsidR="00897148" w:rsidRPr="00110615" w:rsidRDefault="00897148" w:rsidP="004D68FD">
      <w:pPr>
        <w:spacing w:line="276" w:lineRule="auto"/>
        <w:ind w:firstLine="567"/>
        <w:rPr>
          <w:sz w:val="28"/>
          <w:szCs w:val="28"/>
          <w:lang w:val="uk-UA"/>
        </w:rPr>
      </w:pPr>
      <w:r w:rsidRPr="00110615">
        <w:rPr>
          <w:i/>
          <w:sz w:val="28"/>
          <w:szCs w:val="28"/>
          <w:lang w:val="uk-UA"/>
        </w:rPr>
        <w:t xml:space="preserve">Аналіз </w:t>
      </w:r>
      <w:r w:rsidR="00034E69" w:rsidRPr="00110615">
        <w:rPr>
          <w:i/>
          <w:sz w:val="28"/>
          <w:szCs w:val="28"/>
          <w:lang w:val="uk-UA"/>
        </w:rPr>
        <w:t>грошових витрат (платежів) на фінансову діяльність</w:t>
      </w:r>
      <w:r w:rsidR="00034E69" w:rsidRPr="00110615">
        <w:rPr>
          <w:sz w:val="28"/>
          <w:szCs w:val="28"/>
          <w:lang w:val="uk-UA"/>
        </w:rPr>
        <w:t xml:space="preserve"> </w:t>
      </w:r>
      <w:r w:rsidRPr="00110615">
        <w:rPr>
          <w:i/>
          <w:sz w:val="28"/>
          <w:szCs w:val="28"/>
          <w:lang w:val="uk-UA"/>
        </w:rPr>
        <w:t xml:space="preserve">підприємства </w:t>
      </w:r>
      <w:r w:rsidRPr="00110615">
        <w:rPr>
          <w:sz w:val="28"/>
          <w:szCs w:val="28"/>
          <w:lang w:val="uk-UA"/>
        </w:rPr>
        <w:t>передбачає визначення та дослідження причин відхилень від очікуваного та базового значення наступних ключових показників:</w:t>
      </w:r>
    </w:p>
    <w:p w:rsidR="00034E69" w:rsidRPr="00110615" w:rsidRDefault="00034E69" w:rsidP="004D68FD">
      <w:pPr>
        <w:widowControl/>
        <w:autoSpaceDE w:val="0"/>
        <w:autoSpaceDN w:val="0"/>
        <w:spacing w:line="276" w:lineRule="auto"/>
        <w:ind w:firstLine="567"/>
        <w:textAlignment w:val="auto"/>
        <w:rPr>
          <w:rFonts w:eastAsiaTheme="minorHAnsi"/>
          <w:sz w:val="28"/>
          <w:szCs w:val="28"/>
          <w:lang w:val="uk-UA" w:eastAsia="en-US"/>
        </w:rPr>
      </w:pPr>
      <w:r w:rsidRPr="00110615">
        <w:rPr>
          <w:rFonts w:eastAsiaTheme="minorHAnsi"/>
          <w:sz w:val="28"/>
          <w:szCs w:val="28"/>
          <w:lang w:val="uk-UA" w:eastAsia="en-US"/>
        </w:rPr>
        <w:t>1. Погашення отриманих позичок;</w:t>
      </w:r>
    </w:p>
    <w:p w:rsidR="00034E69" w:rsidRPr="00110615" w:rsidRDefault="00034E69" w:rsidP="004D68FD">
      <w:pPr>
        <w:widowControl/>
        <w:autoSpaceDE w:val="0"/>
        <w:autoSpaceDN w:val="0"/>
        <w:spacing w:line="276" w:lineRule="auto"/>
        <w:ind w:firstLine="567"/>
        <w:textAlignment w:val="auto"/>
        <w:rPr>
          <w:rFonts w:eastAsiaTheme="minorHAnsi"/>
          <w:sz w:val="28"/>
          <w:szCs w:val="28"/>
          <w:lang w:val="uk-UA" w:eastAsia="en-US"/>
        </w:rPr>
      </w:pPr>
      <w:r w:rsidRPr="00110615">
        <w:rPr>
          <w:rFonts w:eastAsiaTheme="minorHAnsi"/>
          <w:sz w:val="28"/>
          <w:szCs w:val="28"/>
          <w:lang w:val="uk-UA" w:eastAsia="en-US"/>
        </w:rPr>
        <w:t>2. Сума сплачених дивідендів;</w:t>
      </w:r>
    </w:p>
    <w:p w:rsidR="00034E69" w:rsidRPr="00110615" w:rsidRDefault="00034E69" w:rsidP="004D68FD">
      <w:pPr>
        <w:widowControl/>
        <w:autoSpaceDE w:val="0"/>
        <w:autoSpaceDN w:val="0"/>
        <w:spacing w:line="276" w:lineRule="auto"/>
        <w:ind w:firstLine="567"/>
        <w:textAlignment w:val="auto"/>
        <w:rPr>
          <w:rFonts w:eastAsiaTheme="minorHAnsi"/>
          <w:sz w:val="28"/>
          <w:szCs w:val="28"/>
          <w:lang w:val="uk-UA" w:eastAsia="en-US"/>
        </w:rPr>
      </w:pPr>
      <w:r w:rsidRPr="00110615">
        <w:rPr>
          <w:rFonts w:eastAsiaTheme="minorHAnsi"/>
          <w:sz w:val="28"/>
          <w:szCs w:val="28"/>
          <w:lang w:val="uk-UA" w:eastAsia="en-US"/>
        </w:rPr>
        <w:t>3. Видатки, пов’язані з викупом раніше випущених акцій підприємства;</w:t>
      </w:r>
    </w:p>
    <w:p w:rsidR="00897148" w:rsidRPr="00110615" w:rsidRDefault="00034E69" w:rsidP="004D68FD">
      <w:pPr>
        <w:widowControl/>
        <w:autoSpaceDE w:val="0"/>
        <w:autoSpaceDN w:val="0"/>
        <w:spacing w:line="276" w:lineRule="auto"/>
        <w:ind w:firstLine="567"/>
        <w:textAlignment w:val="auto"/>
        <w:rPr>
          <w:sz w:val="28"/>
          <w:szCs w:val="28"/>
          <w:lang w:val="uk-UA"/>
        </w:rPr>
      </w:pPr>
      <w:r w:rsidRPr="00110615">
        <w:rPr>
          <w:rFonts w:eastAsiaTheme="minorHAnsi"/>
          <w:sz w:val="28"/>
          <w:szCs w:val="28"/>
          <w:lang w:val="uk-UA" w:eastAsia="en-US"/>
        </w:rPr>
        <w:t>4. Виплати орендодавцеві заборгованості за фінансовим лізингом, іншим платежам, пов’язаних з фінансовою діяльністю.</w:t>
      </w:r>
    </w:p>
    <w:p w:rsidR="00897148" w:rsidRPr="00110615" w:rsidRDefault="00897148" w:rsidP="004D68FD">
      <w:pPr>
        <w:spacing w:line="276" w:lineRule="auto"/>
        <w:ind w:firstLine="567"/>
        <w:rPr>
          <w:sz w:val="28"/>
          <w:szCs w:val="28"/>
          <w:lang w:val="uk-UA"/>
        </w:rPr>
      </w:pPr>
      <w:r w:rsidRPr="00110615">
        <w:rPr>
          <w:sz w:val="28"/>
          <w:szCs w:val="28"/>
          <w:lang w:val="uk-UA"/>
        </w:rPr>
        <w:t xml:space="preserve">У процесі аналізу застосовують табл. </w:t>
      </w:r>
      <w:r w:rsidR="00034E69" w:rsidRPr="00110615">
        <w:rPr>
          <w:sz w:val="28"/>
          <w:szCs w:val="28"/>
          <w:lang w:val="uk-UA"/>
        </w:rPr>
        <w:t>15</w:t>
      </w:r>
      <w:r w:rsidRPr="00110615">
        <w:rPr>
          <w:sz w:val="28"/>
          <w:szCs w:val="28"/>
          <w:lang w:val="uk-UA"/>
        </w:rPr>
        <w:t>.</w:t>
      </w:r>
    </w:p>
    <w:p w:rsidR="004D68FD" w:rsidRPr="00110615" w:rsidRDefault="004D68FD">
      <w:pPr>
        <w:widowControl/>
        <w:adjustRightInd/>
        <w:spacing w:after="200" w:line="276" w:lineRule="auto"/>
        <w:jc w:val="left"/>
        <w:textAlignment w:val="auto"/>
        <w:rPr>
          <w:bCs/>
          <w:i/>
          <w:color w:val="000000"/>
          <w:sz w:val="28"/>
          <w:szCs w:val="28"/>
          <w:lang w:val="uk-UA"/>
        </w:rPr>
      </w:pPr>
      <w:r w:rsidRPr="00110615">
        <w:rPr>
          <w:bCs/>
          <w:i/>
          <w:color w:val="000000"/>
          <w:sz w:val="28"/>
          <w:szCs w:val="28"/>
          <w:lang w:val="uk-UA"/>
        </w:rPr>
        <w:br w:type="page"/>
      </w:r>
    </w:p>
    <w:p w:rsidR="00897148" w:rsidRPr="00110615" w:rsidRDefault="00897148" w:rsidP="00897148">
      <w:pPr>
        <w:spacing w:line="264" w:lineRule="auto"/>
        <w:ind w:firstLine="567"/>
        <w:jc w:val="right"/>
        <w:rPr>
          <w:sz w:val="28"/>
          <w:szCs w:val="28"/>
          <w:lang w:val="uk-UA"/>
        </w:rPr>
      </w:pPr>
      <w:r w:rsidRPr="00110615">
        <w:rPr>
          <w:bCs/>
          <w:i/>
          <w:color w:val="000000"/>
          <w:sz w:val="28"/>
          <w:szCs w:val="28"/>
          <w:lang w:val="uk-UA"/>
        </w:rPr>
        <w:lastRenderedPageBreak/>
        <w:t xml:space="preserve">Таблиця </w:t>
      </w:r>
      <w:r w:rsidR="00034E69" w:rsidRPr="00110615">
        <w:rPr>
          <w:bCs/>
          <w:i/>
          <w:color w:val="000000"/>
          <w:sz w:val="28"/>
          <w:szCs w:val="28"/>
          <w:lang w:val="uk-UA"/>
        </w:rPr>
        <w:t>15</w:t>
      </w:r>
    </w:p>
    <w:p w:rsidR="00897148" w:rsidRPr="00110615" w:rsidRDefault="00897148" w:rsidP="00034E69">
      <w:pPr>
        <w:spacing w:after="120" w:line="240" w:lineRule="auto"/>
        <w:ind w:firstLine="851"/>
        <w:jc w:val="center"/>
        <w:rPr>
          <w:b/>
          <w:sz w:val="28"/>
          <w:szCs w:val="28"/>
          <w:lang w:val="uk-UA"/>
        </w:rPr>
      </w:pPr>
      <w:r w:rsidRPr="00110615">
        <w:rPr>
          <w:b/>
          <w:sz w:val="28"/>
          <w:szCs w:val="28"/>
          <w:lang w:val="uk-UA"/>
        </w:rPr>
        <w:t xml:space="preserve">Аналіз </w:t>
      </w:r>
      <w:r w:rsidR="00034E69" w:rsidRPr="00110615">
        <w:rPr>
          <w:b/>
          <w:sz w:val="28"/>
          <w:szCs w:val="28"/>
          <w:lang w:val="uk-UA"/>
        </w:rPr>
        <w:t>грошових витрат (платежів) на фінансову діяльність</w:t>
      </w:r>
      <w:r w:rsidR="00034E69" w:rsidRPr="00110615">
        <w:rPr>
          <w:sz w:val="28"/>
          <w:szCs w:val="28"/>
          <w:lang w:val="uk-UA"/>
        </w:rPr>
        <w:t xml:space="preserve"> </w:t>
      </w:r>
      <w:r w:rsidRPr="00110615">
        <w:rPr>
          <w:b/>
          <w:sz w:val="28"/>
          <w:szCs w:val="28"/>
          <w:lang w:val="uk-UA"/>
        </w:rPr>
        <w:t>підприємства</w:t>
      </w:r>
    </w:p>
    <w:tbl>
      <w:tblPr>
        <w:tblW w:w="4964" w:type="pct"/>
        <w:tblLayout w:type="fixed"/>
        <w:tblLook w:val="01E0"/>
      </w:tblPr>
      <w:tblGrid>
        <w:gridCol w:w="3511"/>
        <w:gridCol w:w="970"/>
        <w:gridCol w:w="898"/>
        <w:gridCol w:w="914"/>
        <w:gridCol w:w="908"/>
        <w:gridCol w:w="912"/>
        <w:gridCol w:w="835"/>
        <w:gridCol w:w="835"/>
      </w:tblGrid>
      <w:tr w:rsidR="00897148" w:rsidRPr="00110615" w:rsidTr="00897148">
        <w:trPr>
          <w:trHeight w:val="340"/>
        </w:trPr>
        <w:tc>
          <w:tcPr>
            <w:tcW w:w="1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48" w:rsidRPr="00110615" w:rsidRDefault="00897148" w:rsidP="0089714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10615">
              <w:rPr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48" w:rsidRPr="00110615" w:rsidRDefault="00897148" w:rsidP="0089714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10615">
              <w:rPr>
                <w:sz w:val="24"/>
                <w:szCs w:val="24"/>
                <w:lang w:val="uk-UA"/>
              </w:rPr>
              <w:t>Базисний рік</w:t>
            </w:r>
          </w:p>
        </w:tc>
        <w:tc>
          <w:tcPr>
            <w:tcW w:w="9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48" w:rsidRPr="00110615" w:rsidRDefault="00897148" w:rsidP="0089714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10615">
              <w:rPr>
                <w:sz w:val="24"/>
                <w:szCs w:val="24"/>
                <w:lang w:val="uk-UA"/>
              </w:rPr>
              <w:t>Звітний рік</w:t>
            </w:r>
          </w:p>
        </w:tc>
        <w:tc>
          <w:tcPr>
            <w:tcW w:w="13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48" w:rsidRPr="00110615" w:rsidRDefault="00897148" w:rsidP="0089714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10615">
              <w:rPr>
                <w:sz w:val="24"/>
                <w:szCs w:val="24"/>
                <w:lang w:val="uk-UA"/>
              </w:rPr>
              <w:t>Зміна показника</w:t>
            </w:r>
          </w:p>
        </w:tc>
      </w:tr>
      <w:tr w:rsidR="00897148" w:rsidRPr="00110615" w:rsidTr="00897148">
        <w:trPr>
          <w:trHeight w:val="340"/>
        </w:trPr>
        <w:tc>
          <w:tcPr>
            <w:tcW w:w="1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48" w:rsidRPr="00110615" w:rsidRDefault="00897148" w:rsidP="00897148">
            <w:pPr>
              <w:spacing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48" w:rsidRPr="00110615" w:rsidRDefault="00897148" w:rsidP="0089714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10615">
              <w:rPr>
                <w:sz w:val="24"/>
                <w:szCs w:val="24"/>
                <w:lang w:val="uk-UA"/>
              </w:rPr>
              <w:t>тис. грн.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48" w:rsidRPr="00110615" w:rsidRDefault="00897148" w:rsidP="0089714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10615">
              <w:rPr>
                <w:sz w:val="24"/>
                <w:szCs w:val="24"/>
                <w:lang w:val="uk-UA"/>
              </w:rPr>
              <w:t>%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48" w:rsidRPr="00110615" w:rsidRDefault="00897148" w:rsidP="0089714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10615">
              <w:rPr>
                <w:sz w:val="24"/>
                <w:szCs w:val="24"/>
                <w:lang w:val="uk-UA"/>
              </w:rPr>
              <w:t>тис. грн.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48" w:rsidRPr="00110615" w:rsidRDefault="00897148" w:rsidP="0089714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10615">
              <w:rPr>
                <w:sz w:val="24"/>
                <w:szCs w:val="24"/>
                <w:lang w:val="uk-UA"/>
              </w:rPr>
              <w:t>%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48" w:rsidRPr="00110615" w:rsidRDefault="00897148" w:rsidP="0089714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10615">
              <w:rPr>
                <w:sz w:val="24"/>
                <w:szCs w:val="24"/>
                <w:lang w:val="uk-UA"/>
              </w:rPr>
              <w:t>+/-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48" w:rsidRPr="00110615" w:rsidRDefault="00897148" w:rsidP="0089714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110615">
              <w:rPr>
                <w:sz w:val="24"/>
                <w:szCs w:val="24"/>
                <w:lang w:val="uk-UA"/>
              </w:rPr>
              <w:t>%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148" w:rsidRPr="00110615" w:rsidRDefault="00897148" w:rsidP="0089714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110615">
              <w:rPr>
                <w:sz w:val="24"/>
                <w:szCs w:val="24"/>
                <w:lang w:val="uk-UA"/>
              </w:rPr>
              <w:t>п.с</w:t>
            </w:r>
            <w:proofErr w:type="spellEnd"/>
            <w:r w:rsidRPr="00110615">
              <w:rPr>
                <w:sz w:val="24"/>
                <w:szCs w:val="24"/>
                <w:lang w:val="uk-UA"/>
              </w:rPr>
              <w:t>.</w:t>
            </w:r>
          </w:p>
        </w:tc>
      </w:tr>
      <w:tr w:rsidR="00785B52" w:rsidRPr="00110615" w:rsidTr="00897148">
        <w:trPr>
          <w:trHeight w:val="283"/>
        </w:trPr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B52" w:rsidRPr="00110615" w:rsidRDefault="00785B52" w:rsidP="00785B52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110615">
              <w:rPr>
                <w:rFonts w:eastAsiaTheme="minorHAnsi"/>
                <w:sz w:val="24"/>
                <w:szCs w:val="24"/>
                <w:lang w:val="uk-UA" w:eastAsia="en-US"/>
              </w:rPr>
              <w:t>Погашення отриманих позичок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B52" w:rsidRPr="00110615" w:rsidRDefault="00785B52" w:rsidP="0089714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B52" w:rsidRPr="00110615" w:rsidRDefault="00785B52" w:rsidP="0089714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B52" w:rsidRPr="00110615" w:rsidRDefault="00785B52" w:rsidP="0089714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B52" w:rsidRPr="00110615" w:rsidRDefault="00785B52" w:rsidP="0089714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B52" w:rsidRPr="00110615" w:rsidRDefault="00785B52" w:rsidP="0089714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B52" w:rsidRPr="00110615" w:rsidRDefault="00785B52" w:rsidP="0089714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52" w:rsidRPr="00110615" w:rsidRDefault="00785B52" w:rsidP="0089714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85B52" w:rsidRPr="00110615" w:rsidTr="00897148">
        <w:trPr>
          <w:trHeight w:val="283"/>
        </w:trPr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B52" w:rsidRPr="00110615" w:rsidRDefault="00785B52" w:rsidP="00785B52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110615">
              <w:rPr>
                <w:rFonts w:eastAsiaTheme="minorHAnsi"/>
                <w:sz w:val="24"/>
                <w:szCs w:val="24"/>
                <w:lang w:val="uk-UA" w:eastAsia="en-US"/>
              </w:rPr>
              <w:t>Сума сплачених дивідендів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B52" w:rsidRPr="00110615" w:rsidRDefault="00785B52" w:rsidP="0089714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B52" w:rsidRPr="00110615" w:rsidRDefault="00785B52" w:rsidP="0089714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B52" w:rsidRPr="00110615" w:rsidRDefault="00785B52" w:rsidP="0089714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B52" w:rsidRPr="00110615" w:rsidRDefault="00785B52" w:rsidP="0089714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B52" w:rsidRPr="00110615" w:rsidRDefault="00785B52" w:rsidP="0089714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B52" w:rsidRPr="00110615" w:rsidRDefault="00785B52" w:rsidP="0089714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52" w:rsidRPr="00110615" w:rsidRDefault="00785B52" w:rsidP="0089714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85B52" w:rsidRPr="00110615" w:rsidTr="00897148">
        <w:trPr>
          <w:trHeight w:val="283"/>
        </w:trPr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B52" w:rsidRPr="00110615" w:rsidRDefault="00785B52" w:rsidP="00785B52">
            <w:pPr>
              <w:widowControl/>
              <w:autoSpaceDE w:val="0"/>
              <w:autoSpaceDN w:val="0"/>
              <w:spacing w:line="240" w:lineRule="auto"/>
              <w:jc w:val="left"/>
              <w:textAlignment w:val="auto"/>
              <w:rPr>
                <w:rFonts w:eastAsiaTheme="minorHAnsi"/>
                <w:sz w:val="24"/>
                <w:szCs w:val="24"/>
                <w:lang w:val="uk-UA" w:eastAsia="en-US"/>
              </w:rPr>
            </w:pPr>
            <w:r w:rsidRPr="00110615">
              <w:rPr>
                <w:rFonts w:eastAsiaTheme="minorHAnsi"/>
                <w:sz w:val="24"/>
                <w:szCs w:val="24"/>
                <w:lang w:val="uk-UA" w:eastAsia="en-US"/>
              </w:rPr>
              <w:t>Видатки, пов’язані з викупом раніше випущених акцій підприємства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B52" w:rsidRPr="00110615" w:rsidRDefault="00785B52" w:rsidP="0089714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B52" w:rsidRPr="00110615" w:rsidRDefault="00785B52" w:rsidP="0089714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B52" w:rsidRPr="00110615" w:rsidRDefault="00785B52" w:rsidP="0089714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B52" w:rsidRPr="00110615" w:rsidRDefault="00785B52" w:rsidP="0089714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B52" w:rsidRPr="00110615" w:rsidRDefault="00785B52" w:rsidP="0089714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B52" w:rsidRPr="00110615" w:rsidRDefault="00785B52" w:rsidP="0089714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52" w:rsidRPr="00110615" w:rsidRDefault="00785B52" w:rsidP="00897148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85B52" w:rsidRPr="00110615" w:rsidTr="00897148">
        <w:trPr>
          <w:trHeight w:val="283"/>
        </w:trPr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5B52" w:rsidRPr="00110615" w:rsidRDefault="00785B52" w:rsidP="00785B52">
            <w:pPr>
              <w:spacing w:line="264" w:lineRule="auto"/>
              <w:jc w:val="left"/>
              <w:rPr>
                <w:sz w:val="24"/>
                <w:szCs w:val="24"/>
                <w:lang w:val="uk-UA"/>
              </w:rPr>
            </w:pPr>
            <w:r w:rsidRPr="00110615">
              <w:rPr>
                <w:rFonts w:eastAsiaTheme="minorHAnsi"/>
                <w:sz w:val="24"/>
                <w:szCs w:val="24"/>
                <w:lang w:val="uk-UA" w:eastAsia="en-US"/>
              </w:rPr>
              <w:t>Виплати орендодавцеві заборгованості за фінансовим лізингом, іншим платежам, пов’язаних з фінансовою діяльністю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B52" w:rsidRPr="00110615" w:rsidRDefault="00785B52" w:rsidP="0089714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B52" w:rsidRPr="00110615" w:rsidRDefault="00785B52" w:rsidP="0089714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B52" w:rsidRPr="00110615" w:rsidRDefault="00785B52" w:rsidP="0089714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B52" w:rsidRPr="00110615" w:rsidRDefault="00785B52" w:rsidP="0089714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B52" w:rsidRPr="00110615" w:rsidRDefault="00785B52" w:rsidP="0089714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B52" w:rsidRPr="00110615" w:rsidRDefault="00785B52" w:rsidP="0089714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B52" w:rsidRPr="00110615" w:rsidRDefault="00785B52" w:rsidP="0089714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  <w:tr w:rsidR="00897148" w:rsidRPr="00110615" w:rsidTr="00897148">
        <w:trPr>
          <w:trHeight w:val="283"/>
        </w:trPr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48" w:rsidRPr="00110615" w:rsidRDefault="00897148" w:rsidP="00897148">
            <w:pPr>
              <w:pStyle w:val="af8"/>
              <w:spacing w:before="0" w:beforeAutospacing="0" w:after="0" w:afterAutospacing="0"/>
              <w:rPr>
                <w:lang w:val="uk-UA"/>
              </w:rPr>
            </w:pPr>
            <w:r w:rsidRPr="00110615">
              <w:rPr>
                <w:b/>
                <w:bCs/>
                <w:color w:val="000000"/>
                <w:lang w:val="uk-UA"/>
              </w:rPr>
              <w:t>Разом</w:t>
            </w:r>
            <w:r w:rsidR="00785B52" w:rsidRPr="00110615">
              <w:rPr>
                <w:b/>
                <w:bCs/>
                <w:color w:val="000000"/>
                <w:lang w:val="uk-UA"/>
              </w:rPr>
              <w:t xml:space="preserve"> виплат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48" w:rsidRPr="00110615" w:rsidRDefault="00897148" w:rsidP="0089714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48" w:rsidRPr="00110615" w:rsidRDefault="00897148" w:rsidP="0089714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48" w:rsidRPr="00110615" w:rsidRDefault="00897148" w:rsidP="0089714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48" w:rsidRPr="00110615" w:rsidRDefault="00897148" w:rsidP="0089714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48" w:rsidRPr="00110615" w:rsidRDefault="00897148" w:rsidP="0089714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7148" w:rsidRPr="00110615" w:rsidRDefault="00897148" w:rsidP="0089714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148" w:rsidRPr="00110615" w:rsidRDefault="00897148" w:rsidP="00897148">
            <w:pPr>
              <w:spacing w:line="240" w:lineRule="auto"/>
              <w:jc w:val="center"/>
              <w:rPr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CA5233" w:rsidRPr="00110615" w:rsidRDefault="00CA5233" w:rsidP="00897148">
      <w:pPr>
        <w:spacing w:line="264" w:lineRule="auto"/>
        <w:ind w:firstLine="567"/>
        <w:rPr>
          <w:sz w:val="28"/>
          <w:szCs w:val="28"/>
          <w:lang w:val="uk-UA"/>
        </w:rPr>
      </w:pPr>
    </w:p>
    <w:p w:rsidR="00897148" w:rsidRPr="00110615" w:rsidRDefault="00897148" w:rsidP="004D68FD">
      <w:pPr>
        <w:spacing w:line="276" w:lineRule="auto"/>
        <w:ind w:firstLine="567"/>
        <w:rPr>
          <w:sz w:val="28"/>
          <w:szCs w:val="28"/>
          <w:lang w:val="uk-UA"/>
        </w:rPr>
      </w:pPr>
      <w:r w:rsidRPr="00110615">
        <w:rPr>
          <w:sz w:val="28"/>
          <w:szCs w:val="28"/>
          <w:lang w:val="uk-UA"/>
        </w:rPr>
        <w:t xml:space="preserve">Оскільки найбільшу частку у структурі </w:t>
      </w:r>
      <w:r w:rsidR="00785B52" w:rsidRPr="00110615">
        <w:rPr>
          <w:sz w:val="28"/>
          <w:szCs w:val="28"/>
          <w:lang w:val="uk-UA"/>
        </w:rPr>
        <w:t>витрат (платежів) на фінансову діяльність</w:t>
      </w:r>
      <w:r w:rsidRPr="00110615">
        <w:rPr>
          <w:sz w:val="28"/>
          <w:szCs w:val="28"/>
          <w:lang w:val="uk-UA"/>
        </w:rPr>
        <w:t xml:space="preserve"> підприємства займають, як правило, </w:t>
      </w:r>
      <w:r w:rsidR="00785B52" w:rsidRPr="00110615">
        <w:rPr>
          <w:rFonts w:eastAsiaTheme="minorHAnsi"/>
          <w:sz w:val="28"/>
          <w:szCs w:val="28"/>
          <w:lang w:val="uk-UA" w:eastAsia="en-US"/>
        </w:rPr>
        <w:t>п</w:t>
      </w:r>
      <w:r w:rsidR="00785B52" w:rsidRPr="00110615">
        <w:rPr>
          <w:rFonts w:eastAsiaTheme="minorHAnsi"/>
          <w:sz w:val="28"/>
          <w:szCs w:val="28"/>
          <w:lang w:val="uk-UA" w:eastAsia="en-US"/>
        </w:rPr>
        <w:t>огашення отриманих позичок</w:t>
      </w:r>
      <w:r w:rsidRPr="00110615">
        <w:rPr>
          <w:rFonts w:eastAsiaTheme="minorHAnsi"/>
          <w:sz w:val="28"/>
          <w:szCs w:val="28"/>
          <w:lang w:val="uk-UA" w:eastAsia="en-US"/>
        </w:rPr>
        <w:t xml:space="preserve">, продовжують аналіз </w:t>
      </w:r>
      <w:r w:rsidR="00785B52" w:rsidRPr="00110615">
        <w:rPr>
          <w:rFonts w:eastAsiaTheme="minorHAnsi"/>
          <w:sz w:val="28"/>
          <w:szCs w:val="28"/>
          <w:lang w:val="uk-UA" w:eastAsia="en-US"/>
        </w:rPr>
        <w:t>у відповідному</w:t>
      </w:r>
      <w:r w:rsidRPr="00110615">
        <w:rPr>
          <w:rFonts w:eastAsiaTheme="minorHAnsi"/>
          <w:sz w:val="28"/>
          <w:szCs w:val="28"/>
          <w:lang w:val="uk-UA" w:eastAsia="en-US"/>
        </w:rPr>
        <w:t xml:space="preserve"> напрямку (табл. </w:t>
      </w:r>
      <w:r w:rsidR="00785B52" w:rsidRPr="00110615">
        <w:rPr>
          <w:rFonts w:eastAsiaTheme="minorHAnsi"/>
          <w:sz w:val="28"/>
          <w:szCs w:val="28"/>
          <w:lang w:val="uk-UA" w:eastAsia="en-US"/>
        </w:rPr>
        <w:t>16</w:t>
      </w:r>
      <w:r w:rsidRPr="00110615">
        <w:rPr>
          <w:rFonts w:eastAsiaTheme="minorHAnsi"/>
          <w:sz w:val="28"/>
          <w:szCs w:val="28"/>
          <w:lang w:val="uk-UA" w:eastAsia="en-US"/>
        </w:rPr>
        <w:t>).</w:t>
      </w:r>
    </w:p>
    <w:p w:rsidR="00897148" w:rsidRPr="00110615" w:rsidRDefault="00897148" w:rsidP="00897148">
      <w:pPr>
        <w:shd w:val="clear" w:color="auto" w:fill="FFFFFF"/>
        <w:autoSpaceDE w:val="0"/>
        <w:autoSpaceDN w:val="0"/>
        <w:spacing w:line="264" w:lineRule="auto"/>
        <w:ind w:firstLine="540"/>
        <w:jc w:val="right"/>
        <w:rPr>
          <w:bCs/>
          <w:i/>
          <w:color w:val="000000"/>
          <w:sz w:val="28"/>
          <w:szCs w:val="28"/>
          <w:lang w:val="uk-UA"/>
        </w:rPr>
      </w:pPr>
      <w:r w:rsidRPr="00110615">
        <w:rPr>
          <w:bCs/>
          <w:i/>
          <w:color w:val="000000"/>
          <w:sz w:val="28"/>
          <w:szCs w:val="28"/>
          <w:lang w:val="uk-UA"/>
        </w:rPr>
        <w:t xml:space="preserve">Таблиця </w:t>
      </w:r>
      <w:r w:rsidR="00785B52" w:rsidRPr="00110615">
        <w:rPr>
          <w:bCs/>
          <w:i/>
          <w:color w:val="000000"/>
          <w:sz w:val="28"/>
          <w:szCs w:val="28"/>
          <w:lang w:val="uk-UA"/>
        </w:rPr>
        <w:t>16</w:t>
      </w:r>
    </w:p>
    <w:p w:rsidR="00897148" w:rsidRPr="00110615" w:rsidRDefault="00897148" w:rsidP="00897148">
      <w:pPr>
        <w:shd w:val="clear" w:color="auto" w:fill="FFFFFF"/>
        <w:autoSpaceDE w:val="0"/>
        <w:autoSpaceDN w:val="0"/>
        <w:spacing w:after="120" w:line="240" w:lineRule="auto"/>
        <w:ind w:firstLine="539"/>
        <w:jc w:val="center"/>
        <w:rPr>
          <w:b/>
          <w:bCs/>
          <w:color w:val="000000"/>
          <w:sz w:val="28"/>
          <w:szCs w:val="28"/>
          <w:lang w:val="uk-UA"/>
        </w:rPr>
      </w:pPr>
      <w:r w:rsidRPr="00110615">
        <w:rPr>
          <w:b/>
          <w:bCs/>
          <w:color w:val="000000"/>
          <w:sz w:val="28"/>
          <w:szCs w:val="28"/>
          <w:lang w:val="uk-UA"/>
        </w:rPr>
        <w:t xml:space="preserve">Аналіз </w:t>
      </w:r>
      <w:r w:rsidR="00785B52" w:rsidRPr="00110615">
        <w:rPr>
          <w:rFonts w:eastAsiaTheme="minorHAnsi"/>
          <w:b/>
          <w:sz w:val="28"/>
          <w:szCs w:val="28"/>
          <w:lang w:val="uk-UA" w:eastAsia="en-US"/>
        </w:rPr>
        <w:t>п</w:t>
      </w:r>
      <w:r w:rsidR="00785B52" w:rsidRPr="00110615">
        <w:rPr>
          <w:rFonts w:eastAsiaTheme="minorHAnsi"/>
          <w:b/>
          <w:sz w:val="28"/>
          <w:szCs w:val="28"/>
          <w:lang w:val="uk-UA" w:eastAsia="en-US"/>
        </w:rPr>
        <w:t>огашення отриманих позичок</w:t>
      </w:r>
      <w:r w:rsidRPr="00110615">
        <w:rPr>
          <w:rFonts w:eastAsiaTheme="minorHAnsi"/>
          <w:b/>
          <w:sz w:val="28"/>
          <w:szCs w:val="28"/>
          <w:lang w:val="uk-UA" w:eastAsia="en-US"/>
        </w:rPr>
        <w:t xml:space="preserve"> підприємства</w:t>
      </w:r>
    </w:p>
    <w:tbl>
      <w:tblPr>
        <w:tblW w:w="48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91"/>
        <w:gridCol w:w="1081"/>
        <w:gridCol w:w="785"/>
        <w:gridCol w:w="1185"/>
        <w:gridCol w:w="712"/>
        <w:gridCol w:w="1083"/>
        <w:gridCol w:w="889"/>
        <w:gridCol w:w="776"/>
      </w:tblGrid>
      <w:tr w:rsidR="00897148" w:rsidRPr="00110615" w:rsidTr="00785B52">
        <w:trPr>
          <w:trHeight w:val="340"/>
          <w:jc w:val="center"/>
        </w:trPr>
        <w:tc>
          <w:tcPr>
            <w:tcW w:w="1609" w:type="pct"/>
            <w:vMerge w:val="restart"/>
            <w:shd w:val="clear" w:color="auto" w:fill="auto"/>
            <w:vAlign w:val="center"/>
          </w:tcPr>
          <w:p w:rsidR="00897148" w:rsidRPr="00110615" w:rsidRDefault="00897148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972" w:type="pct"/>
            <w:gridSpan w:val="2"/>
            <w:shd w:val="clear" w:color="auto" w:fill="auto"/>
            <w:vAlign w:val="center"/>
          </w:tcPr>
          <w:p w:rsidR="00897148" w:rsidRPr="00110615" w:rsidRDefault="00897148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Базисний рік</w:t>
            </w:r>
          </w:p>
        </w:tc>
        <w:tc>
          <w:tcPr>
            <w:tcW w:w="988" w:type="pct"/>
            <w:gridSpan w:val="2"/>
            <w:shd w:val="clear" w:color="auto" w:fill="auto"/>
            <w:vAlign w:val="center"/>
          </w:tcPr>
          <w:p w:rsidR="00897148" w:rsidRPr="00110615" w:rsidRDefault="00897148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Звітний рік</w:t>
            </w:r>
          </w:p>
        </w:tc>
        <w:tc>
          <w:tcPr>
            <w:tcW w:w="1432" w:type="pct"/>
            <w:gridSpan w:val="3"/>
            <w:shd w:val="clear" w:color="auto" w:fill="auto"/>
            <w:vAlign w:val="center"/>
          </w:tcPr>
          <w:p w:rsidR="00897148" w:rsidRPr="00110615" w:rsidRDefault="00897148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Зміна показника</w:t>
            </w:r>
          </w:p>
        </w:tc>
      </w:tr>
      <w:tr w:rsidR="00785B52" w:rsidRPr="00110615" w:rsidTr="00785B52">
        <w:trPr>
          <w:trHeight w:val="340"/>
          <w:jc w:val="center"/>
        </w:trPr>
        <w:tc>
          <w:tcPr>
            <w:tcW w:w="1609" w:type="pct"/>
            <w:vMerge/>
            <w:shd w:val="clear" w:color="auto" w:fill="auto"/>
            <w:vAlign w:val="center"/>
          </w:tcPr>
          <w:p w:rsidR="00897148" w:rsidRPr="00110615" w:rsidRDefault="00897148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3" w:type="pct"/>
            <w:shd w:val="clear" w:color="auto" w:fill="auto"/>
            <w:vAlign w:val="center"/>
          </w:tcPr>
          <w:p w:rsidR="00897148" w:rsidRPr="00110615" w:rsidRDefault="00897148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 xml:space="preserve">тис. </w:t>
            </w:r>
            <w:proofErr w:type="spellStart"/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409" w:type="pct"/>
            <w:vAlign w:val="center"/>
          </w:tcPr>
          <w:p w:rsidR="00897148" w:rsidRPr="00110615" w:rsidRDefault="00897148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%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897148" w:rsidRPr="00110615" w:rsidRDefault="00897148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 xml:space="preserve">тис. </w:t>
            </w:r>
            <w:proofErr w:type="spellStart"/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371" w:type="pct"/>
            <w:vAlign w:val="center"/>
          </w:tcPr>
          <w:p w:rsidR="00897148" w:rsidRPr="00110615" w:rsidRDefault="00897148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%</w:t>
            </w:r>
          </w:p>
        </w:tc>
        <w:tc>
          <w:tcPr>
            <w:tcW w:w="564" w:type="pct"/>
            <w:shd w:val="clear" w:color="auto" w:fill="auto"/>
            <w:vAlign w:val="center"/>
          </w:tcPr>
          <w:p w:rsidR="00897148" w:rsidRPr="00110615" w:rsidRDefault="00897148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 xml:space="preserve">тис. </w:t>
            </w:r>
            <w:proofErr w:type="spellStart"/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463" w:type="pct"/>
            <w:shd w:val="clear" w:color="auto" w:fill="auto"/>
            <w:vAlign w:val="center"/>
          </w:tcPr>
          <w:p w:rsidR="00897148" w:rsidRPr="00110615" w:rsidRDefault="00897148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%</w:t>
            </w:r>
          </w:p>
        </w:tc>
        <w:tc>
          <w:tcPr>
            <w:tcW w:w="405" w:type="pct"/>
            <w:vAlign w:val="center"/>
          </w:tcPr>
          <w:p w:rsidR="00897148" w:rsidRPr="00110615" w:rsidRDefault="00897148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proofErr w:type="spellStart"/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п.с</w:t>
            </w:r>
            <w:proofErr w:type="spellEnd"/>
            <w:r w:rsidRPr="00110615">
              <w:rPr>
                <w:bCs/>
                <w:color w:val="000000"/>
                <w:sz w:val="24"/>
                <w:szCs w:val="24"/>
                <w:lang w:val="uk-UA"/>
              </w:rPr>
              <w:t>.</w:t>
            </w:r>
          </w:p>
        </w:tc>
      </w:tr>
      <w:tr w:rsidR="00785B52" w:rsidRPr="00110615" w:rsidTr="00785B52">
        <w:trPr>
          <w:trHeight w:val="340"/>
          <w:jc w:val="center"/>
        </w:trPr>
        <w:tc>
          <w:tcPr>
            <w:tcW w:w="1609" w:type="pct"/>
            <w:shd w:val="clear" w:color="auto" w:fill="auto"/>
            <w:vAlign w:val="center"/>
          </w:tcPr>
          <w:p w:rsidR="00897148" w:rsidRPr="00110615" w:rsidRDefault="00785B52" w:rsidP="00897148">
            <w:pPr>
              <w:spacing w:line="240" w:lineRule="auto"/>
              <w:ind w:right="-108"/>
              <w:jc w:val="left"/>
              <w:rPr>
                <w:sz w:val="24"/>
                <w:szCs w:val="24"/>
                <w:lang w:val="uk-UA"/>
              </w:rPr>
            </w:pPr>
            <w:r w:rsidRPr="00110615">
              <w:rPr>
                <w:sz w:val="24"/>
                <w:szCs w:val="24"/>
                <w:lang w:val="uk-UA"/>
              </w:rPr>
              <w:t>Погашення довгострокових позичок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897148" w:rsidRPr="00110615" w:rsidRDefault="00897148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09" w:type="pct"/>
            <w:vAlign w:val="center"/>
          </w:tcPr>
          <w:p w:rsidR="00897148" w:rsidRPr="00110615" w:rsidRDefault="00897148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897148" w:rsidRPr="00110615" w:rsidRDefault="00897148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71" w:type="pct"/>
            <w:vAlign w:val="center"/>
          </w:tcPr>
          <w:p w:rsidR="00897148" w:rsidRPr="00110615" w:rsidRDefault="00897148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4" w:type="pct"/>
            <w:shd w:val="clear" w:color="auto" w:fill="auto"/>
            <w:vAlign w:val="center"/>
          </w:tcPr>
          <w:p w:rsidR="00897148" w:rsidRPr="00110615" w:rsidRDefault="00897148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3" w:type="pct"/>
            <w:shd w:val="clear" w:color="auto" w:fill="auto"/>
            <w:vAlign w:val="center"/>
          </w:tcPr>
          <w:p w:rsidR="00897148" w:rsidRPr="00110615" w:rsidRDefault="00897148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05" w:type="pct"/>
            <w:vAlign w:val="center"/>
          </w:tcPr>
          <w:p w:rsidR="00897148" w:rsidRPr="00110615" w:rsidRDefault="00897148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785B52" w:rsidRPr="00110615" w:rsidTr="00785B52">
        <w:trPr>
          <w:trHeight w:val="340"/>
          <w:jc w:val="center"/>
        </w:trPr>
        <w:tc>
          <w:tcPr>
            <w:tcW w:w="1609" w:type="pct"/>
            <w:shd w:val="clear" w:color="auto" w:fill="auto"/>
            <w:vAlign w:val="center"/>
          </w:tcPr>
          <w:p w:rsidR="00785B52" w:rsidRPr="00110615" w:rsidRDefault="00785B52" w:rsidP="00785B52">
            <w:pPr>
              <w:pStyle w:val="af8"/>
              <w:spacing w:before="0" w:beforeAutospacing="0" w:after="0" w:afterAutospacing="0"/>
              <w:ind w:left="270"/>
              <w:rPr>
                <w:color w:val="000000"/>
                <w:lang w:val="uk-UA"/>
              </w:rPr>
            </w:pPr>
            <w:r w:rsidRPr="00110615">
              <w:rPr>
                <w:color w:val="000000"/>
                <w:lang w:val="uk-UA"/>
              </w:rPr>
              <w:t>д</w:t>
            </w:r>
            <w:r w:rsidRPr="00110615">
              <w:rPr>
                <w:color w:val="000000"/>
                <w:lang w:val="uk-UA"/>
              </w:rPr>
              <w:t>овгостроков</w:t>
            </w:r>
            <w:r w:rsidRPr="00110615">
              <w:rPr>
                <w:color w:val="000000"/>
                <w:lang w:val="uk-UA"/>
              </w:rPr>
              <w:t>их</w:t>
            </w:r>
            <w:r w:rsidRPr="00110615">
              <w:rPr>
                <w:color w:val="000000"/>
                <w:lang w:val="uk-UA"/>
              </w:rPr>
              <w:t xml:space="preserve"> кредит</w:t>
            </w:r>
            <w:r w:rsidRPr="00110615">
              <w:rPr>
                <w:color w:val="000000"/>
                <w:lang w:val="uk-UA"/>
              </w:rPr>
              <w:t>ів</w:t>
            </w:r>
            <w:r w:rsidRPr="00110615">
              <w:rPr>
                <w:color w:val="000000"/>
                <w:lang w:val="uk-UA"/>
              </w:rPr>
              <w:t xml:space="preserve"> банків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785B52" w:rsidRPr="00110615" w:rsidRDefault="00785B52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09" w:type="pct"/>
            <w:vAlign w:val="center"/>
          </w:tcPr>
          <w:p w:rsidR="00785B52" w:rsidRPr="00110615" w:rsidRDefault="00785B52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785B52" w:rsidRPr="00110615" w:rsidRDefault="00785B52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71" w:type="pct"/>
            <w:vAlign w:val="center"/>
          </w:tcPr>
          <w:p w:rsidR="00785B52" w:rsidRPr="00110615" w:rsidRDefault="00785B52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4" w:type="pct"/>
            <w:shd w:val="clear" w:color="auto" w:fill="auto"/>
            <w:vAlign w:val="center"/>
          </w:tcPr>
          <w:p w:rsidR="00785B52" w:rsidRPr="00110615" w:rsidRDefault="00785B52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3" w:type="pct"/>
            <w:shd w:val="clear" w:color="auto" w:fill="auto"/>
            <w:vAlign w:val="center"/>
          </w:tcPr>
          <w:p w:rsidR="00785B52" w:rsidRPr="00110615" w:rsidRDefault="00785B52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05" w:type="pct"/>
            <w:vAlign w:val="center"/>
          </w:tcPr>
          <w:p w:rsidR="00785B52" w:rsidRPr="00110615" w:rsidRDefault="00785B52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785B52" w:rsidRPr="00110615" w:rsidTr="00785B52">
        <w:trPr>
          <w:trHeight w:val="340"/>
          <w:jc w:val="center"/>
        </w:trPr>
        <w:tc>
          <w:tcPr>
            <w:tcW w:w="1609" w:type="pct"/>
            <w:shd w:val="clear" w:color="auto" w:fill="auto"/>
            <w:vAlign w:val="center"/>
          </w:tcPr>
          <w:p w:rsidR="00785B52" w:rsidRPr="00110615" w:rsidRDefault="00785B52" w:rsidP="00785B52">
            <w:pPr>
              <w:pStyle w:val="af8"/>
              <w:spacing w:before="0" w:beforeAutospacing="0" w:after="0" w:afterAutospacing="0"/>
              <w:ind w:left="270"/>
              <w:rPr>
                <w:color w:val="000000"/>
                <w:lang w:val="uk-UA"/>
              </w:rPr>
            </w:pPr>
            <w:r w:rsidRPr="00110615">
              <w:rPr>
                <w:color w:val="000000"/>
                <w:lang w:val="uk-UA"/>
              </w:rPr>
              <w:t>і</w:t>
            </w:r>
            <w:r w:rsidRPr="00110615">
              <w:rPr>
                <w:color w:val="000000"/>
                <w:lang w:val="uk-UA"/>
              </w:rPr>
              <w:t>нш</w:t>
            </w:r>
            <w:r w:rsidRPr="00110615">
              <w:rPr>
                <w:color w:val="000000"/>
                <w:lang w:val="uk-UA"/>
              </w:rPr>
              <w:t>их</w:t>
            </w:r>
            <w:r w:rsidRPr="00110615">
              <w:rPr>
                <w:color w:val="000000"/>
                <w:lang w:val="uk-UA"/>
              </w:rPr>
              <w:t xml:space="preserve"> довгостроков</w:t>
            </w:r>
            <w:r w:rsidRPr="00110615">
              <w:rPr>
                <w:color w:val="000000"/>
                <w:lang w:val="uk-UA"/>
              </w:rPr>
              <w:t>их</w:t>
            </w:r>
            <w:r w:rsidRPr="00110615">
              <w:rPr>
                <w:color w:val="000000"/>
                <w:lang w:val="uk-UA"/>
              </w:rPr>
              <w:t xml:space="preserve"> зобов’язан</w:t>
            </w:r>
            <w:r w:rsidRPr="00110615">
              <w:rPr>
                <w:color w:val="000000"/>
                <w:lang w:val="uk-UA"/>
              </w:rPr>
              <w:t>ь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785B52" w:rsidRPr="00110615" w:rsidRDefault="00785B52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09" w:type="pct"/>
            <w:vAlign w:val="center"/>
          </w:tcPr>
          <w:p w:rsidR="00785B52" w:rsidRPr="00110615" w:rsidRDefault="00785B52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785B52" w:rsidRPr="00110615" w:rsidRDefault="00785B52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71" w:type="pct"/>
            <w:vAlign w:val="center"/>
          </w:tcPr>
          <w:p w:rsidR="00785B52" w:rsidRPr="00110615" w:rsidRDefault="00785B52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4" w:type="pct"/>
            <w:shd w:val="clear" w:color="auto" w:fill="auto"/>
            <w:vAlign w:val="center"/>
          </w:tcPr>
          <w:p w:rsidR="00785B52" w:rsidRPr="00110615" w:rsidRDefault="00785B52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3" w:type="pct"/>
            <w:shd w:val="clear" w:color="auto" w:fill="auto"/>
            <w:vAlign w:val="center"/>
          </w:tcPr>
          <w:p w:rsidR="00785B52" w:rsidRPr="00110615" w:rsidRDefault="00785B52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05" w:type="pct"/>
            <w:vAlign w:val="center"/>
          </w:tcPr>
          <w:p w:rsidR="00785B52" w:rsidRPr="00110615" w:rsidRDefault="00785B52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785B52" w:rsidRPr="00110615" w:rsidTr="00785B52">
        <w:trPr>
          <w:trHeight w:val="340"/>
          <w:jc w:val="center"/>
        </w:trPr>
        <w:tc>
          <w:tcPr>
            <w:tcW w:w="1609" w:type="pct"/>
            <w:shd w:val="clear" w:color="auto" w:fill="auto"/>
            <w:vAlign w:val="center"/>
          </w:tcPr>
          <w:p w:rsidR="00785B52" w:rsidRPr="00110615" w:rsidRDefault="00785B52" w:rsidP="00785B52">
            <w:pPr>
              <w:pStyle w:val="af8"/>
              <w:spacing w:before="0" w:beforeAutospacing="0" w:after="0" w:afterAutospacing="0"/>
              <w:rPr>
                <w:lang w:val="uk-UA"/>
              </w:rPr>
            </w:pPr>
            <w:r w:rsidRPr="00110615">
              <w:rPr>
                <w:lang w:val="uk-UA"/>
              </w:rPr>
              <w:t>Погашення короткострокових позичок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785B52" w:rsidRPr="00110615" w:rsidRDefault="00785B52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09" w:type="pct"/>
            <w:vAlign w:val="center"/>
          </w:tcPr>
          <w:p w:rsidR="00785B52" w:rsidRPr="00110615" w:rsidRDefault="00785B52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785B52" w:rsidRPr="00110615" w:rsidRDefault="00785B52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71" w:type="pct"/>
            <w:vAlign w:val="center"/>
          </w:tcPr>
          <w:p w:rsidR="00785B52" w:rsidRPr="00110615" w:rsidRDefault="00785B52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4" w:type="pct"/>
            <w:shd w:val="clear" w:color="auto" w:fill="auto"/>
            <w:vAlign w:val="center"/>
          </w:tcPr>
          <w:p w:rsidR="00785B52" w:rsidRPr="00110615" w:rsidRDefault="00785B52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3" w:type="pct"/>
            <w:shd w:val="clear" w:color="auto" w:fill="auto"/>
            <w:vAlign w:val="center"/>
          </w:tcPr>
          <w:p w:rsidR="00785B52" w:rsidRPr="00110615" w:rsidRDefault="00785B52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05" w:type="pct"/>
            <w:vAlign w:val="center"/>
          </w:tcPr>
          <w:p w:rsidR="00785B52" w:rsidRPr="00110615" w:rsidRDefault="00785B52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785B52" w:rsidRPr="00110615" w:rsidTr="00785B52">
        <w:trPr>
          <w:trHeight w:val="340"/>
          <w:jc w:val="center"/>
        </w:trPr>
        <w:tc>
          <w:tcPr>
            <w:tcW w:w="1609" w:type="pct"/>
            <w:shd w:val="clear" w:color="auto" w:fill="auto"/>
            <w:vAlign w:val="center"/>
          </w:tcPr>
          <w:p w:rsidR="00785B52" w:rsidRPr="00110615" w:rsidRDefault="00785B52" w:rsidP="00785B52">
            <w:pPr>
              <w:spacing w:line="240" w:lineRule="auto"/>
              <w:ind w:left="300"/>
              <w:jc w:val="left"/>
              <w:rPr>
                <w:sz w:val="24"/>
                <w:szCs w:val="24"/>
                <w:lang w:val="uk-UA"/>
              </w:rPr>
            </w:pPr>
            <w:r w:rsidRPr="00110615">
              <w:rPr>
                <w:sz w:val="24"/>
                <w:szCs w:val="24"/>
                <w:lang w:val="uk-UA"/>
              </w:rPr>
              <w:t>к</w:t>
            </w:r>
            <w:r w:rsidRPr="00110615">
              <w:rPr>
                <w:sz w:val="24"/>
                <w:szCs w:val="24"/>
                <w:lang w:val="uk-UA"/>
              </w:rPr>
              <w:t>ороткостроков</w:t>
            </w:r>
            <w:r w:rsidRPr="00110615">
              <w:rPr>
                <w:sz w:val="24"/>
                <w:szCs w:val="24"/>
                <w:lang w:val="uk-UA"/>
              </w:rPr>
              <w:t>их</w:t>
            </w:r>
            <w:r w:rsidRPr="00110615">
              <w:rPr>
                <w:sz w:val="24"/>
                <w:szCs w:val="24"/>
                <w:lang w:val="uk-UA"/>
              </w:rPr>
              <w:t xml:space="preserve"> кредит</w:t>
            </w:r>
            <w:r w:rsidRPr="00110615">
              <w:rPr>
                <w:sz w:val="24"/>
                <w:szCs w:val="24"/>
                <w:lang w:val="uk-UA"/>
              </w:rPr>
              <w:t>ів</w:t>
            </w:r>
            <w:r w:rsidRPr="00110615">
              <w:rPr>
                <w:sz w:val="24"/>
                <w:szCs w:val="24"/>
                <w:lang w:val="uk-UA"/>
              </w:rPr>
              <w:t xml:space="preserve"> банків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785B52" w:rsidRPr="00110615" w:rsidRDefault="00785B52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09" w:type="pct"/>
            <w:vAlign w:val="center"/>
          </w:tcPr>
          <w:p w:rsidR="00785B52" w:rsidRPr="00110615" w:rsidRDefault="00785B52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785B52" w:rsidRPr="00110615" w:rsidRDefault="00785B52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71" w:type="pct"/>
            <w:vAlign w:val="center"/>
          </w:tcPr>
          <w:p w:rsidR="00785B52" w:rsidRPr="00110615" w:rsidRDefault="00785B52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4" w:type="pct"/>
            <w:shd w:val="clear" w:color="auto" w:fill="auto"/>
            <w:vAlign w:val="center"/>
          </w:tcPr>
          <w:p w:rsidR="00785B52" w:rsidRPr="00110615" w:rsidRDefault="00785B52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3" w:type="pct"/>
            <w:shd w:val="clear" w:color="auto" w:fill="auto"/>
            <w:vAlign w:val="center"/>
          </w:tcPr>
          <w:p w:rsidR="00785B52" w:rsidRPr="00110615" w:rsidRDefault="00785B52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05" w:type="pct"/>
            <w:vAlign w:val="center"/>
          </w:tcPr>
          <w:p w:rsidR="00785B52" w:rsidRPr="00110615" w:rsidRDefault="00785B52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785B52" w:rsidRPr="00110615" w:rsidTr="00785B52">
        <w:trPr>
          <w:trHeight w:val="340"/>
          <w:jc w:val="center"/>
        </w:trPr>
        <w:tc>
          <w:tcPr>
            <w:tcW w:w="1609" w:type="pct"/>
            <w:shd w:val="clear" w:color="auto" w:fill="auto"/>
            <w:vAlign w:val="center"/>
          </w:tcPr>
          <w:p w:rsidR="00785B52" w:rsidRPr="00110615" w:rsidRDefault="00785B52" w:rsidP="00785B52">
            <w:pPr>
              <w:spacing w:line="240" w:lineRule="auto"/>
              <w:ind w:left="300"/>
              <w:jc w:val="left"/>
              <w:rPr>
                <w:sz w:val="24"/>
                <w:szCs w:val="24"/>
                <w:lang w:val="uk-UA"/>
              </w:rPr>
            </w:pPr>
            <w:r w:rsidRPr="00110615">
              <w:rPr>
                <w:sz w:val="24"/>
                <w:szCs w:val="24"/>
                <w:lang w:val="uk-UA"/>
              </w:rPr>
              <w:t>п</w:t>
            </w:r>
            <w:r w:rsidRPr="00110615">
              <w:rPr>
                <w:sz w:val="24"/>
                <w:szCs w:val="24"/>
                <w:lang w:val="uk-UA"/>
              </w:rPr>
              <w:t>оточн</w:t>
            </w:r>
            <w:r w:rsidRPr="00110615">
              <w:rPr>
                <w:sz w:val="24"/>
                <w:szCs w:val="24"/>
                <w:lang w:val="uk-UA"/>
              </w:rPr>
              <w:t>ої</w:t>
            </w:r>
            <w:r w:rsidRPr="00110615">
              <w:rPr>
                <w:sz w:val="24"/>
                <w:szCs w:val="24"/>
                <w:lang w:val="uk-UA"/>
              </w:rPr>
              <w:t xml:space="preserve"> кредиторськ</w:t>
            </w:r>
            <w:r w:rsidRPr="00110615">
              <w:rPr>
                <w:sz w:val="24"/>
                <w:szCs w:val="24"/>
                <w:lang w:val="uk-UA"/>
              </w:rPr>
              <w:t>ої</w:t>
            </w:r>
            <w:r w:rsidRPr="00110615">
              <w:rPr>
                <w:sz w:val="24"/>
                <w:szCs w:val="24"/>
                <w:lang w:val="uk-UA"/>
              </w:rPr>
              <w:t xml:space="preserve"> заборгован</w:t>
            </w:r>
            <w:r w:rsidRPr="00110615">
              <w:rPr>
                <w:sz w:val="24"/>
                <w:szCs w:val="24"/>
                <w:lang w:val="uk-UA"/>
              </w:rPr>
              <w:t>о</w:t>
            </w:r>
            <w:r w:rsidRPr="00110615">
              <w:rPr>
                <w:sz w:val="24"/>
                <w:szCs w:val="24"/>
                <w:lang w:val="uk-UA"/>
              </w:rPr>
              <w:t>ст</w:t>
            </w:r>
            <w:r w:rsidRPr="00110615">
              <w:rPr>
                <w:sz w:val="24"/>
                <w:szCs w:val="24"/>
                <w:lang w:val="uk-UA"/>
              </w:rPr>
              <w:t>і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785B52" w:rsidRPr="00110615" w:rsidRDefault="00785B52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09" w:type="pct"/>
            <w:vAlign w:val="center"/>
          </w:tcPr>
          <w:p w:rsidR="00785B52" w:rsidRPr="00110615" w:rsidRDefault="00785B52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785B52" w:rsidRPr="00110615" w:rsidRDefault="00785B52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71" w:type="pct"/>
            <w:vAlign w:val="center"/>
          </w:tcPr>
          <w:p w:rsidR="00785B52" w:rsidRPr="00110615" w:rsidRDefault="00785B52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4" w:type="pct"/>
            <w:shd w:val="clear" w:color="auto" w:fill="auto"/>
            <w:vAlign w:val="center"/>
          </w:tcPr>
          <w:p w:rsidR="00785B52" w:rsidRPr="00110615" w:rsidRDefault="00785B52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3" w:type="pct"/>
            <w:shd w:val="clear" w:color="auto" w:fill="auto"/>
            <w:vAlign w:val="center"/>
          </w:tcPr>
          <w:p w:rsidR="00785B52" w:rsidRPr="00110615" w:rsidRDefault="00785B52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05" w:type="pct"/>
            <w:vAlign w:val="center"/>
          </w:tcPr>
          <w:p w:rsidR="00785B52" w:rsidRPr="00110615" w:rsidRDefault="00785B52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785B52" w:rsidRPr="00110615" w:rsidTr="00785B52">
        <w:trPr>
          <w:trHeight w:val="340"/>
          <w:jc w:val="center"/>
        </w:trPr>
        <w:tc>
          <w:tcPr>
            <w:tcW w:w="1609" w:type="pct"/>
            <w:shd w:val="clear" w:color="auto" w:fill="auto"/>
            <w:vAlign w:val="center"/>
          </w:tcPr>
          <w:p w:rsidR="00785B52" w:rsidRPr="00110615" w:rsidRDefault="00785B52" w:rsidP="00785B52">
            <w:pPr>
              <w:pStyle w:val="af8"/>
              <w:spacing w:before="0" w:beforeAutospacing="0" w:after="0" w:afterAutospacing="0"/>
              <w:ind w:left="300"/>
              <w:rPr>
                <w:color w:val="000000"/>
                <w:lang w:val="uk-UA"/>
              </w:rPr>
            </w:pPr>
            <w:r w:rsidRPr="00110615">
              <w:rPr>
                <w:color w:val="000000"/>
                <w:lang w:val="uk-UA"/>
              </w:rPr>
              <w:t>і</w:t>
            </w:r>
            <w:r w:rsidRPr="00110615">
              <w:rPr>
                <w:color w:val="000000"/>
                <w:lang w:val="uk-UA"/>
              </w:rPr>
              <w:t>нш</w:t>
            </w:r>
            <w:r w:rsidRPr="00110615">
              <w:rPr>
                <w:color w:val="000000"/>
                <w:lang w:val="uk-UA"/>
              </w:rPr>
              <w:t>их коротко</w:t>
            </w:r>
            <w:r w:rsidRPr="00110615">
              <w:rPr>
                <w:color w:val="000000"/>
                <w:lang w:val="uk-UA"/>
              </w:rPr>
              <w:t>строков</w:t>
            </w:r>
            <w:r w:rsidRPr="00110615">
              <w:rPr>
                <w:color w:val="000000"/>
                <w:lang w:val="uk-UA"/>
              </w:rPr>
              <w:t>их</w:t>
            </w:r>
            <w:r w:rsidRPr="00110615">
              <w:rPr>
                <w:color w:val="000000"/>
                <w:lang w:val="uk-UA"/>
              </w:rPr>
              <w:t xml:space="preserve"> зобов’язан</w:t>
            </w:r>
            <w:r w:rsidRPr="00110615">
              <w:rPr>
                <w:color w:val="000000"/>
                <w:lang w:val="uk-UA"/>
              </w:rPr>
              <w:t>ь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785B52" w:rsidRPr="00110615" w:rsidRDefault="00785B52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09" w:type="pct"/>
            <w:vAlign w:val="center"/>
          </w:tcPr>
          <w:p w:rsidR="00785B52" w:rsidRPr="00110615" w:rsidRDefault="00785B52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785B52" w:rsidRPr="00110615" w:rsidRDefault="00785B52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71" w:type="pct"/>
            <w:vAlign w:val="center"/>
          </w:tcPr>
          <w:p w:rsidR="00785B52" w:rsidRPr="00110615" w:rsidRDefault="00785B52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4" w:type="pct"/>
            <w:shd w:val="clear" w:color="auto" w:fill="auto"/>
            <w:vAlign w:val="center"/>
          </w:tcPr>
          <w:p w:rsidR="00785B52" w:rsidRPr="00110615" w:rsidRDefault="00785B52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3" w:type="pct"/>
            <w:shd w:val="clear" w:color="auto" w:fill="auto"/>
            <w:vAlign w:val="center"/>
          </w:tcPr>
          <w:p w:rsidR="00785B52" w:rsidRPr="00110615" w:rsidRDefault="00785B52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05" w:type="pct"/>
            <w:vAlign w:val="center"/>
          </w:tcPr>
          <w:p w:rsidR="00785B52" w:rsidRPr="00110615" w:rsidRDefault="00785B52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785B52" w:rsidRPr="00110615" w:rsidTr="00785B52">
        <w:trPr>
          <w:trHeight w:val="340"/>
          <w:jc w:val="center"/>
        </w:trPr>
        <w:tc>
          <w:tcPr>
            <w:tcW w:w="1609" w:type="pct"/>
            <w:shd w:val="clear" w:color="auto" w:fill="auto"/>
            <w:vAlign w:val="center"/>
          </w:tcPr>
          <w:p w:rsidR="00785B52" w:rsidRPr="00110615" w:rsidRDefault="00785B52" w:rsidP="00897148">
            <w:pPr>
              <w:spacing w:line="240" w:lineRule="auto"/>
              <w:jc w:val="left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110615">
              <w:rPr>
                <w:b/>
                <w:sz w:val="24"/>
                <w:szCs w:val="24"/>
                <w:lang w:val="uk-UA"/>
              </w:rPr>
              <w:t>Равзом</w:t>
            </w:r>
            <w:proofErr w:type="spellEnd"/>
            <w:r w:rsidRPr="00110615">
              <w:rPr>
                <w:b/>
                <w:sz w:val="24"/>
                <w:szCs w:val="24"/>
                <w:lang w:val="uk-UA"/>
              </w:rPr>
              <w:t xml:space="preserve"> виплат за позичками </w:t>
            </w:r>
          </w:p>
        </w:tc>
        <w:tc>
          <w:tcPr>
            <w:tcW w:w="563" w:type="pct"/>
            <w:shd w:val="clear" w:color="auto" w:fill="auto"/>
            <w:vAlign w:val="center"/>
          </w:tcPr>
          <w:p w:rsidR="00785B52" w:rsidRPr="00110615" w:rsidRDefault="00785B52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09" w:type="pct"/>
            <w:vAlign w:val="center"/>
          </w:tcPr>
          <w:p w:rsidR="00785B52" w:rsidRPr="00110615" w:rsidRDefault="00785B52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:rsidR="00785B52" w:rsidRPr="00110615" w:rsidRDefault="00785B52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71" w:type="pct"/>
            <w:vAlign w:val="center"/>
          </w:tcPr>
          <w:p w:rsidR="00785B52" w:rsidRPr="00110615" w:rsidRDefault="00785B52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64" w:type="pct"/>
            <w:shd w:val="clear" w:color="auto" w:fill="auto"/>
            <w:vAlign w:val="center"/>
          </w:tcPr>
          <w:p w:rsidR="00785B52" w:rsidRPr="00110615" w:rsidRDefault="00785B52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63" w:type="pct"/>
            <w:shd w:val="clear" w:color="auto" w:fill="auto"/>
            <w:vAlign w:val="center"/>
          </w:tcPr>
          <w:p w:rsidR="00785B52" w:rsidRPr="00110615" w:rsidRDefault="00785B52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05" w:type="pct"/>
            <w:vAlign w:val="center"/>
          </w:tcPr>
          <w:p w:rsidR="00785B52" w:rsidRPr="00110615" w:rsidRDefault="00785B52" w:rsidP="00897148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897148" w:rsidRPr="00110615" w:rsidRDefault="00897148" w:rsidP="00897148">
      <w:pPr>
        <w:spacing w:line="264" w:lineRule="auto"/>
        <w:ind w:firstLine="540"/>
        <w:rPr>
          <w:sz w:val="28"/>
          <w:szCs w:val="28"/>
          <w:lang w:val="uk-UA"/>
        </w:rPr>
      </w:pPr>
    </w:p>
    <w:p w:rsidR="00897148" w:rsidRPr="00110615" w:rsidRDefault="00897148" w:rsidP="004D68FD">
      <w:pPr>
        <w:spacing w:line="276" w:lineRule="auto"/>
        <w:ind w:firstLine="567"/>
        <w:rPr>
          <w:sz w:val="28"/>
          <w:szCs w:val="28"/>
          <w:lang w:val="uk-UA"/>
        </w:rPr>
      </w:pPr>
      <w:r w:rsidRPr="00110615">
        <w:rPr>
          <w:sz w:val="28"/>
          <w:szCs w:val="28"/>
          <w:lang w:val="uk-UA"/>
        </w:rPr>
        <w:t xml:space="preserve">За результатами аналізу розробляють пропозиції щодо </w:t>
      </w:r>
      <w:r w:rsidR="00EC7F16" w:rsidRPr="00110615">
        <w:rPr>
          <w:sz w:val="28"/>
          <w:szCs w:val="28"/>
          <w:lang w:val="uk-UA"/>
        </w:rPr>
        <w:t>оптимізації</w:t>
      </w:r>
      <w:r w:rsidRPr="00110615">
        <w:rPr>
          <w:sz w:val="28"/>
          <w:szCs w:val="28"/>
          <w:lang w:val="uk-UA"/>
        </w:rPr>
        <w:t xml:space="preserve"> </w:t>
      </w:r>
      <w:r w:rsidR="00EC7F16" w:rsidRPr="00110615">
        <w:rPr>
          <w:sz w:val="28"/>
          <w:szCs w:val="28"/>
          <w:lang w:val="uk-UA"/>
        </w:rPr>
        <w:t>суми виплат за позичками</w:t>
      </w:r>
      <w:r w:rsidRPr="00110615">
        <w:rPr>
          <w:sz w:val="28"/>
          <w:szCs w:val="28"/>
          <w:lang w:val="uk-UA"/>
        </w:rPr>
        <w:t xml:space="preserve"> підприємства</w:t>
      </w:r>
      <w:r w:rsidRPr="00110615">
        <w:rPr>
          <w:rFonts w:eastAsiaTheme="minorHAnsi"/>
          <w:sz w:val="28"/>
          <w:szCs w:val="28"/>
          <w:lang w:val="uk-UA" w:eastAsia="en-US"/>
        </w:rPr>
        <w:t>.</w:t>
      </w:r>
    </w:p>
    <w:p w:rsidR="00897148" w:rsidRPr="00110615" w:rsidRDefault="00897148" w:rsidP="004D68FD">
      <w:pPr>
        <w:spacing w:after="240" w:line="276" w:lineRule="auto"/>
        <w:ind w:firstLine="567"/>
        <w:rPr>
          <w:sz w:val="28"/>
          <w:szCs w:val="28"/>
          <w:lang w:val="uk-UA"/>
        </w:rPr>
      </w:pPr>
      <w:r w:rsidRPr="00110615">
        <w:rPr>
          <w:sz w:val="28"/>
          <w:szCs w:val="28"/>
          <w:lang w:val="uk-UA"/>
        </w:rPr>
        <w:t xml:space="preserve">Щодо </w:t>
      </w:r>
      <w:r w:rsidR="00EC7F16" w:rsidRPr="00110615">
        <w:rPr>
          <w:sz w:val="28"/>
          <w:szCs w:val="28"/>
          <w:lang w:val="uk-UA"/>
        </w:rPr>
        <w:t>виплат</w:t>
      </w:r>
      <w:r w:rsidRPr="00110615">
        <w:rPr>
          <w:sz w:val="28"/>
          <w:szCs w:val="28"/>
          <w:lang w:val="uk-UA"/>
        </w:rPr>
        <w:t xml:space="preserve"> за іншими напрямками в межах фінансової діяльності, то </w:t>
      </w:r>
      <w:r w:rsidRPr="00110615">
        <w:rPr>
          <w:sz w:val="28"/>
          <w:szCs w:val="28"/>
          <w:lang w:val="uk-UA"/>
        </w:rPr>
        <w:lastRenderedPageBreak/>
        <w:t xml:space="preserve">дослідження причин їх формування проводять окремо за кожним видом </w:t>
      </w:r>
      <w:proofErr w:type="spellStart"/>
      <w:r w:rsidR="00EC7F16" w:rsidRPr="00110615">
        <w:rPr>
          <w:sz w:val="28"/>
          <w:szCs w:val="28"/>
          <w:lang w:val="uk-UA"/>
        </w:rPr>
        <w:t>випалат</w:t>
      </w:r>
      <w:proofErr w:type="spellEnd"/>
      <w:r w:rsidRPr="00110615">
        <w:rPr>
          <w:sz w:val="28"/>
          <w:szCs w:val="28"/>
          <w:lang w:val="uk-UA"/>
        </w:rPr>
        <w:t>. Методика аналізу включає не лише традиційні (зазначені вище) методи, а й методи експертних оцінок.</w:t>
      </w:r>
    </w:p>
    <w:p w:rsidR="00262BCD" w:rsidRPr="00110615" w:rsidRDefault="00262BCD" w:rsidP="004D68FD">
      <w:pPr>
        <w:pStyle w:val="Default"/>
        <w:widowControl w:val="0"/>
        <w:spacing w:line="276" w:lineRule="auto"/>
        <w:ind w:firstLine="567"/>
        <w:jc w:val="both"/>
        <w:rPr>
          <w:b/>
          <w:sz w:val="28"/>
          <w:szCs w:val="28"/>
          <w:lang w:val="uk-UA" w:eastAsia="uk-UA"/>
        </w:rPr>
      </w:pPr>
      <w:r w:rsidRPr="00110615">
        <w:rPr>
          <w:b/>
          <w:sz w:val="28"/>
          <w:szCs w:val="28"/>
          <w:lang w:val="uk-UA" w:eastAsia="uk-UA"/>
        </w:rPr>
        <w:t>Контрольні запитання</w:t>
      </w:r>
    </w:p>
    <w:p w:rsidR="00262BCD" w:rsidRPr="00110615" w:rsidRDefault="00262BCD" w:rsidP="004D68FD">
      <w:pPr>
        <w:pStyle w:val="Default"/>
        <w:widowControl w:val="0"/>
        <w:spacing w:line="276" w:lineRule="auto"/>
        <w:ind w:firstLine="567"/>
        <w:jc w:val="both"/>
        <w:rPr>
          <w:lang w:val="uk-UA" w:eastAsia="uk-UA"/>
        </w:rPr>
      </w:pPr>
    </w:p>
    <w:p w:rsidR="00137817" w:rsidRPr="00110615" w:rsidRDefault="00137817" w:rsidP="004D68FD">
      <w:pPr>
        <w:pStyle w:val="a6"/>
        <w:numPr>
          <w:ilvl w:val="0"/>
          <w:numId w:val="41"/>
        </w:numPr>
        <w:tabs>
          <w:tab w:val="left" w:pos="993"/>
        </w:tabs>
        <w:spacing w:line="276" w:lineRule="auto"/>
        <w:ind w:left="0" w:firstLine="567"/>
        <w:rPr>
          <w:sz w:val="28"/>
          <w:szCs w:val="28"/>
          <w:lang w:val="uk-UA"/>
        </w:rPr>
      </w:pPr>
      <w:r w:rsidRPr="00110615">
        <w:rPr>
          <w:sz w:val="28"/>
          <w:szCs w:val="28"/>
          <w:lang w:val="uk-UA"/>
        </w:rPr>
        <w:t>Сутність і значення аналізу грошових надходжень від операційної діяльності підприємства</w:t>
      </w:r>
    </w:p>
    <w:p w:rsidR="00137817" w:rsidRPr="00110615" w:rsidRDefault="00137817" w:rsidP="004D68FD">
      <w:pPr>
        <w:pStyle w:val="a6"/>
        <w:numPr>
          <w:ilvl w:val="0"/>
          <w:numId w:val="41"/>
        </w:numPr>
        <w:tabs>
          <w:tab w:val="left" w:pos="993"/>
        </w:tabs>
        <w:spacing w:line="276" w:lineRule="auto"/>
        <w:ind w:left="0" w:firstLine="567"/>
        <w:rPr>
          <w:sz w:val="28"/>
          <w:szCs w:val="28"/>
          <w:lang w:val="uk-UA"/>
        </w:rPr>
      </w:pPr>
      <w:r w:rsidRPr="00110615">
        <w:rPr>
          <w:sz w:val="28"/>
          <w:szCs w:val="28"/>
          <w:lang w:val="uk-UA"/>
        </w:rPr>
        <w:t xml:space="preserve">Методика </w:t>
      </w:r>
      <w:r w:rsidR="00B1584B" w:rsidRPr="00110615">
        <w:rPr>
          <w:sz w:val="28"/>
          <w:szCs w:val="28"/>
          <w:lang w:val="uk-UA"/>
        </w:rPr>
        <w:t>аналізу</w:t>
      </w:r>
      <w:r w:rsidR="005A4513" w:rsidRPr="00110615">
        <w:rPr>
          <w:sz w:val="28"/>
          <w:szCs w:val="28"/>
          <w:lang w:val="uk-UA"/>
        </w:rPr>
        <w:t xml:space="preserve"> </w:t>
      </w:r>
      <w:r w:rsidRPr="00110615">
        <w:rPr>
          <w:sz w:val="28"/>
          <w:szCs w:val="28"/>
          <w:lang w:val="uk-UA"/>
        </w:rPr>
        <w:t>грошових надходжень від операційної діяльності підприємства</w:t>
      </w:r>
    </w:p>
    <w:p w:rsidR="00137817" w:rsidRPr="00110615" w:rsidRDefault="00137817" w:rsidP="004D68FD">
      <w:pPr>
        <w:pStyle w:val="a6"/>
        <w:numPr>
          <w:ilvl w:val="0"/>
          <w:numId w:val="41"/>
        </w:numPr>
        <w:tabs>
          <w:tab w:val="left" w:pos="993"/>
        </w:tabs>
        <w:spacing w:line="276" w:lineRule="auto"/>
        <w:ind w:left="0" w:firstLine="567"/>
        <w:rPr>
          <w:sz w:val="28"/>
          <w:szCs w:val="28"/>
          <w:lang w:val="uk-UA"/>
        </w:rPr>
      </w:pPr>
      <w:r w:rsidRPr="00110615">
        <w:rPr>
          <w:sz w:val="28"/>
          <w:szCs w:val="28"/>
          <w:lang w:val="uk-UA"/>
        </w:rPr>
        <w:t>Сутність і значення аналізу грошових надходжень від інвестиційної діяльності підприємства</w:t>
      </w:r>
    </w:p>
    <w:p w:rsidR="00137817" w:rsidRPr="00110615" w:rsidRDefault="00137817" w:rsidP="004D68FD">
      <w:pPr>
        <w:pStyle w:val="a6"/>
        <w:numPr>
          <w:ilvl w:val="0"/>
          <w:numId w:val="41"/>
        </w:numPr>
        <w:tabs>
          <w:tab w:val="left" w:pos="993"/>
        </w:tabs>
        <w:spacing w:line="276" w:lineRule="auto"/>
        <w:ind w:left="0" w:firstLine="567"/>
        <w:rPr>
          <w:sz w:val="28"/>
          <w:szCs w:val="28"/>
          <w:lang w:val="uk-UA"/>
        </w:rPr>
      </w:pPr>
      <w:r w:rsidRPr="00110615">
        <w:rPr>
          <w:sz w:val="28"/>
          <w:szCs w:val="28"/>
          <w:lang w:val="uk-UA"/>
        </w:rPr>
        <w:t>Методика аналізу грошових надходжень від інвестиційної діяльності підприємства</w:t>
      </w:r>
    </w:p>
    <w:p w:rsidR="00137817" w:rsidRPr="00110615" w:rsidRDefault="00137817" w:rsidP="004D68FD">
      <w:pPr>
        <w:pStyle w:val="a3"/>
        <w:keepNext w:val="0"/>
        <w:widowControl w:val="0"/>
        <w:numPr>
          <w:ilvl w:val="0"/>
          <w:numId w:val="41"/>
        </w:numPr>
        <w:tabs>
          <w:tab w:val="left" w:pos="993"/>
        </w:tabs>
        <w:spacing w:line="276" w:lineRule="auto"/>
        <w:ind w:left="0" w:firstLine="567"/>
        <w:jc w:val="both"/>
        <w:outlineLvl w:val="9"/>
        <w:rPr>
          <w:b w:val="0"/>
          <w:sz w:val="28"/>
          <w:szCs w:val="28"/>
        </w:rPr>
      </w:pPr>
      <w:r w:rsidRPr="00110615">
        <w:rPr>
          <w:b w:val="0"/>
          <w:sz w:val="28"/>
          <w:szCs w:val="28"/>
        </w:rPr>
        <w:t>Сутність і значення аналізу грошових надходжень від фінансової діяльності підприємства</w:t>
      </w:r>
    </w:p>
    <w:p w:rsidR="00137817" w:rsidRPr="00110615" w:rsidRDefault="00137817" w:rsidP="004D68FD">
      <w:pPr>
        <w:pStyle w:val="a3"/>
        <w:keepNext w:val="0"/>
        <w:widowControl w:val="0"/>
        <w:numPr>
          <w:ilvl w:val="0"/>
          <w:numId w:val="41"/>
        </w:numPr>
        <w:tabs>
          <w:tab w:val="left" w:pos="993"/>
        </w:tabs>
        <w:spacing w:line="276" w:lineRule="auto"/>
        <w:ind w:left="0" w:firstLine="567"/>
        <w:jc w:val="both"/>
        <w:outlineLvl w:val="9"/>
        <w:rPr>
          <w:b w:val="0"/>
          <w:sz w:val="28"/>
          <w:szCs w:val="28"/>
        </w:rPr>
      </w:pPr>
      <w:r w:rsidRPr="00110615">
        <w:rPr>
          <w:b w:val="0"/>
          <w:sz w:val="28"/>
          <w:szCs w:val="28"/>
        </w:rPr>
        <w:t>Методика аналізу грошових надходжень від фінансової діяльності підприємства</w:t>
      </w:r>
    </w:p>
    <w:p w:rsidR="00137817" w:rsidRPr="00110615" w:rsidRDefault="00137817" w:rsidP="004D68FD">
      <w:pPr>
        <w:pStyle w:val="a6"/>
        <w:numPr>
          <w:ilvl w:val="0"/>
          <w:numId w:val="41"/>
        </w:numPr>
        <w:tabs>
          <w:tab w:val="left" w:pos="993"/>
        </w:tabs>
        <w:spacing w:line="276" w:lineRule="auto"/>
        <w:ind w:left="0" w:firstLine="567"/>
        <w:rPr>
          <w:sz w:val="28"/>
          <w:szCs w:val="28"/>
          <w:lang w:val="uk-UA"/>
        </w:rPr>
      </w:pPr>
      <w:r w:rsidRPr="00110615">
        <w:rPr>
          <w:sz w:val="28"/>
          <w:szCs w:val="28"/>
          <w:lang w:val="uk-UA"/>
        </w:rPr>
        <w:t>Сутність і значення аналізу грошових витрат (платежів)</w:t>
      </w:r>
      <w:r w:rsidRPr="00110615">
        <w:rPr>
          <w:i/>
          <w:sz w:val="28"/>
          <w:szCs w:val="28"/>
          <w:lang w:val="uk-UA"/>
        </w:rPr>
        <w:t xml:space="preserve"> </w:t>
      </w:r>
      <w:r w:rsidRPr="00110615">
        <w:rPr>
          <w:sz w:val="28"/>
          <w:szCs w:val="28"/>
          <w:lang w:val="uk-UA"/>
        </w:rPr>
        <w:t>на операційну діяльність підприємства</w:t>
      </w:r>
    </w:p>
    <w:p w:rsidR="00137817" w:rsidRPr="00110615" w:rsidRDefault="00137817" w:rsidP="004D68FD">
      <w:pPr>
        <w:pStyle w:val="a6"/>
        <w:numPr>
          <w:ilvl w:val="0"/>
          <w:numId w:val="41"/>
        </w:numPr>
        <w:tabs>
          <w:tab w:val="left" w:pos="993"/>
        </w:tabs>
        <w:spacing w:line="276" w:lineRule="auto"/>
        <w:ind w:left="0" w:firstLine="567"/>
        <w:rPr>
          <w:sz w:val="28"/>
          <w:szCs w:val="28"/>
          <w:lang w:val="uk-UA"/>
        </w:rPr>
      </w:pPr>
      <w:r w:rsidRPr="00110615">
        <w:rPr>
          <w:sz w:val="28"/>
          <w:szCs w:val="28"/>
          <w:lang w:val="uk-UA"/>
        </w:rPr>
        <w:t>Методика аналізу грошових витрат (платежів)</w:t>
      </w:r>
      <w:r w:rsidRPr="00110615">
        <w:rPr>
          <w:i/>
          <w:sz w:val="28"/>
          <w:szCs w:val="28"/>
          <w:lang w:val="uk-UA"/>
        </w:rPr>
        <w:t xml:space="preserve"> </w:t>
      </w:r>
      <w:r w:rsidRPr="00110615">
        <w:rPr>
          <w:sz w:val="28"/>
          <w:szCs w:val="28"/>
          <w:lang w:val="uk-UA"/>
        </w:rPr>
        <w:t>на операційну діяльність підприємства</w:t>
      </w:r>
    </w:p>
    <w:p w:rsidR="00137817" w:rsidRPr="00110615" w:rsidRDefault="00137817" w:rsidP="004D68FD">
      <w:pPr>
        <w:pStyle w:val="a6"/>
        <w:numPr>
          <w:ilvl w:val="0"/>
          <w:numId w:val="41"/>
        </w:numPr>
        <w:tabs>
          <w:tab w:val="left" w:pos="993"/>
        </w:tabs>
        <w:spacing w:line="276" w:lineRule="auto"/>
        <w:ind w:left="0" w:firstLine="567"/>
        <w:rPr>
          <w:sz w:val="28"/>
          <w:szCs w:val="28"/>
          <w:lang w:val="uk-UA"/>
        </w:rPr>
      </w:pPr>
      <w:r w:rsidRPr="00110615">
        <w:rPr>
          <w:sz w:val="28"/>
          <w:szCs w:val="28"/>
          <w:lang w:val="uk-UA"/>
        </w:rPr>
        <w:t>Сутність і значення аналізу грошових витрат (платежів)</w:t>
      </w:r>
      <w:r w:rsidRPr="00110615">
        <w:rPr>
          <w:i/>
          <w:sz w:val="28"/>
          <w:szCs w:val="28"/>
          <w:lang w:val="uk-UA"/>
        </w:rPr>
        <w:t xml:space="preserve"> </w:t>
      </w:r>
      <w:r w:rsidRPr="00110615">
        <w:rPr>
          <w:sz w:val="28"/>
          <w:szCs w:val="28"/>
          <w:lang w:val="uk-UA"/>
        </w:rPr>
        <w:t>на інвестиційну діяльність підприємства</w:t>
      </w:r>
    </w:p>
    <w:p w:rsidR="00137817" w:rsidRPr="00110615" w:rsidRDefault="00137817" w:rsidP="004D68FD">
      <w:pPr>
        <w:pStyle w:val="a6"/>
        <w:numPr>
          <w:ilvl w:val="0"/>
          <w:numId w:val="41"/>
        </w:numPr>
        <w:tabs>
          <w:tab w:val="left" w:pos="993"/>
        </w:tabs>
        <w:spacing w:line="276" w:lineRule="auto"/>
        <w:ind w:left="0" w:firstLine="567"/>
        <w:rPr>
          <w:sz w:val="28"/>
          <w:szCs w:val="28"/>
          <w:lang w:val="uk-UA"/>
        </w:rPr>
      </w:pPr>
      <w:r w:rsidRPr="00110615">
        <w:rPr>
          <w:sz w:val="28"/>
          <w:szCs w:val="28"/>
          <w:lang w:val="uk-UA"/>
        </w:rPr>
        <w:t>Методика аналізу грошових витрат (платежів)</w:t>
      </w:r>
      <w:r w:rsidRPr="00110615">
        <w:rPr>
          <w:i/>
          <w:sz w:val="28"/>
          <w:szCs w:val="28"/>
          <w:lang w:val="uk-UA"/>
        </w:rPr>
        <w:t xml:space="preserve"> </w:t>
      </w:r>
      <w:r w:rsidRPr="00110615">
        <w:rPr>
          <w:sz w:val="28"/>
          <w:szCs w:val="28"/>
          <w:lang w:val="uk-UA"/>
        </w:rPr>
        <w:t>на інвестиційну діяльність підприємства</w:t>
      </w:r>
    </w:p>
    <w:p w:rsidR="00137817" w:rsidRPr="00110615" w:rsidRDefault="00137817" w:rsidP="004D68FD">
      <w:pPr>
        <w:pStyle w:val="a3"/>
        <w:keepNext w:val="0"/>
        <w:widowControl w:val="0"/>
        <w:numPr>
          <w:ilvl w:val="0"/>
          <w:numId w:val="41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outlineLvl w:val="9"/>
        <w:rPr>
          <w:b w:val="0"/>
          <w:sz w:val="28"/>
          <w:szCs w:val="28"/>
        </w:rPr>
      </w:pPr>
      <w:r w:rsidRPr="00110615">
        <w:rPr>
          <w:b w:val="0"/>
          <w:sz w:val="28"/>
          <w:szCs w:val="28"/>
        </w:rPr>
        <w:t>Сутність і значення аналізу грошових витрат (платежів)</w:t>
      </w:r>
      <w:r w:rsidRPr="00110615">
        <w:rPr>
          <w:b w:val="0"/>
          <w:i/>
          <w:sz w:val="28"/>
          <w:szCs w:val="28"/>
        </w:rPr>
        <w:t xml:space="preserve"> </w:t>
      </w:r>
      <w:r w:rsidRPr="00110615">
        <w:rPr>
          <w:b w:val="0"/>
          <w:sz w:val="28"/>
          <w:szCs w:val="28"/>
        </w:rPr>
        <w:t>на фінансову діяльність підприємства.</w:t>
      </w:r>
    </w:p>
    <w:p w:rsidR="00137817" w:rsidRPr="00110615" w:rsidRDefault="00137817" w:rsidP="004D68FD">
      <w:pPr>
        <w:pStyle w:val="a3"/>
        <w:keepNext w:val="0"/>
        <w:widowControl w:val="0"/>
        <w:numPr>
          <w:ilvl w:val="0"/>
          <w:numId w:val="41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outlineLvl w:val="9"/>
        <w:rPr>
          <w:b w:val="0"/>
          <w:sz w:val="28"/>
          <w:szCs w:val="28"/>
        </w:rPr>
      </w:pPr>
      <w:r w:rsidRPr="00110615">
        <w:rPr>
          <w:b w:val="0"/>
          <w:sz w:val="28"/>
          <w:szCs w:val="28"/>
        </w:rPr>
        <w:t>Методика аналізу грошових витрат (платежів)</w:t>
      </w:r>
      <w:r w:rsidRPr="00110615">
        <w:rPr>
          <w:b w:val="0"/>
          <w:i/>
          <w:sz w:val="28"/>
          <w:szCs w:val="28"/>
        </w:rPr>
        <w:t xml:space="preserve"> </w:t>
      </w:r>
      <w:r w:rsidRPr="00110615">
        <w:rPr>
          <w:b w:val="0"/>
          <w:sz w:val="28"/>
          <w:szCs w:val="28"/>
        </w:rPr>
        <w:t>на фінансову діяльність підприємства.</w:t>
      </w:r>
    </w:p>
    <w:p w:rsidR="00137817" w:rsidRPr="00110615" w:rsidRDefault="00137817" w:rsidP="004D68FD">
      <w:pPr>
        <w:pStyle w:val="a3"/>
        <w:keepNext w:val="0"/>
        <w:widowControl w:val="0"/>
        <w:tabs>
          <w:tab w:val="left" w:pos="851"/>
        </w:tabs>
        <w:spacing w:line="276" w:lineRule="auto"/>
        <w:ind w:left="567"/>
        <w:jc w:val="both"/>
        <w:outlineLvl w:val="9"/>
        <w:rPr>
          <w:b w:val="0"/>
          <w:sz w:val="28"/>
          <w:szCs w:val="28"/>
        </w:rPr>
      </w:pPr>
    </w:p>
    <w:p w:rsidR="00FF6C74" w:rsidRPr="00110615" w:rsidRDefault="00FF6C74" w:rsidP="004D68FD">
      <w:pPr>
        <w:pStyle w:val="Default"/>
        <w:widowControl w:val="0"/>
        <w:spacing w:line="276" w:lineRule="auto"/>
        <w:ind w:firstLine="567"/>
        <w:jc w:val="both"/>
        <w:rPr>
          <w:b/>
          <w:sz w:val="28"/>
          <w:szCs w:val="28"/>
          <w:lang w:val="uk-UA" w:eastAsia="uk-UA"/>
        </w:rPr>
      </w:pPr>
      <w:r w:rsidRPr="00110615">
        <w:rPr>
          <w:b/>
          <w:sz w:val="28"/>
          <w:szCs w:val="28"/>
          <w:lang w:val="uk-UA" w:eastAsia="uk-UA"/>
        </w:rPr>
        <w:t>Рекомендована література</w:t>
      </w:r>
    </w:p>
    <w:p w:rsidR="00FF6C74" w:rsidRPr="00110615" w:rsidRDefault="00FF6C74" w:rsidP="004D68FD">
      <w:pPr>
        <w:pStyle w:val="Default"/>
        <w:widowControl w:val="0"/>
        <w:spacing w:line="276" w:lineRule="auto"/>
        <w:ind w:firstLine="567"/>
        <w:jc w:val="both"/>
        <w:rPr>
          <w:sz w:val="28"/>
          <w:szCs w:val="28"/>
          <w:lang w:val="uk-UA" w:eastAsia="uk-UA"/>
        </w:rPr>
      </w:pPr>
    </w:p>
    <w:p w:rsidR="00FF6C74" w:rsidRPr="00110615" w:rsidRDefault="00FF6C74" w:rsidP="004D68FD">
      <w:pPr>
        <w:pStyle w:val="a6"/>
        <w:widowControl/>
        <w:numPr>
          <w:ilvl w:val="0"/>
          <w:numId w:val="4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spacing w:line="276" w:lineRule="auto"/>
        <w:ind w:left="0" w:firstLine="567"/>
        <w:contextualSpacing w:val="0"/>
        <w:textAlignment w:val="auto"/>
        <w:rPr>
          <w:sz w:val="28"/>
          <w:szCs w:val="28"/>
          <w:lang w:val="uk-UA"/>
        </w:rPr>
      </w:pPr>
      <w:r w:rsidRPr="00110615">
        <w:rPr>
          <w:sz w:val="28"/>
          <w:szCs w:val="28"/>
          <w:lang w:val="uk-UA"/>
        </w:rPr>
        <w:t xml:space="preserve">Аналіз підприємницької діяльності [текст] : навчальний посібник / [за </w:t>
      </w:r>
      <w:proofErr w:type="spellStart"/>
      <w:r w:rsidRPr="00110615">
        <w:rPr>
          <w:sz w:val="28"/>
          <w:szCs w:val="28"/>
          <w:lang w:val="uk-UA"/>
        </w:rPr>
        <w:t>заг</w:t>
      </w:r>
      <w:proofErr w:type="spellEnd"/>
      <w:r w:rsidRPr="00110615">
        <w:rPr>
          <w:sz w:val="28"/>
          <w:szCs w:val="28"/>
          <w:lang w:val="uk-UA"/>
        </w:rPr>
        <w:t xml:space="preserve">. ред. І.В. </w:t>
      </w:r>
      <w:proofErr w:type="spellStart"/>
      <w:r w:rsidRPr="00110615">
        <w:rPr>
          <w:sz w:val="28"/>
          <w:szCs w:val="28"/>
          <w:lang w:val="uk-UA"/>
        </w:rPr>
        <w:t>Сіменко</w:t>
      </w:r>
      <w:proofErr w:type="spellEnd"/>
      <w:r w:rsidRPr="00110615">
        <w:rPr>
          <w:sz w:val="28"/>
          <w:szCs w:val="28"/>
          <w:lang w:val="uk-UA"/>
        </w:rPr>
        <w:t>, Т.Д. Косової] – К. : «Центр учбової літератури», 2013. – 384 с.</w:t>
      </w:r>
    </w:p>
    <w:p w:rsidR="00FF6C74" w:rsidRPr="00110615" w:rsidRDefault="00FF6C74" w:rsidP="004D68FD">
      <w:pPr>
        <w:pStyle w:val="a4"/>
        <w:numPr>
          <w:ilvl w:val="0"/>
          <w:numId w:val="4"/>
        </w:numPr>
        <w:tabs>
          <w:tab w:val="left" w:pos="0"/>
          <w:tab w:val="left" w:pos="851"/>
          <w:tab w:val="left" w:pos="5103"/>
        </w:tabs>
        <w:spacing w:line="276" w:lineRule="auto"/>
        <w:ind w:left="0" w:firstLine="567"/>
        <w:jc w:val="both"/>
        <w:rPr>
          <w:b w:val="0"/>
          <w:bCs/>
          <w:szCs w:val="28"/>
        </w:rPr>
      </w:pPr>
      <w:r w:rsidRPr="00110615">
        <w:rPr>
          <w:b w:val="0"/>
        </w:rPr>
        <w:t xml:space="preserve">Данилюк М. О. Економічний аналіз: </w:t>
      </w:r>
      <w:proofErr w:type="spellStart"/>
      <w:r w:rsidRPr="00110615">
        <w:rPr>
          <w:b w:val="0"/>
        </w:rPr>
        <w:t>навч</w:t>
      </w:r>
      <w:proofErr w:type="spellEnd"/>
      <w:r w:rsidRPr="00110615">
        <w:rPr>
          <w:b w:val="0"/>
        </w:rPr>
        <w:t xml:space="preserve">. </w:t>
      </w:r>
      <w:proofErr w:type="spellStart"/>
      <w:r w:rsidRPr="00110615">
        <w:rPr>
          <w:b w:val="0"/>
        </w:rPr>
        <w:t>посіб</w:t>
      </w:r>
      <w:proofErr w:type="spellEnd"/>
      <w:r w:rsidRPr="00110615">
        <w:rPr>
          <w:b w:val="0"/>
        </w:rPr>
        <w:t>. / М.О. Данилюк, І.М. </w:t>
      </w:r>
      <w:proofErr w:type="spellStart"/>
      <w:r w:rsidRPr="00110615">
        <w:rPr>
          <w:b w:val="0"/>
        </w:rPr>
        <w:t>Метошоп</w:t>
      </w:r>
      <w:proofErr w:type="spellEnd"/>
      <w:r w:rsidRPr="00110615">
        <w:rPr>
          <w:b w:val="0"/>
        </w:rPr>
        <w:t xml:space="preserve">, Л. С. </w:t>
      </w:r>
      <w:proofErr w:type="spellStart"/>
      <w:r w:rsidRPr="00110615">
        <w:rPr>
          <w:b w:val="0"/>
        </w:rPr>
        <w:t>Войтків</w:t>
      </w:r>
      <w:proofErr w:type="spellEnd"/>
      <w:r w:rsidRPr="00110615">
        <w:rPr>
          <w:b w:val="0"/>
        </w:rPr>
        <w:t xml:space="preserve">, Т. М. </w:t>
      </w:r>
      <w:proofErr w:type="spellStart"/>
      <w:r w:rsidRPr="00110615">
        <w:rPr>
          <w:b w:val="0"/>
        </w:rPr>
        <w:t>Паневник</w:t>
      </w:r>
      <w:proofErr w:type="spellEnd"/>
      <w:r w:rsidRPr="00110615">
        <w:rPr>
          <w:b w:val="0"/>
        </w:rPr>
        <w:t>, Ю. В. Буй. – Івано-Франківськ, 2018. – 316 с.</w:t>
      </w:r>
    </w:p>
    <w:p w:rsidR="00FF6C74" w:rsidRPr="00110615" w:rsidRDefault="00FF6C74" w:rsidP="004D68FD">
      <w:pPr>
        <w:pStyle w:val="a6"/>
        <w:widowControl/>
        <w:numPr>
          <w:ilvl w:val="0"/>
          <w:numId w:val="4"/>
        </w:numPr>
        <w:tabs>
          <w:tab w:val="left" w:pos="0"/>
          <w:tab w:val="left" w:pos="851"/>
        </w:tabs>
        <w:autoSpaceDE w:val="0"/>
        <w:autoSpaceDN w:val="0"/>
        <w:spacing w:line="276" w:lineRule="auto"/>
        <w:ind w:left="0" w:firstLine="567"/>
        <w:contextualSpacing w:val="0"/>
        <w:textAlignment w:val="auto"/>
        <w:rPr>
          <w:sz w:val="28"/>
          <w:szCs w:val="28"/>
          <w:lang w:val="uk-UA"/>
        </w:rPr>
      </w:pPr>
      <w:r w:rsidRPr="00110615">
        <w:rPr>
          <w:sz w:val="28"/>
          <w:szCs w:val="28"/>
          <w:lang w:val="uk-UA"/>
        </w:rPr>
        <w:lastRenderedPageBreak/>
        <w:t xml:space="preserve">Єгорова О.В. Економічний аналіз: </w:t>
      </w:r>
      <w:proofErr w:type="spellStart"/>
      <w:r w:rsidRPr="00110615">
        <w:rPr>
          <w:sz w:val="28"/>
          <w:szCs w:val="28"/>
          <w:lang w:val="uk-UA"/>
        </w:rPr>
        <w:t>навч</w:t>
      </w:r>
      <w:proofErr w:type="spellEnd"/>
      <w:r w:rsidRPr="00110615">
        <w:rPr>
          <w:sz w:val="28"/>
          <w:szCs w:val="28"/>
          <w:lang w:val="uk-UA"/>
        </w:rPr>
        <w:t xml:space="preserve">. </w:t>
      </w:r>
      <w:proofErr w:type="spellStart"/>
      <w:r w:rsidRPr="00110615">
        <w:rPr>
          <w:sz w:val="28"/>
          <w:szCs w:val="28"/>
          <w:lang w:val="uk-UA"/>
        </w:rPr>
        <w:t>посіб</w:t>
      </w:r>
      <w:proofErr w:type="spellEnd"/>
      <w:r w:rsidRPr="00110615">
        <w:rPr>
          <w:sz w:val="28"/>
          <w:szCs w:val="28"/>
          <w:lang w:val="uk-UA"/>
        </w:rPr>
        <w:t>. / О.В.Єгорова, Л.О. </w:t>
      </w:r>
      <w:proofErr w:type="spellStart"/>
      <w:r w:rsidRPr="00110615">
        <w:rPr>
          <w:sz w:val="28"/>
          <w:szCs w:val="28"/>
          <w:lang w:val="uk-UA"/>
        </w:rPr>
        <w:t>Дорогань-Писаренко</w:t>
      </w:r>
      <w:proofErr w:type="spellEnd"/>
      <w:r w:rsidRPr="00110615">
        <w:rPr>
          <w:sz w:val="28"/>
          <w:szCs w:val="28"/>
          <w:lang w:val="uk-UA"/>
        </w:rPr>
        <w:t>, Ю.М. Тютюнник. – Полтава : РВВД ПДАА, 2018. – 290 с.</w:t>
      </w:r>
    </w:p>
    <w:p w:rsidR="00FF6C74" w:rsidRPr="00110615" w:rsidRDefault="00FF6C74" w:rsidP="004D68FD">
      <w:pPr>
        <w:widowControl/>
        <w:numPr>
          <w:ilvl w:val="0"/>
          <w:numId w:val="4"/>
        </w:numPr>
        <w:tabs>
          <w:tab w:val="left" w:pos="0"/>
          <w:tab w:val="left" w:pos="851"/>
        </w:tabs>
        <w:autoSpaceDE w:val="0"/>
        <w:autoSpaceDN w:val="0"/>
        <w:spacing w:line="276" w:lineRule="auto"/>
        <w:ind w:left="0" w:firstLine="567"/>
        <w:textAlignment w:val="auto"/>
        <w:rPr>
          <w:sz w:val="28"/>
          <w:szCs w:val="28"/>
          <w:lang w:val="uk-UA" w:eastAsia="uk-UA"/>
        </w:rPr>
      </w:pPr>
      <w:proofErr w:type="spellStart"/>
      <w:r w:rsidRPr="00110615">
        <w:rPr>
          <w:rStyle w:val="af7"/>
          <w:b w:val="0"/>
          <w:color w:val="000000"/>
          <w:sz w:val="28"/>
          <w:szCs w:val="28"/>
          <w:shd w:val="clear" w:color="auto" w:fill="FFFFFF"/>
          <w:lang w:val="uk-UA"/>
        </w:rPr>
        <w:t>Кіндрацька</w:t>
      </w:r>
      <w:proofErr w:type="spellEnd"/>
      <w:r w:rsidRPr="00110615">
        <w:rPr>
          <w:rStyle w:val="af7"/>
          <w:b w:val="0"/>
          <w:color w:val="000000"/>
          <w:sz w:val="28"/>
          <w:szCs w:val="28"/>
          <w:shd w:val="clear" w:color="auto" w:fill="FFFFFF"/>
          <w:lang w:val="uk-UA"/>
        </w:rPr>
        <w:t xml:space="preserve"> Г.І. Аналіз господарської діяльності: підручник. / Г.І. </w:t>
      </w:r>
      <w:proofErr w:type="spellStart"/>
      <w:r w:rsidRPr="00110615">
        <w:rPr>
          <w:rStyle w:val="af7"/>
          <w:b w:val="0"/>
          <w:color w:val="000000"/>
          <w:sz w:val="28"/>
          <w:szCs w:val="28"/>
          <w:shd w:val="clear" w:color="auto" w:fill="FFFFFF"/>
          <w:lang w:val="uk-UA"/>
        </w:rPr>
        <w:t>Кіндрацька</w:t>
      </w:r>
      <w:proofErr w:type="spellEnd"/>
      <w:r w:rsidRPr="00110615">
        <w:rPr>
          <w:rStyle w:val="af7"/>
          <w:b w:val="0"/>
          <w:color w:val="000000"/>
          <w:sz w:val="28"/>
          <w:szCs w:val="28"/>
          <w:shd w:val="clear" w:color="auto" w:fill="FFFFFF"/>
          <w:lang w:val="uk-UA"/>
        </w:rPr>
        <w:t xml:space="preserve">, А.Г. Загородній, Ю.І. </w:t>
      </w:r>
      <w:proofErr w:type="spellStart"/>
      <w:r w:rsidRPr="00110615">
        <w:rPr>
          <w:rStyle w:val="af7"/>
          <w:b w:val="0"/>
          <w:color w:val="000000"/>
          <w:sz w:val="28"/>
          <w:szCs w:val="28"/>
          <w:shd w:val="clear" w:color="auto" w:fill="FFFFFF"/>
          <w:lang w:val="uk-UA"/>
        </w:rPr>
        <w:t>Кулиняк</w:t>
      </w:r>
      <w:proofErr w:type="spellEnd"/>
      <w:r w:rsidRPr="00110615">
        <w:rPr>
          <w:rStyle w:val="af7"/>
          <w:b w:val="0"/>
          <w:color w:val="000000"/>
          <w:sz w:val="28"/>
          <w:szCs w:val="28"/>
          <w:shd w:val="clear" w:color="auto" w:fill="FFFFFF"/>
          <w:lang w:val="uk-UA"/>
        </w:rPr>
        <w:t>. – Львів : Видавництво Львівської політехніки, 2019. – 320 с.</w:t>
      </w:r>
    </w:p>
    <w:p w:rsidR="00FF6C74" w:rsidRPr="00110615" w:rsidRDefault="00FF6C74" w:rsidP="004D68FD">
      <w:pPr>
        <w:pStyle w:val="a4"/>
        <w:numPr>
          <w:ilvl w:val="0"/>
          <w:numId w:val="4"/>
        </w:numPr>
        <w:tabs>
          <w:tab w:val="left" w:pos="0"/>
          <w:tab w:val="left" w:pos="851"/>
          <w:tab w:val="left" w:pos="5103"/>
        </w:tabs>
        <w:spacing w:line="276" w:lineRule="auto"/>
        <w:ind w:left="0" w:firstLine="567"/>
        <w:jc w:val="both"/>
        <w:rPr>
          <w:b w:val="0"/>
          <w:bCs/>
          <w:szCs w:val="28"/>
        </w:rPr>
      </w:pPr>
      <w:r w:rsidRPr="00110615">
        <w:rPr>
          <w:b w:val="0"/>
        </w:rPr>
        <w:t xml:space="preserve">Ковальчук К.Ф. Аналіз господарської діяльності: теорія, методика, розбір </w:t>
      </w:r>
      <w:r w:rsidRPr="00110615">
        <w:rPr>
          <w:b w:val="0"/>
          <w:szCs w:val="28"/>
        </w:rPr>
        <w:t>конкретних ситуацій. / К.Ф. Ковальчук. – Київ: ЦНПЛ, 2022. – 328 с.</w:t>
      </w:r>
    </w:p>
    <w:p w:rsidR="00FF6C74" w:rsidRPr="00110615" w:rsidRDefault="00FF6C74" w:rsidP="004D68FD">
      <w:pPr>
        <w:widowControl/>
        <w:numPr>
          <w:ilvl w:val="0"/>
          <w:numId w:val="4"/>
        </w:numPr>
        <w:tabs>
          <w:tab w:val="left" w:pos="851"/>
        </w:tabs>
        <w:autoSpaceDE w:val="0"/>
        <w:autoSpaceDN w:val="0"/>
        <w:spacing w:line="276" w:lineRule="auto"/>
        <w:ind w:left="0" w:firstLine="567"/>
        <w:textAlignment w:val="auto"/>
        <w:rPr>
          <w:sz w:val="28"/>
          <w:szCs w:val="28"/>
          <w:lang w:val="uk-UA" w:eastAsia="uk-UA"/>
        </w:rPr>
      </w:pPr>
      <w:r w:rsidRPr="00110615">
        <w:rPr>
          <w:sz w:val="28"/>
          <w:szCs w:val="28"/>
          <w:lang w:val="uk-UA"/>
        </w:rPr>
        <w:t>Косова Т. Д. Організація і методика економічного аналізу. / Т.Д. Косова – Київ: ЦУЛ, 2019. – 528 с.</w:t>
      </w:r>
    </w:p>
    <w:p w:rsidR="00FF6C74" w:rsidRPr="00110615" w:rsidRDefault="00FF6C74" w:rsidP="004D68FD">
      <w:pPr>
        <w:widowControl/>
        <w:numPr>
          <w:ilvl w:val="0"/>
          <w:numId w:val="4"/>
        </w:numPr>
        <w:tabs>
          <w:tab w:val="left" w:pos="851"/>
        </w:tabs>
        <w:autoSpaceDE w:val="0"/>
        <w:autoSpaceDN w:val="0"/>
        <w:spacing w:line="276" w:lineRule="auto"/>
        <w:ind w:left="0" w:firstLine="567"/>
        <w:textAlignment w:val="auto"/>
        <w:rPr>
          <w:sz w:val="28"/>
          <w:szCs w:val="28"/>
          <w:lang w:val="uk-UA" w:eastAsia="uk-UA"/>
        </w:rPr>
      </w:pPr>
      <w:r w:rsidRPr="00110615">
        <w:rPr>
          <w:sz w:val="28"/>
          <w:szCs w:val="28"/>
          <w:lang w:val="uk-UA"/>
        </w:rPr>
        <w:t xml:space="preserve">Кулик А. В. Теорія економічного аналізу: </w:t>
      </w:r>
      <w:proofErr w:type="spellStart"/>
      <w:r w:rsidRPr="00110615">
        <w:rPr>
          <w:sz w:val="28"/>
          <w:szCs w:val="28"/>
          <w:lang w:val="uk-UA"/>
        </w:rPr>
        <w:t>навч</w:t>
      </w:r>
      <w:proofErr w:type="spellEnd"/>
      <w:r w:rsidRPr="00110615">
        <w:rPr>
          <w:sz w:val="28"/>
          <w:szCs w:val="28"/>
          <w:lang w:val="uk-UA"/>
        </w:rPr>
        <w:t xml:space="preserve">. </w:t>
      </w:r>
      <w:proofErr w:type="spellStart"/>
      <w:r w:rsidRPr="00110615">
        <w:rPr>
          <w:sz w:val="28"/>
          <w:szCs w:val="28"/>
          <w:lang w:val="uk-UA"/>
        </w:rPr>
        <w:t>посіб</w:t>
      </w:r>
      <w:proofErr w:type="spellEnd"/>
      <w:r w:rsidRPr="00110615">
        <w:rPr>
          <w:sz w:val="28"/>
          <w:szCs w:val="28"/>
          <w:lang w:val="uk-UA"/>
        </w:rPr>
        <w:t xml:space="preserve">. / А.В. Кулик. – Київ, </w:t>
      </w:r>
      <w:proofErr w:type="spellStart"/>
      <w:r w:rsidRPr="00110615">
        <w:rPr>
          <w:sz w:val="28"/>
          <w:szCs w:val="28"/>
          <w:lang w:val="uk-UA"/>
        </w:rPr>
        <w:t>ДП</w:t>
      </w:r>
      <w:proofErr w:type="spellEnd"/>
      <w:r w:rsidRPr="00110615">
        <w:rPr>
          <w:sz w:val="28"/>
          <w:szCs w:val="28"/>
          <w:lang w:val="uk-UA"/>
        </w:rPr>
        <w:t xml:space="preserve"> «Вид. дім Персонал», 2018. – 452 с.</w:t>
      </w:r>
    </w:p>
    <w:p w:rsidR="00FF6C74" w:rsidRPr="00110615" w:rsidRDefault="00FF6C74" w:rsidP="004D68FD">
      <w:pPr>
        <w:pStyle w:val="a4"/>
        <w:numPr>
          <w:ilvl w:val="0"/>
          <w:numId w:val="4"/>
        </w:numPr>
        <w:tabs>
          <w:tab w:val="left" w:pos="0"/>
          <w:tab w:val="left" w:pos="851"/>
          <w:tab w:val="left" w:pos="5103"/>
        </w:tabs>
        <w:spacing w:line="276" w:lineRule="auto"/>
        <w:ind w:left="0" w:firstLine="567"/>
        <w:jc w:val="both"/>
        <w:rPr>
          <w:b w:val="0"/>
          <w:bCs/>
          <w:szCs w:val="28"/>
        </w:rPr>
      </w:pPr>
      <w:proofErr w:type="spellStart"/>
      <w:r w:rsidRPr="00110615">
        <w:rPr>
          <w:b w:val="0"/>
          <w:szCs w:val="28"/>
        </w:rPr>
        <w:t>Микитюк</w:t>
      </w:r>
      <w:proofErr w:type="spellEnd"/>
      <w:r w:rsidRPr="00110615">
        <w:rPr>
          <w:b w:val="0"/>
          <w:szCs w:val="28"/>
        </w:rPr>
        <w:t xml:space="preserve"> В.М. Основи економічного аналізу: </w:t>
      </w:r>
      <w:proofErr w:type="spellStart"/>
      <w:r w:rsidRPr="00110615">
        <w:rPr>
          <w:b w:val="0"/>
          <w:szCs w:val="28"/>
        </w:rPr>
        <w:t>навч.-метод</w:t>
      </w:r>
      <w:proofErr w:type="spellEnd"/>
      <w:r w:rsidRPr="00110615">
        <w:rPr>
          <w:b w:val="0"/>
          <w:szCs w:val="28"/>
        </w:rPr>
        <w:t xml:space="preserve">. посібник / за ред. В.М. </w:t>
      </w:r>
      <w:proofErr w:type="spellStart"/>
      <w:r w:rsidRPr="00110615">
        <w:rPr>
          <w:b w:val="0"/>
          <w:szCs w:val="28"/>
        </w:rPr>
        <w:t>Микитюка</w:t>
      </w:r>
      <w:proofErr w:type="spellEnd"/>
      <w:r w:rsidRPr="00110615">
        <w:rPr>
          <w:b w:val="0"/>
          <w:szCs w:val="28"/>
        </w:rPr>
        <w:t xml:space="preserve">. </w:t>
      </w:r>
      <w:r w:rsidRPr="00110615">
        <w:rPr>
          <w:szCs w:val="28"/>
          <w:lang w:eastAsia="uk-UA"/>
        </w:rPr>
        <w:t xml:space="preserve">– </w:t>
      </w:r>
      <w:r w:rsidRPr="00110615">
        <w:rPr>
          <w:b w:val="0"/>
          <w:szCs w:val="28"/>
        </w:rPr>
        <w:t xml:space="preserve">Житомир: Рута, 2018. </w:t>
      </w:r>
      <w:r w:rsidRPr="00110615">
        <w:rPr>
          <w:szCs w:val="28"/>
          <w:lang w:eastAsia="uk-UA"/>
        </w:rPr>
        <w:t xml:space="preserve">– </w:t>
      </w:r>
      <w:r w:rsidRPr="00110615">
        <w:rPr>
          <w:b w:val="0"/>
          <w:szCs w:val="28"/>
        </w:rPr>
        <w:t>440 с.</w:t>
      </w:r>
    </w:p>
    <w:p w:rsidR="00262BCD" w:rsidRPr="00110615" w:rsidRDefault="00262BCD" w:rsidP="004D68FD">
      <w:pPr>
        <w:pStyle w:val="Default"/>
        <w:widowControl w:val="0"/>
        <w:spacing w:line="276" w:lineRule="auto"/>
        <w:ind w:firstLine="567"/>
        <w:jc w:val="both"/>
        <w:rPr>
          <w:sz w:val="28"/>
          <w:szCs w:val="28"/>
          <w:lang w:val="uk-UA"/>
        </w:rPr>
      </w:pPr>
    </w:p>
    <w:sectPr w:rsidR="00262BCD" w:rsidRPr="00110615" w:rsidSect="0020322D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05C" w:rsidRDefault="0044405C" w:rsidP="001356F5">
      <w:pPr>
        <w:spacing w:line="240" w:lineRule="auto"/>
      </w:pPr>
      <w:r>
        <w:separator/>
      </w:r>
    </w:p>
  </w:endnote>
  <w:endnote w:type="continuationSeparator" w:id="0">
    <w:p w:rsidR="0044405C" w:rsidRDefault="0044405C" w:rsidP="001356F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05C" w:rsidRDefault="0044405C" w:rsidP="001356F5">
      <w:pPr>
        <w:spacing w:line="240" w:lineRule="auto"/>
      </w:pPr>
      <w:r>
        <w:separator/>
      </w:r>
    </w:p>
  </w:footnote>
  <w:footnote w:type="continuationSeparator" w:id="0">
    <w:p w:rsidR="0044405C" w:rsidRDefault="0044405C" w:rsidP="001356F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619701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897148" w:rsidRDefault="00897148">
        <w:pPr>
          <w:pStyle w:val="a7"/>
          <w:jc w:val="center"/>
        </w:pPr>
        <w:r w:rsidRPr="0020322D">
          <w:rPr>
            <w:sz w:val="22"/>
            <w:szCs w:val="22"/>
          </w:rPr>
          <w:fldChar w:fldCharType="begin"/>
        </w:r>
        <w:r w:rsidRPr="0020322D">
          <w:rPr>
            <w:sz w:val="22"/>
            <w:szCs w:val="22"/>
          </w:rPr>
          <w:instrText xml:space="preserve"> PAGE   \* MERGEFORMAT </w:instrText>
        </w:r>
        <w:r w:rsidRPr="0020322D">
          <w:rPr>
            <w:sz w:val="22"/>
            <w:szCs w:val="22"/>
          </w:rPr>
          <w:fldChar w:fldCharType="separate"/>
        </w:r>
        <w:r w:rsidR="00110615">
          <w:rPr>
            <w:noProof/>
            <w:sz w:val="22"/>
            <w:szCs w:val="22"/>
          </w:rPr>
          <w:t>15</w:t>
        </w:r>
        <w:r w:rsidRPr="0020322D">
          <w:rPr>
            <w:sz w:val="22"/>
            <w:szCs w:val="22"/>
          </w:rPr>
          <w:fldChar w:fldCharType="end"/>
        </w:r>
      </w:p>
    </w:sdtContent>
  </w:sdt>
  <w:p w:rsidR="00897148" w:rsidRDefault="0089714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72A3E"/>
    <w:multiLevelType w:val="hybridMultilevel"/>
    <w:tmpl w:val="DD3A8AE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3660126"/>
    <w:multiLevelType w:val="hybridMultilevel"/>
    <w:tmpl w:val="55C4CD2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04D46D1C"/>
    <w:multiLevelType w:val="hybridMultilevel"/>
    <w:tmpl w:val="24F66234"/>
    <w:lvl w:ilvl="0" w:tplc="92B46A4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6BD27B5"/>
    <w:multiLevelType w:val="hybridMultilevel"/>
    <w:tmpl w:val="23749A6E"/>
    <w:lvl w:ilvl="0" w:tplc="EE42034E">
      <w:start w:val="1"/>
      <w:numFmt w:val="bullet"/>
      <w:lvlText w:val="–"/>
      <w:lvlJc w:val="left"/>
      <w:pPr>
        <w:ind w:left="661" w:hanging="360"/>
      </w:pPr>
      <w:rPr>
        <w:rFonts w:ascii="Times New Roman CYR" w:hAnsi="Times New Roman CYR" w:hint="default"/>
        <w:b w:val="0"/>
        <w:i w:val="0"/>
        <w:sz w:val="20"/>
        <w:u w:val="none"/>
      </w:rPr>
    </w:lvl>
    <w:lvl w:ilvl="1" w:tplc="04190003" w:tentative="1">
      <w:start w:val="1"/>
      <w:numFmt w:val="bullet"/>
      <w:lvlText w:val="o"/>
      <w:lvlJc w:val="left"/>
      <w:pPr>
        <w:ind w:left="13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1" w:hanging="360"/>
      </w:pPr>
      <w:rPr>
        <w:rFonts w:ascii="Wingdings" w:hAnsi="Wingdings" w:hint="default"/>
      </w:rPr>
    </w:lvl>
  </w:abstractNum>
  <w:abstractNum w:abstractNumId="4">
    <w:nsid w:val="0ACE43F8"/>
    <w:multiLevelType w:val="hybridMultilevel"/>
    <w:tmpl w:val="AD90F2F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0C321C20"/>
    <w:multiLevelType w:val="hybridMultilevel"/>
    <w:tmpl w:val="747EAA9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0E1C7AA7"/>
    <w:multiLevelType w:val="hybridMultilevel"/>
    <w:tmpl w:val="4A4824F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12CF33F8"/>
    <w:multiLevelType w:val="hybridMultilevel"/>
    <w:tmpl w:val="722458A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72F0C36"/>
    <w:multiLevelType w:val="hybridMultilevel"/>
    <w:tmpl w:val="84BC7EF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180817E2"/>
    <w:multiLevelType w:val="hybridMultilevel"/>
    <w:tmpl w:val="D3449830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1C800CC0"/>
    <w:multiLevelType w:val="hybridMultilevel"/>
    <w:tmpl w:val="B704ADE8"/>
    <w:lvl w:ilvl="0" w:tplc="948AFA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1E556CFA"/>
    <w:multiLevelType w:val="hybridMultilevel"/>
    <w:tmpl w:val="CD8AC9B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1F262C99"/>
    <w:multiLevelType w:val="hybridMultilevel"/>
    <w:tmpl w:val="6DACCDA0"/>
    <w:lvl w:ilvl="0" w:tplc="EE42034E">
      <w:start w:val="1"/>
      <w:numFmt w:val="bullet"/>
      <w:lvlText w:val="–"/>
      <w:lvlJc w:val="left"/>
      <w:pPr>
        <w:ind w:left="1021" w:hanging="360"/>
      </w:pPr>
      <w:rPr>
        <w:rFonts w:ascii="Times New Roman CYR" w:hAnsi="Times New Roman CYR" w:hint="default"/>
        <w:b w:val="0"/>
        <w:i w:val="0"/>
        <w:sz w:val="20"/>
        <w:u w:val="none"/>
      </w:rPr>
    </w:lvl>
    <w:lvl w:ilvl="1" w:tplc="041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13">
    <w:nsid w:val="1F3035D4"/>
    <w:multiLevelType w:val="hybridMultilevel"/>
    <w:tmpl w:val="9F2CCAA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1FAF2BB1"/>
    <w:multiLevelType w:val="hybridMultilevel"/>
    <w:tmpl w:val="CA8CF3E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268B596E"/>
    <w:multiLevelType w:val="hybridMultilevel"/>
    <w:tmpl w:val="2916B5BA"/>
    <w:lvl w:ilvl="0" w:tplc="4DF07326">
      <w:start w:val="1"/>
      <w:numFmt w:val="decimal"/>
      <w:lvlText w:val="%1."/>
      <w:lvlJc w:val="left"/>
      <w:pPr>
        <w:ind w:left="1287" w:hanging="360"/>
      </w:pPr>
      <w:rPr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2BF04478"/>
    <w:multiLevelType w:val="hybridMultilevel"/>
    <w:tmpl w:val="CA42E35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>
    <w:nsid w:val="328420FA"/>
    <w:multiLevelType w:val="hybridMultilevel"/>
    <w:tmpl w:val="820C9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B91760"/>
    <w:multiLevelType w:val="hybridMultilevel"/>
    <w:tmpl w:val="D102E2A6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3E626DFC"/>
    <w:multiLevelType w:val="hybridMultilevel"/>
    <w:tmpl w:val="52146060"/>
    <w:lvl w:ilvl="0" w:tplc="EE42034E">
      <w:start w:val="1"/>
      <w:numFmt w:val="bullet"/>
      <w:lvlText w:val="–"/>
      <w:lvlJc w:val="left"/>
      <w:pPr>
        <w:ind w:left="927" w:hanging="360"/>
      </w:pPr>
      <w:rPr>
        <w:rFonts w:ascii="Times New Roman CYR" w:hAnsi="Times New Roman CYR" w:hint="default"/>
        <w:b w:val="0"/>
        <w:i w:val="0"/>
        <w:sz w:val="20"/>
        <w:u w:val="none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>
    <w:nsid w:val="40F24210"/>
    <w:multiLevelType w:val="hybridMultilevel"/>
    <w:tmpl w:val="69AE9962"/>
    <w:lvl w:ilvl="0" w:tplc="EE42034E">
      <w:start w:val="1"/>
      <w:numFmt w:val="bullet"/>
      <w:lvlText w:val="–"/>
      <w:lvlJc w:val="left"/>
      <w:pPr>
        <w:ind w:left="661" w:hanging="360"/>
      </w:pPr>
      <w:rPr>
        <w:rFonts w:ascii="Times New Roman CYR" w:hAnsi="Times New Roman CYR" w:hint="default"/>
        <w:b w:val="0"/>
        <w:i w:val="0"/>
        <w:sz w:val="20"/>
        <w:u w:val="none"/>
      </w:rPr>
    </w:lvl>
    <w:lvl w:ilvl="1" w:tplc="04190003" w:tentative="1">
      <w:start w:val="1"/>
      <w:numFmt w:val="bullet"/>
      <w:lvlText w:val="o"/>
      <w:lvlJc w:val="left"/>
      <w:pPr>
        <w:ind w:left="13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1" w:hanging="360"/>
      </w:pPr>
      <w:rPr>
        <w:rFonts w:ascii="Wingdings" w:hAnsi="Wingdings" w:hint="default"/>
      </w:rPr>
    </w:lvl>
  </w:abstractNum>
  <w:abstractNum w:abstractNumId="21">
    <w:nsid w:val="43777C95"/>
    <w:multiLevelType w:val="hybridMultilevel"/>
    <w:tmpl w:val="6A34E6C6"/>
    <w:lvl w:ilvl="0" w:tplc="948AFA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47095C60"/>
    <w:multiLevelType w:val="hybridMultilevel"/>
    <w:tmpl w:val="217C0E3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>
    <w:nsid w:val="4ACF19EC"/>
    <w:multiLevelType w:val="hybridMultilevel"/>
    <w:tmpl w:val="57E66D06"/>
    <w:lvl w:ilvl="0" w:tplc="EE42034E">
      <w:start w:val="1"/>
      <w:numFmt w:val="bullet"/>
      <w:lvlText w:val="–"/>
      <w:lvlJc w:val="left"/>
      <w:pPr>
        <w:ind w:left="1287" w:hanging="360"/>
      </w:pPr>
      <w:rPr>
        <w:rFonts w:ascii="Times New Roman CYR" w:hAnsi="Times New Roman CYR" w:hint="default"/>
        <w:b w:val="0"/>
        <w:i w:val="0"/>
        <w:sz w:val="20"/>
        <w:u w:val="no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4C0D4856"/>
    <w:multiLevelType w:val="hybridMultilevel"/>
    <w:tmpl w:val="8E584E40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4D9E644B"/>
    <w:multiLevelType w:val="hybridMultilevel"/>
    <w:tmpl w:val="986CE432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26">
    <w:nsid w:val="4E072283"/>
    <w:multiLevelType w:val="hybridMultilevel"/>
    <w:tmpl w:val="29FC1D7E"/>
    <w:lvl w:ilvl="0" w:tplc="EA44C35E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52251E07"/>
    <w:multiLevelType w:val="hybridMultilevel"/>
    <w:tmpl w:val="DD3A8AE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52990E17"/>
    <w:multiLevelType w:val="hybridMultilevel"/>
    <w:tmpl w:val="8FBA5F40"/>
    <w:lvl w:ilvl="0" w:tplc="8E5617EE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542D78D4"/>
    <w:multiLevelType w:val="hybridMultilevel"/>
    <w:tmpl w:val="601EED90"/>
    <w:lvl w:ilvl="0" w:tplc="EE42034E">
      <w:start w:val="1"/>
      <w:numFmt w:val="bullet"/>
      <w:lvlText w:val="–"/>
      <w:lvlJc w:val="left"/>
      <w:pPr>
        <w:ind w:left="720" w:hanging="360"/>
      </w:pPr>
      <w:rPr>
        <w:rFonts w:ascii="Times New Roman CYR" w:hAnsi="Times New Roman CYR" w:hint="default"/>
        <w:b w:val="0"/>
        <w:i w:val="0"/>
        <w:sz w:val="20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030D67"/>
    <w:multiLevelType w:val="hybridMultilevel"/>
    <w:tmpl w:val="941C5E9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57035A6A"/>
    <w:multiLevelType w:val="hybridMultilevel"/>
    <w:tmpl w:val="99E69270"/>
    <w:lvl w:ilvl="0" w:tplc="EE42034E">
      <w:start w:val="1"/>
      <w:numFmt w:val="bullet"/>
      <w:lvlText w:val="–"/>
      <w:lvlJc w:val="left"/>
      <w:pPr>
        <w:ind w:left="1287" w:hanging="360"/>
      </w:pPr>
      <w:rPr>
        <w:rFonts w:ascii="Times New Roman CYR" w:hAnsi="Times New Roman CYR" w:hint="default"/>
        <w:b w:val="0"/>
        <w:i w:val="0"/>
        <w:sz w:val="20"/>
        <w:u w:val="none"/>
      </w:rPr>
    </w:lvl>
    <w:lvl w:ilvl="1" w:tplc="5BC88164">
      <w:numFmt w:val="bullet"/>
      <w:lvlText w:val="—"/>
      <w:lvlJc w:val="left"/>
      <w:pPr>
        <w:ind w:left="2007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599A262E"/>
    <w:multiLevelType w:val="hybridMultilevel"/>
    <w:tmpl w:val="866A2C22"/>
    <w:lvl w:ilvl="0" w:tplc="EE42034E">
      <w:start w:val="1"/>
      <w:numFmt w:val="bullet"/>
      <w:lvlText w:val="–"/>
      <w:lvlJc w:val="left"/>
      <w:pPr>
        <w:ind w:left="2367" w:hanging="360"/>
      </w:pPr>
      <w:rPr>
        <w:rFonts w:ascii="Times New Roman CYR" w:hAnsi="Times New Roman CYR" w:hint="default"/>
        <w:b w:val="0"/>
        <w:i w:val="0"/>
        <w:sz w:val="20"/>
        <w:u w:val="none"/>
      </w:rPr>
    </w:lvl>
    <w:lvl w:ilvl="1" w:tplc="04190003" w:tentative="1">
      <w:start w:val="1"/>
      <w:numFmt w:val="bullet"/>
      <w:lvlText w:val="o"/>
      <w:lvlJc w:val="left"/>
      <w:pPr>
        <w:ind w:left="30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27" w:hanging="360"/>
      </w:pPr>
      <w:rPr>
        <w:rFonts w:ascii="Wingdings" w:hAnsi="Wingdings" w:hint="default"/>
      </w:rPr>
    </w:lvl>
  </w:abstractNum>
  <w:abstractNum w:abstractNumId="33">
    <w:nsid w:val="64723C94"/>
    <w:multiLevelType w:val="hybridMultilevel"/>
    <w:tmpl w:val="2B769598"/>
    <w:lvl w:ilvl="0" w:tplc="92B46A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9D5386"/>
    <w:multiLevelType w:val="hybridMultilevel"/>
    <w:tmpl w:val="218080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66C02FF7"/>
    <w:multiLevelType w:val="hybridMultilevel"/>
    <w:tmpl w:val="9B30F73E"/>
    <w:lvl w:ilvl="0" w:tplc="EE42034E">
      <w:start w:val="1"/>
      <w:numFmt w:val="bullet"/>
      <w:lvlText w:val="–"/>
      <w:lvlJc w:val="left"/>
      <w:pPr>
        <w:ind w:left="1021" w:hanging="360"/>
      </w:pPr>
      <w:rPr>
        <w:rFonts w:ascii="Times New Roman CYR" w:hAnsi="Times New Roman CYR" w:hint="default"/>
        <w:b w:val="0"/>
        <w:i w:val="0"/>
        <w:sz w:val="20"/>
        <w:u w:val="none"/>
      </w:rPr>
    </w:lvl>
    <w:lvl w:ilvl="1" w:tplc="041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36">
    <w:nsid w:val="728247EC"/>
    <w:multiLevelType w:val="hybridMultilevel"/>
    <w:tmpl w:val="B5A894F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74232BD2"/>
    <w:multiLevelType w:val="hybridMultilevel"/>
    <w:tmpl w:val="ABE4FEA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8">
    <w:nsid w:val="76502CE0"/>
    <w:multiLevelType w:val="hybridMultilevel"/>
    <w:tmpl w:val="FA787726"/>
    <w:lvl w:ilvl="0" w:tplc="92B46A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A90680"/>
    <w:multiLevelType w:val="hybridMultilevel"/>
    <w:tmpl w:val="27821D18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10579F"/>
    <w:multiLevelType w:val="hybridMultilevel"/>
    <w:tmpl w:val="D16220F6"/>
    <w:lvl w:ilvl="0" w:tplc="EE42034E">
      <w:start w:val="1"/>
      <w:numFmt w:val="bullet"/>
      <w:lvlText w:val="–"/>
      <w:lvlJc w:val="left"/>
      <w:pPr>
        <w:ind w:left="1260" w:hanging="360"/>
      </w:pPr>
      <w:rPr>
        <w:rFonts w:ascii="Times New Roman CYR" w:hAnsi="Times New Roman CYR" w:hint="default"/>
        <w:b w:val="0"/>
        <w:i w:val="0"/>
        <w:sz w:val="20"/>
        <w:u w:val="none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9"/>
  </w:num>
  <w:num w:numId="3">
    <w:abstractNumId w:val="40"/>
  </w:num>
  <w:num w:numId="4">
    <w:abstractNumId w:val="28"/>
  </w:num>
  <w:num w:numId="5">
    <w:abstractNumId w:val="25"/>
  </w:num>
  <w:num w:numId="6">
    <w:abstractNumId w:val="22"/>
  </w:num>
  <w:num w:numId="7">
    <w:abstractNumId w:val="37"/>
  </w:num>
  <w:num w:numId="8">
    <w:abstractNumId w:val="13"/>
  </w:num>
  <w:num w:numId="9">
    <w:abstractNumId w:val="6"/>
  </w:num>
  <w:num w:numId="10">
    <w:abstractNumId w:val="14"/>
  </w:num>
  <w:num w:numId="11">
    <w:abstractNumId w:val="16"/>
  </w:num>
  <w:num w:numId="12">
    <w:abstractNumId w:val="1"/>
  </w:num>
  <w:num w:numId="13">
    <w:abstractNumId w:val="4"/>
  </w:num>
  <w:num w:numId="14">
    <w:abstractNumId w:val="11"/>
  </w:num>
  <w:num w:numId="15">
    <w:abstractNumId w:val="20"/>
  </w:num>
  <w:num w:numId="16">
    <w:abstractNumId w:val="3"/>
  </w:num>
  <w:num w:numId="17">
    <w:abstractNumId w:val="23"/>
  </w:num>
  <w:num w:numId="18">
    <w:abstractNumId w:val="19"/>
  </w:num>
  <w:num w:numId="19">
    <w:abstractNumId w:val="36"/>
  </w:num>
  <w:num w:numId="20">
    <w:abstractNumId w:val="34"/>
  </w:num>
  <w:num w:numId="21">
    <w:abstractNumId w:val="2"/>
  </w:num>
  <w:num w:numId="22">
    <w:abstractNumId w:val="21"/>
  </w:num>
  <w:num w:numId="23">
    <w:abstractNumId w:val="39"/>
  </w:num>
  <w:num w:numId="24">
    <w:abstractNumId w:val="27"/>
  </w:num>
  <w:num w:numId="25">
    <w:abstractNumId w:val="0"/>
  </w:num>
  <w:num w:numId="26">
    <w:abstractNumId w:val="8"/>
  </w:num>
  <w:num w:numId="27">
    <w:abstractNumId w:val="32"/>
  </w:num>
  <w:num w:numId="28">
    <w:abstractNumId w:val="12"/>
  </w:num>
  <w:num w:numId="29">
    <w:abstractNumId w:val="7"/>
  </w:num>
  <w:num w:numId="30">
    <w:abstractNumId w:val="33"/>
  </w:num>
  <w:num w:numId="31">
    <w:abstractNumId w:val="26"/>
  </w:num>
  <w:num w:numId="32">
    <w:abstractNumId w:val="17"/>
  </w:num>
  <w:num w:numId="33">
    <w:abstractNumId w:val="15"/>
  </w:num>
  <w:num w:numId="34">
    <w:abstractNumId w:val="24"/>
  </w:num>
  <w:num w:numId="35">
    <w:abstractNumId w:val="10"/>
  </w:num>
  <w:num w:numId="36">
    <w:abstractNumId w:val="31"/>
  </w:num>
  <w:num w:numId="37">
    <w:abstractNumId w:val="38"/>
  </w:num>
  <w:num w:numId="38">
    <w:abstractNumId w:val="5"/>
  </w:num>
  <w:num w:numId="39">
    <w:abstractNumId w:val="35"/>
  </w:num>
  <w:num w:numId="40">
    <w:abstractNumId w:val="30"/>
  </w:num>
  <w:num w:numId="41">
    <w:abstractNumId w:val="9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9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2BCD"/>
    <w:rsid w:val="00002754"/>
    <w:rsid w:val="000128A3"/>
    <w:rsid w:val="00021B5D"/>
    <w:rsid w:val="00022067"/>
    <w:rsid w:val="0002421C"/>
    <w:rsid w:val="00024AAC"/>
    <w:rsid w:val="00025BB3"/>
    <w:rsid w:val="00034E69"/>
    <w:rsid w:val="000365C0"/>
    <w:rsid w:val="0005406D"/>
    <w:rsid w:val="000546D8"/>
    <w:rsid w:val="00057396"/>
    <w:rsid w:val="00065D0E"/>
    <w:rsid w:val="00067887"/>
    <w:rsid w:val="000800AF"/>
    <w:rsid w:val="00083FD3"/>
    <w:rsid w:val="00087CA2"/>
    <w:rsid w:val="00091BBD"/>
    <w:rsid w:val="00094322"/>
    <w:rsid w:val="00095554"/>
    <w:rsid w:val="000A218C"/>
    <w:rsid w:val="000B0412"/>
    <w:rsid w:val="000B3987"/>
    <w:rsid w:val="000C02A8"/>
    <w:rsid w:val="000C1C6D"/>
    <w:rsid w:val="000D175E"/>
    <w:rsid w:val="000D5B79"/>
    <w:rsid w:val="000E524E"/>
    <w:rsid w:val="000F2ADA"/>
    <w:rsid w:val="000F2D0D"/>
    <w:rsid w:val="000F7FF8"/>
    <w:rsid w:val="00104986"/>
    <w:rsid w:val="00110615"/>
    <w:rsid w:val="0011244E"/>
    <w:rsid w:val="00115B43"/>
    <w:rsid w:val="00120383"/>
    <w:rsid w:val="0012046E"/>
    <w:rsid w:val="001356F5"/>
    <w:rsid w:val="00135741"/>
    <w:rsid w:val="00137817"/>
    <w:rsid w:val="0014047A"/>
    <w:rsid w:val="00140C53"/>
    <w:rsid w:val="00140FF0"/>
    <w:rsid w:val="00142304"/>
    <w:rsid w:val="00143A4E"/>
    <w:rsid w:val="0014675B"/>
    <w:rsid w:val="001578F1"/>
    <w:rsid w:val="00161A1A"/>
    <w:rsid w:val="00167CAB"/>
    <w:rsid w:val="00172738"/>
    <w:rsid w:val="001832E1"/>
    <w:rsid w:val="001902AA"/>
    <w:rsid w:val="00191C5D"/>
    <w:rsid w:val="001A4CD4"/>
    <w:rsid w:val="001B3C43"/>
    <w:rsid w:val="001B5FCF"/>
    <w:rsid w:val="001B7C7D"/>
    <w:rsid w:val="001C2717"/>
    <w:rsid w:val="001C4790"/>
    <w:rsid w:val="001C500A"/>
    <w:rsid w:val="001C5B5A"/>
    <w:rsid w:val="001D2D24"/>
    <w:rsid w:val="001E758B"/>
    <w:rsid w:val="001F0B21"/>
    <w:rsid w:val="0020322D"/>
    <w:rsid w:val="00204B08"/>
    <w:rsid w:val="002057C6"/>
    <w:rsid w:val="00205CBF"/>
    <w:rsid w:val="00222417"/>
    <w:rsid w:val="00251433"/>
    <w:rsid w:val="002565FE"/>
    <w:rsid w:val="002600D4"/>
    <w:rsid w:val="00261F08"/>
    <w:rsid w:val="00262BCD"/>
    <w:rsid w:val="002653CE"/>
    <w:rsid w:val="0026594F"/>
    <w:rsid w:val="002674B0"/>
    <w:rsid w:val="002740C8"/>
    <w:rsid w:val="00274373"/>
    <w:rsid w:val="00297053"/>
    <w:rsid w:val="002A12F7"/>
    <w:rsid w:val="002A2F93"/>
    <w:rsid w:val="002C1C14"/>
    <w:rsid w:val="002C1D2E"/>
    <w:rsid w:val="002C7E16"/>
    <w:rsid w:val="002D1382"/>
    <w:rsid w:val="002D163F"/>
    <w:rsid w:val="002D1BC1"/>
    <w:rsid w:val="002D6F9F"/>
    <w:rsid w:val="002D7BC3"/>
    <w:rsid w:val="002E148B"/>
    <w:rsid w:val="002E3B93"/>
    <w:rsid w:val="002E7F98"/>
    <w:rsid w:val="00305259"/>
    <w:rsid w:val="0030626B"/>
    <w:rsid w:val="003142D0"/>
    <w:rsid w:val="00314BEE"/>
    <w:rsid w:val="0032788A"/>
    <w:rsid w:val="00331D30"/>
    <w:rsid w:val="003652A1"/>
    <w:rsid w:val="00392415"/>
    <w:rsid w:val="00393D1B"/>
    <w:rsid w:val="003A4927"/>
    <w:rsid w:val="003B75E6"/>
    <w:rsid w:val="003C0DAB"/>
    <w:rsid w:val="003E37BE"/>
    <w:rsid w:val="003E6AF2"/>
    <w:rsid w:val="003E75E5"/>
    <w:rsid w:val="00403F34"/>
    <w:rsid w:val="00411A0B"/>
    <w:rsid w:val="00411E8A"/>
    <w:rsid w:val="00441C58"/>
    <w:rsid w:val="0044405C"/>
    <w:rsid w:val="00450CA8"/>
    <w:rsid w:val="00451E0F"/>
    <w:rsid w:val="004523B8"/>
    <w:rsid w:val="00454BFF"/>
    <w:rsid w:val="00455515"/>
    <w:rsid w:val="00464E96"/>
    <w:rsid w:val="00467556"/>
    <w:rsid w:val="004720F3"/>
    <w:rsid w:val="0047414B"/>
    <w:rsid w:val="00474C85"/>
    <w:rsid w:val="00476637"/>
    <w:rsid w:val="00480B4A"/>
    <w:rsid w:val="00484557"/>
    <w:rsid w:val="0049595B"/>
    <w:rsid w:val="004B307B"/>
    <w:rsid w:val="004D2B78"/>
    <w:rsid w:val="004D463E"/>
    <w:rsid w:val="004D5A4E"/>
    <w:rsid w:val="004D68FD"/>
    <w:rsid w:val="004D7CE6"/>
    <w:rsid w:val="004E33E8"/>
    <w:rsid w:val="004F6FB1"/>
    <w:rsid w:val="00506AEB"/>
    <w:rsid w:val="00511385"/>
    <w:rsid w:val="00512874"/>
    <w:rsid w:val="005225C8"/>
    <w:rsid w:val="00532040"/>
    <w:rsid w:val="00533A55"/>
    <w:rsid w:val="00536798"/>
    <w:rsid w:val="00536841"/>
    <w:rsid w:val="00540EB8"/>
    <w:rsid w:val="005505F8"/>
    <w:rsid w:val="00551309"/>
    <w:rsid w:val="00564D76"/>
    <w:rsid w:val="005745D4"/>
    <w:rsid w:val="005855F0"/>
    <w:rsid w:val="00586D7B"/>
    <w:rsid w:val="00587E47"/>
    <w:rsid w:val="00595DD7"/>
    <w:rsid w:val="005A0F46"/>
    <w:rsid w:val="005A4513"/>
    <w:rsid w:val="005B4BF3"/>
    <w:rsid w:val="005B768E"/>
    <w:rsid w:val="005C0C1E"/>
    <w:rsid w:val="005D060C"/>
    <w:rsid w:val="005D06D8"/>
    <w:rsid w:val="005D5046"/>
    <w:rsid w:val="005F1EAB"/>
    <w:rsid w:val="005F2803"/>
    <w:rsid w:val="005F402A"/>
    <w:rsid w:val="005F6190"/>
    <w:rsid w:val="00652075"/>
    <w:rsid w:val="006558CE"/>
    <w:rsid w:val="006619EF"/>
    <w:rsid w:val="0068636C"/>
    <w:rsid w:val="00690253"/>
    <w:rsid w:val="006929C5"/>
    <w:rsid w:val="006A3537"/>
    <w:rsid w:val="006A6F7D"/>
    <w:rsid w:val="006B08D3"/>
    <w:rsid w:val="006B0D5D"/>
    <w:rsid w:val="006B1541"/>
    <w:rsid w:val="006C54F3"/>
    <w:rsid w:val="006F0474"/>
    <w:rsid w:val="007122BF"/>
    <w:rsid w:val="00713E5E"/>
    <w:rsid w:val="007144DB"/>
    <w:rsid w:val="00721158"/>
    <w:rsid w:val="0076595D"/>
    <w:rsid w:val="007738B9"/>
    <w:rsid w:val="00785B52"/>
    <w:rsid w:val="00791A87"/>
    <w:rsid w:val="00791B26"/>
    <w:rsid w:val="007936CF"/>
    <w:rsid w:val="007B0BC1"/>
    <w:rsid w:val="007B263D"/>
    <w:rsid w:val="007C3A86"/>
    <w:rsid w:val="007D1D46"/>
    <w:rsid w:val="007E1E2E"/>
    <w:rsid w:val="007E2D29"/>
    <w:rsid w:val="007F77D1"/>
    <w:rsid w:val="008120BA"/>
    <w:rsid w:val="00824E31"/>
    <w:rsid w:val="008375D8"/>
    <w:rsid w:val="00840302"/>
    <w:rsid w:val="00847589"/>
    <w:rsid w:val="00847EE5"/>
    <w:rsid w:val="00866F0B"/>
    <w:rsid w:val="00871DEF"/>
    <w:rsid w:val="00881332"/>
    <w:rsid w:val="00882151"/>
    <w:rsid w:val="008833FF"/>
    <w:rsid w:val="00884455"/>
    <w:rsid w:val="00887ADB"/>
    <w:rsid w:val="00897148"/>
    <w:rsid w:val="008A5BF4"/>
    <w:rsid w:val="008A79CE"/>
    <w:rsid w:val="008B4316"/>
    <w:rsid w:val="008B734F"/>
    <w:rsid w:val="008C56A0"/>
    <w:rsid w:val="008C6F4C"/>
    <w:rsid w:val="008D1F20"/>
    <w:rsid w:val="008D250D"/>
    <w:rsid w:val="008E1D9B"/>
    <w:rsid w:val="008F4488"/>
    <w:rsid w:val="008F4F75"/>
    <w:rsid w:val="008F6E93"/>
    <w:rsid w:val="008F79FD"/>
    <w:rsid w:val="009010BF"/>
    <w:rsid w:val="0091168F"/>
    <w:rsid w:val="00914570"/>
    <w:rsid w:val="0091489B"/>
    <w:rsid w:val="0091741E"/>
    <w:rsid w:val="00917D06"/>
    <w:rsid w:val="00922466"/>
    <w:rsid w:val="00924277"/>
    <w:rsid w:val="00930EF2"/>
    <w:rsid w:val="0093108D"/>
    <w:rsid w:val="009433AB"/>
    <w:rsid w:val="00947A91"/>
    <w:rsid w:val="0095320B"/>
    <w:rsid w:val="00967262"/>
    <w:rsid w:val="0097065F"/>
    <w:rsid w:val="009737DE"/>
    <w:rsid w:val="009768CC"/>
    <w:rsid w:val="00985A11"/>
    <w:rsid w:val="00992EB8"/>
    <w:rsid w:val="009937CA"/>
    <w:rsid w:val="009A218D"/>
    <w:rsid w:val="009B5E2A"/>
    <w:rsid w:val="009C27AA"/>
    <w:rsid w:val="009C3E01"/>
    <w:rsid w:val="009D6601"/>
    <w:rsid w:val="009E278E"/>
    <w:rsid w:val="009F1C8F"/>
    <w:rsid w:val="009F1DEC"/>
    <w:rsid w:val="009F46D4"/>
    <w:rsid w:val="00A07CF7"/>
    <w:rsid w:val="00A150E1"/>
    <w:rsid w:val="00A16C8B"/>
    <w:rsid w:val="00A32685"/>
    <w:rsid w:val="00A4359E"/>
    <w:rsid w:val="00A57DE4"/>
    <w:rsid w:val="00A67676"/>
    <w:rsid w:val="00A71A8F"/>
    <w:rsid w:val="00A72426"/>
    <w:rsid w:val="00A75136"/>
    <w:rsid w:val="00A76E1B"/>
    <w:rsid w:val="00A77B2C"/>
    <w:rsid w:val="00A830F4"/>
    <w:rsid w:val="00A8331D"/>
    <w:rsid w:val="00A84961"/>
    <w:rsid w:val="00A9005E"/>
    <w:rsid w:val="00AA6A49"/>
    <w:rsid w:val="00AA75A8"/>
    <w:rsid w:val="00AB1688"/>
    <w:rsid w:val="00AB59F0"/>
    <w:rsid w:val="00AB5E4F"/>
    <w:rsid w:val="00AB6AAD"/>
    <w:rsid w:val="00AC4254"/>
    <w:rsid w:val="00AD037F"/>
    <w:rsid w:val="00AE7580"/>
    <w:rsid w:val="00AF0FD8"/>
    <w:rsid w:val="00AF4B9C"/>
    <w:rsid w:val="00B1001E"/>
    <w:rsid w:val="00B1584B"/>
    <w:rsid w:val="00B20CFF"/>
    <w:rsid w:val="00B31094"/>
    <w:rsid w:val="00B31959"/>
    <w:rsid w:val="00B32FFC"/>
    <w:rsid w:val="00B42F61"/>
    <w:rsid w:val="00B4474F"/>
    <w:rsid w:val="00B46C8D"/>
    <w:rsid w:val="00B51783"/>
    <w:rsid w:val="00B53409"/>
    <w:rsid w:val="00B57358"/>
    <w:rsid w:val="00B575AE"/>
    <w:rsid w:val="00B60943"/>
    <w:rsid w:val="00B649D9"/>
    <w:rsid w:val="00B66567"/>
    <w:rsid w:val="00B712B2"/>
    <w:rsid w:val="00B72D2B"/>
    <w:rsid w:val="00B737E2"/>
    <w:rsid w:val="00B75905"/>
    <w:rsid w:val="00B85028"/>
    <w:rsid w:val="00B90C44"/>
    <w:rsid w:val="00BA055A"/>
    <w:rsid w:val="00BA25AB"/>
    <w:rsid w:val="00BA7BF6"/>
    <w:rsid w:val="00BB6A66"/>
    <w:rsid w:val="00BB6E7B"/>
    <w:rsid w:val="00BB72FF"/>
    <w:rsid w:val="00BB798A"/>
    <w:rsid w:val="00BD6B77"/>
    <w:rsid w:val="00BE0DE7"/>
    <w:rsid w:val="00C0008E"/>
    <w:rsid w:val="00C02EF7"/>
    <w:rsid w:val="00C10DDB"/>
    <w:rsid w:val="00C115C0"/>
    <w:rsid w:val="00C254B8"/>
    <w:rsid w:val="00C275A6"/>
    <w:rsid w:val="00C3006E"/>
    <w:rsid w:val="00C42CAE"/>
    <w:rsid w:val="00C62509"/>
    <w:rsid w:val="00C64A74"/>
    <w:rsid w:val="00C672E9"/>
    <w:rsid w:val="00C74948"/>
    <w:rsid w:val="00C854C6"/>
    <w:rsid w:val="00C87E07"/>
    <w:rsid w:val="00C90443"/>
    <w:rsid w:val="00CA5233"/>
    <w:rsid w:val="00CB186B"/>
    <w:rsid w:val="00CB3931"/>
    <w:rsid w:val="00CC6241"/>
    <w:rsid w:val="00CC62C7"/>
    <w:rsid w:val="00CD2052"/>
    <w:rsid w:val="00CD4A9F"/>
    <w:rsid w:val="00D14F6C"/>
    <w:rsid w:val="00D231FF"/>
    <w:rsid w:val="00D26EBF"/>
    <w:rsid w:val="00D27CF5"/>
    <w:rsid w:val="00D379D8"/>
    <w:rsid w:val="00D44714"/>
    <w:rsid w:val="00D65863"/>
    <w:rsid w:val="00D75F70"/>
    <w:rsid w:val="00D76F0A"/>
    <w:rsid w:val="00D806DC"/>
    <w:rsid w:val="00D84B71"/>
    <w:rsid w:val="00D84CC4"/>
    <w:rsid w:val="00D854A6"/>
    <w:rsid w:val="00D937ED"/>
    <w:rsid w:val="00D97112"/>
    <w:rsid w:val="00DB4FEF"/>
    <w:rsid w:val="00DC440D"/>
    <w:rsid w:val="00DC6607"/>
    <w:rsid w:val="00E04470"/>
    <w:rsid w:val="00E064B1"/>
    <w:rsid w:val="00E24521"/>
    <w:rsid w:val="00E278C6"/>
    <w:rsid w:val="00E3244F"/>
    <w:rsid w:val="00E41E73"/>
    <w:rsid w:val="00E55C7A"/>
    <w:rsid w:val="00E65999"/>
    <w:rsid w:val="00E667DE"/>
    <w:rsid w:val="00E70ED1"/>
    <w:rsid w:val="00E97FBF"/>
    <w:rsid w:val="00EA1063"/>
    <w:rsid w:val="00EA54FA"/>
    <w:rsid w:val="00EB76F3"/>
    <w:rsid w:val="00EC7F16"/>
    <w:rsid w:val="00EE2FCB"/>
    <w:rsid w:val="00EE60D6"/>
    <w:rsid w:val="00F04463"/>
    <w:rsid w:val="00F06F8B"/>
    <w:rsid w:val="00F10FD7"/>
    <w:rsid w:val="00F33FA5"/>
    <w:rsid w:val="00F3487D"/>
    <w:rsid w:val="00F45618"/>
    <w:rsid w:val="00F55E0D"/>
    <w:rsid w:val="00F63550"/>
    <w:rsid w:val="00F654CD"/>
    <w:rsid w:val="00F7495E"/>
    <w:rsid w:val="00F819F8"/>
    <w:rsid w:val="00F82A67"/>
    <w:rsid w:val="00F91322"/>
    <w:rsid w:val="00FA1991"/>
    <w:rsid w:val="00FA7725"/>
    <w:rsid w:val="00FB09A7"/>
    <w:rsid w:val="00FB37D9"/>
    <w:rsid w:val="00FC6CF4"/>
    <w:rsid w:val="00FF6C74"/>
    <w:rsid w:val="00FF7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BCD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1356F5"/>
    <w:pPr>
      <w:keepNext/>
      <w:widowControl/>
      <w:overflowPunct w:val="0"/>
      <w:autoSpaceDE w:val="0"/>
      <w:autoSpaceDN w:val="0"/>
      <w:spacing w:line="288" w:lineRule="auto"/>
      <w:jc w:val="center"/>
      <w:outlineLvl w:val="0"/>
    </w:pPr>
    <w:rPr>
      <w:rFonts w:ascii="Arial" w:hAnsi="Arial" w:cs="Arial"/>
      <w:b/>
      <w:bCs/>
      <w:iCs/>
      <w:sz w:val="22"/>
      <w:lang w:val="uk-UA"/>
    </w:rPr>
  </w:style>
  <w:style w:type="paragraph" w:styleId="3">
    <w:name w:val="heading 3"/>
    <w:basedOn w:val="a"/>
    <w:next w:val="a"/>
    <w:link w:val="30"/>
    <w:unhideWhenUsed/>
    <w:qFormat/>
    <w:rsid w:val="00441C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qFormat/>
    <w:rsid w:val="001356F5"/>
    <w:pPr>
      <w:widowControl/>
      <w:adjustRightInd/>
      <w:spacing w:before="240" w:after="60" w:line="240" w:lineRule="auto"/>
      <w:jc w:val="left"/>
      <w:textAlignment w:val="auto"/>
      <w:outlineLvl w:val="8"/>
    </w:pPr>
    <w:rPr>
      <w:rFonts w:ascii="Arial" w:hAnsi="Arial" w:cs="Arial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2B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rvps2">
    <w:name w:val="rvps2"/>
    <w:basedOn w:val="a"/>
    <w:rsid w:val="00262BCD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val="uk-UA" w:eastAsia="uk-UA"/>
    </w:rPr>
  </w:style>
  <w:style w:type="paragraph" w:styleId="31">
    <w:name w:val="Body Text 3"/>
    <w:basedOn w:val="a"/>
    <w:link w:val="32"/>
    <w:rsid w:val="00441C58"/>
    <w:pPr>
      <w:jc w:val="center"/>
    </w:pPr>
    <w:rPr>
      <w:b/>
      <w:sz w:val="22"/>
      <w:lang w:val="uk-UA"/>
    </w:rPr>
  </w:style>
  <w:style w:type="character" w:customStyle="1" w:styleId="32">
    <w:name w:val="Основной текст 3 Знак"/>
    <w:basedOn w:val="a0"/>
    <w:link w:val="31"/>
    <w:rsid w:val="00441C58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a3">
    <w:name w:val="люба"/>
    <w:basedOn w:val="3"/>
    <w:rsid w:val="00441C58"/>
    <w:pPr>
      <w:keepLines w:val="0"/>
      <w:widowControl/>
      <w:adjustRightInd/>
      <w:spacing w:before="0" w:line="233" w:lineRule="exact"/>
      <w:jc w:val="center"/>
      <w:textAlignment w:val="auto"/>
    </w:pPr>
    <w:rPr>
      <w:rFonts w:ascii="Times New Roman" w:eastAsia="Times New Roman" w:hAnsi="Times New Roman" w:cs="Times New Roman"/>
      <w:bCs w:val="0"/>
      <w:color w:val="auto"/>
      <w:sz w:val="23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441C5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ru-RU" w:eastAsia="ru-RU"/>
    </w:rPr>
  </w:style>
  <w:style w:type="paragraph" w:styleId="a4">
    <w:name w:val="Title"/>
    <w:aliases w:val="Назватеми,Название схем"/>
    <w:basedOn w:val="a"/>
    <w:link w:val="a5"/>
    <w:qFormat/>
    <w:rsid w:val="00511385"/>
    <w:pPr>
      <w:jc w:val="center"/>
    </w:pPr>
    <w:rPr>
      <w:b/>
      <w:sz w:val="28"/>
      <w:lang w:val="uk-UA"/>
    </w:rPr>
  </w:style>
  <w:style w:type="character" w:customStyle="1" w:styleId="a5">
    <w:name w:val="Название Знак"/>
    <w:aliases w:val="Назватеми Знак,Название схем Знак"/>
    <w:basedOn w:val="a0"/>
    <w:link w:val="a4"/>
    <w:rsid w:val="005113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511385"/>
    <w:pPr>
      <w:ind w:left="720"/>
      <w:contextualSpacing/>
    </w:pPr>
  </w:style>
  <w:style w:type="character" w:customStyle="1" w:styleId="11">
    <w:name w:val="Заголовок №1_"/>
    <w:link w:val="12"/>
    <w:rsid w:val="00455515"/>
    <w:rPr>
      <w:b/>
      <w:bCs/>
      <w:sz w:val="19"/>
      <w:szCs w:val="19"/>
      <w:shd w:val="clear" w:color="auto" w:fill="FFFFFF"/>
    </w:rPr>
  </w:style>
  <w:style w:type="paragraph" w:customStyle="1" w:styleId="12">
    <w:name w:val="Заголовок №1"/>
    <w:basedOn w:val="a"/>
    <w:link w:val="11"/>
    <w:rsid w:val="00455515"/>
    <w:pPr>
      <w:widowControl/>
      <w:shd w:val="clear" w:color="auto" w:fill="FFFFFF"/>
      <w:adjustRightInd/>
      <w:spacing w:after="180" w:line="240" w:lineRule="exact"/>
      <w:jc w:val="center"/>
      <w:textAlignment w:val="auto"/>
      <w:outlineLvl w:val="0"/>
    </w:pPr>
    <w:rPr>
      <w:rFonts w:asciiTheme="minorHAnsi" w:eastAsiaTheme="minorHAnsi" w:hAnsiTheme="minorHAnsi" w:cstheme="minorBidi"/>
      <w:b/>
      <w:bCs/>
      <w:sz w:val="19"/>
      <w:szCs w:val="19"/>
      <w:lang w:val="uk-UA" w:eastAsia="en-US"/>
    </w:rPr>
  </w:style>
  <w:style w:type="paragraph" w:styleId="a7">
    <w:name w:val="header"/>
    <w:basedOn w:val="a"/>
    <w:link w:val="a8"/>
    <w:uiPriority w:val="99"/>
    <w:rsid w:val="00F55E0D"/>
    <w:pPr>
      <w:widowControl/>
      <w:tabs>
        <w:tab w:val="center" w:pos="4819"/>
        <w:tab w:val="right" w:pos="9639"/>
      </w:tabs>
      <w:adjustRightInd/>
      <w:spacing w:line="240" w:lineRule="auto"/>
      <w:jc w:val="left"/>
      <w:textAlignment w:val="auto"/>
    </w:pPr>
    <w:rPr>
      <w:sz w:val="24"/>
      <w:szCs w:val="24"/>
      <w:lang w:val="uk-UA"/>
    </w:rPr>
  </w:style>
  <w:style w:type="character" w:customStyle="1" w:styleId="a8">
    <w:name w:val="Верхний колонтитул Знак"/>
    <w:basedOn w:val="a0"/>
    <w:link w:val="a7"/>
    <w:uiPriority w:val="99"/>
    <w:rsid w:val="00F55E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356F5"/>
    <w:rPr>
      <w:rFonts w:ascii="Arial" w:eastAsia="Times New Roman" w:hAnsi="Arial" w:cs="Arial"/>
      <w:b/>
      <w:bCs/>
      <w:iCs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1356F5"/>
    <w:rPr>
      <w:rFonts w:ascii="Arial" w:eastAsia="Times New Roman" w:hAnsi="Arial" w:cs="Arial"/>
      <w:lang w:eastAsia="ru-RU"/>
    </w:rPr>
  </w:style>
  <w:style w:type="character" w:styleId="a9">
    <w:name w:val="page number"/>
    <w:basedOn w:val="a0"/>
    <w:rsid w:val="001356F5"/>
  </w:style>
  <w:style w:type="paragraph" w:styleId="2">
    <w:name w:val="Body Text Indent 2"/>
    <w:basedOn w:val="a"/>
    <w:link w:val="20"/>
    <w:rsid w:val="001356F5"/>
    <w:pPr>
      <w:widowControl/>
      <w:adjustRightInd/>
      <w:spacing w:after="120" w:line="480" w:lineRule="auto"/>
      <w:ind w:left="283"/>
      <w:jc w:val="left"/>
      <w:textAlignment w:val="auto"/>
    </w:pPr>
    <w:rPr>
      <w:sz w:val="24"/>
      <w:szCs w:val="24"/>
      <w:lang w:val="uk-UA"/>
    </w:rPr>
  </w:style>
  <w:style w:type="character" w:customStyle="1" w:styleId="20">
    <w:name w:val="Основной текст с отступом 2 Знак"/>
    <w:basedOn w:val="a0"/>
    <w:link w:val="2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1356F5"/>
    <w:pPr>
      <w:widowControl/>
      <w:tabs>
        <w:tab w:val="center" w:pos="4819"/>
        <w:tab w:val="right" w:pos="9639"/>
      </w:tabs>
      <w:adjustRightInd/>
      <w:spacing w:line="240" w:lineRule="auto"/>
      <w:jc w:val="left"/>
      <w:textAlignment w:val="auto"/>
    </w:pPr>
    <w:rPr>
      <w:sz w:val="24"/>
      <w:szCs w:val="24"/>
      <w:lang w:val="uk-UA"/>
    </w:rPr>
  </w:style>
  <w:style w:type="character" w:customStyle="1" w:styleId="ab">
    <w:name w:val="Нижний колонтитул Знак"/>
    <w:basedOn w:val="a0"/>
    <w:link w:val="aa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rsid w:val="001356F5"/>
    <w:pPr>
      <w:widowControl/>
      <w:adjustRightInd/>
      <w:spacing w:after="120" w:line="240" w:lineRule="auto"/>
      <w:jc w:val="left"/>
      <w:textAlignment w:val="auto"/>
    </w:pPr>
    <w:rPr>
      <w:sz w:val="24"/>
      <w:szCs w:val="24"/>
      <w:lang w:val="uk-UA"/>
    </w:rPr>
  </w:style>
  <w:style w:type="character" w:customStyle="1" w:styleId="ad">
    <w:name w:val="Основной текст Знак"/>
    <w:basedOn w:val="a0"/>
    <w:link w:val="ac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rsid w:val="001356F5"/>
    <w:rPr>
      <w:color w:val="212063"/>
      <w:u w:val="single"/>
    </w:rPr>
  </w:style>
  <w:style w:type="paragraph" w:styleId="33">
    <w:name w:val="Body Text Indent 3"/>
    <w:basedOn w:val="a"/>
    <w:link w:val="34"/>
    <w:rsid w:val="001356F5"/>
    <w:pPr>
      <w:widowControl/>
      <w:adjustRightInd/>
      <w:spacing w:after="120" w:line="240" w:lineRule="auto"/>
      <w:ind w:left="283"/>
      <w:jc w:val="left"/>
      <w:textAlignment w:val="auto"/>
    </w:pPr>
    <w:rPr>
      <w:sz w:val="16"/>
      <w:szCs w:val="16"/>
      <w:lang w:val="uk-UA"/>
    </w:rPr>
  </w:style>
  <w:style w:type="character" w:customStyle="1" w:styleId="34">
    <w:name w:val="Основной текст с отступом 3 Знак"/>
    <w:basedOn w:val="a0"/>
    <w:link w:val="33"/>
    <w:rsid w:val="001356F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Body Text Indent"/>
    <w:basedOn w:val="a"/>
    <w:link w:val="af0"/>
    <w:rsid w:val="001356F5"/>
    <w:pPr>
      <w:widowControl/>
      <w:adjustRightInd/>
      <w:spacing w:after="120" w:line="240" w:lineRule="auto"/>
      <w:ind w:left="283"/>
      <w:jc w:val="left"/>
      <w:textAlignment w:val="auto"/>
    </w:pPr>
    <w:rPr>
      <w:sz w:val="24"/>
      <w:szCs w:val="24"/>
      <w:lang w:val="uk-UA"/>
    </w:rPr>
  </w:style>
  <w:style w:type="character" w:customStyle="1" w:styleId="af0">
    <w:name w:val="Основной текст с отступом Знак"/>
    <w:basedOn w:val="a0"/>
    <w:link w:val="af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note text"/>
    <w:basedOn w:val="a"/>
    <w:link w:val="af2"/>
    <w:semiHidden/>
    <w:rsid w:val="001356F5"/>
    <w:pPr>
      <w:widowControl/>
      <w:adjustRightInd/>
      <w:spacing w:line="240" w:lineRule="auto"/>
      <w:jc w:val="left"/>
      <w:textAlignment w:val="auto"/>
    </w:pPr>
  </w:style>
  <w:style w:type="character" w:customStyle="1" w:styleId="af2">
    <w:name w:val="Текст сноски Знак"/>
    <w:basedOn w:val="a0"/>
    <w:link w:val="af1"/>
    <w:semiHidden/>
    <w:rsid w:val="001356F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3">
    <w:name w:val="footnote reference"/>
    <w:basedOn w:val="a0"/>
    <w:semiHidden/>
    <w:rsid w:val="001356F5"/>
    <w:rPr>
      <w:vertAlign w:val="superscript"/>
    </w:rPr>
  </w:style>
  <w:style w:type="table" w:styleId="af4">
    <w:name w:val="Table Grid"/>
    <w:basedOn w:val="a1"/>
    <w:rsid w:val="001356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1356F5"/>
    <w:pPr>
      <w:widowControl/>
      <w:adjustRightInd/>
      <w:spacing w:after="120" w:line="480" w:lineRule="auto"/>
      <w:jc w:val="left"/>
      <w:textAlignment w:val="auto"/>
    </w:pPr>
    <w:rPr>
      <w:sz w:val="24"/>
      <w:szCs w:val="24"/>
      <w:lang w:val="uk-UA"/>
    </w:rPr>
  </w:style>
  <w:style w:type="character" w:customStyle="1" w:styleId="22">
    <w:name w:val="Основной текст 2 Знак"/>
    <w:basedOn w:val="a0"/>
    <w:link w:val="21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Subtitle"/>
    <w:basedOn w:val="a"/>
    <w:link w:val="af6"/>
    <w:qFormat/>
    <w:rsid w:val="001356F5"/>
    <w:pPr>
      <w:widowControl/>
      <w:adjustRightInd/>
      <w:spacing w:line="240" w:lineRule="auto"/>
      <w:textAlignment w:val="auto"/>
    </w:pPr>
    <w:rPr>
      <w:sz w:val="28"/>
      <w:lang w:val="uk-UA"/>
    </w:rPr>
  </w:style>
  <w:style w:type="character" w:customStyle="1" w:styleId="af6">
    <w:name w:val="Подзаголовок Знак"/>
    <w:basedOn w:val="a0"/>
    <w:link w:val="af5"/>
    <w:rsid w:val="001356F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Style12">
    <w:name w:val="Font Style12"/>
    <w:rsid w:val="009B5E2A"/>
    <w:rPr>
      <w:rFonts w:ascii="Times New Roman" w:hAnsi="Times New Roman" w:cs="Times New Roman" w:hint="default"/>
      <w:b/>
      <w:bCs/>
      <w:sz w:val="20"/>
      <w:szCs w:val="20"/>
    </w:rPr>
  </w:style>
  <w:style w:type="character" w:styleId="af7">
    <w:name w:val="Strong"/>
    <w:basedOn w:val="a0"/>
    <w:uiPriority w:val="22"/>
    <w:qFormat/>
    <w:rsid w:val="005F2803"/>
    <w:rPr>
      <w:b/>
      <w:bCs/>
    </w:rPr>
  </w:style>
  <w:style w:type="paragraph" w:customStyle="1" w:styleId="13">
    <w:name w:val="Название1"/>
    <w:basedOn w:val="a"/>
    <w:rsid w:val="00161A1A"/>
    <w:pPr>
      <w:widowControl/>
      <w:suppressLineNumbers/>
      <w:suppressAutoHyphens/>
      <w:adjustRightInd/>
      <w:spacing w:before="120" w:after="120" w:line="240" w:lineRule="auto"/>
      <w:jc w:val="left"/>
      <w:textAlignment w:val="auto"/>
    </w:pPr>
    <w:rPr>
      <w:rFonts w:cs="Tahoma"/>
      <w:i/>
      <w:iCs/>
      <w:sz w:val="24"/>
      <w:szCs w:val="24"/>
      <w:lang w:val="uk-UA" w:eastAsia="ar-SA"/>
    </w:rPr>
  </w:style>
  <w:style w:type="character" w:customStyle="1" w:styleId="CharStyle9">
    <w:name w:val="Char Style 9"/>
    <w:link w:val="Style8"/>
    <w:rsid w:val="00161A1A"/>
    <w:rPr>
      <w:sz w:val="27"/>
      <w:szCs w:val="27"/>
      <w:shd w:val="clear" w:color="auto" w:fill="FFFFFF"/>
    </w:rPr>
  </w:style>
  <w:style w:type="paragraph" w:customStyle="1" w:styleId="Style8">
    <w:name w:val="Style 8"/>
    <w:basedOn w:val="a"/>
    <w:link w:val="CharStyle9"/>
    <w:rsid w:val="00161A1A"/>
    <w:pPr>
      <w:shd w:val="clear" w:color="auto" w:fill="FFFFFF"/>
      <w:adjustRightInd/>
      <w:spacing w:before="480" w:after="240" w:line="322" w:lineRule="exact"/>
      <w:textAlignment w:val="auto"/>
    </w:pPr>
    <w:rPr>
      <w:rFonts w:asciiTheme="minorHAnsi" w:eastAsiaTheme="minorHAnsi" w:hAnsiTheme="minorHAnsi" w:cstheme="minorBidi"/>
      <w:sz w:val="27"/>
      <w:szCs w:val="27"/>
      <w:lang w:val="uk-UA" w:eastAsia="en-US"/>
    </w:rPr>
  </w:style>
  <w:style w:type="paragraph" w:styleId="af8">
    <w:name w:val="Normal (Web)"/>
    <w:basedOn w:val="a"/>
    <w:uiPriority w:val="99"/>
    <w:rsid w:val="00135741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15</Pages>
  <Words>14027</Words>
  <Characters>7996</Characters>
  <Application>Microsoft Office Word</Application>
  <DocSecurity>0</DocSecurity>
  <Lines>66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mm_sii</dc:creator>
  <cp:lastModifiedBy>mm_sii</cp:lastModifiedBy>
  <cp:revision>471</cp:revision>
  <dcterms:created xsi:type="dcterms:W3CDTF">2021-02-16T14:22:00Z</dcterms:created>
  <dcterms:modified xsi:type="dcterms:W3CDTF">2023-05-10T06:51:00Z</dcterms:modified>
</cp:coreProperties>
</file>