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F" w:rsidRPr="00BE36F5" w:rsidRDefault="00AA4B9F" w:rsidP="00AA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BE36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Практичне заняття № 7:</w:t>
      </w:r>
    </w:p>
    <w:p w:rsidR="00AA4B9F" w:rsidRPr="00BE36F5" w:rsidRDefault="00AA4B9F" w:rsidP="00AA4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</w:pPr>
      <w:r w:rsidRPr="00BE36F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  <w:t>Вплив політичної системи на національну ідентичність</w:t>
      </w:r>
    </w:p>
    <w:p w:rsidR="00AA4B9F" w:rsidRPr="00BE36F5" w:rsidRDefault="00AA4B9F" w:rsidP="00AA4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  <w14:ligatures w14:val="standardContextual"/>
        </w:rPr>
      </w:pPr>
    </w:p>
    <w:p w:rsidR="00AA4B9F" w:rsidRPr="00BE36F5" w:rsidRDefault="00AA4B9F" w:rsidP="00035F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Політичний режим: сутність та типологія. </w:t>
      </w:r>
    </w:p>
    <w:p w:rsidR="00AA4B9F" w:rsidRPr="00BE36F5" w:rsidRDefault="00035F13" w:rsidP="00035F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Поняття ідеології</w:t>
      </w:r>
      <w:r w:rsidR="000D4368"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080B8F" w:rsidRPr="00BE36F5" w:rsidRDefault="00080B8F" w:rsidP="000D43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Поняття політичної ідентичності, її види</w:t>
      </w:r>
      <w:r w:rsidR="000D4368" w:rsidRPr="00BE36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D4368" w:rsidRPr="00BE36F5" w:rsidRDefault="000D4368" w:rsidP="000D4368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Основні цілі, принципи, напрями реалізації державної політики у сфері ідентичності.</w:t>
      </w:r>
    </w:p>
    <w:p w:rsidR="00AA4B9F" w:rsidRPr="00BE36F5" w:rsidRDefault="00AA4B9F" w:rsidP="00AA4B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AA4B9F" w:rsidRPr="00BE36F5" w:rsidRDefault="00AA4B9F" w:rsidP="00AA4B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BE36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Андерсон Б. Уявлені спільноти. Міркування щодо походження й поширення націоналізму. — К., 2001. — 272 с.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Ґелнер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Е. Нації та націоналізм;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Націоналізм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: Пер. з англ. — К.: Таксон, 2003. — 300 с. 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Касьянов Г. В. Теорії нації та націоналізму: Монографія. — К.: Либідь, 1999. 352 с.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Крупник Л. О. Історія України: формування етносів, нації, державності: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посіб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[для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вищ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.] / Л. О. Крупник — К.: Центр учбової літератури, 2009. — 216 с.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Лісовий В. Етнос і нація // Лісовий В. Культура — ідеологія — політика. Київ, 1997. С. 33.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Політологія: навчально-методичний посібник (у схемах і таблицях) / за наук. ред. проф. В. С.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Бліхара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Львів: ПП «Арал», 2018. 540 с.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Ентоні. Нації та націоналізм у глобальну епоху. — К.: Ніка-Центр, 2006. — 320 с.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 Д. Націоналізм: Теорія, ідеологія, історія. / Пер. з англійської. — К: «К.І.С.», 2004. — 170 с.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Сміт Ентоні Д. Національна ідентичність / Пер. з англійської П.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Таращука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— К.: Основи, 1994. — 224 с. 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 Д. Культурні основи націй. Ієрархія, заповіт і республіка. — К., 2009. — 312 с.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Шпорлюк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Р. Імперія та нації / Пер. з англ. — К.: Дух і Літера, 2000. — 354 с.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25 років незалежності: нариси історії творення нації та держави. К., 2016.</w:t>
      </w:r>
    </w:p>
    <w:p w:rsidR="00AA4B9F" w:rsidRPr="00BE36F5" w:rsidRDefault="00AA4B9F" w:rsidP="00AA4B9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Connor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W. A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State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an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Ethnic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Group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... //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 Hutchinso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n J.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and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Smith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A. (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eds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.)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Nationalism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Oxford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;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New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York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1994. P. 377-400. </w:t>
      </w:r>
    </w:p>
    <w:p w:rsidR="00AA4B9F" w:rsidRPr="00BE36F5" w:rsidRDefault="00AA4B9F" w:rsidP="00AA4B9F">
      <w:pPr>
        <w:spacing w:line="254" w:lineRule="auto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AA4B9F" w:rsidRPr="00BE36F5" w:rsidRDefault="00AA4B9F" w:rsidP="00AA4B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BE36F5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AA4B9F" w:rsidRPr="00BE36F5" w:rsidRDefault="00AA4B9F" w:rsidP="00AA4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296" w:rsidRDefault="001167B2" w:rsidP="006E1296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E129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Чи приймає у наш час церква участь у формуванні національної </w:t>
      </w:r>
      <w:r w:rsidR="001759F7" w:rsidRPr="006E1296">
        <w:rPr>
          <w:rFonts w:ascii="Times New Roman" w:hAnsi="Times New Roman" w:cs="Times New Roman"/>
          <w:b/>
          <w:i/>
          <w:sz w:val="24"/>
          <w:szCs w:val="24"/>
          <w:lang w:val="uk-UA"/>
        </w:rPr>
        <w:t>ідентичності</w:t>
      </w:r>
      <w:r w:rsidR="00AA4B9F" w:rsidRPr="006E129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? </w:t>
      </w:r>
    </w:p>
    <w:p w:rsidR="006E1296" w:rsidRDefault="006E1296" w:rsidP="006E129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E1296" w:rsidRPr="006E1296" w:rsidRDefault="006E1296" w:rsidP="006E1296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E1296">
        <w:rPr>
          <w:rFonts w:ascii="Times New Roman" w:hAnsi="Times New Roman" w:cs="Times New Roman"/>
          <w:b/>
          <w:i/>
          <w:sz w:val="24"/>
          <w:szCs w:val="24"/>
          <w:lang w:val="uk-UA"/>
        </w:rPr>
        <w:t>Яка ознака, на вашу думку, є головною умовою існування демократичної політичної системи:</w:t>
      </w:r>
    </w:p>
    <w:p w:rsidR="006E1296" w:rsidRPr="006E1296" w:rsidRDefault="006E1296" w:rsidP="006E129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6E1296">
        <w:rPr>
          <w:rFonts w:ascii="Times New Roman" w:hAnsi="Times New Roman" w:cs="Times New Roman"/>
          <w:sz w:val="24"/>
          <w:szCs w:val="24"/>
          <w:lang w:val="uk-UA"/>
        </w:rPr>
        <w:t>а) наявність багатопартійності;</w:t>
      </w:r>
    </w:p>
    <w:p w:rsidR="006E1296" w:rsidRPr="006E1296" w:rsidRDefault="006E1296" w:rsidP="006E129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6E1296">
        <w:rPr>
          <w:rFonts w:ascii="Times New Roman" w:hAnsi="Times New Roman" w:cs="Times New Roman"/>
          <w:sz w:val="24"/>
          <w:szCs w:val="24"/>
          <w:lang w:val="uk-UA"/>
        </w:rPr>
        <w:t>б) вибірковість органів місцевого самоврядування;</w:t>
      </w:r>
    </w:p>
    <w:p w:rsidR="006E1296" w:rsidRPr="006E1296" w:rsidRDefault="006E1296" w:rsidP="006E129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6E1296">
        <w:rPr>
          <w:rFonts w:ascii="Times New Roman" w:hAnsi="Times New Roman" w:cs="Times New Roman"/>
          <w:sz w:val="24"/>
          <w:szCs w:val="24"/>
          <w:lang w:val="uk-UA"/>
        </w:rPr>
        <w:t>в) вільні вибори, які забезпечують громадянам рівні можливості обирати та бути обраним до органів влади;</w:t>
      </w:r>
    </w:p>
    <w:p w:rsidR="006E1296" w:rsidRDefault="006E1296" w:rsidP="006E129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6E1296">
        <w:rPr>
          <w:rFonts w:ascii="Times New Roman" w:hAnsi="Times New Roman" w:cs="Times New Roman"/>
          <w:sz w:val="24"/>
          <w:szCs w:val="24"/>
          <w:lang w:val="uk-UA"/>
        </w:rPr>
        <w:t>г) гарантії права і свободи особистості.</w:t>
      </w:r>
    </w:p>
    <w:p w:rsidR="006E1296" w:rsidRDefault="006E1296" w:rsidP="006E129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E1296" w:rsidRPr="006E1296" w:rsidRDefault="006E1296" w:rsidP="006E1296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E1296">
        <w:rPr>
          <w:rFonts w:ascii="Times New Roman" w:hAnsi="Times New Roman" w:cs="Times New Roman"/>
          <w:b/>
          <w:i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E1296">
        <w:rPr>
          <w:rFonts w:ascii="Times New Roman" w:hAnsi="Times New Roman" w:cs="Times New Roman"/>
          <w:b/>
          <w:i/>
          <w:sz w:val="24"/>
          <w:szCs w:val="24"/>
          <w:lang w:val="uk-UA"/>
        </w:rPr>
        <w:t>Чим тоталітаризм відрізняється від диктатури?</w:t>
      </w:r>
    </w:p>
    <w:p w:rsidR="006E1296" w:rsidRDefault="006E1296" w:rsidP="006E1296">
      <w:pPr>
        <w:spacing w:after="0" w:line="240" w:lineRule="auto"/>
        <w:ind w:firstLine="284"/>
        <w:rPr>
          <w:lang w:val="uk-UA"/>
        </w:rPr>
      </w:pPr>
    </w:p>
    <w:p w:rsidR="006E1296" w:rsidRDefault="006E1296" w:rsidP="006E1296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4. </w:t>
      </w:r>
      <w:r w:rsidRPr="006E1296">
        <w:rPr>
          <w:rFonts w:ascii="Times New Roman" w:hAnsi="Times New Roman" w:cs="Times New Roman"/>
          <w:b/>
          <w:i/>
          <w:sz w:val="24"/>
          <w:szCs w:val="24"/>
          <w:lang w:val="uk-UA"/>
        </w:rPr>
        <w:t>Сформулюйте ознаки авторитаризму. Чи може авторитарний режим відігравати позитивну роль у формуванні ідентичності? Наведіть приклади.</w:t>
      </w:r>
    </w:p>
    <w:p w:rsidR="00035F13" w:rsidRPr="006E1296" w:rsidRDefault="006E1296" w:rsidP="006E1296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5. </w:t>
      </w:r>
      <w:r w:rsidR="00080B8F" w:rsidRPr="006E12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Як, на вашу думку, ві</w:t>
      </w:r>
      <w:r w:rsidR="00035F13" w:rsidRPr="006E12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дрізняється </w:t>
      </w:r>
      <w:r w:rsidRPr="006E12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історична політика</w:t>
      </w:r>
      <w:r w:rsidR="00035F13" w:rsidRPr="006E12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у державах з різним </w:t>
      </w:r>
      <w:r w:rsidR="00080B8F" w:rsidRPr="006E12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т</w:t>
      </w:r>
      <w:r w:rsidR="00035F13" w:rsidRPr="006E12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ипом </w:t>
      </w:r>
      <w:r w:rsidR="00080B8F" w:rsidRPr="006E12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політичного режиму? Як </w:t>
      </w:r>
      <w:r w:rsidR="00BE36F5" w:rsidRPr="006E12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впливає</w:t>
      </w:r>
      <w:r w:rsidRPr="006E12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історична політика</w:t>
      </w:r>
      <w:r w:rsidR="00080B8F" w:rsidRPr="006E12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на формування національної ідентичності? </w:t>
      </w:r>
    </w:p>
    <w:p w:rsidR="00080B8F" w:rsidRPr="00BE36F5" w:rsidRDefault="00080B8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759F7" w:rsidRPr="00BE36F5" w:rsidRDefault="00080B8F" w:rsidP="00BE36F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Політичний режим: сутність та типологія. </w:t>
      </w:r>
    </w:p>
    <w:p w:rsidR="00035F13" w:rsidRPr="00BE36F5" w:rsidRDefault="00785549" w:rsidP="00BE36F5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E36F5">
        <w:rPr>
          <w:rFonts w:ascii="Times New Roman" w:hAnsi="Times New Roman"/>
          <w:sz w:val="24"/>
          <w:szCs w:val="24"/>
          <w:lang w:val="uk-UA"/>
        </w:rPr>
        <w:t xml:space="preserve">«Політичний режим» </w:t>
      </w:r>
      <w:r w:rsidR="00035F13" w:rsidRPr="00BE36F5">
        <w:rPr>
          <w:rFonts w:ascii="Times New Roman" w:eastAsia="Times New Roman" w:hAnsi="Times New Roman"/>
          <w:sz w:val="24"/>
          <w:szCs w:val="24"/>
          <w:lang w:val="uk-UA" w:eastAsia="uk-UA"/>
        </w:rPr>
        <w:t>– система способів та методів управління суспільством на державному рівні</w:t>
      </w:r>
      <w:r w:rsidR="00035F13" w:rsidRPr="00BE36F5">
        <w:rPr>
          <w:rFonts w:ascii="Times New Roman" w:hAnsi="Times New Roman"/>
          <w:sz w:val="24"/>
          <w:szCs w:val="24"/>
          <w:lang w:val="uk-UA"/>
        </w:rPr>
        <w:t>; система способів і методів взаємодії суспільства та органів політичної влади.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Style w:val="a7"/>
          <w:rFonts w:ascii="Times New Roman" w:hAnsi="Times New Roman"/>
          <w:i/>
          <w:sz w:val="24"/>
          <w:szCs w:val="24"/>
          <w:u w:val="single"/>
          <w:lang w:val="uk-UA"/>
        </w:rPr>
        <w:t>Авторитарний політичний режим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 характеризується тим, що:</w:t>
      </w:r>
    </w:p>
    <w:p w:rsidR="00035F13" w:rsidRPr="00BE36F5" w:rsidRDefault="00035F13" w:rsidP="00BE36F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у діяльності органів політичної влади переважають методи командування, відвертого диктату; </w:t>
      </w:r>
    </w:p>
    <w:p w:rsidR="00035F13" w:rsidRPr="00BE36F5" w:rsidRDefault="00035F13" w:rsidP="00BE36F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з процесу прийняття та реалізації політичних рішень повністю або в основному вилучено метод знаходження компромісу, взаємного погодження різних позицій; </w:t>
      </w:r>
    </w:p>
    <w:p w:rsidR="00035F13" w:rsidRPr="00BE36F5" w:rsidRDefault="00035F13" w:rsidP="00BE36F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органи політичної влади мають дискреційні повноваження, тобто право, виходячи з власного розуміння політичної доцільності, діяти на свій розсуд, включно з порушенням норм закону; </w:t>
      </w:r>
    </w:p>
    <w:p w:rsidR="00035F13" w:rsidRPr="00BE36F5" w:rsidRDefault="00035F13" w:rsidP="00BE36F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виконавчі органи наділені широкими законодавчими повноваженнями; </w:t>
      </w:r>
    </w:p>
    <w:p w:rsidR="00035F13" w:rsidRPr="00BE36F5" w:rsidRDefault="00035F13" w:rsidP="00BE36F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обмежена або відсутня сфера застосування принципу гласності у діяльності органів політичної влади; </w:t>
      </w:r>
    </w:p>
    <w:p w:rsidR="00035F13" w:rsidRPr="00BE36F5" w:rsidRDefault="00035F13" w:rsidP="00BE36F5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обмежені громадянські, політичні та особисті права й свободи, а також юридичні гарантії їх забезпечення. 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Style w:val="a7"/>
          <w:rFonts w:ascii="Times New Roman" w:hAnsi="Times New Roman"/>
          <w:i/>
          <w:sz w:val="24"/>
          <w:szCs w:val="24"/>
          <w:lang w:val="uk-UA"/>
        </w:rPr>
        <w:t>Виокремлюють три основні види авторитаризму: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 реформаційний; стабілізаційний; деструктивний. 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E36F5">
        <w:rPr>
          <w:rFonts w:ascii="Times New Roman" w:hAnsi="Times New Roman"/>
          <w:sz w:val="24"/>
          <w:szCs w:val="24"/>
          <w:lang w:val="uk-UA"/>
        </w:rPr>
        <w:t>Автократію не варто оцінювати лише негативно. Програмно організовані соціальні спільноти з правлінням мудрих на благо більшості нерідко вводили і вводять у суспільне життя ті чи інші компоненти автократії. Приклади Сінгапуру та Кувейту тут є одними з найяскравіших.</w:t>
      </w:r>
    </w:p>
    <w:p w:rsidR="00035F13" w:rsidRPr="00BE36F5" w:rsidRDefault="00035F13" w:rsidP="00BE36F5">
      <w:pPr>
        <w:pStyle w:val="a6"/>
        <w:ind w:firstLine="567"/>
        <w:jc w:val="both"/>
        <w:rPr>
          <w:rStyle w:val="a7"/>
          <w:rFonts w:ascii="Times New Roman" w:hAnsi="Times New Roman"/>
          <w:b w:val="0"/>
          <w:sz w:val="24"/>
          <w:szCs w:val="24"/>
          <w:lang w:val="uk-UA"/>
        </w:rPr>
      </w:pPr>
      <w:r w:rsidRPr="00BE36F5">
        <w:rPr>
          <w:rStyle w:val="a7"/>
          <w:rFonts w:ascii="Times New Roman" w:hAnsi="Times New Roman"/>
          <w:sz w:val="24"/>
          <w:szCs w:val="24"/>
          <w:lang w:val="uk-UA"/>
        </w:rPr>
        <w:t>Перш ніж перейти до характеристики тоталітарного режиму, ознайомтесь з поняттям диктатури.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Style w:val="a7"/>
          <w:rFonts w:ascii="Times New Roman" w:hAnsi="Times New Roman"/>
          <w:i/>
          <w:sz w:val="24"/>
          <w:szCs w:val="24"/>
          <w:u w:val="single"/>
          <w:lang w:val="uk-UA"/>
        </w:rPr>
        <w:t>Диктатура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>, відповідно до її класичного розуміння, – це тимчасовий авторитарний режим, який вводиться на строк дії надзвичайних обставин для здійснення рішучих заходів на виведення країни зі стану кризи.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Style w:val="a7"/>
          <w:rFonts w:ascii="Times New Roman" w:hAnsi="Times New Roman"/>
          <w:i/>
          <w:sz w:val="24"/>
          <w:szCs w:val="24"/>
          <w:lang w:val="uk-UA"/>
        </w:rPr>
        <w:t xml:space="preserve">Ознаки </w:t>
      </w:r>
      <w:r w:rsidRPr="00BE36F5">
        <w:rPr>
          <w:rStyle w:val="a7"/>
          <w:rFonts w:ascii="Times New Roman" w:hAnsi="Times New Roman"/>
          <w:i/>
          <w:sz w:val="24"/>
          <w:szCs w:val="24"/>
          <w:u w:val="single"/>
          <w:lang w:val="uk-UA"/>
        </w:rPr>
        <w:t>тоталітарного політичного режиму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035F13" w:rsidRPr="00BE36F5" w:rsidRDefault="00035F13" w:rsidP="00BE36F5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жорсткий контроль політичної влади над усіма сферами життя суспільства в цілому та кожної особи зокрема; </w:t>
      </w:r>
    </w:p>
    <w:p w:rsidR="00035F13" w:rsidRPr="00BE36F5" w:rsidRDefault="00035F13" w:rsidP="00BE36F5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відсутність легальної </w:t>
      </w:r>
      <w:hyperlink r:id="rId6" w:anchor="s28" w:history="1">
        <w:r w:rsidRPr="00BE36F5">
          <w:rPr>
            <w:rStyle w:val="a5"/>
            <w:rFonts w:ascii="Times New Roman" w:hAnsi="Times New Roman"/>
            <w:i/>
            <w:color w:val="auto"/>
            <w:sz w:val="24"/>
            <w:szCs w:val="24"/>
            <w:lang w:val="uk-UA"/>
          </w:rPr>
          <w:t>опозиції</w:t>
        </w:r>
      </w:hyperlink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</w:p>
    <w:p w:rsidR="00035F13" w:rsidRPr="00BE36F5" w:rsidRDefault="00035F13" w:rsidP="00BE36F5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наявність обов’язкової для всіх офіційної ідеології; </w:t>
      </w:r>
    </w:p>
    <w:p w:rsidR="00035F13" w:rsidRPr="00BE36F5" w:rsidRDefault="00035F13" w:rsidP="00BE36F5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нетерпимість до політичного інакомислення; </w:t>
      </w:r>
    </w:p>
    <w:p w:rsidR="00035F13" w:rsidRPr="00BE36F5" w:rsidRDefault="00035F13" w:rsidP="00BE36F5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примітивізація політичної культури, всієї сфери гуманітарних знань та ін. 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Однак, влада однієї легальної партії (при забороні діяльності всіх інших) не є обов'язковою ознакою тоталітаризму. </w:t>
      </w:r>
    </w:p>
    <w:p w:rsidR="00035F13" w:rsidRPr="00BE36F5" w:rsidRDefault="00035F13" w:rsidP="00BE36F5">
      <w:pPr>
        <w:pStyle w:val="a6"/>
        <w:ind w:firstLine="567"/>
        <w:jc w:val="both"/>
        <w:rPr>
          <w:rStyle w:val="a7"/>
          <w:rFonts w:ascii="Times New Roman" w:hAnsi="Times New Roman"/>
          <w:b w:val="0"/>
          <w:i/>
          <w:sz w:val="24"/>
          <w:szCs w:val="24"/>
          <w:u w:val="single"/>
          <w:lang w:val="uk-UA"/>
        </w:rPr>
      </w:pPr>
      <w:r w:rsidRPr="00BE36F5">
        <w:rPr>
          <w:rStyle w:val="a7"/>
          <w:rFonts w:ascii="Times New Roman" w:hAnsi="Times New Roman"/>
          <w:i/>
          <w:sz w:val="24"/>
          <w:szCs w:val="24"/>
          <w:u w:val="single"/>
          <w:lang w:val="uk-UA"/>
        </w:rPr>
        <w:t>Демократичний режим.</w:t>
      </w:r>
    </w:p>
    <w:p w:rsidR="00035F13" w:rsidRPr="00BE36F5" w:rsidRDefault="00035F13" w:rsidP="00BE36F5">
      <w:pPr>
        <w:pStyle w:val="a6"/>
        <w:ind w:firstLine="567"/>
        <w:jc w:val="both"/>
        <w:rPr>
          <w:rStyle w:val="a7"/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Style w:val="a7"/>
          <w:rFonts w:ascii="Times New Roman" w:hAnsi="Times New Roman"/>
          <w:i/>
          <w:sz w:val="24"/>
          <w:szCs w:val="24"/>
          <w:u w:val="single"/>
          <w:lang w:val="uk-UA"/>
        </w:rPr>
        <w:t>Демократія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Pr="00BE36F5">
        <w:rPr>
          <w:rFonts w:ascii="Times New Roman" w:hAnsi="Times New Roman"/>
          <w:i/>
          <w:sz w:val="24"/>
          <w:szCs w:val="24"/>
          <w:lang w:val="uk-UA"/>
        </w:rPr>
        <w:t>грец</w:t>
      </w:r>
      <w:proofErr w:type="spellEnd"/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proofErr w:type="spellStart"/>
      <w:r w:rsidRPr="00BE36F5">
        <w:rPr>
          <w:rFonts w:ascii="Times New Roman" w:hAnsi="Times New Roman"/>
          <w:i/>
          <w:sz w:val="24"/>
          <w:szCs w:val="24"/>
          <w:lang w:val="uk-UA"/>
        </w:rPr>
        <w:t>demos</w:t>
      </w:r>
      <w:proofErr w:type="spellEnd"/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 -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> </w:t>
      </w:r>
      <w:hyperlink r:id="rId7" w:history="1">
        <w:r w:rsidRPr="00BE36F5">
          <w:rPr>
            <w:rStyle w:val="a5"/>
            <w:rFonts w:ascii="Times New Roman" w:hAnsi="Times New Roman"/>
            <w:i/>
            <w:color w:val="auto"/>
            <w:sz w:val="24"/>
            <w:szCs w:val="24"/>
            <w:lang w:val="uk-UA"/>
          </w:rPr>
          <w:t>народ</w:t>
        </w:r>
      </w:hyperlink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і </w:t>
      </w:r>
      <w:proofErr w:type="spellStart"/>
      <w:r w:rsidRPr="00BE36F5">
        <w:rPr>
          <w:rFonts w:ascii="Times New Roman" w:hAnsi="Times New Roman"/>
          <w:i/>
          <w:sz w:val="24"/>
          <w:szCs w:val="24"/>
          <w:lang w:val="uk-UA"/>
        </w:rPr>
        <w:t>cratos</w:t>
      </w:r>
      <w:proofErr w:type="spellEnd"/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 -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> </w:t>
      </w:r>
      <w:hyperlink r:id="rId8" w:history="1">
        <w:r w:rsidRPr="00BE36F5">
          <w:rPr>
            <w:rStyle w:val="a5"/>
            <w:rFonts w:ascii="Times New Roman" w:hAnsi="Times New Roman"/>
            <w:i/>
            <w:color w:val="auto"/>
            <w:sz w:val="24"/>
            <w:szCs w:val="24"/>
            <w:lang w:val="uk-UA"/>
          </w:rPr>
          <w:t>влада</w:t>
        </w:r>
      </w:hyperlink>
      <w:r w:rsidRPr="00BE36F5">
        <w:rPr>
          <w:rFonts w:ascii="Times New Roman" w:hAnsi="Times New Roman"/>
          <w:i/>
          <w:sz w:val="24"/>
          <w:szCs w:val="24"/>
          <w:lang w:val="uk-UA"/>
        </w:rPr>
        <w:t>) – форма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9" w:history="1">
        <w:r w:rsidRPr="00BE36F5">
          <w:rPr>
            <w:rStyle w:val="a5"/>
            <w:rFonts w:ascii="Times New Roman" w:hAnsi="Times New Roman"/>
            <w:i/>
            <w:color w:val="auto"/>
            <w:sz w:val="24"/>
            <w:szCs w:val="24"/>
            <w:lang w:val="uk-UA"/>
          </w:rPr>
          <w:t>політичної</w:t>
        </w:r>
      </w:hyperlink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>організації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10" w:history="1">
        <w:r w:rsidRPr="00BE36F5">
          <w:rPr>
            <w:rStyle w:val="a5"/>
            <w:rFonts w:ascii="Times New Roman" w:hAnsi="Times New Roman"/>
            <w:i/>
            <w:color w:val="auto"/>
            <w:sz w:val="24"/>
            <w:szCs w:val="24"/>
            <w:lang w:val="uk-UA"/>
          </w:rPr>
          <w:t>суспільства</w:t>
        </w:r>
      </w:hyperlink>
      <w:r w:rsidRPr="00BE36F5">
        <w:rPr>
          <w:rFonts w:ascii="Times New Roman" w:hAnsi="Times New Roman"/>
          <w:i/>
          <w:sz w:val="24"/>
          <w:szCs w:val="24"/>
          <w:lang w:val="uk-UA"/>
        </w:rPr>
        <w:t>, що характеризується участю народу в управлінні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11" w:history="1">
        <w:r w:rsidRPr="00BE36F5">
          <w:rPr>
            <w:rStyle w:val="a5"/>
            <w:rFonts w:ascii="Times New Roman" w:hAnsi="Times New Roman"/>
            <w:i/>
            <w:color w:val="auto"/>
            <w:sz w:val="24"/>
            <w:szCs w:val="24"/>
            <w:lang w:val="uk-UA"/>
          </w:rPr>
          <w:t>державою</w:t>
        </w:r>
      </w:hyperlink>
      <w:r w:rsidRPr="00BE36F5">
        <w:rPr>
          <w:rStyle w:val="a7"/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BE36F5">
        <w:rPr>
          <w:rStyle w:val="a7"/>
          <w:rFonts w:ascii="Times New Roman" w:hAnsi="Times New Roman"/>
          <w:i/>
          <w:sz w:val="24"/>
          <w:szCs w:val="24"/>
          <w:u w:val="single"/>
          <w:lang w:val="uk-UA"/>
        </w:rPr>
        <w:t>Основні ознаки демократії</w:t>
      </w:r>
      <w:r w:rsidRPr="00BE36F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: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1) визнання </w:t>
      </w:r>
      <w:r w:rsidRPr="00BE36F5">
        <w:rPr>
          <w:rStyle w:val="a8"/>
          <w:rFonts w:ascii="Times New Roman" w:hAnsi="Times New Roman"/>
          <w:sz w:val="24"/>
          <w:szCs w:val="24"/>
          <w:lang w:val="uk-UA"/>
        </w:rPr>
        <w:t>народу</w:t>
      </w:r>
      <w:r w:rsidRPr="00BE36F5">
        <w:rPr>
          <w:rStyle w:val="apple-converted-space"/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джерелом влади, сувереном у </w:t>
      </w:r>
      <w:r w:rsidRPr="00BE36F5">
        <w:rPr>
          <w:rStyle w:val="a8"/>
          <w:rFonts w:ascii="Times New Roman" w:hAnsi="Times New Roman"/>
          <w:sz w:val="24"/>
          <w:szCs w:val="24"/>
          <w:lang w:val="uk-UA"/>
        </w:rPr>
        <w:t>державі.</w:t>
      </w:r>
      <w:r w:rsidRPr="00BE36F5">
        <w:rPr>
          <w:rStyle w:val="apple-converted-space"/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Саме народові належить установча, конституційна влада, він обирає своїх представників і може періодично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змінювати їх, має право безпосередньо брати участь у розробці та прийнятті законів шляхом референдуму тощо; 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>2) рівноправність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12" w:history="1">
        <w:r w:rsidRPr="00BE36F5">
          <w:rPr>
            <w:rStyle w:val="a5"/>
            <w:rFonts w:ascii="Times New Roman" w:hAnsi="Times New Roman"/>
            <w:i/>
            <w:color w:val="auto"/>
            <w:sz w:val="24"/>
            <w:szCs w:val="24"/>
            <w:lang w:val="uk-UA"/>
          </w:rPr>
          <w:t>громадян</w:t>
        </w:r>
      </w:hyperlink>
      <w:r w:rsidRPr="00BE36F5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3) підпорядкування меншості більшості у прийнятті рішень та їх виконанні; 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>4)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13" w:history="1">
        <w:r w:rsidRPr="00BE36F5">
          <w:rPr>
            <w:rStyle w:val="a5"/>
            <w:rFonts w:ascii="Times New Roman" w:hAnsi="Times New Roman"/>
            <w:i/>
            <w:color w:val="auto"/>
            <w:sz w:val="24"/>
            <w:szCs w:val="24"/>
            <w:lang w:val="uk-UA"/>
          </w:rPr>
          <w:t>виборність</w:t>
        </w:r>
      </w:hyperlink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основних органів державної влади та ін. 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>Будь-які демократичні держави будуються на таких засадах.</w:t>
      </w:r>
    </w:p>
    <w:p w:rsidR="000D4368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>Сучасні держави, в основу діяльності яких покладено цінності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14" w:history="1">
        <w:r w:rsidRPr="00BE36F5">
          <w:rPr>
            <w:rStyle w:val="a5"/>
            <w:rFonts w:ascii="Times New Roman" w:hAnsi="Times New Roman"/>
            <w:i/>
            <w:color w:val="auto"/>
            <w:sz w:val="24"/>
            <w:szCs w:val="24"/>
            <w:lang w:val="uk-UA"/>
          </w:rPr>
          <w:t>лібералізму</w:t>
        </w:r>
      </w:hyperlink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та демократії, додають до них принципи прав людини, їх пріоритет щодо прав держави, обмеження влади більшості над меншістю, поваги прав меншості, верховенство закону та ін. 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>Залежно від участі народу в управлінні державою, від того, хто і як безпосередньо виконує владні функції,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E36F5">
        <w:rPr>
          <w:rStyle w:val="a7"/>
          <w:rFonts w:ascii="Times New Roman" w:hAnsi="Times New Roman"/>
          <w:i/>
          <w:sz w:val="24"/>
          <w:szCs w:val="24"/>
          <w:u w:val="single"/>
          <w:lang w:val="uk-UA"/>
        </w:rPr>
        <w:t>демократія поділяється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 w:rsidRPr="00BE36F5">
        <w:rPr>
          <w:rFonts w:ascii="Times New Roman" w:hAnsi="Times New Roman"/>
          <w:i/>
          <w:sz w:val="24"/>
          <w:szCs w:val="24"/>
          <w:u w:val="single"/>
          <w:lang w:val="uk-UA"/>
        </w:rPr>
        <w:t>пряму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 (проведення виборів на підставі загального виборчого права) і </w:t>
      </w:r>
      <w:r w:rsidRPr="00BE36F5">
        <w:rPr>
          <w:rFonts w:ascii="Times New Roman" w:hAnsi="Times New Roman"/>
          <w:i/>
          <w:sz w:val="24"/>
          <w:szCs w:val="24"/>
          <w:u w:val="single"/>
          <w:lang w:val="uk-UA"/>
        </w:rPr>
        <w:t>представницьку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 (вибір громадянами в органи влади своїх представників, які виражатимуть їхні інтереси, видаватимуть закони тощо).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u w:val="single"/>
          <w:lang w:val="uk-UA"/>
        </w:rPr>
        <w:t>Залежно від характеру рівності,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 яку забезпечує демократія, вона поділяється на </w:t>
      </w:r>
      <w:r w:rsidRPr="00BE36F5">
        <w:rPr>
          <w:rFonts w:ascii="Times New Roman" w:hAnsi="Times New Roman"/>
          <w:i/>
          <w:sz w:val="24"/>
          <w:szCs w:val="24"/>
          <w:u w:val="single"/>
          <w:lang w:val="uk-UA"/>
        </w:rPr>
        <w:t>політичну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, яка передбачає лише формальну рівність, </w:t>
      </w:r>
      <w:proofErr w:type="spellStart"/>
      <w:r w:rsidRPr="00BE36F5">
        <w:rPr>
          <w:rFonts w:ascii="Times New Roman" w:hAnsi="Times New Roman"/>
          <w:i/>
          <w:sz w:val="24"/>
          <w:szCs w:val="24"/>
          <w:lang w:val="uk-UA"/>
        </w:rPr>
        <w:t>рівність</w:t>
      </w:r>
      <w:proofErr w:type="spellEnd"/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 прав, </w:t>
      </w:r>
      <w:r w:rsidRPr="00BE36F5">
        <w:rPr>
          <w:rFonts w:ascii="Times New Roman" w:hAnsi="Times New Roman"/>
          <w:i/>
          <w:sz w:val="24"/>
          <w:szCs w:val="24"/>
          <w:u w:val="single"/>
          <w:lang w:val="uk-UA"/>
        </w:rPr>
        <w:t>і соціальну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>, засновану на рівності фактичних можливостей, участі громадян в управлінні державою.</w:t>
      </w:r>
    </w:p>
    <w:p w:rsidR="000D4368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Style w:val="a7"/>
          <w:rFonts w:ascii="Times New Roman" w:hAnsi="Times New Roman"/>
          <w:i/>
          <w:sz w:val="24"/>
          <w:szCs w:val="24"/>
          <w:lang w:val="uk-UA"/>
        </w:rPr>
        <w:t>Демократія пов’язана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з активністю різних суспільних сил, добровільно об’єднаних у товариства, організації, клуби та ін. Ці об’єднання формують суспільне середовище і становлять елемент </w:t>
      </w:r>
      <w:hyperlink r:id="rId15" w:history="1">
        <w:r w:rsidRPr="00BE36F5">
          <w:rPr>
            <w:rStyle w:val="a5"/>
            <w:rFonts w:ascii="Times New Roman" w:hAnsi="Times New Roman"/>
            <w:i/>
            <w:iCs/>
            <w:color w:val="auto"/>
            <w:sz w:val="24"/>
            <w:szCs w:val="24"/>
            <w:lang w:val="uk-UA"/>
          </w:rPr>
          <w:t>громадянського суспільства</w:t>
        </w:r>
      </w:hyperlink>
      <w:r w:rsidRPr="00BE36F5">
        <w:rPr>
          <w:rStyle w:val="a8"/>
          <w:rFonts w:ascii="Times New Roman" w:hAnsi="Times New Roman"/>
          <w:sz w:val="24"/>
          <w:szCs w:val="24"/>
          <w:lang w:val="uk-UA"/>
        </w:rPr>
        <w:t>,</w:t>
      </w:r>
      <w:r w:rsidRPr="00BE36F5">
        <w:rPr>
          <w:rStyle w:val="apple-converted-space"/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>в якому професійні, соціальні, духовні</w:t>
      </w:r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16" w:history="1">
        <w:r w:rsidRPr="00BE36F5">
          <w:rPr>
            <w:rStyle w:val="a5"/>
            <w:rFonts w:ascii="Times New Roman" w:hAnsi="Times New Roman"/>
            <w:i/>
            <w:color w:val="auto"/>
            <w:sz w:val="24"/>
            <w:szCs w:val="24"/>
            <w:lang w:val="uk-UA"/>
          </w:rPr>
          <w:t>потреби</w:t>
        </w:r>
      </w:hyperlink>
      <w:r w:rsidRPr="00BE36F5">
        <w:rPr>
          <w:rStyle w:val="apple-converted-space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E36F5">
        <w:rPr>
          <w:rFonts w:ascii="Times New Roman" w:hAnsi="Times New Roman"/>
          <w:i/>
          <w:sz w:val="24"/>
          <w:szCs w:val="24"/>
          <w:lang w:val="uk-UA"/>
        </w:rPr>
        <w:t>громадян задовольняються незалежно від держави та її інститутів (див. п</w:t>
      </w:r>
      <w:r w:rsidRPr="00BE36F5">
        <w:rPr>
          <w:rStyle w:val="a8"/>
          <w:rFonts w:ascii="Times New Roman" w:hAnsi="Times New Roman"/>
          <w:sz w:val="24"/>
          <w:szCs w:val="24"/>
          <w:lang w:val="uk-UA"/>
        </w:rPr>
        <w:t>олітичні режими).</w:t>
      </w:r>
    </w:p>
    <w:p w:rsidR="00035F13" w:rsidRPr="00BE36F5" w:rsidRDefault="00035F13" w:rsidP="00BE36F5">
      <w:pPr>
        <w:pStyle w:val="a6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Існують й інші </w:t>
      </w:r>
      <w:r w:rsidRPr="00BE36F5">
        <w:rPr>
          <w:rStyle w:val="a7"/>
          <w:rFonts w:ascii="Times New Roman" w:hAnsi="Times New Roman"/>
          <w:i/>
          <w:sz w:val="24"/>
          <w:szCs w:val="24"/>
          <w:u w:val="single"/>
          <w:lang w:val="uk-UA"/>
        </w:rPr>
        <w:t>класифікації (типології) політичних режимів</w:t>
      </w:r>
      <w:r w:rsidRPr="00BE36F5">
        <w:rPr>
          <w:rFonts w:ascii="Times New Roman" w:hAnsi="Times New Roman"/>
          <w:i/>
          <w:sz w:val="24"/>
          <w:szCs w:val="24"/>
          <w:u w:val="single"/>
          <w:lang w:val="uk-UA"/>
        </w:rPr>
        <w:t>:</w:t>
      </w:r>
    </w:p>
    <w:p w:rsidR="00035F13" w:rsidRPr="00BE36F5" w:rsidRDefault="00035F13" w:rsidP="00BE36F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постійні та тимчасові; </w:t>
      </w:r>
    </w:p>
    <w:p w:rsidR="00035F13" w:rsidRPr="00BE36F5" w:rsidRDefault="00035F13" w:rsidP="00BE36F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нормального та надзвичайного функціонування; </w:t>
      </w:r>
    </w:p>
    <w:p w:rsidR="00035F13" w:rsidRPr="00BE36F5" w:rsidRDefault="00035F13" w:rsidP="00BE36F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конституційні та неконституційні; </w:t>
      </w:r>
    </w:p>
    <w:p w:rsidR="00035F13" w:rsidRPr="00BE36F5" w:rsidRDefault="00035F13" w:rsidP="00BE36F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режими функціонування правової держави, революційної законності та сваволі (відсутності законності); </w:t>
      </w:r>
    </w:p>
    <w:p w:rsidR="00035F13" w:rsidRPr="00BE36F5" w:rsidRDefault="00035F13" w:rsidP="00BE36F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світські, релігійні та атеїстичні; </w:t>
      </w:r>
    </w:p>
    <w:p w:rsidR="00035F13" w:rsidRPr="00BE36F5" w:rsidRDefault="00035F13" w:rsidP="00BE36F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безпартійні, </w:t>
      </w:r>
      <w:proofErr w:type="spellStart"/>
      <w:r w:rsidRPr="00BE36F5">
        <w:rPr>
          <w:rFonts w:ascii="Times New Roman" w:hAnsi="Times New Roman"/>
          <w:i/>
          <w:sz w:val="24"/>
          <w:szCs w:val="24"/>
          <w:lang w:val="uk-UA"/>
        </w:rPr>
        <w:t>одно-</w:t>
      </w:r>
      <w:proofErr w:type="spellEnd"/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BE36F5">
        <w:rPr>
          <w:rFonts w:ascii="Times New Roman" w:hAnsi="Times New Roman"/>
          <w:i/>
          <w:sz w:val="24"/>
          <w:szCs w:val="24"/>
          <w:lang w:val="uk-UA"/>
        </w:rPr>
        <w:t>дво-</w:t>
      </w:r>
      <w:proofErr w:type="spellEnd"/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 та багатопартійні; </w:t>
      </w:r>
    </w:p>
    <w:p w:rsidR="00035F13" w:rsidRPr="00BE36F5" w:rsidRDefault="00035F13" w:rsidP="00BE36F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цивільні та військові; </w:t>
      </w:r>
    </w:p>
    <w:p w:rsidR="00035F13" w:rsidRPr="00BE36F5" w:rsidRDefault="00035F13" w:rsidP="00BE36F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режими, що мають досить стабільну і надійну внутрішню опору, та такі, які потребують постійної підтримки ззовні; </w:t>
      </w:r>
    </w:p>
    <w:p w:rsidR="00035F13" w:rsidRPr="00BE36F5" w:rsidRDefault="00035F13" w:rsidP="00BE36F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режими, що спираються лише на національні (тобто не на іноземні) інституції влади, та ті, які підтримуються за допомогою діючих на території даної країни політичних інституцій, котрі представляють закордонні сили; </w:t>
      </w:r>
    </w:p>
    <w:p w:rsidR="00035F13" w:rsidRPr="00BE36F5" w:rsidRDefault="00035F13" w:rsidP="00BE36F5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36F5">
        <w:rPr>
          <w:rFonts w:ascii="Times New Roman" w:hAnsi="Times New Roman"/>
          <w:i/>
          <w:sz w:val="24"/>
          <w:szCs w:val="24"/>
          <w:lang w:val="uk-UA"/>
        </w:rPr>
        <w:t xml:space="preserve">режими, які мають постійною й активною сферою своєї діяльності весь світ, та такі, що обмежені рамками своєї країни й мають лише окремі компоненти власної глобальної (загальнопланетарної) системи забезпечення національних інтересів. </w:t>
      </w:r>
    </w:p>
    <w:p w:rsidR="00035F13" w:rsidRPr="00BE36F5" w:rsidRDefault="00035F13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0B8F" w:rsidRPr="00BE36F5" w:rsidRDefault="00035F13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E36F5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0D4368" w:rsidRPr="00BE36F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080B8F" w:rsidRPr="00BE36F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Поняття ідеології </w:t>
      </w:r>
    </w:p>
    <w:p w:rsidR="000D4368" w:rsidRPr="00BE36F5" w:rsidRDefault="00035F13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uk-UA"/>
        </w:rPr>
        <w:t>Політична ідеологія</w:t>
      </w:r>
      <w:r w:rsidRPr="00BE36F5">
        <w:rPr>
          <w:rFonts w:ascii="Times New Roman" w:eastAsia="Times New Roman" w:hAnsi="Times New Roman" w:cs="Times New Roman"/>
          <w:kern w:val="24"/>
          <w:sz w:val="24"/>
          <w:szCs w:val="24"/>
          <w:lang w:val="uk-UA"/>
        </w:rPr>
        <w:t xml:space="preserve"> - це система уявлень, ідей, поглядів на політичне життя, яке відображає інтереси, світогляд, ідеали, умонастрої людей, класів, націй, політичних партій, громадських рухів та інших суб'єктів політики.</w:t>
      </w:r>
    </w:p>
    <w:p w:rsidR="00035F13" w:rsidRPr="00BE36F5" w:rsidRDefault="00035F13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="000D4368" w:rsidRPr="00BE36F5">
        <w:rPr>
          <w:rFonts w:ascii="Times New Roman" w:eastAsia="Times New Roman" w:hAnsi="Times New Roman" w:cs="Times New Roman"/>
          <w:kern w:val="24"/>
          <w:sz w:val="24"/>
          <w:szCs w:val="24"/>
          <w:lang w:val="uk-UA"/>
        </w:rPr>
        <w:t>Відповідно можна виокремити чоти</w:t>
      </w:r>
      <w:r w:rsidR="00952650">
        <w:rPr>
          <w:rFonts w:ascii="Times New Roman" w:eastAsia="Times New Roman" w:hAnsi="Times New Roman" w:cs="Times New Roman"/>
          <w:kern w:val="24"/>
          <w:sz w:val="24"/>
          <w:szCs w:val="24"/>
          <w:lang w:val="uk-UA"/>
        </w:rPr>
        <w:t>ри основні ідеології:</w:t>
      </w:r>
    </w:p>
    <w:p w:rsidR="00035F13" w:rsidRPr="00BE36F5" w:rsidRDefault="00035F13" w:rsidP="00BE36F5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kern w:val="24"/>
          <w:sz w:val="24"/>
          <w:szCs w:val="24"/>
          <w:lang w:val="uk-UA"/>
        </w:rPr>
        <w:t>лібералізм</w:t>
      </w:r>
    </w:p>
    <w:p w:rsidR="00035F13" w:rsidRPr="00BE36F5" w:rsidRDefault="00035F13" w:rsidP="00BE36F5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kern w:val="24"/>
          <w:sz w:val="24"/>
          <w:szCs w:val="24"/>
          <w:lang w:val="uk-UA"/>
        </w:rPr>
        <w:t>консерватизм</w:t>
      </w:r>
    </w:p>
    <w:p w:rsidR="00035F13" w:rsidRPr="00BE36F5" w:rsidRDefault="00035F13" w:rsidP="00BE36F5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kern w:val="24"/>
          <w:sz w:val="24"/>
          <w:szCs w:val="24"/>
          <w:lang w:val="uk-UA"/>
        </w:rPr>
        <w:t xml:space="preserve">комунізм </w:t>
      </w:r>
    </w:p>
    <w:p w:rsidR="00035F13" w:rsidRPr="00BE36F5" w:rsidRDefault="00035F13" w:rsidP="00BE36F5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kern w:val="24"/>
          <w:sz w:val="24"/>
          <w:szCs w:val="24"/>
          <w:lang w:val="uk-UA"/>
        </w:rPr>
        <w:lastRenderedPageBreak/>
        <w:t>со</w:t>
      </w:r>
      <w:r w:rsidRPr="00BE36F5">
        <w:rPr>
          <w:rFonts w:ascii="Times New Roman" w:eastAsia="Times New Roman" w:hAnsi="Times New Roman" w:cs="Times New Roman"/>
          <w:kern w:val="24"/>
          <w:sz w:val="24"/>
          <w:szCs w:val="24"/>
          <w:lang w:val="uk-UA"/>
        </w:rPr>
        <w:softHyphen/>
        <w:t>ціал-демократизм.</w:t>
      </w:r>
    </w:p>
    <w:p w:rsidR="00035F13" w:rsidRPr="00BE36F5" w:rsidRDefault="00035F13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0B8F" w:rsidRPr="00BE36F5" w:rsidRDefault="00035F13" w:rsidP="009526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uk-UA"/>
        </w:rPr>
        <w:t xml:space="preserve">Лібералізм </w:t>
      </w: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>- традиційна політична течія, яка відстоює необмежену свободу підприємництва й торгівлі, парламентський державний устрій, плюралістичну демократію, широкі свободи для індивідів у політичній, економічній та інших сферах життя суспільства.</w:t>
      </w:r>
    </w:p>
    <w:p w:rsidR="00035F13" w:rsidRPr="00BE36F5" w:rsidRDefault="00035F13" w:rsidP="00BE36F5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>уявлення про свободу групових, класових, національних і інших інтересів;</w:t>
      </w:r>
    </w:p>
    <w:p w:rsidR="00035F13" w:rsidRPr="00BE36F5" w:rsidRDefault="00035F13" w:rsidP="00BE36F5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 ідеї космополітизму, терпимості, гуманізму, прогресу, демократизму й індивідуалізму з підкресленням самоцінності особистості.</w:t>
      </w:r>
    </w:p>
    <w:p w:rsidR="00035F13" w:rsidRPr="00BE36F5" w:rsidRDefault="00035F13" w:rsidP="00BE36F5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 В </w:t>
      </w:r>
      <w:proofErr w:type="spellStart"/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>економічній</w:t>
      </w:r>
      <w:proofErr w:type="spellEnd"/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>  області  - скасування регламентації й обмежень із боку державної влади, простору для приватної ініціативи, максимально вільних умов для розгортання приватного підприємництва.</w:t>
      </w:r>
    </w:p>
    <w:p w:rsidR="00035F13" w:rsidRPr="00BE36F5" w:rsidRDefault="00035F13" w:rsidP="00BE36F5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 У сфері політики - визнання прав людини, поділ законодавчої і виконавчої влади, свобода вибору занять, свобода конкуренції, що реалізується у вимозі правової держави.</w:t>
      </w:r>
    </w:p>
    <w:p w:rsidR="00035F13" w:rsidRPr="00BE36F5" w:rsidRDefault="00035F13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F13" w:rsidRPr="00BE36F5" w:rsidRDefault="00035F13" w:rsidP="009526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uk-UA"/>
        </w:rPr>
        <w:t>Неолібералізм</w:t>
      </w: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 - різновид ліберальної ідеології і політики, що сформувалися як відображення розвитку суспільства від переваги вільного підприємництва до державно-монополістичного регулювання економіки, </w:t>
      </w:r>
      <w:proofErr w:type="spellStart"/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>інституціоналізації</w:t>
      </w:r>
      <w:proofErr w:type="spellEnd"/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 нових форм державного втручання в суспільне життя.</w:t>
      </w:r>
    </w:p>
    <w:p w:rsidR="00035F13" w:rsidRPr="00BE36F5" w:rsidRDefault="00035F13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F13" w:rsidRPr="00BE36F5" w:rsidRDefault="00035F13" w:rsidP="00BE36F5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>Неолібералізм є неоднорідною течією.</w:t>
      </w:r>
    </w:p>
    <w:p w:rsidR="00035F13" w:rsidRPr="00BE36F5" w:rsidRDefault="00035F13" w:rsidP="00BE36F5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 «Праве» крило вважає, що вирішення проблем сучасного суспільства можливе через створення уряду згідно з вимогами моралі, виступає за «мінімальну» державу, будучи в цьому солідарним з консерваторами. </w:t>
      </w:r>
    </w:p>
    <w:p w:rsidR="00035F13" w:rsidRPr="00BE36F5" w:rsidRDefault="00035F13" w:rsidP="00BE36F5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«Ліве» крило заперечує класові суперечності, зводить їх до конфлікту між виробництвом і споживанням. Головною вважають не суперечність між багатими та бідними, а між тими, хто намагається зберегти «індустріальне суспільство» і хто хоче рухатися вперед. 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F13" w:rsidRPr="00952650" w:rsidRDefault="00BE36F5" w:rsidP="0095265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5265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Неолібералізм має такі риси :</w:t>
      </w:r>
    </w:p>
    <w:p w:rsidR="00035F13" w:rsidRPr="00BE36F5" w:rsidRDefault="00035F13" w:rsidP="00BE36F5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>утвердження механізму вільного ринку, який створює найсприятливіші умови для ефективної економічної діяльності;</w:t>
      </w:r>
    </w:p>
    <w:p w:rsidR="00035F13" w:rsidRPr="00BE36F5" w:rsidRDefault="00035F13" w:rsidP="00BE36F5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 обстоювання необхідності постійного втр</w:t>
      </w:r>
      <w:r w:rsidR="000D4368"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учання </w:t>
      </w:r>
      <w:proofErr w:type="spellStart"/>
      <w:r w:rsidR="000D4368"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>де</w:t>
      </w:r>
      <w:proofErr w:type="spellEnd"/>
      <w:r w:rsidR="000D4368"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ржави  в економіку для </w:t>
      </w: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створення сприятливих розумів для конкуренції; </w:t>
      </w:r>
    </w:p>
    <w:p w:rsidR="00035F13" w:rsidRPr="00BE36F5" w:rsidRDefault="00035F13" w:rsidP="00BE36F5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максимально можлива свобода особи; </w:t>
      </w:r>
    </w:p>
    <w:p w:rsidR="00035F13" w:rsidRPr="00BE36F5" w:rsidRDefault="00035F13" w:rsidP="00BE36F5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>звільнення особистості від будь-якого колективного тиску;</w:t>
      </w:r>
    </w:p>
    <w:p w:rsidR="00035F13" w:rsidRPr="00BE36F5" w:rsidRDefault="00035F13" w:rsidP="00BE36F5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 пріоритет інтересів і прав людини і сім’ї щодо соціальних груп, класів чи держав;</w:t>
      </w:r>
    </w:p>
    <w:p w:rsidR="00035F13" w:rsidRPr="00BE36F5" w:rsidRDefault="00035F13" w:rsidP="00BE36F5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 гуманістичний світогляд; толерантність та ін.    </w:t>
      </w:r>
    </w:p>
    <w:p w:rsidR="000D4368" w:rsidRPr="00BE36F5" w:rsidRDefault="000D4368" w:rsidP="00BE36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5F13" w:rsidRPr="00BE36F5" w:rsidRDefault="00035F13" w:rsidP="00BE36F5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uk-UA"/>
        </w:rPr>
        <w:t>Консерватизм</w:t>
      </w: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 xml:space="preserve"> –</w:t>
      </w:r>
      <w:r w:rsidRPr="00BE36F5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val="uk-UA"/>
        </w:rPr>
        <w:t> </w:t>
      </w:r>
      <w:r w:rsidRPr="00BE36F5">
        <w:rPr>
          <w:rFonts w:ascii="Times New Roman" w:eastAsiaTheme="minorEastAsia" w:hAnsi="Times New Roman" w:cs="Times New Roman"/>
          <w:kern w:val="24"/>
          <w:sz w:val="24"/>
          <w:szCs w:val="24"/>
          <w:lang w:val="uk-UA"/>
        </w:rPr>
        <w:t>політична доктрина, яка зорієнтована на збереження і підтримання існуючих форм соціальної структури, традиційних цінностей і морально-правових засад. Його політико-ідеологічний світогляд визначається як комплекс життєздатних принципів, головними серед яких є свобода і відповідальність, авторитет, релігійність, природна нерівність людей та їх скептицизм.</w:t>
      </w:r>
    </w:p>
    <w:p w:rsidR="00785549" w:rsidRPr="00BE36F5" w:rsidRDefault="00785549" w:rsidP="00BE36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5549" w:rsidRPr="00952650" w:rsidRDefault="00BE36F5" w:rsidP="0095265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 w:rsidRPr="0095265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Основні ідеї класичного консерватизму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Визнання обмежених можливостей людського розуму у пізнанні суспільства та недосконалості людської природи;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В економічній сфері акцент робиться на розвитку приватного підприємництва, запереченні жорсткого контролю держави за функціонуванням економіки;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Недоторканість, святість приватної власності;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Ефективна державна влада, основним завданням якої є підтримка законності та правопорядку в суспільстві;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Держава вторинна щодо громадянського суспільства, яке має морально-релігійні засади;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Політика підпорядкована релігійній моралі;</w:t>
      </w:r>
    </w:p>
    <w:p w:rsid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Функціонування суспільства врегульовують не лише закони, але й звичаї;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Переконаність про вроджену нерівність людей.</w:t>
      </w:r>
    </w:p>
    <w:p w:rsidR="00BE36F5" w:rsidRPr="00BE36F5" w:rsidRDefault="00BE36F5" w:rsidP="00BE36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36F5" w:rsidRPr="00BE36F5" w:rsidRDefault="00BE36F5" w:rsidP="00BE36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E36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Неоконсерватизм</w:t>
      </w:r>
      <w:proofErr w:type="spellEnd"/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політична ідеологія, що пристосовує традиційні цінності консерватизму до реалій постіндустріального суспільства і визначає урядову політику та політичний курс провідних країн світу, які сповідують принцип знаходження «золотої середини» між </w:t>
      </w:r>
      <w:proofErr w:type="spellStart"/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деструктивністю</w:t>
      </w:r>
      <w:proofErr w:type="spellEnd"/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необмеженої ринкової стихії і неефективною тотальною державною регламентацією, збереження законності й правопорядку.</w:t>
      </w:r>
    </w:p>
    <w:p w:rsidR="00BE36F5" w:rsidRPr="00BE36F5" w:rsidRDefault="00BE36F5" w:rsidP="00BE36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36F5" w:rsidRPr="00952650" w:rsidRDefault="00952650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Основні ідеї неоконсерваторів: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сильної влади, збереження в суспільстві сильної позиції держави;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Допуск до політичної влади лише представників елітних прошарків суспільства;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Сила державної влади – в її професіоналізмі та моральності;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У міжнародних відносинах на першому плані повинні бути національні інтереси, насамперед економічна зацікавленість.</w:t>
      </w:r>
    </w:p>
    <w:p w:rsidR="00BE36F5" w:rsidRPr="00BE36F5" w:rsidRDefault="00BE36F5" w:rsidP="00BE36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36F5" w:rsidRPr="00952650" w:rsidRDefault="00BE36F5" w:rsidP="0095265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ІII. Ліві та лівоцентристські ідеологічні доктрини</w:t>
      </w:r>
    </w:p>
    <w:p w:rsidR="00BE36F5" w:rsidRPr="00BE36F5" w:rsidRDefault="00952650" w:rsidP="00BE36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Соціалізм</w:t>
      </w:r>
      <w:r w:rsidR="00BE36F5"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вчення і теорії, які стверджують ідеал суспільного устрою, заснованого на суспільній власності, відсутності експлуатації, справедливому розподілі матеріальних благ і духовних цінностей залежно від затраченої праці, на основі соціально забезпеченої свободи особистості.</w:t>
      </w:r>
    </w:p>
    <w:p w:rsidR="00BE36F5" w:rsidRPr="00BE36F5" w:rsidRDefault="00BE36F5" w:rsidP="00BE36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Теоретичне й ідеологічне оформлення соціалізм одержав тільки в Новий час у роботах класиків утопічного соціалізму Т. Мора, Т. Кампанелли, Р. Оуена, Ш. Фур'є, А. </w:t>
      </w:r>
      <w:proofErr w:type="spellStart"/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Сен-Сімона</w:t>
      </w:r>
      <w:proofErr w:type="spellEnd"/>
    </w:p>
    <w:p w:rsidR="00BE36F5" w:rsidRPr="00BE36F5" w:rsidRDefault="00BE36F5" w:rsidP="00BE36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Спираючись на вчення соціалістів-утопістів, видатні німецькі мислителі Карл Маркс (1818—1883) і Фрідріх Енгельс (1820—1895),  відкрито заявили про свою позицію захисту інтересів робітничого класу і послідовно дотримувалися її протягом усього свого життя. Вони поставили за мету з'ясувати умови і вказати шляхи звільнення трудящих від будь-яких форм експлуатації та соціального гноблення.</w:t>
      </w:r>
    </w:p>
    <w:p w:rsidR="00BE36F5" w:rsidRPr="00BE36F5" w:rsidRDefault="00BE36F5" w:rsidP="009526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Виник </w:t>
      </w:r>
      <w:r w:rsidRPr="00952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марксизм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40-х роках XIX ст. Соціалізм перетворився з утопії в науку завдяки двом відкриттям К. Маркса - матеріалістичному розумінню історії і теорії додаткової вартості.</w:t>
      </w:r>
    </w:p>
    <w:p w:rsidR="00BE36F5" w:rsidRPr="00BE36F5" w:rsidRDefault="00BE36F5" w:rsidP="00BE36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5265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Комунізм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(лат. </w:t>
      </w:r>
      <w:proofErr w:type="spellStart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communis</w:t>
      </w:r>
      <w:proofErr w:type="spellEnd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спільний) суспільний і економічний устрій, який передбачає скасування приватної власності, створення суспільства з рівними правами й можливостями. Відміна товарно-грошових відносин і держави. Більшовики в жовтні 1917 р. створили </w:t>
      </w:r>
      <w:r w:rsidRPr="0095265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марксизм-ленінізм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(учення про партію нового типу, що мала відіграти ключову роль у суспільних перетвореннях). Троцькісти наполягали на перманентній революції.</w:t>
      </w: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1920-1930-х рр. утвердився </w:t>
      </w:r>
      <w:r w:rsidRPr="0095265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сталінізм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відмова від експорту революції і твердження про можливість побудувати комунізм в одній країні.</w:t>
      </w: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36F5" w:rsidRPr="00952650" w:rsidRDefault="00BE36F5" w:rsidP="00952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265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Соціал-демократизм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СОЦІАЛ-ДЕМОКРАТИЧНА КОНЦЕПЦІЯ визначає соціалізм як суспільний лад, що досягається не революційною ліквідацією, а формування капіталізму зі збереженням приватної власності, забезпеченням зростання середнього класу і соціального партнерства, досягненням значно вищого рівня соціальної рівності й справедливості.</w:t>
      </w:r>
    </w:p>
    <w:p w:rsidR="00BE36F5" w:rsidRPr="006E1296" w:rsidRDefault="00952650" w:rsidP="00952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</w:pPr>
      <w:r w:rsidRPr="006E1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Особливості </w:t>
      </w:r>
      <w:r w:rsidR="00BE36F5" w:rsidRPr="006E1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>сучасної соціал-демократії</w:t>
      </w:r>
    </w:p>
    <w:p w:rsidR="00BE36F5" w:rsidRPr="00BE36F5" w:rsidRDefault="006E1296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2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Концепція якості життя</w:t>
      </w:r>
      <w:r w:rsidR="00BE36F5" w:rsidRPr="006E12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BE36F5"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Спроба встановити тісний зв’язок між традиційними матеріальними інтересами і новими потребами трудящих (економічний захист, поліпшення умов праці, розвиток системи соціального забезпечення, громадського транспорту, професійної підготовки, комунальної служби). Якість життя трудящих, на думку соціал-демократів, найвища в соціальній державі).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2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</w:t>
      </w:r>
      <w:r w:rsidR="006E1296" w:rsidRPr="006E12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онцепція самоврядного соціалізму</w:t>
      </w:r>
      <w:r w:rsidRPr="006E12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Залучення всіх громадян суспільства до процесу опрацювання й ухвалення рішень, керівництва різними сферами життєдіяльності суспільства. Це активізує громадян, професійні спілки, громадські організації, місцеве самоврядування.</w:t>
      </w:r>
    </w:p>
    <w:p w:rsidR="00BE36F5" w:rsidRPr="00BE36F5" w:rsidRDefault="006E1296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2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Концепція економічної (промислової) демократії</w:t>
      </w:r>
      <w:r w:rsidR="00BE36F5"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Участь трудящих в управлінні підприємствами, на макрорівні – в управлінні суспільною економікою. А це передбачає наявність органів соціального партнерства (ФРН, Австрія) чи економічного самоврядування (Франція ).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36F5" w:rsidRPr="00952650" w:rsidRDefault="00BE36F5" w:rsidP="00952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265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Фашизм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крайня антидемократична радикальна екстремістська політична течія, яка  ґрунтується на сукупності міфологічних та ірраціональних ідей і вірувань: расової виключності, антидемократизму, антисемітизму, сповідує ідеали  </w:t>
      </w:r>
      <w:proofErr w:type="spellStart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вождизму</w:t>
      </w:r>
      <w:proofErr w:type="spellEnd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й  етатизму,  обґрунтовує  прагнення  до  територіальної експансії.  Головним  знаряддям  внутрішньої  і  зовнішньої  політики проголошує терор, насилля, війну.</w:t>
      </w:r>
    </w:p>
    <w:p w:rsidR="00BE36F5" w:rsidRPr="00952650" w:rsidRDefault="00BE36F5" w:rsidP="00952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</w:pPr>
      <w:r w:rsidRPr="0095265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Основні положення: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526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антираціоналізм</w:t>
      </w:r>
      <w:proofErr w:type="spellEnd"/>
      <w:r w:rsidRPr="009526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націоналізм;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боротьба і війна;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526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вождизм</w:t>
      </w:r>
      <w:proofErr w:type="spellEnd"/>
      <w:r w:rsidRPr="009526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елітаризм;</w:t>
      </w:r>
    </w:p>
    <w:p w:rsidR="00BE36F5" w:rsidRPr="00952650" w:rsidRDefault="00BE36F5" w:rsidP="0095265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соціалізм.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Головними ідеологами італійського фашизму були Б.Муссоліні та </w:t>
      </w:r>
      <w:proofErr w:type="spellStart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Дж.Джентіле</w:t>
      </w:r>
      <w:proofErr w:type="spellEnd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36F5" w:rsidRPr="00952650" w:rsidRDefault="00BE36F5" w:rsidP="00952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265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Націонал-соціалізм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або нацизм, реакційна політична ідеологія й практика тоталітарного панування й зовнішньої агресії керівництва гітлерівської Німеччини.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Теоретики  - А. Гітлер («Моя боротьба»)  та А. </w:t>
      </w:r>
      <w:proofErr w:type="spellStart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Розенберг</w:t>
      </w:r>
      <w:proofErr w:type="spellEnd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«Міф ХХ століття».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гіпертрофована ідея народної, </w:t>
      </w:r>
      <w:proofErr w:type="spellStart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расово</w:t>
      </w:r>
      <w:proofErr w:type="spellEnd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чистої спільноти, організована за </w:t>
      </w:r>
      <w:proofErr w:type="spellStart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соціально-«єдиним</w:t>
      </w:r>
      <w:proofErr w:type="spellEnd"/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принципом.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Ідейна система: расизм є підґрунтям культури; держава є засобом збереження раси; расизм об’єднаний із аристократизмом (німці є «народ панів»)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Ідея необхідності війни.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Міф - цілеспрямована інтерпретація світу.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Істотними доктринальними відмінностями націонал-соціалізму від італійського фашизму були:</w:t>
      </w:r>
    </w:p>
    <w:p w:rsidR="00BE36F5" w:rsidRPr="00952650" w:rsidRDefault="00BE36F5" w:rsidP="00952650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відсутність концепції корпоративної держави та ідейної спадковості від лівих синдикально-профспілкових рухів,</w:t>
      </w:r>
    </w:p>
    <w:p w:rsidR="00BE36F5" w:rsidRPr="00952650" w:rsidRDefault="00BE36F5" w:rsidP="00952650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наявність «расової теорії» з її войовничим антисемітизмом.</w:t>
      </w:r>
    </w:p>
    <w:p w:rsidR="00BE36F5" w:rsidRPr="00BE36F5" w:rsidRDefault="00BE36F5" w:rsidP="0095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167B2" w:rsidRPr="00952650" w:rsidRDefault="001167B2" w:rsidP="00BE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Типологію політичних систем за характером цінностей запропонував </w:t>
      </w:r>
      <w:proofErr w:type="spellStart"/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американський </w:t>
      </w:r>
      <w:hyperlink r:id="rId17" w:tooltip="Політолог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по</w:t>
        </w:r>
        <w:proofErr w:type="spellEnd"/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літолог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hyperlink r:id="rId18" w:tooltip="Алмонд Габріель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Алмонд Габріель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. Він розрізняв чотири типи:</w:t>
      </w:r>
    </w:p>
    <w:p w:rsidR="001167B2" w:rsidRPr="00952650" w:rsidRDefault="001167B2" w:rsidP="00BE36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англо-американська</w:t>
      </w: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політична система з гомогенною культурою, що означає: </w:t>
      </w:r>
      <w:proofErr w:type="spellStart"/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більшість </w:t>
      </w:r>
      <w:hyperlink r:id="rId19" w:tooltip="Громадянин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громадян</w:t>
        </w:r>
        <w:proofErr w:type="spellEnd"/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поділяють спільні </w:t>
      </w:r>
      <w:proofErr w:type="spellStart"/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базові </w:t>
      </w:r>
      <w:hyperlink r:id="rId20" w:tooltip="Цінність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цін</w:t>
        </w:r>
        <w:proofErr w:type="spellEnd"/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ності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і норми; громадяни і </w:t>
      </w:r>
      <w:hyperlink r:id="rId21" w:tooltip="Політична еліта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політичні </w:t>
        </w:r>
        <w:proofErr w:type="spellStart"/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еліти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hyperlink r:id="rId22" w:tooltip="Толерантність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толерантн</w:t>
        </w:r>
        <w:proofErr w:type="spellEnd"/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і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одні до одних. Багатоманітність соціальних інтересів представлена в політичній системі незалежними </w:t>
      </w:r>
      <w:hyperlink r:id="rId23" w:tooltip="Політична партія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політичними партіями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, групами інтересів, </w:t>
      </w:r>
      <w:hyperlink r:id="rId24" w:tooltip="ЗМІ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засобами масової інформації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, які функціонують на </w:t>
      </w:r>
      <w:hyperlink r:id="rId25" w:tooltip="Демократія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демократичних засадах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. Політичні системи цього типу стабільні, ефективні, здатні до саморегулювання. Англо-американський тип політичної системи склався у </w:t>
      </w:r>
      <w:hyperlink r:id="rId26" w:tooltip="Велика Британія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Великій Британії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, </w:t>
      </w:r>
      <w:hyperlink r:id="rId27" w:tooltip="США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США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, </w:t>
      </w:r>
      <w:hyperlink r:id="rId28" w:tooltip="Канада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Канаді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, </w:t>
      </w:r>
      <w:hyperlink r:id="rId29" w:tooltip="Австралія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Австралії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та ін..</w:t>
      </w:r>
    </w:p>
    <w:p w:rsidR="001167B2" w:rsidRPr="00952650" w:rsidRDefault="001167B2" w:rsidP="00BE36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континентально-європейська</w:t>
      </w: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політична система характеризується співіснуванням і взаємодією в політичній культурі елементів старих і нових культур, традицій. Це зумовлює політичну нестабільність у суспільстві й може призводити до суттєвих змін політичної системи (</w:t>
      </w:r>
      <w:hyperlink r:id="rId30" w:tooltip="Німеччина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Німеччина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у 20 — 30 роки XX сторіччя). Притаманна </w:t>
      </w:r>
      <w:hyperlink r:id="rId31" w:tooltip="Німеччина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Німеччині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, </w:t>
      </w:r>
      <w:hyperlink r:id="rId32" w:tooltip="Італія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Італії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, </w:t>
      </w:r>
      <w:hyperlink r:id="rId33" w:tooltip="Франція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Франції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другої пол. XX — поч. XXI сторіччя.</w:t>
      </w:r>
    </w:p>
    <w:p w:rsidR="001167B2" w:rsidRPr="00952650" w:rsidRDefault="001167B2" w:rsidP="00BE36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доіндустріальні та частково індустріальний тип</w:t>
      </w: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передбачає поєднання різних політичних культур і відсутність чіткого розподілу владних повноважень; цей тип склався у багатьох країнах </w:t>
      </w:r>
      <w:hyperlink r:id="rId34" w:tooltip="Азія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Азії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proofErr w:type="spellStart"/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hyperlink r:id="rId35" w:tooltip="Африка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Африки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і </w:t>
      </w:r>
      <w:hyperlink r:id="rId36" w:tooltip="Латинська Америка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Ла</w:t>
        </w:r>
        <w:proofErr w:type="spellEnd"/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тинської Америки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167B2" w:rsidRPr="00952650" w:rsidRDefault="001167B2" w:rsidP="00BE36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тоталітарну</w:t>
      </w: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з гомогенною політичною культурою, що визначається </w:t>
      </w:r>
      <w:r w:rsidR="00952650"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відсутністю</w:t>
      </w:r>
      <w:r w:rsidR="00952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37" w:tooltip="Плюралізм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плюралізму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і можливості реалізац</w:t>
      </w:r>
      <w:r w:rsidR="00952650"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ії власного інтересу. Тотальний ідеологічний</w:t>
      </w: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вплив. Цей тип існував </w:t>
      </w:r>
      <w:proofErr w:type="spellStart"/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у </w:t>
      </w:r>
      <w:hyperlink r:id="rId38" w:tooltip="Фашизм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фашистських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spellEnd"/>
      <w:r w:rsidR="00F2742D" w:rsidRPr="0095265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2742D" w:rsidRPr="00952650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"https://uk.wikipedia.org/wiki/%D0%86%D1%82%D0%B0%D0%BB%D1%96%D1%8F" \o "Італія" </w:instrText>
      </w:r>
      <w:r w:rsidR="00F2742D" w:rsidRPr="0095265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Італії</w:t>
      </w:r>
      <w:r w:rsidR="00F2742D"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end"/>
      </w:r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 і нацистській </w:t>
      </w:r>
      <w:hyperlink r:id="rId39" w:tooltip="Німеччина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Німеччині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, </w:t>
      </w:r>
      <w:hyperlink r:id="rId40" w:tooltip="СРСР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СРСР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. Зберігається донині у </w:t>
      </w:r>
      <w:hyperlink r:id="rId41" w:tooltip="Північна Корея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Північної Кореї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, </w:t>
      </w:r>
      <w:hyperlink r:id="rId42" w:tooltip="В'єтнам" w:history="1">
        <w:r w:rsidRPr="00952650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В'єтнамі</w:t>
        </w:r>
      </w:hyperlink>
      <w:r w:rsidRPr="0095265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52650" w:rsidRDefault="00952650" w:rsidP="00BE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67B2" w:rsidRPr="00BE36F5" w:rsidRDefault="001167B2" w:rsidP="00BE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За характером взаємодії з зовнішнім середовищем розрізняють:</w:t>
      </w:r>
    </w:p>
    <w:p w:rsidR="001167B2" w:rsidRPr="00BE36F5" w:rsidRDefault="001167B2" w:rsidP="00BE36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відкриті системи, мають динамічну структуру й широкі зв'язки з навколишнім середовищем;</w:t>
      </w:r>
    </w:p>
    <w:p w:rsidR="001167B2" w:rsidRPr="00BE36F5" w:rsidRDefault="001167B2" w:rsidP="00BE36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закриті системи, для яких характерна жорстко фіксована структура.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41B" w:rsidRPr="00BE36F5" w:rsidRDefault="001C641B" w:rsidP="00BE36F5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E36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Поняття політичної ідентичності, її види.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Політична ідентичність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1) ототожнення себе із певною політичною позицією;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2) належність (фактична або уявна) до певної політичної позиції.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Поширеною є інтерпретація політичної ідентичності як належності до держави як політичної спільноти, що передбачає існування певних (часто </w:t>
      </w:r>
      <w:proofErr w:type="spellStart"/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контроверсійних</w:t>
      </w:r>
      <w:proofErr w:type="spellEnd"/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конкуруючих) уявлень про державу та про належність до неї.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Політична ідентичність є одним з видів соціальної ідентичності, вона проявляється у прийнятті будь-якої політичної позиції. Політична ідентичність важлива для процесу включення людей у політичний процес.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Ототожнення з тією чи іншою політичною позицією залежить від багатьох факторів, таких як </w:t>
      </w:r>
      <w:r w:rsidRPr="00BE36F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соціальна позиція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, </w:t>
      </w:r>
      <w:r w:rsidRPr="00BE36F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оцінка політичної ситуації в цілому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, </w:t>
      </w:r>
      <w:r w:rsidRPr="00BE36F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сформовані політичні </w:t>
      </w:r>
      <w:proofErr w:type="spellStart"/>
      <w:r w:rsidRPr="00BE36F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симпатії 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E36F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ант</w:t>
      </w:r>
      <w:proofErr w:type="spellEnd"/>
      <w:r w:rsidRPr="00BE36F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ипатії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 та ін. Політична ідентичність трактується так само, як визначення приналежності до тієї чи іншої групи, яка характеризується спільністю політичних поглядів та інтересів.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Виділяють такі типи політичної ідентичності: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Ситуаційна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 політична ідентичність. Вона схильна до зовнішнього впливу й може змінюватися під впливом зовнішніх факторів.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Базисна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 політична ідентичність. Вона формується на основі наявного у людини політичного досвіду і висловлює значимість для індивіда певних політичних позицій, його ставлення до них.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>Негативна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 політична ідентичність виражається в відкиданні політичної ідеології, конкретної партії, політика і т.п. Вона може бути як агресивною, так і досить стриманою. Така ідентичність властива найманим працівникам, приватним бізнесменам, для яких характерне критичне ставлення до владних політичних структур.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На противагу негативної політичної ідентичності виступає </w:t>
      </w:r>
      <w:r w:rsidRPr="00BE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демократична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, властива освіченим людям з чіткими соціальними позиціями і переконаннями.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У політичній ідентичності важливу роль відіграє такий її вид, як </w:t>
      </w:r>
      <w:r w:rsidRPr="00BE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ідентифікація з політичним лідером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Вона може </w:t>
      </w:r>
      <w:r w:rsidR="006E1296"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>ґрунтуватися</w:t>
      </w:r>
      <w:r w:rsidRPr="00BE36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сприйнятті політичного лідера як особистості, на поділі з ним поглядів, позицій, на вірі в його компетентність, на негативному ставленні до його конкурентів і т.д.</w:t>
      </w:r>
    </w:p>
    <w:p w:rsidR="002B3798" w:rsidRPr="00BE36F5" w:rsidRDefault="002B3798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41B" w:rsidRPr="00BE36F5" w:rsidRDefault="00952650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евід</w:t>
      </w:r>
      <w:r w:rsidRPr="00BE36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’ємний</w:t>
      </w:r>
      <w:r w:rsidR="001C641B" w:rsidRPr="00BE36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елемент правової держави</w:t>
      </w:r>
      <w:r w:rsidR="001C641B"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1C641B" w:rsidRPr="00BE36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ромадянське суспільство, а основою розвитку громадянського суспільства виступають </w:t>
      </w:r>
      <w:r w:rsidR="001C641B" w:rsidRPr="00BE36F5">
        <w:rPr>
          <w:rFonts w:ascii="Times New Roman" w:hAnsi="Times New Roman" w:cs="Times New Roman"/>
          <w:sz w:val="24"/>
          <w:szCs w:val="24"/>
          <w:lang w:val="uk-UA"/>
        </w:rPr>
        <w:t>права та свободи людини та громадянина</w:t>
      </w:r>
      <w:r w:rsidR="001C641B" w:rsidRPr="00BE36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1167B2" w:rsidRPr="00BE36F5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b/>
          <w:sz w:val="24"/>
          <w:szCs w:val="24"/>
          <w:lang w:val="uk-UA"/>
        </w:rPr>
        <w:t>Громадянське суспільство</w:t>
      </w:r>
      <w:r w:rsidRPr="00BE36F5">
        <w:rPr>
          <w:rFonts w:ascii="Times New Roman" w:hAnsi="Times New Roman" w:cs="Times New Roman"/>
          <w:sz w:val="24"/>
          <w:szCs w:val="24"/>
          <w:lang w:val="uk-UA"/>
        </w:rPr>
        <w:t> — суспільство, в основі якого лежить розгалужена мережа незалежних від держави інституцій, об’єднань та організацій, створених самими громадянами для виявлення й здійснення різних громадських ініціатив, задоволення своїх суспільних потреб та обстоювання колективних інтересів.</w:t>
      </w:r>
    </w:p>
    <w:p w:rsidR="001759F7" w:rsidRPr="00BE36F5" w:rsidRDefault="002E3A1D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Головною ознакою та основою громадянського суспільства є законодавче закріплення юридичної рівності людей на основі наділення їх правами та свободами. Критерієм ж зрілості громадянського суспільства є ступінь реалізації та гарантій прав людини та громадянина з боку держави. Автономність особистості та суспільства сприяє створенню механізмів саморегуляції та саморозвитку, формуванню сфери невладних відносин вільних індивідів, які мають здатність і реальну можливість здійснювати свої природні права, свободу політичного вибору, а також виступати як єдино законне джерело влади.</w:t>
      </w:r>
    </w:p>
    <w:p w:rsidR="00BE36F5" w:rsidRPr="00BE36F5" w:rsidRDefault="00BE36F5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41B" w:rsidRPr="00BE36F5" w:rsidRDefault="00BE36F5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b/>
          <w:i/>
          <w:sz w:val="24"/>
          <w:szCs w:val="24"/>
          <w:lang w:val="uk-UA"/>
        </w:rPr>
        <w:t>4.</w:t>
      </w:r>
      <w:r w:rsidRPr="00BE36F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Основні цілі, принципи, напрями реалізації державної політики у сфері ідентичності.</w:t>
      </w:r>
    </w:p>
    <w:p w:rsidR="001C641B" w:rsidRPr="00952650" w:rsidRDefault="001C641B" w:rsidP="009526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5265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Чинники, які сприяють об’єднанню українців:</w:t>
      </w:r>
    </w:p>
    <w:p w:rsidR="001C641B" w:rsidRPr="00952650" w:rsidRDefault="001C641B" w:rsidP="00952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відновлення територіальної цілісності та суверенітету України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952650" w:rsidRDefault="001C641B" w:rsidP="00952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подолання існуючих соціально-економічних проблем, підвищення добробуту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952650" w:rsidRDefault="001C641B" w:rsidP="00952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забезпечення верховенства права, розвиток демократії, захист прав людини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2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641B" w:rsidRPr="00952650" w:rsidRDefault="001C641B" w:rsidP="00952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популяризація української культури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952650" w:rsidRDefault="001C641B" w:rsidP="00952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подолання корупції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952650" w:rsidRDefault="001C641B" w:rsidP="00952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збільшення можливостей участі громадян у вирішенні соціально важливих проблем на державному та регіонально</w:t>
      </w:r>
      <w:bookmarkStart w:id="0" w:name="_GoBack"/>
      <w:bookmarkEnd w:id="0"/>
      <w:r w:rsidRPr="00952650">
        <w:rPr>
          <w:rFonts w:ascii="Times New Roman" w:hAnsi="Times New Roman" w:cs="Times New Roman"/>
          <w:sz w:val="24"/>
          <w:szCs w:val="24"/>
          <w:lang w:val="uk-UA"/>
        </w:rPr>
        <w:t>му рівнях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952650" w:rsidRDefault="001C641B" w:rsidP="00952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поширення використання української мови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952650" w:rsidRDefault="001C641B" w:rsidP="00952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справедливий розподіл суспільних благ, зменшення розрив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у між статками багатих і бідних.</w:t>
      </w:r>
    </w:p>
    <w:p w:rsidR="001C641B" w:rsidRPr="00952650" w:rsidRDefault="00952650" w:rsidP="00952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641B" w:rsidRPr="00952650">
        <w:rPr>
          <w:rFonts w:ascii="Times New Roman" w:hAnsi="Times New Roman" w:cs="Times New Roman"/>
          <w:sz w:val="24"/>
          <w:szCs w:val="24"/>
          <w:lang w:val="uk-UA"/>
        </w:rPr>
        <w:t>ержавна політика у сферах історичної пам’яті, декомунізації, звільнення історії від радянських трактувань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41B" w:rsidRPr="00952650" w:rsidRDefault="001C641B" w:rsidP="009526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5265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Чинники, які перешкоджають формуванню спільної за</w:t>
      </w:r>
      <w:r w:rsidR="0095265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гальнонаціональної ідентичності</w:t>
      </w:r>
    </w:p>
    <w:p w:rsidR="001C641B" w:rsidRPr="00952650" w:rsidRDefault="001C641B" w:rsidP="00952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відсутність реалістичного і прийнятного для жителів усіх регіонів проекту розвитку</w:t>
      </w:r>
      <w:r w:rsidR="00952650" w:rsidRPr="00952650">
        <w:rPr>
          <w:rFonts w:ascii="Times New Roman" w:hAnsi="Times New Roman" w:cs="Times New Roman"/>
          <w:sz w:val="24"/>
          <w:szCs w:val="24"/>
          <w:lang w:val="uk-UA"/>
        </w:rPr>
        <w:t xml:space="preserve"> країни («національної ідеї»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C641B" w:rsidRPr="00952650" w:rsidRDefault="001C641B" w:rsidP="00952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слабкість національного інформаційного простору, недостатність якісного національного інформаційного продукту, незахищеність від зовнішніх впливів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952650" w:rsidRDefault="001C641B" w:rsidP="00952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відсутність цілеспрямованої політики формування спільної загальнонаціональної ідентичності та тривалий період геополітичної невизначеності держави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952650" w:rsidRDefault="001C641B" w:rsidP="00952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осійська агресія проти України.</w:t>
      </w:r>
    </w:p>
    <w:p w:rsidR="001C641B" w:rsidRPr="00952650" w:rsidRDefault="001C641B" w:rsidP="00952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розчарування громадян у своїй соціальній перспективі та в перспективах України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952650" w:rsidRDefault="001C641B" w:rsidP="00952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цілеспрямоване використання політичними силами та владою наявних суспільних поділів і міжрегіональних відмінностей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952650" w:rsidRDefault="001C641B" w:rsidP="00952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650">
        <w:rPr>
          <w:rFonts w:ascii="Times New Roman" w:hAnsi="Times New Roman" w:cs="Times New Roman"/>
          <w:sz w:val="24"/>
          <w:szCs w:val="24"/>
          <w:lang w:val="uk-UA"/>
        </w:rPr>
        <w:t>формуванню спільної ідентичності перешкоджають поглиблення нерівномірності соціально-економічного розвитку регіонів країни та політизація церковно-конфесійних питань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641B" w:rsidRPr="00BE36F5" w:rsidRDefault="001C641B" w:rsidP="00952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41B" w:rsidRPr="00952650" w:rsidRDefault="00952650" w:rsidP="009526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526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Головними напрями </w:t>
      </w:r>
      <w:r w:rsidR="001C641B" w:rsidRPr="009526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реалізації </w:t>
      </w:r>
      <w:r w:rsidRPr="009526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державної політики у сфері ідентичності</w:t>
      </w: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1. Урахування закономірностей формування ідентичності від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</w:rPr>
        <w:t>мікрорівня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 до макрорівня (розмір соціальної групи – сім’я, шкільна група, студентська група, корпоративна група, локальна група, громадянська група). </w:t>
      </w:r>
    </w:p>
    <w:p w:rsidR="00952650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2. Інтенсивність формування загальнонаціональної і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>дентичності. Вона залежить від «взаємних стосунків»</w:t>
      </w:r>
      <w:r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громадянина і держави. “Я люблю свою державу, я з задоволенням визнаю себе громадянином держави тому що: </w:t>
      </w:r>
    </w:p>
    <w:p w:rsidR="00952650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• я відчуваю соціальну справедливість, </w:t>
      </w: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• я не відчуваю ніде будь-якої дискримінації</w:t>
      </w:r>
    </w:p>
    <w:p w:rsidR="001C641B" w:rsidRPr="00BE36F5" w:rsidRDefault="001C641B" w:rsidP="0095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• я маю можливості для досягнення успіху у своїх життєвих стратегіях,</w:t>
      </w:r>
    </w:p>
    <w:p w:rsidR="001C641B" w:rsidRPr="00BE36F5" w:rsidRDefault="001C641B" w:rsidP="0095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• мене задовольняє якість і рівень життя у моїй державі,</w:t>
      </w: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• мені подобається якість влади у моїй державі”.</w:t>
      </w: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3. Раціоналізація відносин людини та держави:</w:t>
      </w: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• розглядання корисності ідентичності для досягнення особистих цілей,</w:t>
      </w:r>
    </w:p>
    <w:p w:rsidR="001C641B" w:rsidRPr="00BE36F5" w:rsidRDefault="001C641B" w:rsidP="0095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• розглядання корисності ідентичності в контексті групової продуктивності (держава – це група, здатна вирішувати корисні для мене завдання).</w:t>
      </w:r>
    </w:p>
    <w:p w:rsidR="001C641B" w:rsidRPr="00BE36F5" w:rsidRDefault="001C641B" w:rsidP="0095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4. Інтеграція громадянина в соціальні процеси,  тобто формування у нього відчуття відповідальності за справи у державі.</w:t>
      </w: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5. Інтенсивне тиражування успішності держави на </w:t>
      </w:r>
      <w:proofErr w:type="spellStart"/>
      <w:r w:rsidRPr="00BE36F5">
        <w:rPr>
          <w:rFonts w:ascii="Times New Roman" w:hAnsi="Times New Roman" w:cs="Times New Roman"/>
          <w:sz w:val="24"/>
          <w:szCs w:val="24"/>
          <w:lang w:val="uk-UA"/>
        </w:rPr>
        <w:t>мікро-</w:t>
      </w:r>
      <w:proofErr w:type="spellEnd"/>
      <w:r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 та макрорівні як основи для формування гордості за свою державу. </w:t>
      </w:r>
    </w:p>
    <w:p w:rsidR="001C641B" w:rsidRPr="00BE36F5" w:rsidRDefault="00F2742D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Візуальна презентація «українства»</w:t>
      </w:r>
      <w:r w:rsidR="001C641B"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 нашої держави.</w:t>
      </w: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549" w:rsidRPr="00BE36F5" w:rsidRDefault="00785549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Державні та суспільні інститути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 xml:space="preserve">, які </w:t>
      </w:r>
      <w:r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 мають відіграти головну роль у процесі реалізації політики формування спільної загальнонаціональної</w:t>
      </w:r>
      <w:r w:rsidR="00952650">
        <w:rPr>
          <w:rFonts w:ascii="Times New Roman" w:hAnsi="Times New Roman" w:cs="Times New Roman"/>
          <w:sz w:val="24"/>
          <w:szCs w:val="24"/>
          <w:lang w:val="uk-UA"/>
        </w:rPr>
        <w:t xml:space="preserve"> ідентичності</w:t>
      </w:r>
    </w:p>
    <w:p w:rsidR="00785549" w:rsidRPr="00BE36F5" w:rsidRDefault="00785549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1. Освіта як соціальний інститут. </w:t>
      </w:r>
    </w:p>
    <w:p w:rsidR="00785549" w:rsidRPr="00BE36F5" w:rsidRDefault="00785549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2. Засоби масової комунікації. </w:t>
      </w:r>
    </w:p>
    <w:p w:rsidR="00952650" w:rsidRDefault="00952650" w:rsidP="0095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Недержавні організації.</w:t>
      </w:r>
    </w:p>
    <w:p w:rsidR="00952650" w:rsidRDefault="00952650" w:rsidP="0095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Інститут сім’ї.</w:t>
      </w:r>
    </w:p>
    <w:p w:rsidR="00785549" w:rsidRPr="00BE36F5" w:rsidRDefault="00952650" w:rsidP="0095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І</w:t>
      </w:r>
      <w:r w:rsidR="00785549" w:rsidRPr="00BE36F5">
        <w:rPr>
          <w:rFonts w:ascii="Times New Roman" w:hAnsi="Times New Roman" w:cs="Times New Roman"/>
          <w:sz w:val="24"/>
          <w:szCs w:val="24"/>
          <w:lang w:val="uk-UA"/>
        </w:rPr>
        <w:t>нститут культури.</w:t>
      </w:r>
    </w:p>
    <w:p w:rsidR="001C641B" w:rsidRPr="00BE36F5" w:rsidRDefault="001C641B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549" w:rsidRPr="00BE36F5" w:rsidRDefault="00785549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6F5">
        <w:rPr>
          <w:rFonts w:ascii="Times New Roman" w:hAnsi="Times New Roman" w:cs="Times New Roman"/>
          <w:sz w:val="24"/>
          <w:szCs w:val="24"/>
          <w:lang w:val="uk-UA"/>
        </w:rPr>
        <w:t>Основ</w:t>
      </w:r>
      <w:r w:rsidR="00F2742D">
        <w:rPr>
          <w:rFonts w:ascii="Times New Roman" w:hAnsi="Times New Roman" w:cs="Times New Roman"/>
          <w:sz w:val="24"/>
          <w:szCs w:val="24"/>
          <w:lang w:val="uk-UA"/>
        </w:rPr>
        <w:t xml:space="preserve">ними </w:t>
      </w:r>
      <w:proofErr w:type="spellStart"/>
      <w:r w:rsidR="00F2742D">
        <w:rPr>
          <w:rFonts w:ascii="Times New Roman" w:hAnsi="Times New Roman" w:cs="Times New Roman"/>
          <w:sz w:val="24"/>
          <w:szCs w:val="24"/>
          <w:lang w:val="uk-UA"/>
        </w:rPr>
        <w:t>ототожнюючими</w:t>
      </w:r>
      <w:proofErr w:type="spellEnd"/>
      <w:r w:rsidR="00F2742D">
        <w:rPr>
          <w:rFonts w:ascii="Times New Roman" w:hAnsi="Times New Roman" w:cs="Times New Roman"/>
          <w:sz w:val="24"/>
          <w:szCs w:val="24"/>
          <w:lang w:val="uk-UA"/>
        </w:rPr>
        <w:t xml:space="preserve"> показниками</w:t>
      </w:r>
      <w:r w:rsidRPr="00BE36F5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ідентичності є свідомість, громадянство, територія, мова, історія, культура.</w:t>
      </w:r>
    </w:p>
    <w:p w:rsidR="00785549" w:rsidRPr="00BE36F5" w:rsidRDefault="00785549" w:rsidP="00BE3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85549" w:rsidRPr="00BE36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39"/>
    <w:multiLevelType w:val="multilevel"/>
    <w:tmpl w:val="DFE2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37969"/>
    <w:multiLevelType w:val="hybridMultilevel"/>
    <w:tmpl w:val="0820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10CF"/>
    <w:multiLevelType w:val="multilevel"/>
    <w:tmpl w:val="04D4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E1F82"/>
    <w:multiLevelType w:val="hybridMultilevel"/>
    <w:tmpl w:val="0820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7F6D"/>
    <w:multiLevelType w:val="hybridMultilevel"/>
    <w:tmpl w:val="CB96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53A3"/>
    <w:multiLevelType w:val="multilevel"/>
    <w:tmpl w:val="EB1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77D8D"/>
    <w:multiLevelType w:val="hybridMultilevel"/>
    <w:tmpl w:val="35E2AB2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0120C0"/>
    <w:multiLevelType w:val="hybridMultilevel"/>
    <w:tmpl w:val="18EEE64C"/>
    <w:lvl w:ilvl="0" w:tplc="9E025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8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C4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6A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A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C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5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A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A3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F44531"/>
    <w:multiLevelType w:val="hybridMultilevel"/>
    <w:tmpl w:val="C1BA6EF4"/>
    <w:lvl w:ilvl="0" w:tplc="6AEEB8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49A6D6A"/>
    <w:multiLevelType w:val="multilevel"/>
    <w:tmpl w:val="93E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D7A2F"/>
    <w:multiLevelType w:val="hybridMultilevel"/>
    <w:tmpl w:val="5D169144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690F1B"/>
    <w:multiLevelType w:val="hybridMultilevel"/>
    <w:tmpl w:val="35E2AB2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81853"/>
    <w:multiLevelType w:val="hybridMultilevel"/>
    <w:tmpl w:val="AB2EAFF8"/>
    <w:lvl w:ilvl="0" w:tplc="4546D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8F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06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E8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8B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4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02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CC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AD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A6400"/>
    <w:multiLevelType w:val="hybridMultilevel"/>
    <w:tmpl w:val="E320009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C35494"/>
    <w:multiLevelType w:val="hybridMultilevel"/>
    <w:tmpl w:val="01D24584"/>
    <w:lvl w:ilvl="0" w:tplc="302C9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EF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23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4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00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E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C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0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6F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7C0293"/>
    <w:multiLevelType w:val="hybridMultilevel"/>
    <w:tmpl w:val="F580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673C9"/>
    <w:multiLevelType w:val="hybridMultilevel"/>
    <w:tmpl w:val="8580E666"/>
    <w:lvl w:ilvl="0" w:tplc="8098E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25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A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0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05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AE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E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80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C2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A602C86"/>
    <w:multiLevelType w:val="hybridMultilevel"/>
    <w:tmpl w:val="9424C39E"/>
    <w:lvl w:ilvl="0" w:tplc="014C0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A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C6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CF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27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E8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4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CD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9B1B71"/>
    <w:multiLevelType w:val="hybridMultilevel"/>
    <w:tmpl w:val="F2C874B2"/>
    <w:lvl w:ilvl="0" w:tplc="3DCC2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6C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C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E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A5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2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A1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4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A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952465"/>
    <w:multiLevelType w:val="hybridMultilevel"/>
    <w:tmpl w:val="92380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CA0F12"/>
    <w:multiLevelType w:val="hybridMultilevel"/>
    <w:tmpl w:val="76F4E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87C21"/>
    <w:multiLevelType w:val="hybridMultilevel"/>
    <w:tmpl w:val="0820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4355F"/>
    <w:multiLevelType w:val="hybridMultilevel"/>
    <w:tmpl w:val="78AAA83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975FAA"/>
    <w:multiLevelType w:val="hybridMultilevel"/>
    <w:tmpl w:val="83D0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24980"/>
    <w:multiLevelType w:val="hybridMultilevel"/>
    <w:tmpl w:val="D026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E119A"/>
    <w:multiLevelType w:val="hybridMultilevel"/>
    <w:tmpl w:val="C45207AE"/>
    <w:lvl w:ilvl="0" w:tplc="02E8D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A7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A3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8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0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CB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6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A3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4E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25"/>
  </w:num>
  <w:num w:numId="9">
    <w:abstractNumId w:val="24"/>
  </w:num>
  <w:num w:numId="10">
    <w:abstractNumId w:val="16"/>
  </w:num>
  <w:num w:numId="11">
    <w:abstractNumId w:val="13"/>
  </w:num>
  <w:num w:numId="12">
    <w:abstractNumId w:val="7"/>
  </w:num>
  <w:num w:numId="13">
    <w:abstractNumId w:val="18"/>
  </w:num>
  <w:num w:numId="14">
    <w:abstractNumId w:val="26"/>
  </w:num>
  <w:num w:numId="15">
    <w:abstractNumId w:val="15"/>
  </w:num>
  <w:num w:numId="16">
    <w:abstractNumId w:val="19"/>
  </w:num>
  <w:num w:numId="17">
    <w:abstractNumId w:val="17"/>
  </w:num>
  <w:num w:numId="18">
    <w:abstractNumId w:val="1"/>
  </w:num>
  <w:num w:numId="19">
    <w:abstractNumId w:val="3"/>
  </w:num>
  <w:num w:numId="20">
    <w:abstractNumId w:val="21"/>
  </w:num>
  <w:num w:numId="21">
    <w:abstractNumId w:val="20"/>
  </w:num>
  <w:num w:numId="22">
    <w:abstractNumId w:val="22"/>
  </w:num>
  <w:num w:numId="23">
    <w:abstractNumId w:val="14"/>
  </w:num>
  <w:num w:numId="24">
    <w:abstractNumId w:val="23"/>
  </w:num>
  <w:num w:numId="25">
    <w:abstractNumId w:val="11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10"/>
    <w:rsid w:val="00035F13"/>
    <w:rsid w:val="00080B8F"/>
    <w:rsid w:val="000D4368"/>
    <w:rsid w:val="001167B2"/>
    <w:rsid w:val="001759F7"/>
    <w:rsid w:val="001C641B"/>
    <w:rsid w:val="002B3798"/>
    <w:rsid w:val="002E3A1D"/>
    <w:rsid w:val="006E1296"/>
    <w:rsid w:val="00785549"/>
    <w:rsid w:val="0083387C"/>
    <w:rsid w:val="00952650"/>
    <w:rsid w:val="00AA4B9F"/>
    <w:rsid w:val="00B95410"/>
    <w:rsid w:val="00BE36F5"/>
    <w:rsid w:val="00F2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1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035F13"/>
    <w:rPr>
      <w:rFonts w:ascii="Verdana" w:hAnsi="Verdana" w:hint="default"/>
      <w:b w:val="0"/>
      <w:bCs w:val="0"/>
      <w:strike w:val="0"/>
      <w:dstrike w:val="0"/>
      <w:color w:val="2F2F87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035F13"/>
  </w:style>
  <w:style w:type="paragraph" w:styleId="a6">
    <w:name w:val="No Spacing"/>
    <w:uiPriority w:val="1"/>
    <w:qFormat/>
    <w:rsid w:val="00035F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7">
    <w:name w:val="Strong"/>
    <w:qFormat/>
    <w:rsid w:val="00035F13"/>
    <w:rPr>
      <w:b/>
      <w:bCs/>
    </w:rPr>
  </w:style>
  <w:style w:type="character" w:styleId="a8">
    <w:name w:val="Emphasis"/>
    <w:uiPriority w:val="20"/>
    <w:qFormat/>
    <w:rsid w:val="00035F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1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035F13"/>
    <w:rPr>
      <w:rFonts w:ascii="Verdana" w:hAnsi="Verdana" w:hint="default"/>
      <w:b w:val="0"/>
      <w:bCs w:val="0"/>
      <w:strike w:val="0"/>
      <w:dstrike w:val="0"/>
      <w:color w:val="2F2F87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035F13"/>
  </w:style>
  <w:style w:type="paragraph" w:styleId="a6">
    <w:name w:val="No Spacing"/>
    <w:uiPriority w:val="1"/>
    <w:qFormat/>
    <w:rsid w:val="00035F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7">
    <w:name w:val="Strong"/>
    <w:qFormat/>
    <w:rsid w:val="00035F13"/>
    <w:rPr>
      <w:b/>
      <w:bCs/>
    </w:rPr>
  </w:style>
  <w:style w:type="character" w:styleId="a8">
    <w:name w:val="Emphasis"/>
    <w:uiPriority w:val="20"/>
    <w:qFormat/>
    <w:rsid w:val="00035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5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3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0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2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1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60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236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31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82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46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72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4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0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8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8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9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8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53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77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32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50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8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stua.com/slovnik/v/vibori" TargetMode="External"/><Relationship Id="rId18" Type="http://schemas.openxmlformats.org/officeDocument/2006/relationships/hyperlink" Target="https://uk.wikipedia.org/wiki/%D0%90%D0%BB%D0%BC%D0%BE%D0%BD%D0%B4_%D0%93%D0%B0%D0%B1%D1%80%D1%96%D0%B5%D0%BB%D1%8C" TargetMode="External"/><Relationship Id="rId26" Type="http://schemas.openxmlformats.org/officeDocument/2006/relationships/hyperlink" Target="https://uk.wikipedia.org/wiki/%D0%92%D0%B5%D0%BB%D0%B8%D0%BA%D0%B0_%D0%91%D1%80%D0%B8%D1%82%D0%B0%D0%BD%D1%96%D1%8F" TargetMode="External"/><Relationship Id="rId39" Type="http://schemas.openxmlformats.org/officeDocument/2006/relationships/hyperlink" Target="https://uk.wikipedia.org/wiki/%D0%9D%D1%96%D0%BC%D0%B5%D1%87%D1%87%D0%B8%D0%BD%D0%B0" TargetMode="External"/><Relationship Id="rId21" Type="http://schemas.openxmlformats.org/officeDocument/2006/relationships/hyperlink" Target="https://uk.wikipedia.org/wiki/%D0%9F%D0%BE%D0%BB%D1%96%D1%82%D0%B8%D1%87%D0%BD%D0%B0_%D0%B5%D0%BB%D1%96%D1%82%D0%B0" TargetMode="External"/><Relationship Id="rId34" Type="http://schemas.openxmlformats.org/officeDocument/2006/relationships/hyperlink" Target="https://uk.wikipedia.org/wiki/%D0%90%D0%B7%D1%96%D1%8F" TargetMode="External"/><Relationship Id="rId42" Type="http://schemas.openxmlformats.org/officeDocument/2006/relationships/hyperlink" Target="https://uk.wikipedia.org/wiki/%D0%92%27%D1%94%D1%82%D0%BD%D0%B0%D0%BC" TargetMode="External"/><Relationship Id="rId7" Type="http://schemas.openxmlformats.org/officeDocument/2006/relationships/hyperlink" Target="http://histua.com/slovnik/n/narod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ua.com/slovnik/p/potrebi" TargetMode="External"/><Relationship Id="rId20" Type="http://schemas.openxmlformats.org/officeDocument/2006/relationships/hyperlink" Target="https://uk.wikipedia.org/wiki/%D0%A6%D1%96%D0%BD%D0%BD%D1%96%D1%81%D1%82%D1%8C" TargetMode="External"/><Relationship Id="rId29" Type="http://schemas.openxmlformats.org/officeDocument/2006/relationships/hyperlink" Target="https://uk.wikipedia.org/wiki/%D0%90%D0%B2%D1%81%D1%82%D1%80%D0%B0%D0%BB%D1%96%D1%8F" TargetMode="External"/><Relationship Id="rId41" Type="http://schemas.openxmlformats.org/officeDocument/2006/relationships/hyperlink" Target="https://uk.wikipedia.org/wiki/%D0%9F%D1%96%D0%B2%D0%BD%D1%96%D1%87%D0%BD%D0%B0_%D0%9A%D0%BE%D1%80%D0%B5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10;&#1090;&#1086;&#1083;&#1086;&#1075;&#1110;&#1103;\&#1055;&#1086;&#1083;&#1110;&#1090;&#1086;&#1083;&#1086;&#1075;&#1110;&#1103;\&#1053;&#1040;&#1042;&#1063;&#1040;&#1051;&#1068;&#1053;&#1030;%20&#1044;&#1048;&#1057;&#1062;&#1048;&#1055;&#1051;&#1030;&#1053;&#1048;\polit\slovnyk.htm" TargetMode="External"/><Relationship Id="rId11" Type="http://schemas.openxmlformats.org/officeDocument/2006/relationships/hyperlink" Target="http://histua.com/slovnik/d/derzhava" TargetMode="External"/><Relationship Id="rId24" Type="http://schemas.openxmlformats.org/officeDocument/2006/relationships/hyperlink" Target="https://uk.wikipedia.org/wiki/%D0%97%D0%9C%D0%86" TargetMode="External"/><Relationship Id="rId32" Type="http://schemas.openxmlformats.org/officeDocument/2006/relationships/hyperlink" Target="https://uk.wikipedia.org/wiki/%D0%86%D1%82%D0%B0%D0%BB%D1%96%D1%8F" TargetMode="External"/><Relationship Id="rId37" Type="http://schemas.openxmlformats.org/officeDocument/2006/relationships/hyperlink" Target="https://uk.wikipedia.org/wiki/%D0%9F%D0%BB%D1%8E%D1%80%D0%B0%D0%BB%D1%96%D0%B7%D0%BC" TargetMode="External"/><Relationship Id="rId40" Type="http://schemas.openxmlformats.org/officeDocument/2006/relationships/hyperlink" Target="https://uk.wikipedia.org/wiki/%D0%A1%D0%A0%D0%A1%D0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ua.com/slovnik/g/gromadyanske-suspilstvo" TargetMode="External"/><Relationship Id="rId23" Type="http://schemas.openxmlformats.org/officeDocument/2006/relationships/hyperlink" Target="https://uk.wikipedia.org/wiki/%D0%9F%D0%BE%D0%BB%D1%96%D1%82%D0%B8%D1%87%D0%BD%D0%B0_%D0%BF%D0%B0%D1%80%D1%82%D1%96%D1%8F" TargetMode="External"/><Relationship Id="rId28" Type="http://schemas.openxmlformats.org/officeDocument/2006/relationships/hyperlink" Target="https://uk.wikipedia.org/wiki/%D0%9A%D0%B0%D0%BD%D0%B0%D0%B4%D0%B0" TargetMode="External"/><Relationship Id="rId36" Type="http://schemas.openxmlformats.org/officeDocument/2006/relationships/hyperlink" Target="https://uk.wikipedia.org/wiki/%D0%9B%D0%B0%D1%82%D0%B8%D0%BD%D1%81%D1%8C%D0%BA%D0%B0_%D0%90%D0%BC%D0%B5%D1%80%D0%B8%D0%BA%D0%B0" TargetMode="External"/><Relationship Id="rId10" Type="http://schemas.openxmlformats.org/officeDocument/2006/relationships/hyperlink" Target="http://histua.com/slovnik/s/suspilstvo" TargetMode="External"/><Relationship Id="rId19" Type="http://schemas.openxmlformats.org/officeDocument/2006/relationships/hyperlink" Target="https://uk.wikipedia.org/wiki/%D0%93%D1%80%D0%BE%D0%BC%D0%B0%D0%B4%D1%8F%D0%BD%D0%B8%D0%BD" TargetMode="External"/><Relationship Id="rId31" Type="http://schemas.openxmlformats.org/officeDocument/2006/relationships/hyperlink" Target="https://uk.wikipedia.org/wiki/%D0%9D%D1%96%D0%BC%D0%B5%D1%87%D1%87%D0%B8%D0%BD%D0%B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istua.com/slovnik/p/polis" TargetMode="External"/><Relationship Id="rId14" Type="http://schemas.openxmlformats.org/officeDocument/2006/relationships/hyperlink" Target="http://histua.com/slovnik/l/liberalizm" TargetMode="External"/><Relationship Id="rId22" Type="http://schemas.openxmlformats.org/officeDocument/2006/relationships/hyperlink" Target="https://uk.wikipedia.org/wiki/%D0%A2%D0%BE%D0%BB%D0%B5%D1%80%D0%B0%D0%BD%D1%82%D0%BD%D1%96%D1%81%D1%82%D1%8C" TargetMode="External"/><Relationship Id="rId27" Type="http://schemas.openxmlformats.org/officeDocument/2006/relationships/hyperlink" Target="https://uk.wikipedia.org/wiki/%D0%A1%D0%A8%D0%90" TargetMode="External"/><Relationship Id="rId30" Type="http://schemas.openxmlformats.org/officeDocument/2006/relationships/hyperlink" Target="https://uk.wikipedia.org/wiki/%D0%9D%D1%96%D0%BC%D0%B5%D1%87%D1%87%D0%B8%D0%BD%D0%B0" TargetMode="External"/><Relationship Id="rId35" Type="http://schemas.openxmlformats.org/officeDocument/2006/relationships/hyperlink" Target="https://uk.wikipedia.org/wiki/%D0%90%D1%84%D1%80%D0%B8%D0%BA%D0%B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histua.com/slovnik/v/vlad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histua.com/slovnik/g/gromada" TargetMode="External"/><Relationship Id="rId17" Type="http://schemas.openxmlformats.org/officeDocument/2006/relationships/hyperlink" Target="https://uk.wikipedia.org/wiki/%D0%9F%D0%BE%D0%BB%D1%96%D1%82%D0%BE%D0%BB%D0%BE%D0%B3" TargetMode="External"/><Relationship Id="rId25" Type="http://schemas.openxmlformats.org/officeDocument/2006/relationships/hyperlink" Target="https://uk.wikipedia.org/wiki/%D0%94%D0%B5%D0%BC%D0%BE%D0%BA%D1%80%D0%B0%D1%82%D1%96%D1%8F" TargetMode="External"/><Relationship Id="rId33" Type="http://schemas.openxmlformats.org/officeDocument/2006/relationships/hyperlink" Target="https://uk.wikipedia.org/wiki/%D0%A4%D1%80%D0%B0%D0%BD%D1%86%D1%96%D1%8F" TargetMode="External"/><Relationship Id="rId38" Type="http://schemas.openxmlformats.org/officeDocument/2006/relationships/hyperlink" Target="https://uk.wikipedia.org/wiki/%D0%A4%D0%B0%D1%88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2023-10-30T08:39:00Z</dcterms:created>
  <dcterms:modified xsi:type="dcterms:W3CDTF">2023-10-31T15:11:00Z</dcterms:modified>
</cp:coreProperties>
</file>