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2" w:rsidRPr="00B45AB3" w:rsidRDefault="00650E72" w:rsidP="00650E72">
      <w:pPr>
        <w:adjustRightInd w:val="0"/>
        <w:spacing w:line="360" w:lineRule="auto"/>
        <w:ind w:left="5103"/>
        <w:textAlignment w:val="baseline"/>
        <w:rPr>
          <w:b/>
          <w:sz w:val="20"/>
          <w:szCs w:val="20"/>
        </w:rPr>
      </w:pPr>
      <w:r w:rsidRPr="00B45AB3">
        <w:rPr>
          <w:b/>
          <w:sz w:val="20"/>
          <w:szCs w:val="20"/>
        </w:rPr>
        <w:t>ЗАТВЕРДЖЕНО</w:t>
      </w:r>
    </w:p>
    <w:p w:rsidR="00650E72" w:rsidRPr="00B45AB3" w:rsidRDefault="00650E72" w:rsidP="00650E72">
      <w:pPr>
        <w:adjustRightInd w:val="0"/>
        <w:spacing w:after="120"/>
        <w:ind w:left="5103"/>
        <w:textAlignment w:val="baseline"/>
        <w:rPr>
          <w:sz w:val="20"/>
          <w:szCs w:val="20"/>
          <w:lang w:eastAsia="uk-UA"/>
        </w:rPr>
      </w:pPr>
      <w:r w:rsidRPr="00B45AB3">
        <w:rPr>
          <w:sz w:val="20"/>
          <w:szCs w:val="20"/>
          <w:lang w:eastAsia="uk-UA"/>
        </w:rPr>
        <w:t>Науково-методичною радою Державного університету «Житомирська політехніка»</w:t>
      </w:r>
    </w:p>
    <w:p w:rsidR="00650E72" w:rsidRPr="00B45AB3" w:rsidRDefault="00650E72" w:rsidP="00650E72">
      <w:pPr>
        <w:adjustRightInd w:val="0"/>
        <w:ind w:left="5103"/>
        <w:textAlignment w:val="baseline"/>
        <w:rPr>
          <w:sz w:val="20"/>
          <w:szCs w:val="20"/>
        </w:rPr>
      </w:pPr>
      <w:r w:rsidRPr="00B45AB3">
        <w:rPr>
          <w:sz w:val="20"/>
          <w:szCs w:val="20"/>
          <w:lang w:eastAsia="uk-UA"/>
        </w:rPr>
        <w:t>протокол від __</w:t>
      </w:r>
      <w:r w:rsidRPr="00B45AB3">
        <w:rPr>
          <w:sz w:val="20"/>
          <w:szCs w:val="20"/>
          <w:lang w:val="ru-RU" w:eastAsia="uk-UA"/>
        </w:rPr>
        <w:t xml:space="preserve"> </w:t>
      </w:r>
      <w:r w:rsidRPr="00B45AB3">
        <w:rPr>
          <w:sz w:val="20"/>
          <w:szCs w:val="20"/>
          <w:lang w:eastAsia="uk-UA"/>
        </w:rPr>
        <w:t>_______ 20__ р. №__</w:t>
      </w: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b/>
          <w:caps/>
          <w:sz w:val="20"/>
          <w:szCs w:val="20"/>
        </w:rPr>
      </w:pPr>
      <w:r w:rsidRPr="00B45AB3">
        <w:rPr>
          <w:b/>
          <w:caps/>
          <w:sz w:val="20"/>
          <w:szCs w:val="20"/>
        </w:rPr>
        <w:t>МЕТОДИЧНІ РЕКОМЕНДАЦІЇ</w:t>
      </w:r>
    </w:p>
    <w:p w:rsidR="00650E72" w:rsidRPr="00B45AB3" w:rsidRDefault="00650E72" w:rsidP="00650E72">
      <w:pPr>
        <w:adjustRightInd w:val="0"/>
        <w:jc w:val="center"/>
        <w:textAlignment w:val="baseline"/>
        <w:rPr>
          <w:b/>
          <w:sz w:val="20"/>
          <w:szCs w:val="20"/>
        </w:rPr>
      </w:pPr>
      <w:r w:rsidRPr="00650E72">
        <w:rPr>
          <w:b/>
          <w:sz w:val="20"/>
          <w:szCs w:val="20"/>
        </w:rPr>
        <w:t xml:space="preserve">для проведення </w:t>
      </w:r>
      <w:r>
        <w:rPr>
          <w:b/>
          <w:sz w:val="20"/>
          <w:szCs w:val="20"/>
        </w:rPr>
        <w:t>практичних</w:t>
      </w:r>
      <w:r w:rsidRPr="00B45AB3">
        <w:rPr>
          <w:b/>
          <w:sz w:val="20"/>
          <w:szCs w:val="20"/>
        </w:rPr>
        <w:t xml:space="preserve"> занять</w:t>
      </w:r>
    </w:p>
    <w:p w:rsidR="00650E72" w:rsidRPr="00B45AB3" w:rsidRDefault="00650E72" w:rsidP="00650E72">
      <w:pPr>
        <w:adjustRightInd w:val="0"/>
        <w:jc w:val="center"/>
        <w:textAlignment w:val="baseline"/>
        <w:rPr>
          <w:b/>
          <w:caps/>
          <w:sz w:val="20"/>
          <w:szCs w:val="20"/>
        </w:rPr>
      </w:pPr>
      <w:r w:rsidRPr="00B45AB3">
        <w:rPr>
          <w:b/>
          <w:sz w:val="20"/>
          <w:szCs w:val="20"/>
        </w:rPr>
        <w:t>з навчальної дисципліни</w:t>
      </w:r>
    </w:p>
    <w:p w:rsidR="00650E72" w:rsidRPr="00B45AB3" w:rsidRDefault="00650E72" w:rsidP="00650E72">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50E72" w:rsidRPr="00B45AB3" w:rsidRDefault="00650E72" w:rsidP="00650E72">
      <w:pPr>
        <w:adjustRightInd w:val="0"/>
        <w:jc w:val="center"/>
        <w:textAlignment w:val="baseline"/>
        <w:rPr>
          <w:sz w:val="20"/>
          <w:szCs w:val="20"/>
        </w:rPr>
      </w:pPr>
    </w:p>
    <w:p w:rsidR="00650E72" w:rsidRDefault="00650E72" w:rsidP="00650E72">
      <w:pPr>
        <w:adjustRightInd w:val="0"/>
        <w:jc w:val="center"/>
        <w:textAlignment w:val="baseline"/>
        <w:rPr>
          <w:sz w:val="20"/>
          <w:szCs w:val="20"/>
        </w:rPr>
      </w:pPr>
      <w:r w:rsidRPr="00B45AB3">
        <w:rPr>
          <w:sz w:val="20"/>
          <w:szCs w:val="20"/>
        </w:rPr>
        <w:t xml:space="preserve">для здобувачів </w:t>
      </w:r>
      <w:proofErr w:type="spellStart"/>
      <w:r w:rsidR="001F3395">
        <w:rPr>
          <w:sz w:val="20"/>
          <w:szCs w:val="20"/>
          <w:lang w:val="ru-RU"/>
        </w:rPr>
        <w:t>першого</w:t>
      </w:r>
      <w:proofErr w:type="spellEnd"/>
      <w:r w:rsidR="000E321D">
        <w:rPr>
          <w:sz w:val="20"/>
          <w:szCs w:val="20"/>
          <w:lang w:val="ru-RU"/>
        </w:rPr>
        <w:t xml:space="preserve"> (</w:t>
      </w:r>
      <w:r w:rsidRPr="00650E72">
        <w:rPr>
          <w:sz w:val="20"/>
          <w:szCs w:val="20"/>
          <w:lang w:val="ru-RU"/>
        </w:rPr>
        <w:t>бакалавр) р</w:t>
      </w:r>
      <w:r w:rsidRPr="00650E72">
        <w:rPr>
          <w:sz w:val="20"/>
          <w:szCs w:val="20"/>
        </w:rPr>
        <w:t>і</w:t>
      </w:r>
      <w:proofErr w:type="spellStart"/>
      <w:r w:rsidRPr="00650E72">
        <w:rPr>
          <w:sz w:val="20"/>
          <w:szCs w:val="20"/>
          <w:lang w:val="ru-RU"/>
        </w:rPr>
        <w:t>вня</w:t>
      </w:r>
      <w:proofErr w:type="spellEnd"/>
      <w:r w:rsidRPr="00650E72">
        <w:rPr>
          <w:sz w:val="20"/>
          <w:szCs w:val="20"/>
          <w:lang w:val="ru-RU"/>
        </w:rPr>
        <w:t xml:space="preserve"> </w:t>
      </w:r>
      <w:r w:rsidRPr="00B45AB3">
        <w:rPr>
          <w:sz w:val="20"/>
          <w:szCs w:val="20"/>
        </w:rPr>
        <w:t xml:space="preserve">вищої освіти </w:t>
      </w:r>
    </w:p>
    <w:p w:rsidR="00650E72" w:rsidRPr="00B45AB3" w:rsidRDefault="00650E72" w:rsidP="00650E72">
      <w:pPr>
        <w:adjustRightInd w:val="0"/>
        <w:jc w:val="center"/>
        <w:textAlignment w:val="baseline"/>
        <w:rPr>
          <w:sz w:val="20"/>
          <w:szCs w:val="20"/>
        </w:rPr>
      </w:pPr>
      <w:r w:rsidRPr="00B45AB3">
        <w:rPr>
          <w:sz w:val="20"/>
          <w:szCs w:val="20"/>
        </w:rPr>
        <w:t xml:space="preserve">спеціальності </w:t>
      </w:r>
      <w:r w:rsidRPr="00650E72">
        <w:rPr>
          <w:rFonts w:eastAsia="Calibri"/>
          <w:color w:val="000000"/>
          <w:sz w:val="20"/>
          <w:szCs w:val="20"/>
          <w:lang w:eastAsia="uk-UA"/>
        </w:rPr>
        <w:t>1</w:t>
      </w:r>
      <w:r w:rsidR="00B35683">
        <w:rPr>
          <w:rFonts w:eastAsia="Calibri"/>
          <w:color w:val="000000"/>
          <w:sz w:val="20"/>
          <w:szCs w:val="20"/>
          <w:lang w:eastAsia="uk-UA"/>
        </w:rPr>
        <w:t>83</w:t>
      </w:r>
      <w:r w:rsidRPr="00B45AB3">
        <w:rPr>
          <w:rFonts w:eastAsia="Calibri"/>
          <w:color w:val="000000"/>
          <w:sz w:val="20"/>
          <w:szCs w:val="20"/>
          <w:lang w:eastAsia="uk-UA"/>
        </w:rPr>
        <w:t xml:space="preserve"> «</w:t>
      </w:r>
      <w:r w:rsidR="00B35683">
        <w:rPr>
          <w:rFonts w:eastAsia="Calibri"/>
          <w:color w:val="000000"/>
          <w:sz w:val="20"/>
          <w:szCs w:val="20"/>
          <w:lang w:eastAsia="uk-UA"/>
        </w:rPr>
        <w:t>Технології захисту навколишнього середовища</w:t>
      </w:r>
      <w:r w:rsidRPr="00B45AB3">
        <w:rPr>
          <w:rFonts w:eastAsia="Calibri"/>
          <w:color w:val="000000"/>
          <w:sz w:val="20"/>
          <w:szCs w:val="20"/>
          <w:lang w:eastAsia="uk-UA"/>
        </w:rPr>
        <w:t>»</w:t>
      </w:r>
    </w:p>
    <w:p w:rsidR="00650E72" w:rsidRPr="00B45AB3" w:rsidRDefault="00650E72" w:rsidP="00650E72">
      <w:pPr>
        <w:adjustRightInd w:val="0"/>
        <w:jc w:val="center"/>
        <w:textAlignment w:val="baseline"/>
        <w:rPr>
          <w:sz w:val="20"/>
          <w:szCs w:val="20"/>
        </w:rPr>
      </w:pPr>
      <w:r w:rsidRPr="00B45AB3">
        <w:rPr>
          <w:sz w:val="20"/>
          <w:szCs w:val="20"/>
        </w:rPr>
        <w:t>освітньо-професійна програма «</w:t>
      </w:r>
      <w:r w:rsidR="00B35683">
        <w:rPr>
          <w:rFonts w:eastAsia="Calibri"/>
          <w:color w:val="000000"/>
          <w:sz w:val="20"/>
          <w:szCs w:val="20"/>
          <w:lang w:eastAsia="uk-UA"/>
        </w:rPr>
        <w:t>Технології захисту навколишнього середовища</w:t>
      </w:r>
      <w:r w:rsidRPr="00B45AB3">
        <w:rPr>
          <w:sz w:val="20"/>
          <w:szCs w:val="20"/>
        </w:rPr>
        <w:t>»</w:t>
      </w:r>
    </w:p>
    <w:p w:rsidR="00650E72" w:rsidRPr="00B45AB3" w:rsidRDefault="00650E72" w:rsidP="00650E72">
      <w:pPr>
        <w:adjustRightInd w:val="0"/>
        <w:jc w:val="center"/>
        <w:textAlignment w:val="baseline"/>
        <w:rPr>
          <w:sz w:val="20"/>
          <w:szCs w:val="20"/>
        </w:rPr>
      </w:pPr>
      <w:r w:rsidRPr="00B45AB3">
        <w:rPr>
          <w:sz w:val="20"/>
          <w:szCs w:val="20"/>
          <w:lang w:eastAsia="uk-UA"/>
        </w:rPr>
        <w:t xml:space="preserve">факультет </w:t>
      </w:r>
      <w:r w:rsidR="00CB0FFB">
        <w:rPr>
          <w:sz w:val="20"/>
          <w:szCs w:val="20"/>
        </w:rPr>
        <w:t>гірничої справи, природокористування та будівництва</w:t>
      </w:r>
    </w:p>
    <w:p w:rsidR="00650E72" w:rsidRPr="00B45AB3" w:rsidRDefault="00650E72" w:rsidP="00650E72">
      <w:pPr>
        <w:adjustRightInd w:val="0"/>
        <w:jc w:val="center"/>
        <w:textAlignment w:val="baseline"/>
        <w:rPr>
          <w:sz w:val="20"/>
          <w:szCs w:val="20"/>
        </w:rPr>
      </w:pPr>
      <w:r w:rsidRPr="00B45AB3">
        <w:rPr>
          <w:sz w:val="20"/>
          <w:szCs w:val="20"/>
        </w:rPr>
        <w:t xml:space="preserve">кафедра </w:t>
      </w:r>
      <w:r w:rsidRPr="00650E72">
        <w:rPr>
          <w:sz w:val="20"/>
          <w:szCs w:val="20"/>
        </w:rPr>
        <w:t>екології</w:t>
      </w:r>
      <w:r w:rsidR="00CB0FFB">
        <w:rPr>
          <w:sz w:val="20"/>
          <w:szCs w:val="20"/>
        </w:rPr>
        <w:t xml:space="preserve"> та природоохоронних технологій</w:t>
      </w: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ind w:left="5103"/>
        <w:jc w:val="both"/>
        <w:textAlignment w:val="baseline"/>
        <w:rPr>
          <w:sz w:val="20"/>
          <w:szCs w:val="20"/>
        </w:rPr>
      </w:pPr>
      <w:r w:rsidRPr="00B45AB3">
        <w:rPr>
          <w:sz w:val="20"/>
          <w:szCs w:val="20"/>
        </w:rPr>
        <w:t xml:space="preserve">Рекомендовано на засіданні кафедри </w:t>
      </w:r>
      <w:r w:rsidRPr="00650E72">
        <w:rPr>
          <w:sz w:val="20"/>
          <w:szCs w:val="20"/>
        </w:rPr>
        <w:t>екології</w:t>
      </w:r>
      <w:r w:rsidR="00CB0FFB">
        <w:rPr>
          <w:sz w:val="20"/>
          <w:szCs w:val="20"/>
        </w:rPr>
        <w:t xml:space="preserve"> та природоохоронних технологій</w:t>
      </w:r>
    </w:p>
    <w:p w:rsidR="00650E72" w:rsidRPr="00B45AB3" w:rsidRDefault="00CB0FFB" w:rsidP="00650E72">
      <w:pPr>
        <w:adjustRightInd w:val="0"/>
        <w:ind w:left="5103"/>
        <w:textAlignment w:val="baseline"/>
        <w:rPr>
          <w:sz w:val="20"/>
          <w:szCs w:val="20"/>
        </w:rPr>
      </w:pPr>
      <w:r>
        <w:rPr>
          <w:sz w:val="20"/>
          <w:szCs w:val="20"/>
        </w:rPr>
        <w:t>___ __________ 2023</w:t>
      </w:r>
      <w:r w:rsidR="00650E72" w:rsidRPr="00B45AB3">
        <w:rPr>
          <w:sz w:val="20"/>
          <w:szCs w:val="20"/>
        </w:rPr>
        <w:t> р., протокол № ___</w:t>
      </w: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rPr>
      </w:pPr>
    </w:p>
    <w:p w:rsidR="00650E72" w:rsidRPr="00650E72" w:rsidRDefault="00650E72" w:rsidP="00650E72">
      <w:pPr>
        <w:adjustRightInd w:val="0"/>
        <w:textAlignment w:val="baseline"/>
        <w:rPr>
          <w:sz w:val="20"/>
          <w:szCs w:val="20"/>
        </w:rPr>
      </w:pPr>
      <w:r w:rsidRPr="00650E72">
        <w:rPr>
          <w:sz w:val="20"/>
          <w:szCs w:val="20"/>
        </w:rPr>
        <w:t xml:space="preserve">Розробники: </w:t>
      </w:r>
      <w:proofErr w:type="spellStart"/>
      <w:r w:rsidRPr="00650E72">
        <w:rPr>
          <w:sz w:val="20"/>
          <w:szCs w:val="20"/>
        </w:rPr>
        <w:t>к.т.н</w:t>
      </w:r>
      <w:proofErr w:type="spellEnd"/>
      <w:r w:rsidRPr="00650E72">
        <w:rPr>
          <w:sz w:val="20"/>
          <w:szCs w:val="20"/>
        </w:rPr>
        <w:t xml:space="preserve">., доц. кафедри маркшейдерії                 </w:t>
      </w:r>
      <w:proofErr w:type="spellStart"/>
      <w:r w:rsidRPr="00650E72">
        <w:rPr>
          <w:sz w:val="20"/>
          <w:szCs w:val="20"/>
        </w:rPr>
        <w:t>Панасюк</w:t>
      </w:r>
      <w:proofErr w:type="spellEnd"/>
      <w:r w:rsidRPr="00650E72">
        <w:rPr>
          <w:sz w:val="20"/>
          <w:szCs w:val="20"/>
        </w:rPr>
        <w:t xml:space="preserve"> А.В</w:t>
      </w:r>
    </w:p>
    <w:p w:rsidR="00CB0FFB" w:rsidRDefault="00650E72" w:rsidP="00650E72">
      <w:pPr>
        <w:adjustRightInd w:val="0"/>
        <w:textAlignment w:val="baseline"/>
        <w:rPr>
          <w:sz w:val="20"/>
          <w:szCs w:val="20"/>
        </w:rPr>
      </w:pPr>
      <w:r w:rsidRPr="00650E72">
        <w:rPr>
          <w:sz w:val="20"/>
          <w:szCs w:val="20"/>
        </w:rPr>
        <w:t xml:space="preserve">                      </w:t>
      </w:r>
      <w:proofErr w:type="spellStart"/>
      <w:r w:rsidRPr="00650E72">
        <w:rPr>
          <w:sz w:val="20"/>
          <w:szCs w:val="20"/>
        </w:rPr>
        <w:t>к</w:t>
      </w:r>
      <w:r w:rsidR="00CB0FFB">
        <w:rPr>
          <w:sz w:val="20"/>
          <w:szCs w:val="20"/>
        </w:rPr>
        <w:t>.с.-г.н</w:t>
      </w:r>
      <w:proofErr w:type="spellEnd"/>
      <w:r w:rsidR="00CB0FFB">
        <w:rPr>
          <w:sz w:val="20"/>
          <w:szCs w:val="20"/>
        </w:rPr>
        <w:t xml:space="preserve">., доц. кафедри екології </w:t>
      </w:r>
    </w:p>
    <w:p w:rsidR="00650E72" w:rsidRDefault="00CB0FFB" w:rsidP="00650E72">
      <w:pPr>
        <w:adjustRightInd w:val="0"/>
        <w:textAlignment w:val="baseline"/>
        <w:rPr>
          <w:sz w:val="20"/>
          <w:szCs w:val="20"/>
        </w:rPr>
      </w:pPr>
      <w:r>
        <w:rPr>
          <w:sz w:val="20"/>
          <w:szCs w:val="20"/>
        </w:rPr>
        <w:t xml:space="preserve">                      та природоохоронних технологій                 </w:t>
      </w:r>
      <w:r w:rsidR="00650E72" w:rsidRPr="00650E72">
        <w:rPr>
          <w:sz w:val="20"/>
          <w:szCs w:val="20"/>
        </w:rPr>
        <w:t xml:space="preserve"> Давидова І.В.</w:t>
      </w:r>
    </w:p>
    <w:p w:rsidR="000E321D" w:rsidRPr="001F3395" w:rsidRDefault="000E321D" w:rsidP="00650E72">
      <w:pPr>
        <w:adjustRightInd w:val="0"/>
        <w:textAlignment w:val="baseline"/>
        <w:rPr>
          <w:sz w:val="20"/>
          <w:szCs w:val="20"/>
        </w:rPr>
      </w:pP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spacing w:line="360" w:lineRule="atLeast"/>
        <w:jc w:val="center"/>
        <w:textAlignment w:val="baseline"/>
        <w:rPr>
          <w:sz w:val="20"/>
          <w:szCs w:val="20"/>
        </w:rPr>
      </w:pPr>
      <w:r w:rsidRPr="00B45AB3">
        <w:rPr>
          <w:sz w:val="20"/>
          <w:szCs w:val="20"/>
        </w:rPr>
        <w:t>Житомир</w:t>
      </w:r>
    </w:p>
    <w:p w:rsidR="00650E72" w:rsidRPr="0057325B" w:rsidRDefault="00650E72" w:rsidP="00650E72">
      <w:pPr>
        <w:jc w:val="center"/>
        <w:rPr>
          <w:b/>
          <w:sz w:val="20"/>
          <w:szCs w:val="20"/>
          <w:lang w:eastAsia="uk-UA"/>
        </w:rPr>
      </w:pPr>
      <w:r w:rsidRPr="00650E72">
        <w:rPr>
          <w:sz w:val="20"/>
          <w:szCs w:val="20"/>
        </w:rPr>
        <w:t>20</w:t>
      </w:r>
      <w:r w:rsidR="00CB0FFB">
        <w:rPr>
          <w:sz w:val="20"/>
          <w:szCs w:val="20"/>
        </w:rPr>
        <w:t>23</w:t>
      </w:r>
    </w:p>
    <w:p w:rsidR="00663730" w:rsidRDefault="00663730">
      <w:pPr>
        <w:jc w:val="center"/>
        <w:sectPr w:rsidR="00663730">
          <w:headerReference w:type="default" r:id="rId8"/>
          <w:type w:val="continuous"/>
          <w:pgSz w:w="8400" w:h="11910"/>
          <w:pgMar w:top="380" w:right="620" w:bottom="280" w:left="540" w:header="720" w:footer="720" w:gutter="0"/>
          <w:cols w:space="720"/>
        </w:sectPr>
      </w:pPr>
    </w:p>
    <w:p w:rsidR="00663730" w:rsidRDefault="00844E96" w:rsidP="00844E96">
      <w:pPr>
        <w:pStyle w:val="a3"/>
        <w:jc w:val="both"/>
      </w:pPr>
      <w:r>
        <w:lastRenderedPageBreak/>
        <w:t>Методичні</w:t>
      </w:r>
      <w:r>
        <w:rPr>
          <w:spacing w:val="1"/>
        </w:rPr>
        <w:t xml:space="preserve"> </w:t>
      </w:r>
      <w:r>
        <w:t>рекомендації</w:t>
      </w:r>
      <w:r>
        <w:rPr>
          <w:spacing w:val="1"/>
        </w:rPr>
        <w:t xml:space="preserve"> </w:t>
      </w:r>
      <w:r>
        <w:t>до</w:t>
      </w:r>
      <w:r>
        <w:rPr>
          <w:spacing w:val="1"/>
        </w:rPr>
        <w:t xml:space="preserve"> </w:t>
      </w:r>
      <w:r>
        <w:t>виконання</w:t>
      </w:r>
      <w:r>
        <w:rPr>
          <w:spacing w:val="1"/>
        </w:rPr>
        <w:t xml:space="preserve"> </w:t>
      </w:r>
      <w:r>
        <w:t>практичних</w:t>
      </w:r>
      <w:r>
        <w:rPr>
          <w:spacing w:val="1"/>
        </w:rPr>
        <w:t xml:space="preserve"> </w:t>
      </w:r>
      <w:r>
        <w:t>робіт</w:t>
      </w:r>
      <w:r>
        <w:rPr>
          <w:spacing w:val="1"/>
        </w:rPr>
        <w:t xml:space="preserve"> </w:t>
      </w:r>
      <w:r>
        <w:t>навчальної</w:t>
      </w:r>
      <w:r>
        <w:rPr>
          <w:spacing w:val="-47"/>
        </w:rPr>
        <w:t xml:space="preserve"> </w:t>
      </w:r>
      <w:r>
        <w:t>дисципліни</w:t>
      </w:r>
      <w:r>
        <w:rPr>
          <w:spacing w:val="39"/>
        </w:rPr>
        <w:t xml:space="preserve"> </w:t>
      </w:r>
      <w:r>
        <w:t>«</w:t>
      </w:r>
      <w:r w:rsidR="001F3395" w:rsidRPr="001F3395">
        <w:t>К</w:t>
      </w:r>
      <w:r w:rsidRPr="00844E96">
        <w:t>артографія з основами комп’ютерних технологій</w:t>
      </w:r>
      <w:r>
        <w:t>»</w:t>
      </w:r>
      <w:r>
        <w:rPr>
          <w:spacing w:val="40"/>
        </w:rPr>
        <w:t xml:space="preserve"> </w:t>
      </w:r>
      <w:r>
        <w:t>для</w:t>
      </w:r>
      <w:r>
        <w:rPr>
          <w:spacing w:val="41"/>
        </w:rPr>
        <w:t xml:space="preserve"> </w:t>
      </w:r>
      <w:r>
        <w:t>студентів</w:t>
      </w:r>
      <w:r>
        <w:rPr>
          <w:spacing w:val="39"/>
        </w:rPr>
        <w:t xml:space="preserve"> </w:t>
      </w:r>
      <w:r>
        <w:t>спеціальності</w:t>
      </w:r>
      <w:r>
        <w:rPr>
          <w:spacing w:val="39"/>
        </w:rPr>
        <w:t xml:space="preserve"> </w:t>
      </w:r>
      <w:r>
        <w:t>1</w:t>
      </w:r>
      <w:r w:rsidR="00B35683">
        <w:t>83</w:t>
      </w:r>
      <w:r>
        <w:rPr>
          <w:spacing w:val="41"/>
        </w:rPr>
        <w:t xml:space="preserve"> </w:t>
      </w:r>
      <w:r>
        <w:t>«</w:t>
      </w:r>
      <w:r w:rsidR="00B35683">
        <w:rPr>
          <w:rFonts w:eastAsia="Calibri"/>
          <w:color w:val="000000"/>
          <w:lang w:eastAsia="uk-UA"/>
        </w:rPr>
        <w:t>Технології захисту навколишнього середовища</w:t>
      </w:r>
      <w:r>
        <w:t>» освітнього</w:t>
      </w:r>
      <w:r>
        <w:rPr>
          <w:spacing w:val="16"/>
        </w:rPr>
        <w:t xml:space="preserve"> </w:t>
      </w:r>
      <w:r w:rsidR="001F3395">
        <w:t>рі</w:t>
      </w:r>
      <w:r w:rsidR="001F3395" w:rsidRPr="001F3395">
        <w:t>вня</w:t>
      </w:r>
      <w:r>
        <w:rPr>
          <w:spacing w:val="16"/>
        </w:rPr>
        <w:t xml:space="preserve"> </w:t>
      </w:r>
      <w:r>
        <w:t>«</w:t>
      </w:r>
      <w:r w:rsidR="001F3395" w:rsidRPr="001F3395">
        <w:t>бакалавр</w:t>
      </w:r>
      <w:r>
        <w:t>»</w:t>
      </w:r>
      <w:r>
        <w:rPr>
          <w:spacing w:val="16"/>
        </w:rPr>
        <w:t xml:space="preserve"> </w:t>
      </w:r>
      <w:r>
        <w:t>/</w:t>
      </w:r>
      <w:r>
        <w:rPr>
          <w:spacing w:val="16"/>
        </w:rPr>
        <w:t xml:space="preserve"> </w:t>
      </w:r>
      <w:r>
        <w:rPr>
          <w:b/>
        </w:rPr>
        <w:t>А.В.</w:t>
      </w:r>
      <w:r>
        <w:rPr>
          <w:b/>
          <w:spacing w:val="8"/>
        </w:rPr>
        <w:t xml:space="preserve"> </w:t>
      </w:r>
      <w:proofErr w:type="spellStart"/>
      <w:r>
        <w:rPr>
          <w:b/>
        </w:rPr>
        <w:t>Панасюк</w:t>
      </w:r>
      <w:proofErr w:type="spellEnd"/>
      <w:r>
        <w:rPr>
          <w:b/>
        </w:rPr>
        <w:t>,</w:t>
      </w:r>
      <w:r>
        <w:rPr>
          <w:b/>
          <w:spacing w:val="17"/>
        </w:rPr>
        <w:t xml:space="preserve"> </w:t>
      </w:r>
      <w:r>
        <w:rPr>
          <w:b/>
        </w:rPr>
        <w:t>І.В.</w:t>
      </w:r>
      <w:r>
        <w:rPr>
          <w:b/>
          <w:spacing w:val="-47"/>
        </w:rPr>
        <w:t xml:space="preserve"> </w:t>
      </w:r>
      <w:r>
        <w:rPr>
          <w:b/>
        </w:rPr>
        <w:t>Давидова</w:t>
      </w:r>
      <w:r w:rsidR="000E321D">
        <w:rPr>
          <w:b/>
        </w:rPr>
        <w:t xml:space="preserve"> </w:t>
      </w:r>
      <w:r>
        <w:t>–</w:t>
      </w:r>
      <w:r>
        <w:rPr>
          <w:spacing w:val="-1"/>
        </w:rPr>
        <w:t xml:space="preserve"> </w:t>
      </w:r>
      <w:r>
        <w:t>Житомир:</w:t>
      </w:r>
      <w:r>
        <w:rPr>
          <w:spacing w:val="3"/>
        </w:rPr>
        <w:t xml:space="preserve"> </w:t>
      </w:r>
      <w:r>
        <w:t>Житомирська</w:t>
      </w:r>
      <w:r>
        <w:rPr>
          <w:spacing w:val="2"/>
        </w:rPr>
        <w:t xml:space="preserve"> </w:t>
      </w:r>
      <w:r>
        <w:t>політехніка,</w:t>
      </w:r>
      <w:r>
        <w:rPr>
          <w:spacing w:val="2"/>
        </w:rPr>
        <w:t xml:space="preserve"> </w:t>
      </w:r>
      <w:r w:rsidRPr="007E7E39">
        <w:t>202</w:t>
      </w:r>
      <w:r w:rsidR="00CB0FFB" w:rsidRPr="007E7E39">
        <w:t>3</w:t>
      </w:r>
      <w:r w:rsidRPr="007E7E39">
        <w:t>.</w:t>
      </w:r>
      <w:r w:rsidRPr="007E7E39">
        <w:rPr>
          <w:spacing w:val="2"/>
        </w:rPr>
        <w:t xml:space="preserve"> </w:t>
      </w:r>
      <w:r w:rsidRPr="007E7E39">
        <w:t>–</w:t>
      </w:r>
      <w:r w:rsidRPr="007E7E39">
        <w:rPr>
          <w:spacing w:val="-1"/>
        </w:rPr>
        <w:t xml:space="preserve"> </w:t>
      </w:r>
      <w:r w:rsidR="007E7E39" w:rsidRPr="007E7E39">
        <w:t>17</w:t>
      </w:r>
      <w:r w:rsidRPr="007E7E39">
        <w:rPr>
          <w:spacing w:val="-1"/>
        </w:rPr>
        <w:t xml:space="preserve"> </w:t>
      </w:r>
      <w:r w:rsidRPr="007E7E39">
        <w:t>с.</w:t>
      </w:r>
    </w:p>
    <w:p w:rsidR="00663730" w:rsidRDefault="00663730">
      <w:pPr>
        <w:pStyle w:val="a3"/>
        <w:rPr>
          <w:sz w:val="22"/>
        </w:rPr>
      </w:pPr>
    </w:p>
    <w:p w:rsidR="00663730" w:rsidRDefault="00663730">
      <w:pPr>
        <w:pStyle w:val="a3"/>
        <w:rPr>
          <w:sz w:val="22"/>
        </w:rPr>
      </w:pPr>
    </w:p>
    <w:p w:rsidR="00663730" w:rsidRDefault="00663730">
      <w:pPr>
        <w:pStyle w:val="a3"/>
        <w:spacing w:before="2"/>
        <w:rPr>
          <w:sz w:val="30"/>
        </w:rPr>
      </w:pPr>
    </w:p>
    <w:p w:rsidR="00663730" w:rsidRDefault="00844E96">
      <w:pPr>
        <w:pStyle w:val="4"/>
        <w:spacing w:before="0"/>
        <w:ind w:left="875"/>
        <w:jc w:val="left"/>
      </w:pPr>
      <w:r>
        <w:rPr>
          <w:spacing w:val="17"/>
        </w:rPr>
        <w:t>Упорядники:</w:t>
      </w:r>
      <w:r>
        <w:rPr>
          <w:spacing w:val="-31"/>
        </w:rPr>
        <w:t xml:space="preserve"> </w:t>
      </w:r>
    </w:p>
    <w:p w:rsidR="00663730" w:rsidRDefault="00844E96" w:rsidP="00844E96">
      <w:pPr>
        <w:ind w:left="591" w:right="927" w:firstLine="340"/>
        <w:jc w:val="both"/>
        <w:rPr>
          <w:sz w:val="20"/>
        </w:rPr>
      </w:pPr>
      <w:proofErr w:type="spellStart"/>
      <w:r>
        <w:rPr>
          <w:i/>
          <w:sz w:val="20"/>
        </w:rPr>
        <w:t>Панасюк</w:t>
      </w:r>
      <w:proofErr w:type="spellEnd"/>
      <w:r>
        <w:rPr>
          <w:i/>
          <w:sz w:val="20"/>
        </w:rPr>
        <w:t xml:space="preserve"> Андрій Вікторович</w:t>
      </w:r>
      <w:r>
        <w:rPr>
          <w:sz w:val="20"/>
        </w:rPr>
        <w:t>, кандидат технічних наук, доцент</w:t>
      </w:r>
      <w:r>
        <w:rPr>
          <w:spacing w:val="-47"/>
          <w:sz w:val="20"/>
        </w:rPr>
        <w:t xml:space="preserve"> </w:t>
      </w:r>
      <w:r>
        <w:rPr>
          <w:sz w:val="20"/>
        </w:rPr>
        <w:t>кафедри</w:t>
      </w:r>
      <w:r>
        <w:rPr>
          <w:spacing w:val="-2"/>
          <w:sz w:val="20"/>
        </w:rPr>
        <w:t xml:space="preserve"> </w:t>
      </w:r>
      <w:r>
        <w:rPr>
          <w:sz w:val="20"/>
        </w:rPr>
        <w:t>маркшейдерії, Житомирська політехніка</w:t>
      </w:r>
    </w:p>
    <w:p w:rsidR="000E321D" w:rsidRDefault="00844E96" w:rsidP="000E321D">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0E321D" w:rsidRDefault="000E321D" w:rsidP="00844E96">
      <w:pPr>
        <w:ind w:left="591" w:right="680" w:firstLine="340"/>
        <w:jc w:val="both"/>
        <w:rPr>
          <w:sz w:val="20"/>
        </w:rPr>
      </w:pPr>
    </w:p>
    <w:p w:rsidR="00663730" w:rsidRDefault="00663730">
      <w:pPr>
        <w:pStyle w:val="a3"/>
        <w:rPr>
          <w:sz w:val="22"/>
        </w:rPr>
      </w:pPr>
    </w:p>
    <w:p w:rsidR="00663730" w:rsidRDefault="00663730">
      <w:pPr>
        <w:pStyle w:val="a3"/>
        <w:spacing w:before="1"/>
        <w:rPr>
          <w:sz w:val="18"/>
        </w:rPr>
      </w:pPr>
    </w:p>
    <w:p w:rsidR="00663730" w:rsidRDefault="00844E96">
      <w:pPr>
        <w:pStyle w:val="4"/>
        <w:spacing w:before="0" w:line="229" w:lineRule="exact"/>
        <w:ind w:left="875"/>
        <w:jc w:val="left"/>
      </w:pPr>
      <w:r>
        <w:rPr>
          <w:spacing w:val="18"/>
        </w:rPr>
        <w:t>Відповідальний</w:t>
      </w:r>
      <w:r>
        <w:rPr>
          <w:spacing w:val="48"/>
        </w:rPr>
        <w:t xml:space="preserve"> </w:t>
      </w:r>
      <w:r>
        <w:t xml:space="preserve">за  </w:t>
      </w:r>
      <w:r>
        <w:rPr>
          <w:spacing w:val="16"/>
        </w:rPr>
        <w:t>випуск:</w:t>
      </w:r>
      <w:r>
        <w:rPr>
          <w:spacing w:val="-31"/>
        </w:rPr>
        <w:t xml:space="preserve"> </w:t>
      </w:r>
    </w:p>
    <w:p w:rsidR="00844E96" w:rsidRDefault="00844E96" w:rsidP="00844E96">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663730" w:rsidRDefault="00844E96">
      <w:pPr>
        <w:pStyle w:val="4"/>
        <w:spacing w:before="160"/>
        <w:ind w:left="875"/>
        <w:jc w:val="both"/>
      </w:pPr>
      <w:r>
        <w:rPr>
          <w:spacing w:val="17"/>
        </w:rPr>
        <w:t>Рецензенти:</w:t>
      </w:r>
      <w:r>
        <w:rPr>
          <w:spacing w:val="-31"/>
        </w:rPr>
        <w:t xml:space="preserve"> </w:t>
      </w:r>
    </w:p>
    <w:p w:rsidR="00844E96" w:rsidRDefault="00844E96" w:rsidP="00844E96">
      <w:pPr>
        <w:pStyle w:val="a3"/>
        <w:spacing w:before="1"/>
        <w:ind w:left="592" w:right="514" w:firstLine="340"/>
        <w:jc w:val="both"/>
      </w:pPr>
      <w:r>
        <w:rPr>
          <w:spacing w:val="-1"/>
        </w:rPr>
        <w:t>Зав.</w:t>
      </w:r>
      <w:r>
        <w:rPr>
          <w:spacing w:val="-10"/>
        </w:rPr>
        <w:t xml:space="preserve"> </w:t>
      </w:r>
      <w:r>
        <w:rPr>
          <w:spacing w:val="-1"/>
        </w:rPr>
        <w:t>кафедри,</w:t>
      </w:r>
      <w:r>
        <w:rPr>
          <w:spacing w:val="-8"/>
        </w:rPr>
        <w:t xml:space="preserve"> </w:t>
      </w:r>
      <w:r>
        <w:rPr>
          <w:spacing w:val="-1"/>
        </w:rPr>
        <w:t>доцент,</w:t>
      </w:r>
      <w:r>
        <w:rPr>
          <w:spacing w:val="-8"/>
        </w:rPr>
        <w:t xml:space="preserve"> </w:t>
      </w:r>
      <w:r>
        <w:t>доктор</w:t>
      </w:r>
      <w:r>
        <w:rPr>
          <w:spacing w:val="-9"/>
        </w:rPr>
        <w:t xml:space="preserve"> </w:t>
      </w:r>
      <w:r>
        <w:t>технічних</w:t>
      </w:r>
      <w:r>
        <w:rPr>
          <w:spacing w:val="-7"/>
        </w:rPr>
        <w:t xml:space="preserve"> </w:t>
      </w:r>
      <w:r>
        <w:t>наук</w:t>
      </w:r>
      <w:r>
        <w:rPr>
          <w:spacing w:val="-12"/>
        </w:rPr>
        <w:t xml:space="preserve"> </w:t>
      </w:r>
      <w:r>
        <w:rPr>
          <w:b/>
        </w:rPr>
        <w:t>І.Г.</w:t>
      </w:r>
      <w:r>
        <w:rPr>
          <w:b/>
          <w:spacing w:val="1"/>
        </w:rPr>
        <w:t xml:space="preserve"> Коцюба</w:t>
      </w:r>
      <w:r>
        <w:rPr>
          <w:b/>
          <w:spacing w:val="-10"/>
        </w:rPr>
        <w:t xml:space="preserve"> </w:t>
      </w:r>
      <w:r>
        <w:t>(кафедра</w:t>
      </w:r>
      <w:r>
        <w:rPr>
          <w:spacing w:val="-47"/>
        </w:rPr>
        <w:t xml:space="preserve"> </w:t>
      </w:r>
      <w:r>
        <w:t>екології,</w:t>
      </w:r>
      <w:r>
        <w:rPr>
          <w:spacing w:val="-1"/>
        </w:rPr>
        <w:t xml:space="preserve"> </w:t>
      </w:r>
      <w:r>
        <w:t>Житомирська</w:t>
      </w:r>
      <w:r>
        <w:rPr>
          <w:spacing w:val="3"/>
        </w:rPr>
        <w:t xml:space="preserve"> </w:t>
      </w:r>
      <w:r>
        <w:t>політехніка)</w:t>
      </w:r>
    </w:p>
    <w:p w:rsidR="00663730" w:rsidRDefault="00844E96">
      <w:pPr>
        <w:pStyle w:val="a3"/>
        <w:spacing w:before="1"/>
        <w:ind w:left="592" w:right="511" w:firstLine="340"/>
        <w:jc w:val="both"/>
      </w:pPr>
      <w:r>
        <w:t xml:space="preserve">Зав. кафедри, кандидат технічних наук </w:t>
      </w:r>
      <w:r>
        <w:rPr>
          <w:b/>
        </w:rPr>
        <w:t xml:space="preserve">С.І. </w:t>
      </w:r>
      <w:proofErr w:type="spellStart"/>
      <w:r>
        <w:rPr>
          <w:b/>
        </w:rPr>
        <w:t>Башинський</w:t>
      </w:r>
      <w:proofErr w:type="spellEnd"/>
      <w:r>
        <w:rPr>
          <w:b/>
        </w:rPr>
        <w:t xml:space="preserve"> </w:t>
      </w:r>
      <w:r>
        <w:t>(кафедра</w:t>
      </w:r>
      <w:r>
        <w:rPr>
          <w:spacing w:val="1"/>
        </w:rPr>
        <w:t xml:space="preserve"> </w:t>
      </w:r>
      <w:r>
        <w:t>розробки</w:t>
      </w:r>
      <w:r>
        <w:rPr>
          <w:spacing w:val="1"/>
        </w:rPr>
        <w:t xml:space="preserve"> </w:t>
      </w:r>
      <w:r>
        <w:t>родовищ</w:t>
      </w:r>
      <w:r>
        <w:rPr>
          <w:spacing w:val="1"/>
        </w:rPr>
        <w:t xml:space="preserve"> </w:t>
      </w:r>
      <w:r>
        <w:t>корисних</w:t>
      </w:r>
      <w:r>
        <w:rPr>
          <w:spacing w:val="1"/>
        </w:rPr>
        <w:t xml:space="preserve"> </w:t>
      </w:r>
      <w:r>
        <w:t>копалин</w:t>
      </w:r>
      <w:r>
        <w:rPr>
          <w:spacing w:val="1"/>
        </w:rPr>
        <w:t xml:space="preserve"> </w:t>
      </w:r>
      <w:r>
        <w:t xml:space="preserve">ім. проф. М.Т. </w:t>
      </w:r>
      <w:proofErr w:type="spellStart"/>
      <w:r>
        <w:t>Бакка</w:t>
      </w:r>
      <w:proofErr w:type="spellEnd"/>
      <w:r>
        <w:t>,</w:t>
      </w:r>
      <w:r>
        <w:rPr>
          <w:spacing w:val="1"/>
        </w:rPr>
        <w:t xml:space="preserve"> </w:t>
      </w:r>
      <w:r>
        <w:t>Житомирська</w:t>
      </w:r>
      <w:r>
        <w:rPr>
          <w:spacing w:val="-1"/>
        </w:rPr>
        <w:t xml:space="preserve"> </w:t>
      </w:r>
      <w: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7E7E39" w:rsidRDefault="007E7E39">
      <w:pPr>
        <w:pStyle w:val="a3"/>
        <w:rPr>
          <w:sz w:val="22"/>
        </w:rPr>
      </w:pPr>
    </w:p>
    <w:p w:rsidR="007E7E39" w:rsidRDefault="007E7E39">
      <w:pPr>
        <w:pStyle w:val="a3"/>
        <w:rPr>
          <w:sz w:val="22"/>
        </w:rPr>
      </w:pPr>
    </w:p>
    <w:p w:rsidR="00663730" w:rsidRDefault="00663730">
      <w:pPr>
        <w:pStyle w:val="a3"/>
        <w:rPr>
          <w:sz w:val="22"/>
        </w:rPr>
      </w:pPr>
    </w:p>
    <w:p w:rsidR="00663730" w:rsidRDefault="00663730">
      <w:pPr>
        <w:pStyle w:val="a3"/>
        <w:rPr>
          <w:sz w:val="22"/>
        </w:rPr>
      </w:pPr>
    </w:p>
    <w:p w:rsidR="00894FD7" w:rsidRDefault="00894FD7">
      <w:pPr>
        <w:pStyle w:val="a3"/>
        <w:rPr>
          <w:sz w:val="22"/>
        </w:rPr>
      </w:pPr>
    </w:p>
    <w:p w:rsidR="00894FD7" w:rsidRDefault="00894FD7">
      <w:pPr>
        <w:pStyle w:val="a3"/>
        <w:rPr>
          <w:sz w:val="22"/>
        </w:rPr>
      </w:pPr>
    </w:p>
    <w:p w:rsidR="00663730" w:rsidRDefault="00844E96">
      <w:pPr>
        <w:pStyle w:val="a3"/>
        <w:spacing w:line="245" w:lineRule="exact"/>
        <w:ind w:left="4420"/>
      </w:pPr>
      <w:r>
        <w:rPr>
          <w:rFonts w:ascii="Symbol" w:hAnsi="Symbol"/>
        </w:rPr>
        <w:t></w:t>
      </w:r>
      <w:r>
        <w:rPr>
          <w:spacing w:val="-1"/>
        </w:rPr>
        <w:t xml:space="preserve"> </w:t>
      </w:r>
      <w:proofErr w:type="spellStart"/>
      <w:r>
        <w:t>Панасюк</w:t>
      </w:r>
      <w:proofErr w:type="spellEnd"/>
      <w:r>
        <w:rPr>
          <w:spacing w:val="-1"/>
        </w:rPr>
        <w:t xml:space="preserve"> </w:t>
      </w:r>
      <w:r>
        <w:t>А.В., 202</w:t>
      </w:r>
      <w:r w:rsidR="00894FD7">
        <w:t>3</w:t>
      </w:r>
    </w:p>
    <w:p w:rsidR="000E321D" w:rsidRDefault="00844E96" w:rsidP="000E321D">
      <w:pPr>
        <w:pStyle w:val="a3"/>
        <w:ind w:left="4420"/>
      </w:pPr>
      <w:r>
        <w:rPr>
          <w:rFonts w:ascii="Symbol" w:hAnsi="Symbol"/>
        </w:rPr>
        <w:t></w:t>
      </w:r>
      <w:r>
        <w:rPr>
          <w:spacing w:val="-2"/>
        </w:rPr>
        <w:t xml:space="preserve"> </w:t>
      </w:r>
      <w:r>
        <w:t>Давидова</w:t>
      </w:r>
      <w:r>
        <w:rPr>
          <w:spacing w:val="-3"/>
        </w:rPr>
        <w:t xml:space="preserve"> </w:t>
      </w:r>
      <w:r>
        <w:t>І.В.,</w:t>
      </w:r>
      <w:r>
        <w:rPr>
          <w:spacing w:val="-1"/>
        </w:rPr>
        <w:t xml:space="preserve"> </w:t>
      </w:r>
      <w:r>
        <w:t>202</w:t>
      </w:r>
      <w:r w:rsidR="00894FD7">
        <w:t>3</w:t>
      </w:r>
    </w:p>
    <w:p w:rsidR="000E321D" w:rsidRPr="00CB0FFB" w:rsidRDefault="000E321D" w:rsidP="00844E96">
      <w:pPr>
        <w:pStyle w:val="a3"/>
        <w:ind w:left="4420"/>
        <w:rPr>
          <w:sz w:val="28"/>
          <w:szCs w:val="28"/>
        </w:rPr>
      </w:pPr>
    </w:p>
    <w:p w:rsidR="000E321D" w:rsidRPr="00CB0FFB" w:rsidRDefault="000E321D" w:rsidP="00844E96">
      <w:pPr>
        <w:pStyle w:val="a3"/>
        <w:ind w:left="4420"/>
        <w:rPr>
          <w:sz w:val="28"/>
          <w:szCs w:val="28"/>
        </w:rPr>
        <w:sectPr w:rsidR="000E321D" w:rsidRPr="00CB0FFB">
          <w:pgSz w:w="8400" w:h="11910"/>
          <w:pgMar w:top="560" w:right="620" w:bottom="280" w:left="540" w:header="720" w:footer="720" w:gutter="0"/>
          <w:cols w:space="720"/>
        </w:sectPr>
      </w:pPr>
    </w:p>
    <w:p w:rsidR="00CB0FFB" w:rsidRPr="00CB0FFB" w:rsidRDefault="00CB0FFB" w:rsidP="00CB0FFB">
      <w:pPr>
        <w:pageBreakBefore/>
        <w:suppressAutoHyphens/>
        <w:jc w:val="center"/>
        <w:rPr>
          <w:sz w:val="28"/>
          <w:szCs w:val="28"/>
          <w:lang w:eastAsia="ar-SA"/>
        </w:rPr>
      </w:pPr>
      <w:bookmarkStart w:id="0" w:name="Методичні_вказівки_29"/>
      <w:bookmarkEnd w:id="0"/>
      <w:r w:rsidRPr="00CB0FFB">
        <w:rPr>
          <w:sz w:val="28"/>
          <w:szCs w:val="28"/>
          <w:lang w:eastAsia="ar-SA"/>
        </w:rPr>
        <w:lastRenderedPageBreak/>
        <w:t>ЗМІСТ</w:t>
      </w:r>
    </w:p>
    <w:p w:rsidR="00CB0FFB" w:rsidRPr="00CB0FFB" w:rsidRDefault="00CB0FFB" w:rsidP="00CB0FFB">
      <w:pPr>
        <w:suppressAutoHyphens/>
        <w:jc w:val="center"/>
        <w:rPr>
          <w:b/>
          <w:bCs/>
          <w:sz w:val="28"/>
          <w:szCs w:val="28"/>
          <w:lang w:val="ru-RU" w:eastAsia="ar-SA"/>
        </w:rPr>
      </w:pPr>
    </w:p>
    <w:tbl>
      <w:tblPr>
        <w:tblW w:w="9889" w:type="dxa"/>
        <w:tblLayout w:type="fixed"/>
        <w:tblLook w:val="0000" w:firstRow="0" w:lastRow="0" w:firstColumn="0" w:lastColumn="0" w:noHBand="0" w:noVBand="0"/>
      </w:tblPr>
      <w:tblGrid>
        <w:gridCol w:w="9180"/>
        <w:gridCol w:w="709"/>
      </w:tblGrid>
      <w:tr w:rsidR="00CB0FFB" w:rsidRPr="00CB0FFB" w:rsidTr="00BB0D2D">
        <w:trPr>
          <w:trHeight w:val="2790"/>
        </w:trPr>
        <w:tc>
          <w:tcPr>
            <w:tcW w:w="9180" w:type="dxa"/>
            <w:shd w:val="clear" w:color="auto" w:fill="auto"/>
          </w:tcPr>
          <w:p w:rsidR="00CB0FFB" w:rsidRPr="00CB0FFB" w:rsidRDefault="00CB0FFB" w:rsidP="00BB0D2D">
            <w:pPr>
              <w:suppressAutoHyphens/>
              <w:rPr>
                <w:sz w:val="28"/>
                <w:szCs w:val="28"/>
                <w:lang w:eastAsia="ar-SA"/>
              </w:rPr>
            </w:pPr>
            <w:r w:rsidRPr="00CB0FFB">
              <w:rPr>
                <w:sz w:val="28"/>
                <w:szCs w:val="28"/>
                <w:lang w:eastAsia="ar-SA"/>
              </w:rPr>
              <w:t xml:space="preserve">1. </w:t>
            </w:r>
            <w:r w:rsidRPr="00CB0FFB">
              <w:rPr>
                <w:bCs/>
                <w:sz w:val="28"/>
                <w:szCs w:val="28"/>
                <w:lang w:eastAsia="ar-SA"/>
              </w:rPr>
              <w:t>Опис навчальної дисципліни</w:t>
            </w:r>
            <w:r w:rsidRPr="00CB0FFB">
              <w:rPr>
                <w:sz w:val="28"/>
                <w:szCs w:val="28"/>
                <w:lang w:eastAsia="ar-SA"/>
              </w:rPr>
              <w:t xml:space="preserve"> ____________________________________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2. Мета та завдання навчальної дисципліни</w:t>
            </w:r>
            <w:r w:rsidRPr="00CB0FFB">
              <w:rPr>
                <w:b/>
                <w:sz w:val="28"/>
                <w:szCs w:val="28"/>
                <w:lang w:eastAsia="ar-SA"/>
              </w:rPr>
              <w:t xml:space="preserve"> 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3. Зміст курсу __________</w:t>
            </w:r>
            <w:r w:rsidRPr="00CB0FFB">
              <w:rPr>
                <w:b/>
                <w:sz w:val="28"/>
                <w:szCs w:val="28"/>
                <w:lang w:eastAsia="ar-SA"/>
              </w:rPr>
              <w:t>_________________________________________</w:t>
            </w:r>
          </w:p>
          <w:p w:rsidR="00CB0FFB" w:rsidRPr="00CB0FFB" w:rsidRDefault="00CB0FFB" w:rsidP="00BB0D2D">
            <w:pPr>
              <w:tabs>
                <w:tab w:val="left" w:pos="3900"/>
              </w:tabs>
              <w:suppressAutoHyphens/>
              <w:rPr>
                <w:bCs/>
                <w:iCs/>
                <w:sz w:val="28"/>
                <w:szCs w:val="28"/>
                <w:lang w:eastAsia="ar-SA"/>
              </w:rPr>
            </w:pPr>
            <w:r w:rsidRPr="00CB0FFB">
              <w:rPr>
                <w:sz w:val="28"/>
                <w:szCs w:val="28"/>
                <w:lang w:eastAsia="ar-SA"/>
              </w:rPr>
              <w:t xml:space="preserve">4. </w:t>
            </w:r>
            <w:r w:rsidRPr="00CB0FFB">
              <w:rPr>
                <w:bCs/>
                <w:iCs/>
                <w:sz w:val="28"/>
                <w:szCs w:val="28"/>
                <w:lang w:eastAsia="ar-SA"/>
              </w:rPr>
              <w:t>Зміст практичних занять ________________________________________</w:t>
            </w:r>
          </w:p>
          <w:p w:rsidR="00CB0FFB" w:rsidRPr="00CB0FFB" w:rsidRDefault="00CB0FFB" w:rsidP="00BB0D2D">
            <w:pPr>
              <w:tabs>
                <w:tab w:val="left" w:pos="3900"/>
              </w:tabs>
              <w:suppressAutoHyphens/>
              <w:rPr>
                <w:sz w:val="28"/>
                <w:szCs w:val="28"/>
                <w:lang w:eastAsia="ar-SA"/>
              </w:rPr>
            </w:pPr>
          </w:p>
        </w:tc>
        <w:tc>
          <w:tcPr>
            <w:tcW w:w="709" w:type="dxa"/>
            <w:shd w:val="clear" w:color="auto" w:fill="auto"/>
          </w:tcPr>
          <w:p w:rsidR="00CB0FFB" w:rsidRPr="00CB0FFB" w:rsidRDefault="00CB0FFB" w:rsidP="00BB0D2D">
            <w:pPr>
              <w:suppressAutoHyphens/>
              <w:jc w:val="center"/>
              <w:rPr>
                <w:sz w:val="28"/>
                <w:szCs w:val="28"/>
                <w:lang w:eastAsia="ar-SA"/>
              </w:rPr>
            </w:pPr>
            <w:r w:rsidRPr="00CB0FFB">
              <w:rPr>
                <w:sz w:val="28"/>
                <w:szCs w:val="28"/>
                <w:lang w:eastAsia="ar-SA"/>
              </w:rPr>
              <w:t>4</w:t>
            </w:r>
          </w:p>
          <w:p w:rsidR="00CB0FFB" w:rsidRPr="00CB0FFB" w:rsidRDefault="00CB0FFB" w:rsidP="00BB0D2D">
            <w:pPr>
              <w:suppressAutoHyphens/>
              <w:jc w:val="center"/>
              <w:rPr>
                <w:sz w:val="28"/>
                <w:szCs w:val="28"/>
                <w:lang w:eastAsia="ar-SA"/>
              </w:rPr>
            </w:pPr>
            <w:r w:rsidRPr="00CB0FFB">
              <w:rPr>
                <w:sz w:val="28"/>
                <w:szCs w:val="28"/>
                <w:lang w:eastAsia="ar-SA"/>
              </w:rPr>
              <w:t>5</w:t>
            </w:r>
          </w:p>
          <w:p w:rsidR="00CB0FFB" w:rsidRPr="00CB0FFB" w:rsidRDefault="007E7E39" w:rsidP="00BB0D2D">
            <w:pPr>
              <w:suppressAutoHyphens/>
              <w:jc w:val="center"/>
              <w:rPr>
                <w:sz w:val="28"/>
                <w:szCs w:val="28"/>
                <w:lang w:eastAsia="ar-SA"/>
              </w:rPr>
            </w:pPr>
            <w:r>
              <w:rPr>
                <w:sz w:val="28"/>
                <w:szCs w:val="28"/>
                <w:lang w:eastAsia="ar-SA"/>
              </w:rPr>
              <w:t>8</w:t>
            </w:r>
          </w:p>
          <w:p w:rsidR="00CB0FFB" w:rsidRPr="00CB0FFB" w:rsidRDefault="00CB0FFB" w:rsidP="00BB0D2D">
            <w:pPr>
              <w:suppressAutoHyphens/>
              <w:rPr>
                <w:sz w:val="28"/>
                <w:szCs w:val="28"/>
                <w:lang w:eastAsia="ar-SA"/>
              </w:rPr>
            </w:pPr>
            <w:r w:rsidRPr="00CB0FFB">
              <w:rPr>
                <w:sz w:val="28"/>
                <w:szCs w:val="28"/>
                <w:lang w:eastAsia="ar-SA"/>
              </w:rPr>
              <w:t xml:space="preserve">   </w:t>
            </w:r>
            <w:r w:rsidR="007E7E39">
              <w:rPr>
                <w:sz w:val="28"/>
                <w:szCs w:val="28"/>
                <w:lang w:eastAsia="ar-SA"/>
              </w:rPr>
              <w:t>12</w:t>
            </w:r>
          </w:p>
          <w:p w:rsidR="00CB0FFB" w:rsidRPr="00CB0FFB" w:rsidRDefault="00CB0FFB" w:rsidP="00BB0D2D">
            <w:pPr>
              <w:suppressAutoHyphens/>
              <w:rPr>
                <w:sz w:val="28"/>
                <w:szCs w:val="28"/>
                <w:lang w:eastAsia="ar-SA"/>
              </w:rPr>
            </w:pPr>
          </w:p>
          <w:p w:rsidR="00CB0FFB" w:rsidRPr="00CB0FFB" w:rsidRDefault="00CB0FFB" w:rsidP="00BB0D2D">
            <w:pPr>
              <w:suppressAutoHyphens/>
              <w:jc w:val="center"/>
              <w:rPr>
                <w:sz w:val="28"/>
                <w:szCs w:val="28"/>
                <w:lang w:eastAsia="ar-SA"/>
              </w:rPr>
            </w:pPr>
          </w:p>
        </w:tc>
      </w:tr>
    </w:tbl>
    <w:p w:rsidR="00CB0FFB" w:rsidRPr="00CB0FFB" w:rsidRDefault="00CB0FFB" w:rsidP="007E7E39">
      <w:pPr>
        <w:tabs>
          <w:tab w:val="right" w:leader="dot" w:pos="6708"/>
        </w:tabs>
        <w:suppressAutoHyphens/>
        <w:spacing w:line="360" w:lineRule="auto"/>
        <w:ind w:left="240"/>
        <w:jc w:val="center"/>
        <w:rPr>
          <w:b/>
          <w:bCs/>
          <w:sz w:val="28"/>
          <w:szCs w:val="28"/>
          <w:lang w:eastAsia="ar-SA"/>
        </w:rPr>
      </w:pPr>
    </w:p>
    <w:p w:rsidR="00CB0FFB" w:rsidRPr="00CB0FFB" w:rsidRDefault="00CB0FFB" w:rsidP="007E7E39">
      <w:pPr>
        <w:keepNext/>
        <w:pageBreakBefore/>
        <w:widowControl/>
        <w:numPr>
          <w:ilvl w:val="0"/>
          <w:numId w:val="10"/>
        </w:numPr>
        <w:suppressAutoHyphens/>
        <w:autoSpaceDE/>
        <w:autoSpaceDN/>
        <w:spacing w:line="360" w:lineRule="auto"/>
        <w:jc w:val="center"/>
        <w:outlineLvl w:val="0"/>
        <w:rPr>
          <w:sz w:val="28"/>
          <w:szCs w:val="28"/>
          <w:lang w:eastAsia="ar-SA"/>
        </w:rPr>
      </w:pPr>
      <w:r w:rsidRPr="00CB0FFB">
        <w:rPr>
          <w:bCs/>
          <w:sz w:val="28"/>
          <w:szCs w:val="28"/>
          <w:lang w:eastAsia="ar-SA"/>
        </w:rPr>
        <w:lastRenderedPageBreak/>
        <w:t>ОПИС НАВЧАЛЬНОЇ ДИСЦИПЛІНИ</w:t>
      </w:r>
    </w:p>
    <w:p w:rsidR="00CB0FFB" w:rsidRDefault="00CB0FFB" w:rsidP="007E7E39">
      <w:pPr>
        <w:suppressAutoHyphens/>
        <w:spacing w:line="360" w:lineRule="auto"/>
        <w:rPr>
          <w:sz w:val="28"/>
          <w:szCs w:val="28"/>
          <w:lang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B0FFB" w:rsidRPr="00D51008" w:rsidTr="00BB0D2D">
        <w:trPr>
          <w:trHeight w:val="80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Найменування показників</w:t>
            </w:r>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Галузь знань, </w:t>
            </w:r>
            <w:r w:rsidR="007E7E39">
              <w:rPr>
                <w:sz w:val="28"/>
                <w:szCs w:val="28"/>
                <w:lang w:eastAsia="uk-UA"/>
              </w:rPr>
              <w:t>спеціальність</w:t>
            </w:r>
            <w:r w:rsidRPr="00D51008">
              <w:rPr>
                <w:sz w:val="28"/>
                <w:szCs w:val="28"/>
                <w:lang w:eastAsia="uk-UA"/>
              </w:rPr>
              <w:t>, освітній ступінь</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Характеристика навчальної дисципліни</w:t>
            </w:r>
          </w:p>
        </w:tc>
      </w:tr>
      <w:tr w:rsidR="00CB0FFB" w:rsidRPr="00D51008" w:rsidTr="00BB0D2D">
        <w:trPr>
          <w:trHeight w:val="549"/>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tcPr>
          <w:p w:rsidR="00CB0FFB" w:rsidRPr="00D51008" w:rsidRDefault="00CB0FFB" w:rsidP="007E7E39">
            <w:pPr>
              <w:spacing w:line="360" w:lineRule="auto"/>
              <w:jc w:val="center"/>
              <w:rPr>
                <w:sz w:val="28"/>
                <w:szCs w:val="28"/>
                <w:lang w:eastAsia="uk-UA"/>
              </w:rPr>
            </w:pPr>
            <w:r w:rsidRPr="00D51008">
              <w:rPr>
                <w:sz w:val="28"/>
                <w:szCs w:val="28"/>
                <w:lang w:eastAsia="uk-UA"/>
              </w:rPr>
              <w:t>денна форма навчання</w:t>
            </w:r>
          </w:p>
        </w:tc>
        <w:tc>
          <w:tcPr>
            <w:tcW w:w="1800" w:type="dxa"/>
          </w:tcPr>
          <w:p w:rsidR="00CB0FFB" w:rsidRPr="00D51008" w:rsidRDefault="00CB0FFB" w:rsidP="007E7E39">
            <w:pPr>
              <w:spacing w:line="360" w:lineRule="auto"/>
              <w:jc w:val="center"/>
              <w:rPr>
                <w:sz w:val="28"/>
                <w:szCs w:val="28"/>
                <w:lang w:eastAsia="uk-UA"/>
              </w:rPr>
            </w:pPr>
            <w:r w:rsidRPr="00D51008">
              <w:rPr>
                <w:sz w:val="28"/>
                <w:szCs w:val="28"/>
                <w:lang w:eastAsia="uk-UA"/>
              </w:rPr>
              <w:t>заочна форма навчання</w:t>
            </w:r>
          </w:p>
        </w:tc>
      </w:tr>
      <w:tr w:rsidR="00CB0FFB" w:rsidRPr="00D51008" w:rsidTr="00BB0D2D">
        <w:trPr>
          <w:trHeight w:val="781"/>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Кількість кредитів </w:t>
            </w:r>
            <w:r>
              <w:rPr>
                <w:sz w:val="28"/>
                <w:szCs w:val="28"/>
                <w:lang w:eastAsia="uk-UA"/>
              </w:rPr>
              <w:t>7</w:t>
            </w:r>
          </w:p>
        </w:tc>
        <w:tc>
          <w:tcPr>
            <w:tcW w:w="3262"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Галузь знань</w:t>
            </w:r>
          </w:p>
          <w:p w:rsidR="00CB0FFB" w:rsidRPr="00D51008" w:rsidRDefault="00CB0FFB" w:rsidP="00B35683">
            <w:pPr>
              <w:spacing w:line="360" w:lineRule="auto"/>
              <w:jc w:val="center"/>
              <w:rPr>
                <w:sz w:val="28"/>
                <w:szCs w:val="28"/>
                <w:lang w:eastAsia="uk-UA"/>
              </w:rPr>
            </w:pPr>
            <w:r w:rsidRPr="00D51008">
              <w:rPr>
                <w:sz w:val="28"/>
                <w:szCs w:val="28"/>
                <w:lang w:eastAsia="uk-UA"/>
              </w:rPr>
              <w:t>1</w:t>
            </w:r>
            <w:r w:rsidR="00B35683">
              <w:rPr>
                <w:sz w:val="28"/>
                <w:szCs w:val="28"/>
                <w:lang w:eastAsia="uk-UA"/>
              </w:rPr>
              <w:t>8</w:t>
            </w:r>
            <w:r w:rsidRPr="00D51008">
              <w:rPr>
                <w:sz w:val="28"/>
                <w:szCs w:val="28"/>
                <w:lang w:eastAsia="uk-UA"/>
              </w:rPr>
              <w:t xml:space="preserve"> «</w:t>
            </w:r>
            <w:r w:rsidR="00B35683">
              <w:rPr>
                <w:sz w:val="28"/>
                <w:szCs w:val="28"/>
                <w:lang w:eastAsia="uk-UA"/>
              </w:rPr>
              <w:t>Виробництво та технології»</w:t>
            </w:r>
          </w:p>
        </w:tc>
        <w:tc>
          <w:tcPr>
            <w:tcW w:w="3420" w:type="dxa"/>
            <w:gridSpan w:val="2"/>
            <w:vAlign w:val="center"/>
          </w:tcPr>
          <w:p w:rsidR="00CB0FFB" w:rsidRPr="00D51008" w:rsidRDefault="00CB0FFB" w:rsidP="007E7E39">
            <w:pPr>
              <w:spacing w:line="360" w:lineRule="auto"/>
              <w:jc w:val="center"/>
              <w:rPr>
                <w:sz w:val="28"/>
                <w:szCs w:val="28"/>
                <w:lang w:eastAsia="uk-UA"/>
              </w:rPr>
            </w:pPr>
            <w:r>
              <w:rPr>
                <w:sz w:val="28"/>
                <w:szCs w:val="28"/>
                <w:lang w:eastAsia="uk-UA"/>
              </w:rPr>
              <w:t>Нормативна</w:t>
            </w:r>
            <w:r w:rsidRPr="00D51008">
              <w:rPr>
                <w:sz w:val="28"/>
                <w:szCs w:val="28"/>
                <w:lang w:eastAsia="uk-UA"/>
              </w:rPr>
              <w:t xml:space="preserve"> дисципліна</w:t>
            </w:r>
          </w:p>
        </w:tc>
      </w:tr>
      <w:tr w:rsidR="00CB0FFB" w:rsidRPr="00D51008" w:rsidTr="00BB0D2D">
        <w:trPr>
          <w:trHeight w:val="327"/>
        </w:trPr>
        <w:tc>
          <w:tcPr>
            <w:tcW w:w="2896"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Модулів – 1</w:t>
            </w:r>
          </w:p>
        </w:tc>
        <w:tc>
          <w:tcPr>
            <w:tcW w:w="3262" w:type="dxa"/>
            <w:vMerge w:val="restart"/>
            <w:vAlign w:val="center"/>
          </w:tcPr>
          <w:p w:rsidR="00CB0FFB" w:rsidRPr="00B35683" w:rsidRDefault="00CB0FFB" w:rsidP="00B35683">
            <w:pPr>
              <w:spacing w:line="360" w:lineRule="auto"/>
              <w:jc w:val="center"/>
              <w:rPr>
                <w:sz w:val="28"/>
                <w:szCs w:val="28"/>
                <w:lang w:eastAsia="uk-UA"/>
              </w:rPr>
            </w:pPr>
            <w:r w:rsidRPr="00B35683">
              <w:rPr>
                <w:sz w:val="28"/>
                <w:szCs w:val="28"/>
                <w:lang w:eastAsia="uk-UA"/>
              </w:rPr>
              <w:t>1</w:t>
            </w:r>
            <w:r w:rsidR="00B35683" w:rsidRPr="00B35683">
              <w:rPr>
                <w:sz w:val="28"/>
                <w:szCs w:val="28"/>
                <w:lang w:eastAsia="uk-UA"/>
              </w:rPr>
              <w:t>83</w:t>
            </w:r>
            <w:r w:rsidRPr="00B35683">
              <w:rPr>
                <w:sz w:val="28"/>
                <w:szCs w:val="28"/>
                <w:lang w:eastAsia="uk-UA"/>
              </w:rPr>
              <w:t xml:space="preserve"> «</w:t>
            </w:r>
            <w:r w:rsidR="00B35683" w:rsidRPr="00B35683">
              <w:rPr>
                <w:rFonts w:eastAsia="Calibri"/>
                <w:color w:val="000000"/>
                <w:sz w:val="28"/>
                <w:szCs w:val="28"/>
                <w:lang w:eastAsia="uk-UA"/>
              </w:rPr>
              <w:t>Технології захисту навколишнього середовища</w:t>
            </w:r>
            <w:r w:rsidRPr="00B35683">
              <w:rPr>
                <w:sz w:val="28"/>
                <w:szCs w:val="28"/>
                <w:lang w:eastAsia="uk-UA"/>
              </w:rPr>
              <w:t>»</w:t>
            </w: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Рік підготовки:</w:t>
            </w:r>
          </w:p>
        </w:tc>
      </w:tr>
      <w:tr w:rsidR="00CB0FFB" w:rsidRPr="00D51008" w:rsidTr="00BB0D2D">
        <w:trPr>
          <w:trHeight w:val="207"/>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Змістових модулів – </w:t>
            </w:r>
            <w:r>
              <w:rPr>
                <w:sz w:val="28"/>
                <w:szCs w:val="28"/>
                <w:lang w:eastAsia="uk-UA"/>
              </w:rPr>
              <w:t>4</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2-й</w:t>
            </w:r>
          </w:p>
        </w:tc>
      </w:tr>
      <w:tr w:rsidR="00CB0FFB" w:rsidRPr="00D51008" w:rsidTr="00BB0D2D">
        <w:trPr>
          <w:trHeight w:val="23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Семестр</w:t>
            </w:r>
          </w:p>
        </w:tc>
      </w:tr>
      <w:tr w:rsidR="00CB0FFB" w:rsidRPr="00D51008" w:rsidTr="00BB0D2D">
        <w:trPr>
          <w:trHeight w:val="323"/>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 xml:space="preserve">Загальна кількість годин </w:t>
            </w:r>
            <w:r>
              <w:rPr>
                <w:sz w:val="28"/>
                <w:szCs w:val="28"/>
                <w:lang w:eastAsia="uk-UA"/>
              </w:rPr>
              <w:t>–</w:t>
            </w:r>
            <w:r w:rsidRPr="00D51008">
              <w:rPr>
                <w:sz w:val="28"/>
                <w:szCs w:val="28"/>
                <w:lang w:eastAsia="uk-UA"/>
              </w:rPr>
              <w:t xml:space="preserve"> 210</w:t>
            </w: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c>
          <w:tcPr>
            <w:tcW w:w="1800" w:type="dxa"/>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3, 4-й</w:t>
            </w:r>
          </w:p>
        </w:tc>
      </w:tr>
      <w:tr w:rsidR="00CB0FFB" w:rsidRPr="00D51008" w:rsidTr="00BB0D2D">
        <w:trPr>
          <w:trHeight w:val="322"/>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Лекції</w:t>
            </w:r>
          </w:p>
        </w:tc>
      </w:tr>
      <w:tr w:rsidR="00CB0FFB" w:rsidRPr="00D51008" w:rsidTr="00BB0D2D">
        <w:trPr>
          <w:trHeight w:val="320"/>
        </w:trPr>
        <w:tc>
          <w:tcPr>
            <w:tcW w:w="2896"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Тижневих годин для денної форми навчання:</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3-й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3</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3,6</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w:t>
            </w:r>
          </w:p>
          <w:p w:rsidR="00CB0FFB" w:rsidRPr="00D51008" w:rsidRDefault="00CB0FFB" w:rsidP="007E7E39">
            <w:pPr>
              <w:spacing w:line="360" w:lineRule="auto"/>
              <w:jc w:val="center"/>
              <w:rPr>
                <w:sz w:val="28"/>
                <w:szCs w:val="28"/>
                <w:lang w:eastAsia="uk-UA"/>
              </w:rPr>
            </w:pPr>
            <w:r w:rsidRPr="00D51008">
              <w:rPr>
                <w:sz w:val="28"/>
                <w:szCs w:val="28"/>
                <w:lang w:eastAsia="uk-UA"/>
              </w:rPr>
              <w:t xml:space="preserve">4-й семестр: аудиторних - </w:t>
            </w:r>
          </w:p>
          <w:p w:rsidR="00CB0FFB" w:rsidRPr="00D51008" w:rsidRDefault="00CB0FFB" w:rsidP="007E7E39">
            <w:pPr>
              <w:spacing w:line="360" w:lineRule="auto"/>
              <w:jc w:val="center"/>
              <w:rPr>
                <w:sz w:val="28"/>
                <w:szCs w:val="28"/>
                <w:lang w:eastAsia="uk-UA"/>
              </w:rPr>
            </w:pPr>
            <w:r>
              <w:rPr>
                <w:sz w:val="28"/>
                <w:szCs w:val="28"/>
                <w:lang w:eastAsia="uk-UA"/>
              </w:rPr>
              <w:t>4</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CB0FFB" w:rsidRPr="00D51008" w:rsidRDefault="00CB0FFB" w:rsidP="007E7E39">
            <w:pPr>
              <w:spacing w:line="360" w:lineRule="auto"/>
              <w:jc w:val="center"/>
              <w:rPr>
                <w:sz w:val="28"/>
                <w:szCs w:val="28"/>
                <w:lang w:eastAsia="uk-UA"/>
              </w:rPr>
            </w:pPr>
            <w:r>
              <w:rPr>
                <w:sz w:val="28"/>
                <w:szCs w:val="28"/>
                <w:lang w:eastAsia="uk-UA"/>
              </w:rPr>
              <w:t>– 3,5</w:t>
            </w:r>
            <w:r w:rsidRPr="00D51008">
              <w:rPr>
                <w:sz w:val="28"/>
                <w:szCs w:val="28"/>
                <w:lang w:eastAsia="uk-UA"/>
              </w:rPr>
              <w:t xml:space="preserve"> </w:t>
            </w:r>
            <w:proofErr w:type="spellStart"/>
            <w:r w:rsidRPr="00D51008">
              <w:rPr>
                <w:sz w:val="28"/>
                <w:szCs w:val="28"/>
                <w:lang w:eastAsia="uk-UA"/>
              </w:rPr>
              <w:t>год</w:t>
            </w:r>
            <w:proofErr w:type="spellEnd"/>
          </w:p>
        </w:tc>
        <w:tc>
          <w:tcPr>
            <w:tcW w:w="3262" w:type="dxa"/>
            <w:vMerge w:val="restart"/>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Освітній ступінь</w:t>
            </w:r>
          </w:p>
          <w:p w:rsidR="00CB0FFB" w:rsidRPr="00D51008" w:rsidRDefault="00CB0FFB" w:rsidP="007E7E39">
            <w:pPr>
              <w:spacing w:line="360" w:lineRule="auto"/>
              <w:jc w:val="center"/>
              <w:rPr>
                <w:sz w:val="28"/>
                <w:szCs w:val="28"/>
                <w:lang w:eastAsia="uk-UA"/>
              </w:rPr>
            </w:pPr>
            <w:r>
              <w:rPr>
                <w:sz w:val="28"/>
                <w:szCs w:val="28"/>
                <w:lang w:eastAsia="uk-UA"/>
              </w:rPr>
              <w:t xml:space="preserve"> «</w:t>
            </w:r>
            <w:r w:rsidRPr="00D51008">
              <w:rPr>
                <w:sz w:val="28"/>
                <w:szCs w:val="28"/>
                <w:lang w:eastAsia="uk-UA"/>
              </w:rPr>
              <w:t>бакалавр»</w:t>
            </w:r>
          </w:p>
        </w:tc>
        <w:tc>
          <w:tcPr>
            <w:tcW w:w="1620" w:type="dxa"/>
            <w:vAlign w:val="center"/>
          </w:tcPr>
          <w:p w:rsidR="00CB0FFB" w:rsidRPr="00D51008" w:rsidRDefault="00CB0FFB" w:rsidP="007E7E39">
            <w:pPr>
              <w:spacing w:line="360" w:lineRule="auto"/>
              <w:jc w:val="center"/>
              <w:rPr>
                <w:sz w:val="28"/>
                <w:szCs w:val="28"/>
                <w:lang w:eastAsia="uk-UA"/>
              </w:rPr>
            </w:pPr>
            <w:r>
              <w:rPr>
                <w:sz w:val="28"/>
                <w:szCs w:val="28"/>
                <w:lang w:eastAsia="uk-UA"/>
              </w:rPr>
              <w:t>16</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Практичні</w:t>
            </w:r>
          </w:p>
        </w:tc>
      </w:tr>
      <w:tr w:rsidR="00CB0FFB" w:rsidRPr="00D51008" w:rsidTr="00BB0D2D">
        <w:trPr>
          <w:trHeight w:val="32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48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10</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Лабораторні</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4</w:t>
            </w:r>
            <w:r>
              <w:rPr>
                <w:sz w:val="28"/>
                <w:szCs w:val="28"/>
                <w:lang w:eastAsia="uk-UA"/>
              </w:rPr>
              <w:t>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8</w:t>
            </w:r>
            <w:r w:rsidRPr="00D51008">
              <w:rPr>
                <w:sz w:val="28"/>
                <w:szCs w:val="28"/>
                <w:lang w:eastAsia="uk-UA"/>
              </w:rPr>
              <w:t xml:space="preserve"> 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r w:rsidRPr="00D51008">
              <w:rPr>
                <w:sz w:val="28"/>
                <w:szCs w:val="28"/>
                <w:lang w:eastAsia="uk-UA"/>
              </w:rPr>
              <w:t>Самостійна робота</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1620" w:type="dxa"/>
            <w:vAlign w:val="center"/>
          </w:tcPr>
          <w:p w:rsidR="00CB0FFB" w:rsidRPr="00D51008" w:rsidRDefault="00CB0FFB" w:rsidP="007E7E39">
            <w:pPr>
              <w:spacing w:line="360" w:lineRule="auto"/>
              <w:jc w:val="center"/>
              <w:rPr>
                <w:i/>
                <w:sz w:val="28"/>
                <w:szCs w:val="28"/>
                <w:lang w:eastAsia="uk-UA"/>
              </w:rPr>
            </w:pPr>
            <w:r>
              <w:rPr>
                <w:sz w:val="28"/>
                <w:szCs w:val="28"/>
                <w:lang w:eastAsia="uk-UA"/>
              </w:rPr>
              <w:t>118</w:t>
            </w:r>
            <w:r w:rsidRPr="00D51008">
              <w:rPr>
                <w:sz w:val="28"/>
                <w:szCs w:val="28"/>
                <w:lang w:eastAsia="uk-UA"/>
              </w:rPr>
              <w:t xml:space="preserve"> год.</w:t>
            </w:r>
          </w:p>
        </w:tc>
        <w:tc>
          <w:tcPr>
            <w:tcW w:w="1800" w:type="dxa"/>
            <w:vAlign w:val="center"/>
          </w:tcPr>
          <w:p w:rsidR="00CB0FFB" w:rsidRPr="00D51008" w:rsidRDefault="00CB0FFB" w:rsidP="007E7E39">
            <w:pPr>
              <w:spacing w:line="360" w:lineRule="auto"/>
              <w:jc w:val="center"/>
              <w:rPr>
                <w:sz w:val="28"/>
                <w:szCs w:val="28"/>
                <w:lang w:eastAsia="uk-UA"/>
              </w:rPr>
            </w:pPr>
            <w:r>
              <w:rPr>
                <w:sz w:val="28"/>
                <w:szCs w:val="28"/>
                <w:lang w:eastAsia="uk-UA"/>
              </w:rPr>
              <w:t xml:space="preserve">184 </w:t>
            </w:r>
            <w:r w:rsidRPr="00D51008">
              <w:rPr>
                <w:sz w:val="28"/>
                <w:szCs w:val="28"/>
                <w:lang w:eastAsia="uk-UA"/>
              </w:rPr>
              <w:t>год.</w:t>
            </w:r>
          </w:p>
        </w:tc>
      </w:tr>
      <w:tr w:rsidR="00CB0FFB" w:rsidRPr="00D51008" w:rsidTr="00BB0D2D">
        <w:trPr>
          <w:trHeight w:val="138"/>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sz w:val="28"/>
                <w:szCs w:val="28"/>
                <w:lang w:eastAsia="uk-UA"/>
              </w:rPr>
            </w:pPr>
          </w:p>
        </w:tc>
      </w:tr>
      <w:tr w:rsidR="00CB0FFB" w:rsidRPr="00D51008" w:rsidTr="00BB0D2D">
        <w:trPr>
          <w:trHeight w:val="340"/>
        </w:trPr>
        <w:tc>
          <w:tcPr>
            <w:tcW w:w="2896" w:type="dxa"/>
            <w:vMerge/>
            <w:vAlign w:val="center"/>
          </w:tcPr>
          <w:p w:rsidR="00CB0FFB" w:rsidRPr="00D51008" w:rsidRDefault="00CB0FFB" w:rsidP="007E7E39">
            <w:pPr>
              <w:spacing w:line="360" w:lineRule="auto"/>
              <w:jc w:val="center"/>
              <w:rPr>
                <w:sz w:val="28"/>
                <w:szCs w:val="28"/>
                <w:lang w:eastAsia="uk-UA"/>
              </w:rPr>
            </w:pPr>
          </w:p>
        </w:tc>
        <w:tc>
          <w:tcPr>
            <w:tcW w:w="3262" w:type="dxa"/>
            <w:vMerge/>
            <w:vAlign w:val="center"/>
          </w:tcPr>
          <w:p w:rsidR="00CB0FFB" w:rsidRPr="00D51008" w:rsidRDefault="00CB0FFB" w:rsidP="007E7E39">
            <w:pPr>
              <w:spacing w:line="360" w:lineRule="auto"/>
              <w:jc w:val="center"/>
              <w:rPr>
                <w:sz w:val="28"/>
                <w:szCs w:val="28"/>
                <w:lang w:eastAsia="uk-UA"/>
              </w:rPr>
            </w:pPr>
          </w:p>
        </w:tc>
        <w:tc>
          <w:tcPr>
            <w:tcW w:w="3420" w:type="dxa"/>
            <w:gridSpan w:val="2"/>
            <w:vAlign w:val="center"/>
          </w:tcPr>
          <w:p w:rsidR="00CB0FFB" w:rsidRPr="00D51008" w:rsidRDefault="00CB0FFB" w:rsidP="007E7E39">
            <w:pPr>
              <w:spacing w:line="360" w:lineRule="auto"/>
              <w:jc w:val="center"/>
              <w:rPr>
                <w:i/>
                <w:sz w:val="28"/>
                <w:szCs w:val="28"/>
                <w:lang w:eastAsia="uk-UA"/>
              </w:rPr>
            </w:pPr>
            <w:r w:rsidRPr="00D51008">
              <w:rPr>
                <w:sz w:val="28"/>
                <w:szCs w:val="28"/>
                <w:lang w:eastAsia="uk-UA"/>
              </w:rPr>
              <w:t>Вид контролю: залік, екзамен</w:t>
            </w:r>
          </w:p>
        </w:tc>
      </w:tr>
    </w:tbl>
    <w:p w:rsidR="00CB0FFB" w:rsidRPr="00CB0FFB" w:rsidRDefault="00CB0FFB" w:rsidP="007E7E39">
      <w:pPr>
        <w:widowControl/>
        <w:numPr>
          <w:ilvl w:val="0"/>
          <w:numId w:val="10"/>
        </w:numPr>
        <w:tabs>
          <w:tab w:val="left" w:pos="3900"/>
        </w:tabs>
        <w:suppressAutoHyphens/>
        <w:autoSpaceDE/>
        <w:autoSpaceDN/>
        <w:spacing w:line="360" w:lineRule="auto"/>
        <w:jc w:val="center"/>
        <w:rPr>
          <w:b/>
          <w:sz w:val="28"/>
          <w:szCs w:val="28"/>
          <w:lang w:eastAsia="ar-SA"/>
        </w:rPr>
      </w:pPr>
      <w:r w:rsidRPr="00CB0FFB">
        <w:rPr>
          <w:sz w:val="28"/>
          <w:szCs w:val="28"/>
          <w:lang w:eastAsia="ar-SA"/>
        </w:rPr>
        <w:lastRenderedPageBreak/>
        <w:t>МЕТА ТА ЗАВДАННЯ НАВЧАЛЬНОЇ ДИСЦИПЛІНИ</w:t>
      </w:r>
    </w:p>
    <w:p w:rsidR="00CB0FFB" w:rsidRPr="00CB0FFB" w:rsidRDefault="00CB0FFB" w:rsidP="007E7E39">
      <w:pPr>
        <w:tabs>
          <w:tab w:val="left" w:pos="3900"/>
        </w:tabs>
        <w:suppressAutoHyphens/>
        <w:spacing w:line="360" w:lineRule="auto"/>
        <w:ind w:left="720"/>
        <w:rPr>
          <w:b/>
          <w:sz w:val="28"/>
          <w:szCs w:val="28"/>
          <w:lang w:eastAsia="ar-SA"/>
        </w:rPr>
      </w:pPr>
    </w:p>
    <w:p w:rsidR="00CB0FFB" w:rsidRDefault="00CB0FFB" w:rsidP="007E7E39">
      <w:pPr>
        <w:spacing w:line="360" w:lineRule="auto"/>
        <w:ind w:left="-15" w:right="64" w:firstLine="568"/>
        <w:jc w:val="both"/>
        <w:rPr>
          <w:sz w:val="28"/>
          <w:szCs w:val="28"/>
        </w:rPr>
      </w:pPr>
      <w:r w:rsidRPr="00567A03">
        <w:rPr>
          <w:b/>
          <w:sz w:val="28"/>
          <w:szCs w:val="28"/>
        </w:rPr>
        <w:t>Мета</w:t>
      </w:r>
      <w:r w:rsidRPr="00567A03">
        <w:rPr>
          <w:sz w:val="28"/>
          <w:szCs w:val="28"/>
        </w:rPr>
        <w:t xml:space="preserve"> – отримання студентом теоретичну підготовку з </w:t>
      </w:r>
      <w:r>
        <w:rPr>
          <w:sz w:val="28"/>
          <w:szCs w:val="28"/>
        </w:rPr>
        <w:t>картографії</w:t>
      </w:r>
      <w:r w:rsidRPr="00567A03">
        <w:rPr>
          <w:sz w:val="28"/>
          <w:szCs w:val="28"/>
        </w:rPr>
        <w:t xml:space="preserve">, яка є необхідною для того, щоб виконувати польові роботи, працювати з </w:t>
      </w:r>
      <w:r>
        <w:rPr>
          <w:sz w:val="28"/>
          <w:szCs w:val="28"/>
        </w:rPr>
        <w:t>картографічними</w:t>
      </w:r>
      <w:r w:rsidRPr="00567A03">
        <w:rPr>
          <w:sz w:val="28"/>
          <w:szCs w:val="28"/>
        </w:rPr>
        <w:t xml:space="preserve"> матеріалами, здійснювати геодезичні розрахунки, ознайомленні з типами та загальною методикою виконання інструментальних вимірювань на місцев</w:t>
      </w:r>
      <w:r>
        <w:rPr>
          <w:sz w:val="28"/>
          <w:szCs w:val="28"/>
        </w:rPr>
        <w:t xml:space="preserve">ості під час геодезичних робіт, отримати навики застосування комп’ютерних технологій для побудови та роботи з картами. </w:t>
      </w:r>
    </w:p>
    <w:p w:rsidR="00CB0FFB" w:rsidRPr="00567A03" w:rsidRDefault="00CB0FFB" w:rsidP="007E7E39">
      <w:pPr>
        <w:spacing w:line="360" w:lineRule="auto"/>
        <w:ind w:left="-15" w:right="64" w:firstLine="568"/>
        <w:jc w:val="both"/>
        <w:rPr>
          <w:sz w:val="28"/>
          <w:szCs w:val="28"/>
        </w:rPr>
      </w:pPr>
      <w:r w:rsidRPr="00567A03">
        <w:rPr>
          <w:sz w:val="28"/>
          <w:szCs w:val="28"/>
        </w:rPr>
        <w:t xml:space="preserve"> </w:t>
      </w:r>
    </w:p>
    <w:p w:rsidR="00CB0FFB" w:rsidRPr="00567A03" w:rsidRDefault="00CB0FFB" w:rsidP="007E7E39">
      <w:pPr>
        <w:spacing w:line="360" w:lineRule="auto"/>
        <w:ind w:left="-15" w:right="64" w:firstLine="568"/>
        <w:jc w:val="both"/>
        <w:rPr>
          <w:sz w:val="28"/>
          <w:szCs w:val="28"/>
        </w:rPr>
      </w:pPr>
      <w:r w:rsidRPr="00567A03">
        <w:rPr>
          <w:b/>
          <w:sz w:val="28"/>
          <w:szCs w:val="28"/>
        </w:rPr>
        <w:t>Завдання</w:t>
      </w:r>
      <w:r w:rsidRPr="00567A03">
        <w:rPr>
          <w:sz w:val="28"/>
          <w:szCs w:val="28"/>
        </w:rPr>
        <w:t xml:space="preserve"> – </w:t>
      </w:r>
      <w:r w:rsidRPr="003F0FBE">
        <w:rPr>
          <w:sz w:val="28"/>
          <w:szCs w:val="28"/>
        </w:rPr>
        <w:t xml:space="preserve">надання знань про </w:t>
      </w:r>
      <w:proofErr w:type="spellStart"/>
      <w:r w:rsidRPr="003F0FBE">
        <w:rPr>
          <w:sz w:val="28"/>
          <w:szCs w:val="28"/>
        </w:rPr>
        <w:t>науковометодологічні</w:t>
      </w:r>
      <w:proofErr w:type="spellEnd"/>
      <w:r w:rsidRPr="003F0FBE">
        <w:rPr>
          <w:sz w:val="28"/>
          <w:szCs w:val="28"/>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Pr="003F0FBE">
        <w:rPr>
          <w:sz w:val="28"/>
          <w:szCs w:val="28"/>
        </w:rPr>
        <w:t>геопросторової</w:t>
      </w:r>
      <w:proofErr w:type="spellEnd"/>
      <w:r w:rsidRPr="003F0FBE">
        <w:rPr>
          <w:sz w:val="28"/>
          <w:szCs w:val="28"/>
        </w:rPr>
        <w:t xml:space="preserve"> компетентності засобами ГІС та ДЗЗ; надання знань та формування вмінь для самостійного застосування </w:t>
      </w:r>
      <w:proofErr w:type="spellStart"/>
      <w:r w:rsidRPr="003F0FBE">
        <w:rPr>
          <w:sz w:val="28"/>
          <w:szCs w:val="28"/>
        </w:rPr>
        <w:t>геоінформаційних</w:t>
      </w:r>
      <w:proofErr w:type="spellEnd"/>
      <w:r w:rsidRPr="003F0FBE">
        <w:rPr>
          <w:sz w:val="28"/>
          <w:szCs w:val="28"/>
        </w:rPr>
        <w:t xml:space="preserve"> технологій для укладання електронних та цифрових карт</w:t>
      </w:r>
      <w:r>
        <w:rPr>
          <w:sz w:val="28"/>
          <w:szCs w:val="28"/>
        </w:rPr>
        <w:t>.</w:t>
      </w:r>
    </w:p>
    <w:p w:rsidR="00CB0FFB" w:rsidRDefault="00CB0FFB" w:rsidP="007E7E39">
      <w:pPr>
        <w:widowControl/>
        <w:spacing w:line="360" w:lineRule="auto"/>
        <w:ind w:firstLine="567"/>
        <w:jc w:val="both"/>
        <w:rPr>
          <w:sz w:val="28"/>
          <w:szCs w:val="28"/>
        </w:rPr>
      </w:pPr>
    </w:p>
    <w:p w:rsidR="00B35683" w:rsidRDefault="00B35683" w:rsidP="00B35683">
      <w:pPr>
        <w:widowControl/>
        <w:spacing w:line="360" w:lineRule="auto"/>
        <w:ind w:firstLine="567"/>
        <w:jc w:val="both"/>
        <w:rPr>
          <w:sz w:val="28"/>
          <w:szCs w:val="28"/>
          <w:lang w:eastAsia="uk-UA"/>
        </w:rPr>
      </w:pPr>
      <w:r>
        <w:rPr>
          <w:sz w:val="28"/>
          <w:szCs w:val="28"/>
        </w:rPr>
        <w:t xml:space="preserve">Зміст </w:t>
      </w:r>
      <w:r>
        <w:rPr>
          <w:sz w:val="28"/>
          <w:szCs w:val="28"/>
          <w:lang w:eastAsia="uk-UA"/>
        </w:rPr>
        <w:t>навчальної</w:t>
      </w:r>
      <w:r w:rsidRPr="002B25A8">
        <w:rPr>
          <w:bCs/>
          <w:color w:val="000000"/>
          <w:sz w:val="28"/>
          <w:szCs w:val="28"/>
          <w:shd w:val="clear" w:color="auto" w:fill="FFFFFF"/>
          <w:lang w:eastAsia="uk-UA"/>
        </w:rPr>
        <w:t xml:space="preserve"> дисципліни</w:t>
      </w:r>
      <w:r w:rsidRPr="002B25A8">
        <w:rPr>
          <w:sz w:val="28"/>
          <w:szCs w:val="28"/>
        </w:rPr>
        <w:t xml:space="preserve"> </w:t>
      </w:r>
      <w:r>
        <w:rPr>
          <w:sz w:val="28"/>
          <w:szCs w:val="28"/>
        </w:rPr>
        <w:t xml:space="preserve">направлений на формування наступних </w:t>
      </w:r>
      <w:proofErr w:type="spellStart"/>
      <w:r w:rsidRPr="00F85BE8">
        <w:rPr>
          <w:b/>
          <w:sz w:val="28"/>
          <w:szCs w:val="28"/>
        </w:rPr>
        <w:t>компетентностей</w:t>
      </w:r>
      <w:proofErr w:type="spellEnd"/>
      <w:r>
        <w:rPr>
          <w:sz w:val="28"/>
          <w:szCs w:val="28"/>
        </w:rPr>
        <w:t>, визначених освітньою програмою зі спеціальності 183</w:t>
      </w:r>
      <w:r>
        <w:rPr>
          <w:sz w:val="28"/>
          <w:szCs w:val="28"/>
          <w:lang w:eastAsia="uk-UA"/>
        </w:rPr>
        <w:t> </w:t>
      </w:r>
      <w:r w:rsidRPr="00F85BE8">
        <w:rPr>
          <w:sz w:val="28"/>
          <w:szCs w:val="28"/>
          <w:lang w:eastAsia="uk-UA"/>
        </w:rPr>
        <w:t>«</w:t>
      </w:r>
      <w:r>
        <w:rPr>
          <w:sz w:val="28"/>
          <w:szCs w:val="28"/>
          <w:lang w:eastAsia="uk-UA"/>
        </w:rPr>
        <w:t>Технології захисту навколишнього середовища</w:t>
      </w:r>
      <w:r w:rsidRPr="00F85BE8">
        <w:rPr>
          <w:sz w:val="28"/>
          <w:szCs w:val="28"/>
          <w:lang w:eastAsia="uk-UA"/>
        </w:rPr>
        <w:t>»</w:t>
      </w:r>
      <w:r>
        <w:rPr>
          <w:sz w:val="28"/>
          <w:szCs w:val="28"/>
          <w:lang w:eastAsia="uk-UA"/>
        </w:rPr>
        <w:t>:</w:t>
      </w:r>
    </w:p>
    <w:p w:rsidR="00B35683" w:rsidRPr="0036351C" w:rsidRDefault="00B35683" w:rsidP="00B35683">
      <w:pPr>
        <w:widowControl/>
        <w:spacing w:line="360" w:lineRule="auto"/>
        <w:ind w:firstLine="567"/>
        <w:jc w:val="both"/>
        <w:rPr>
          <w:rStyle w:val="fontstyle01"/>
        </w:rPr>
      </w:pPr>
      <w:r w:rsidRPr="0036351C">
        <w:rPr>
          <w:rStyle w:val="fontstyle01"/>
        </w:rPr>
        <w:t>К01. Здатність до абстрактного мислення, аналізу та синтезу.</w:t>
      </w:r>
    </w:p>
    <w:p w:rsidR="00B35683" w:rsidRPr="0036351C" w:rsidRDefault="00B35683" w:rsidP="00B35683">
      <w:pPr>
        <w:widowControl/>
        <w:spacing w:line="360" w:lineRule="auto"/>
        <w:ind w:firstLine="567"/>
        <w:jc w:val="both"/>
        <w:rPr>
          <w:rStyle w:val="fontstyle01"/>
        </w:rPr>
      </w:pPr>
      <w:r w:rsidRPr="0036351C">
        <w:rPr>
          <w:rStyle w:val="fontstyle01"/>
        </w:rPr>
        <w:t>К02 Знання і критичне розуміння предметної області та професійної діяльності.</w:t>
      </w:r>
    </w:p>
    <w:p w:rsidR="00B35683" w:rsidRDefault="00B35683" w:rsidP="00B35683">
      <w:pPr>
        <w:widowControl/>
        <w:spacing w:line="360" w:lineRule="auto"/>
        <w:ind w:firstLine="567"/>
        <w:jc w:val="both"/>
        <w:rPr>
          <w:rStyle w:val="fontstyle01"/>
        </w:rPr>
      </w:pPr>
      <w:r w:rsidRPr="0036351C">
        <w:rPr>
          <w:rStyle w:val="fontstyle01"/>
        </w:rPr>
        <w:t>К04. Навички використання інформаційних і комунікаційних технологій.</w:t>
      </w:r>
    </w:p>
    <w:p w:rsidR="00B35683" w:rsidRDefault="00B35683" w:rsidP="00B35683">
      <w:pPr>
        <w:widowControl/>
        <w:spacing w:line="360" w:lineRule="auto"/>
        <w:ind w:firstLine="567"/>
        <w:jc w:val="both"/>
        <w:rPr>
          <w:sz w:val="28"/>
          <w:szCs w:val="28"/>
          <w:lang w:eastAsia="uk-UA"/>
        </w:rPr>
      </w:pPr>
      <w:r w:rsidRPr="0036351C">
        <w:rPr>
          <w:sz w:val="28"/>
          <w:szCs w:val="28"/>
          <w:lang w:eastAsia="uk-UA"/>
        </w:rPr>
        <w:t>К11. Здатність обґрунтовувати, здійснювати підбір, розраховувати, проектувати, модифікувати, готувати до роботи та використовувати сучасну техніку і обладнання для захисту та раціонального використання повітряного та водного середовищ, земельних ресурсів, поводження з відходами</w:t>
      </w:r>
      <w:r>
        <w:rPr>
          <w:sz w:val="28"/>
          <w:szCs w:val="28"/>
          <w:lang w:eastAsia="uk-UA"/>
        </w:rPr>
        <w:t>.</w:t>
      </w:r>
    </w:p>
    <w:p w:rsidR="00B35683" w:rsidRPr="0036351C" w:rsidRDefault="00B35683" w:rsidP="00B35683">
      <w:pPr>
        <w:widowControl/>
        <w:spacing w:line="360" w:lineRule="auto"/>
        <w:ind w:firstLine="567"/>
        <w:jc w:val="both"/>
        <w:rPr>
          <w:sz w:val="28"/>
          <w:szCs w:val="28"/>
          <w:lang w:eastAsia="uk-UA"/>
        </w:rPr>
      </w:pPr>
    </w:p>
    <w:p w:rsidR="00B35683" w:rsidRDefault="00B35683" w:rsidP="00B35683">
      <w:pPr>
        <w:widowControl/>
        <w:spacing w:line="360" w:lineRule="auto"/>
        <w:ind w:firstLine="567"/>
        <w:jc w:val="both"/>
        <w:rPr>
          <w:sz w:val="28"/>
          <w:szCs w:val="28"/>
          <w:lang w:eastAsia="uk-UA"/>
        </w:rPr>
      </w:pPr>
      <w:r>
        <w:rPr>
          <w:sz w:val="28"/>
          <w:szCs w:val="28"/>
          <w:lang w:eastAsia="uk-UA"/>
        </w:rPr>
        <w:t xml:space="preserve">Отримані знання з навчальної дисципліни </w:t>
      </w:r>
      <w:r>
        <w:rPr>
          <w:sz w:val="28"/>
          <w:szCs w:val="28"/>
        </w:rPr>
        <w:t xml:space="preserve">стануть складовими наступних </w:t>
      </w:r>
      <w:r w:rsidRPr="00F85BE8">
        <w:rPr>
          <w:b/>
          <w:sz w:val="28"/>
          <w:szCs w:val="28"/>
        </w:rPr>
        <w:t>програмних результатів</w:t>
      </w:r>
      <w:r>
        <w:rPr>
          <w:sz w:val="28"/>
          <w:szCs w:val="28"/>
        </w:rPr>
        <w:t xml:space="preserve"> навчання за спеціальністю 183</w:t>
      </w:r>
      <w:r>
        <w:rPr>
          <w:sz w:val="28"/>
          <w:szCs w:val="28"/>
          <w:lang w:eastAsia="uk-UA"/>
        </w:rPr>
        <w:t> </w:t>
      </w:r>
      <w:r w:rsidRPr="00F85BE8">
        <w:rPr>
          <w:sz w:val="28"/>
          <w:szCs w:val="28"/>
          <w:lang w:eastAsia="uk-UA"/>
        </w:rPr>
        <w:t>«</w:t>
      </w:r>
      <w:r>
        <w:rPr>
          <w:sz w:val="28"/>
          <w:szCs w:val="28"/>
          <w:lang w:eastAsia="uk-UA"/>
        </w:rPr>
        <w:t>Технології захисту навколишнього середовища</w:t>
      </w:r>
      <w:r w:rsidRPr="00F85BE8">
        <w:rPr>
          <w:sz w:val="28"/>
          <w:szCs w:val="28"/>
          <w:lang w:eastAsia="uk-UA"/>
        </w:rPr>
        <w:t>»</w:t>
      </w:r>
      <w:r>
        <w:rPr>
          <w:sz w:val="28"/>
          <w:szCs w:val="28"/>
          <w:lang w:eastAsia="uk-UA"/>
        </w:rPr>
        <w:t>:</w:t>
      </w:r>
    </w:p>
    <w:p w:rsidR="00B35683" w:rsidRDefault="00B35683" w:rsidP="00B35683">
      <w:pPr>
        <w:spacing w:line="360" w:lineRule="auto"/>
        <w:ind w:left="-15" w:right="59" w:firstLine="558"/>
        <w:jc w:val="both"/>
        <w:rPr>
          <w:sz w:val="28"/>
          <w:szCs w:val="28"/>
        </w:rPr>
      </w:pPr>
      <w:r w:rsidRPr="0036351C">
        <w:rPr>
          <w:sz w:val="28"/>
          <w:szCs w:val="28"/>
        </w:rPr>
        <w:t xml:space="preserve">ПР03. Вміти використовувати інформаційні технології та комунікаційні мережі для природоохоронних задач. </w:t>
      </w:r>
    </w:p>
    <w:p w:rsidR="00B35683" w:rsidRDefault="00B35683" w:rsidP="00B35683">
      <w:pPr>
        <w:spacing w:line="360" w:lineRule="auto"/>
        <w:ind w:left="-15" w:right="59" w:firstLine="558"/>
        <w:jc w:val="both"/>
        <w:rPr>
          <w:sz w:val="28"/>
          <w:szCs w:val="28"/>
        </w:rPr>
      </w:pPr>
      <w:r w:rsidRPr="0036351C">
        <w:rPr>
          <w:sz w:val="28"/>
          <w:szCs w:val="28"/>
        </w:rPr>
        <w:t>ПРН15. Вміти використовувати математичні знання  для статистичної обробки даних спостережень за станом довкілля та моделювання явищ і процесів, що відбуваються в ньому.</w:t>
      </w:r>
    </w:p>
    <w:p w:rsidR="00B35683" w:rsidRDefault="00B35683" w:rsidP="00B35683">
      <w:pPr>
        <w:ind w:left="-15" w:right="59" w:firstLine="558"/>
        <w:rPr>
          <w:sz w:val="28"/>
          <w:szCs w:val="28"/>
        </w:rPr>
      </w:pPr>
    </w:p>
    <w:p w:rsidR="00CB0FFB" w:rsidRDefault="00CB0FFB" w:rsidP="007E7E39">
      <w:pPr>
        <w:spacing w:line="360" w:lineRule="auto"/>
        <w:ind w:left="-15" w:right="59" w:firstLine="558"/>
        <w:jc w:val="both"/>
        <w:rPr>
          <w:sz w:val="28"/>
          <w:szCs w:val="28"/>
        </w:rPr>
      </w:pPr>
    </w:p>
    <w:p w:rsidR="00CB0FFB" w:rsidRDefault="00CB0FFB" w:rsidP="007E7E39">
      <w:pPr>
        <w:spacing w:line="360" w:lineRule="auto"/>
        <w:ind w:left="-15" w:right="59" w:firstLine="558"/>
        <w:jc w:val="both"/>
        <w:rPr>
          <w:sz w:val="28"/>
          <w:szCs w:val="28"/>
        </w:rPr>
      </w:pPr>
      <w:r w:rsidRPr="00DC3BD3">
        <w:rPr>
          <w:sz w:val="28"/>
          <w:szCs w:val="28"/>
        </w:rPr>
        <w:t xml:space="preserve">У результаті вивчення навчальної дисципліни студент повинен </w:t>
      </w:r>
    </w:p>
    <w:p w:rsidR="00CB0FFB" w:rsidRPr="00DC3BD3" w:rsidRDefault="00CB0FFB" w:rsidP="007E7E39">
      <w:pPr>
        <w:spacing w:line="360" w:lineRule="auto"/>
        <w:ind w:left="-15" w:right="59" w:firstLine="558"/>
        <w:jc w:val="both"/>
        <w:rPr>
          <w:sz w:val="28"/>
          <w:szCs w:val="28"/>
        </w:rPr>
      </w:pPr>
      <w:r w:rsidRPr="00DC3BD3">
        <w:rPr>
          <w:b/>
          <w:sz w:val="28"/>
          <w:szCs w:val="28"/>
        </w:rPr>
        <w:t>знати</w:t>
      </w:r>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нормативні вимоги щодо побудови мережі згущення;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полігонометрію IV класу, І і II розрядів;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геометричне нівелювання IV і III класів;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будову, принцип роботи і перевірку точних теодолітів, точних нівелірів, цифрових нівелірів та електронних тахеометрів, а також </w:t>
      </w:r>
      <w:proofErr w:type="spellStart"/>
      <w:r w:rsidRPr="00DC3BD3">
        <w:rPr>
          <w:sz w:val="28"/>
          <w:szCs w:val="28"/>
        </w:rPr>
        <w:t>світловіддалемірів</w:t>
      </w:r>
      <w:proofErr w:type="spellEnd"/>
      <w:r w:rsidRPr="00DC3BD3">
        <w:rPr>
          <w:sz w:val="28"/>
          <w:szCs w:val="28"/>
        </w:rPr>
        <w:t xml:space="preserve">;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виробництва всіх видів топографічного знімання, особливо електронного тахеометричного та </w:t>
      </w:r>
      <w:proofErr w:type="spellStart"/>
      <w:r w:rsidRPr="00DC3BD3">
        <w:rPr>
          <w:sz w:val="28"/>
          <w:szCs w:val="28"/>
        </w:rPr>
        <w:t>аерофототопографічного</w:t>
      </w:r>
      <w:proofErr w:type="spellEnd"/>
      <w:r w:rsidRPr="00DC3BD3">
        <w:rPr>
          <w:sz w:val="28"/>
          <w:szCs w:val="28"/>
        </w:rPr>
        <w:t xml:space="preserve"> комбінованого методу;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технологію польових та камеральних робіт під час побудови мереж згущення для топографічного та земельно-кадастрового знімання місцевості із застосуванням сучасних технічних засобів і обчислювальної техніки;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автоматизовані системи виконання геодезичних робіт; </w:t>
      </w:r>
    </w:p>
    <w:p w:rsidR="00CB0FFB" w:rsidRPr="00222762" w:rsidRDefault="00CB0FFB" w:rsidP="007E7E39">
      <w:pPr>
        <w:spacing w:line="360" w:lineRule="auto"/>
        <w:ind w:left="-15" w:right="59" w:firstLine="558"/>
        <w:jc w:val="both"/>
        <w:rPr>
          <w:sz w:val="28"/>
          <w:szCs w:val="28"/>
        </w:rPr>
      </w:pPr>
      <w:r>
        <w:rPr>
          <w:sz w:val="28"/>
          <w:szCs w:val="28"/>
        </w:rPr>
        <w:t>- м</w:t>
      </w:r>
      <w:r w:rsidRPr="00222762">
        <w:rPr>
          <w:sz w:val="28"/>
          <w:szCs w:val="28"/>
        </w:rPr>
        <w:t xml:space="preserve">оделі співвідношення </w:t>
      </w:r>
      <w:proofErr w:type="spellStart"/>
      <w:r w:rsidRPr="00222762">
        <w:rPr>
          <w:sz w:val="28"/>
          <w:szCs w:val="28"/>
        </w:rPr>
        <w:t>картографии</w:t>
      </w:r>
      <w:proofErr w:type="spellEnd"/>
      <w:r w:rsidRPr="00222762">
        <w:rPr>
          <w:sz w:val="28"/>
          <w:szCs w:val="28"/>
        </w:rPr>
        <w:t xml:space="preserve">, </w:t>
      </w:r>
      <w:proofErr w:type="spellStart"/>
      <w:r w:rsidRPr="00222762">
        <w:rPr>
          <w:sz w:val="28"/>
          <w:szCs w:val="28"/>
        </w:rPr>
        <w:t>геоінформаційних</w:t>
      </w:r>
      <w:proofErr w:type="spellEnd"/>
      <w:r w:rsidRPr="00222762">
        <w:rPr>
          <w:sz w:val="28"/>
          <w:szCs w:val="28"/>
        </w:rPr>
        <w:t xml:space="preserve"> систем і дистанційного зондування</w:t>
      </w:r>
      <w:r>
        <w:rPr>
          <w:sz w:val="28"/>
          <w:szCs w:val="28"/>
        </w:rPr>
        <w:t>.</w:t>
      </w:r>
    </w:p>
    <w:p w:rsidR="00CB0FFB" w:rsidRPr="00DC3BD3" w:rsidRDefault="00CB0FFB" w:rsidP="007E7E39">
      <w:pPr>
        <w:spacing w:line="360" w:lineRule="auto"/>
        <w:ind w:left="-15" w:right="59" w:firstLine="558"/>
        <w:rPr>
          <w:sz w:val="28"/>
          <w:szCs w:val="28"/>
        </w:rPr>
      </w:pPr>
    </w:p>
    <w:p w:rsidR="00CB0FFB" w:rsidRPr="00DC3BD3" w:rsidRDefault="00CB0FFB" w:rsidP="007E7E39">
      <w:pPr>
        <w:spacing w:line="360" w:lineRule="auto"/>
        <w:ind w:left="-15" w:right="59" w:firstLine="558"/>
        <w:rPr>
          <w:b/>
          <w:sz w:val="28"/>
          <w:szCs w:val="28"/>
        </w:rPr>
      </w:pPr>
      <w:r w:rsidRPr="00DC3BD3">
        <w:rPr>
          <w:b/>
          <w:sz w:val="28"/>
          <w:szCs w:val="28"/>
        </w:rPr>
        <w:lastRenderedPageBreak/>
        <w:t xml:space="preserve">вміти: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проектувати на карті планово-висотну геодезичну основу великомасштабного топографічного знімання та будувати її на місцевості;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вимірювати горизонтальні та вертикальні кути точними теодолітами та електронними тахеометрами;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вимірювати віддалі </w:t>
      </w:r>
      <w:proofErr w:type="spellStart"/>
      <w:r w:rsidRPr="00DC3BD3">
        <w:rPr>
          <w:sz w:val="28"/>
          <w:szCs w:val="28"/>
        </w:rPr>
        <w:t>світловіддалемірами</w:t>
      </w:r>
      <w:proofErr w:type="spellEnd"/>
      <w:r w:rsidRPr="00DC3BD3">
        <w:rPr>
          <w:sz w:val="28"/>
          <w:szCs w:val="28"/>
        </w:rPr>
        <w:t xml:space="preserve"> та електронними тахеометрами;</w:t>
      </w:r>
    </w:p>
    <w:p w:rsidR="00CB0FFB" w:rsidRPr="00DC3BD3" w:rsidRDefault="00CB0FFB" w:rsidP="007E7E39">
      <w:pPr>
        <w:spacing w:line="360" w:lineRule="auto"/>
        <w:ind w:left="-15" w:right="59" w:firstLine="558"/>
        <w:jc w:val="both"/>
        <w:rPr>
          <w:sz w:val="28"/>
          <w:szCs w:val="28"/>
        </w:rPr>
      </w:pPr>
      <w:r w:rsidRPr="00DC3BD3">
        <w:rPr>
          <w:sz w:val="28"/>
          <w:szCs w:val="28"/>
        </w:rPr>
        <w:t xml:space="preserve">- </w:t>
      </w:r>
      <w:r w:rsidRPr="00DC3BD3">
        <w:rPr>
          <w:sz w:val="28"/>
          <w:szCs w:val="28"/>
        </w:rPr>
        <w:tab/>
        <w:t xml:space="preserve">виконувати топографічне знімання електронними тахеометрами; </w:t>
      </w:r>
    </w:p>
    <w:p w:rsidR="00CB0FFB" w:rsidRPr="00DC3BD3"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виконувати нівелювання IV та III класів точними оптичними та цифровими нівелірами; </w:t>
      </w:r>
    </w:p>
    <w:p w:rsidR="00CB0FFB" w:rsidRDefault="00CB0FFB" w:rsidP="007E7E39">
      <w:pPr>
        <w:spacing w:line="360" w:lineRule="auto"/>
        <w:ind w:left="-15" w:right="59" w:firstLine="558"/>
        <w:jc w:val="both"/>
        <w:rPr>
          <w:sz w:val="28"/>
          <w:szCs w:val="28"/>
        </w:rPr>
      </w:pPr>
      <w:r w:rsidRPr="00DC3BD3">
        <w:rPr>
          <w:sz w:val="28"/>
          <w:szCs w:val="28"/>
        </w:rPr>
        <w:t>-</w:t>
      </w:r>
      <w:r w:rsidRPr="00DC3BD3">
        <w:rPr>
          <w:sz w:val="28"/>
          <w:szCs w:val="28"/>
        </w:rPr>
        <w:tab/>
        <w:t xml:space="preserve">створювати та оформляти цифрові карти за результатами електронного тахеометричного знімання; </w:t>
      </w:r>
    </w:p>
    <w:p w:rsidR="00CB0FFB" w:rsidRPr="00DC3BD3" w:rsidRDefault="00CB0FFB" w:rsidP="007E7E39">
      <w:pPr>
        <w:spacing w:line="360" w:lineRule="auto"/>
        <w:ind w:left="-15" w:right="59" w:firstLine="558"/>
        <w:jc w:val="both"/>
        <w:rPr>
          <w:sz w:val="28"/>
          <w:szCs w:val="28"/>
        </w:rPr>
      </w:pPr>
      <w:r>
        <w:rPr>
          <w:sz w:val="28"/>
          <w:szCs w:val="28"/>
        </w:rPr>
        <w:t xml:space="preserve">- </w:t>
      </w:r>
      <w:r w:rsidRPr="00222762">
        <w:rPr>
          <w:sz w:val="28"/>
          <w:szCs w:val="28"/>
        </w:rPr>
        <w:t>склада</w:t>
      </w:r>
      <w:r>
        <w:rPr>
          <w:sz w:val="28"/>
          <w:szCs w:val="28"/>
        </w:rPr>
        <w:t xml:space="preserve">ти </w:t>
      </w:r>
      <w:r w:rsidRPr="00222762">
        <w:rPr>
          <w:sz w:val="28"/>
          <w:szCs w:val="28"/>
        </w:rPr>
        <w:t>і використ</w:t>
      </w:r>
      <w:r>
        <w:rPr>
          <w:sz w:val="28"/>
          <w:szCs w:val="28"/>
        </w:rPr>
        <w:t>овувати</w:t>
      </w:r>
      <w:r w:rsidRPr="00222762">
        <w:rPr>
          <w:sz w:val="28"/>
          <w:szCs w:val="28"/>
        </w:rPr>
        <w:t xml:space="preserve"> карт</w:t>
      </w:r>
      <w:r>
        <w:rPr>
          <w:sz w:val="28"/>
          <w:szCs w:val="28"/>
        </w:rPr>
        <w:t xml:space="preserve">и на основі </w:t>
      </w:r>
      <w:proofErr w:type="spellStart"/>
      <w:r>
        <w:rPr>
          <w:sz w:val="28"/>
          <w:szCs w:val="28"/>
        </w:rPr>
        <w:t>ГІС-технологій</w:t>
      </w:r>
      <w:proofErr w:type="spellEnd"/>
      <w:r>
        <w:rPr>
          <w:sz w:val="28"/>
          <w:szCs w:val="28"/>
        </w:rPr>
        <w:t>;</w:t>
      </w:r>
    </w:p>
    <w:p w:rsidR="00CB0FFB" w:rsidRPr="00450709" w:rsidRDefault="00CB0FFB" w:rsidP="007E7E39">
      <w:pPr>
        <w:spacing w:line="360" w:lineRule="auto"/>
        <w:ind w:left="-15" w:right="59" w:firstLine="558"/>
        <w:jc w:val="both"/>
        <w:rPr>
          <w:sz w:val="28"/>
          <w:szCs w:val="28"/>
          <w:highlight w:val="yellow"/>
        </w:rPr>
      </w:pPr>
      <w:r w:rsidRPr="00DC3BD3">
        <w:rPr>
          <w:sz w:val="28"/>
          <w:szCs w:val="28"/>
        </w:rPr>
        <w:t>-</w:t>
      </w:r>
      <w:r w:rsidRPr="00DC3BD3">
        <w:rPr>
          <w:sz w:val="28"/>
          <w:szCs w:val="28"/>
        </w:rPr>
        <w:tab/>
        <w:t>обчислювати коор</w:t>
      </w:r>
      <w:r>
        <w:rPr>
          <w:sz w:val="28"/>
          <w:szCs w:val="28"/>
        </w:rPr>
        <w:t>динати</w:t>
      </w:r>
      <w:r w:rsidRPr="00DC3BD3">
        <w:rPr>
          <w:sz w:val="28"/>
          <w:szCs w:val="28"/>
        </w:rPr>
        <w:t>.</w:t>
      </w: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284"/>
          <w:tab w:val="left" w:pos="567"/>
        </w:tabs>
        <w:suppressAutoHyphens/>
        <w:autoSpaceDE/>
        <w:autoSpaceDN/>
        <w:spacing w:line="360" w:lineRule="auto"/>
        <w:jc w:val="center"/>
        <w:rPr>
          <w:b/>
          <w:sz w:val="28"/>
          <w:szCs w:val="28"/>
          <w:lang w:eastAsia="ar-SA"/>
        </w:rPr>
      </w:pPr>
      <w:r w:rsidRPr="00CB0FFB">
        <w:rPr>
          <w:b/>
          <w:bCs/>
          <w:iCs/>
          <w:sz w:val="28"/>
          <w:szCs w:val="28"/>
          <w:lang w:eastAsia="ar-SA"/>
        </w:rPr>
        <w:lastRenderedPageBreak/>
        <w:t>ЗМІСТ КУРСУ</w:t>
      </w:r>
    </w:p>
    <w:p w:rsidR="00CB0FFB" w:rsidRPr="00CB0FFB" w:rsidRDefault="00CB0FFB" w:rsidP="007E7E39">
      <w:pPr>
        <w:tabs>
          <w:tab w:val="left" w:pos="284"/>
          <w:tab w:val="left" w:pos="567"/>
        </w:tabs>
        <w:suppressAutoHyphens/>
        <w:spacing w:line="360" w:lineRule="auto"/>
        <w:ind w:left="360"/>
        <w:rPr>
          <w:b/>
          <w:sz w:val="28"/>
          <w:szCs w:val="28"/>
          <w:lang w:eastAsia="ar-SA"/>
        </w:rPr>
      </w:pPr>
    </w:p>
    <w:p w:rsidR="00CB0FFB" w:rsidRPr="00567A03" w:rsidRDefault="00CB0FFB" w:rsidP="007E7E39">
      <w:pPr>
        <w:spacing w:line="360" w:lineRule="auto"/>
        <w:jc w:val="center"/>
        <w:rPr>
          <w:sz w:val="28"/>
          <w:szCs w:val="28"/>
        </w:rPr>
      </w:pPr>
      <w:r w:rsidRPr="00567A03">
        <w:rPr>
          <w:b/>
          <w:sz w:val="28"/>
          <w:szCs w:val="28"/>
        </w:rPr>
        <w:t xml:space="preserve">Змістовий модуль 1. Базові знання та вміння з </w:t>
      </w:r>
      <w:r>
        <w:rPr>
          <w:b/>
          <w:sz w:val="28"/>
          <w:szCs w:val="28"/>
        </w:rPr>
        <w:t>картографії</w:t>
      </w:r>
    </w:p>
    <w:p w:rsidR="00CB0FFB" w:rsidRPr="00567A03" w:rsidRDefault="00CB0FFB" w:rsidP="007E7E39">
      <w:pPr>
        <w:spacing w:line="360" w:lineRule="auto"/>
        <w:ind w:left="578" w:right="64"/>
        <w:jc w:val="both"/>
        <w:rPr>
          <w:sz w:val="28"/>
          <w:szCs w:val="28"/>
        </w:rPr>
      </w:pPr>
      <w:r w:rsidRPr="00567A03">
        <w:rPr>
          <w:b/>
          <w:sz w:val="28"/>
          <w:szCs w:val="28"/>
        </w:rPr>
        <w:t>Тема 1.</w:t>
      </w:r>
      <w:r w:rsidRPr="00567A03">
        <w:rPr>
          <w:sz w:val="28"/>
          <w:szCs w:val="28"/>
        </w:rPr>
        <w:t xml:space="preserve"> Вступні відомості </w:t>
      </w:r>
    </w:p>
    <w:p w:rsidR="00CB0FFB" w:rsidRPr="00567A03" w:rsidRDefault="00CB0FFB" w:rsidP="007E7E39">
      <w:pPr>
        <w:spacing w:line="360" w:lineRule="auto"/>
        <w:ind w:left="-15" w:right="59" w:firstLine="558"/>
        <w:jc w:val="both"/>
        <w:rPr>
          <w:sz w:val="28"/>
          <w:szCs w:val="28"/>
        </w:rPr>
      </w:pPr>
      <w:r w:rsidRPr="00567A03">
        <w:rPr>
          <w:sz w:val="28"/>
          <w:szCs w:val="28"/>
        </w:rPr>
        <w:t>Предмет</w:t>
      </w:r>
      <w:r>
        <w:rPr>
          <w:sz w:val="28"/>
          <w:szCs w:val="28"/>
        </w:rPr>
        <w:t xml:space="preserve"> картографії</w:t>
      </w:r>
      <w:r w:rsidRPr="00567A03">
        <w:rPr>
          <w:sz w:val="28"/>
          <w:szCs w:val="28"/>
        </w:rPr>
        <w:t xml:space="preserve"> і її місце серед інших наук. Роль </w:t>
      </w:r>
      <w:r>
        <w:rPr>
          <w:sz w:val="28"/>
          <w:szCs w:val="28"/>
        </w:rPr>
        <w:t>картографії</w:t>
      </w:r>
      <w:r w:rsidRPr="00567A03">
        <w:rPr>
          <w:sz w:val="28"/>
          <w:szCs w:val="28"/>
        </w:rPr>
        <w:t xml:space="preserve"> у народному господарстві країни. Поняття про форму та розміри Землі. Визначення положення точок на поверхні Землі. Метод проекцій та його застосування в </w:t>
      </w:r>
      <w:r>
        <w:rPr>
          <w:sz w:val="28"/>
          <w:szCs w:val="28"/>
        </w:rPr>
        <w:t>картографії</w:t>
      </w:r>
      <w:r w:rsidRPr="00567A03">
        <w:rPr>
          <w:sz w:val="28"/>
          <w:szCs w:val="28"/>
        </w:rPr>
        <w:t xml:space="preserve">. Абсолютні та відносні висоти точок місцевості.  </w:t>
      </w:r>
    </w:p>
    <w:p w:rsidR="00CB0FFB" w:rsidRPr="00567A03" w:rsidRDefault="00CB0FFB" w:rsidP="007E7E39">
      <w:pPr>
        <w:spacing w:line="360" w:lineRule="auto"/>
        <w:ind w:left="578" w:right="64"/>
        <w:jc w:val="both"/>
        <w:rPr>
          <w:sz w:val="28"/>
          <w:szCs w:val="28"/>
        </w:rPr>
      </w:pPr>
      <w:r w:rsidRPr="00567A03">
        <w:rPr>
          <w:b/>
          <w:sz w:val="28"/>
          <w:szCs w:val="28"/>
        </w:rPr>
        <w:t>Тема 2.</w:t>
      </w:r>
      <w:r w:rsidRPr="00567A03">
        <w:rPr>
          <w:sz w:val="28"/>
          <w:szCs w:val="28"/>
        </w:rPr>
        <w:t xml:space="preserve"> Методи зображення земн</w:t>
      </w:r>
      <w:r>
        <w:rPr>
          <w:sz w:val="28"/>
          <w:szCs w:val="28"/>
        </w:rPr>
        <w:t>ої поверхні на картах та планах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Математична основа та </w:t>
      </w:r>
      <w:proofErr w:type="spellStart"/>
      <w:r w:rsidRPr="00567A03">
        <w:rPr>
          <w:sz w:val="28"/>
          <w:szCs w:val="28"/>
        </w:rPr>
        <w:t>позарамкове</w:t>
      </w:r>
      <w:proofErr w:type="spellEnd"/>
      <w:r w:rsidRPr="00567A03">
        <w:rPr>
          <w:sz w:val="28"/>
          <w:szCs w:val="28"/>
        </w:rPr>
        <w:t xml:space="preserve"> оформлення карт і планів. Поняття про цифрову топографічну карту. </w:t>
      </w:r>
      <w:proofErr w:type="spellStart"/>
      <w:r w:rsidRPr="00567A03">
        <w:rPr>
          <w:sz w:val="28"/>
          <w:szCs w:val="28"/>
        </w:rPr>
        <w:t>Фотоплани</w:t>
      </w:r>
      <w:proofErr w:type="spellEnd"/>
      <w:r w:rsidRPr="00567A03">
        <w:rPr>
          <w:sz w:val="28"/>
          <w:szCs w:val="28"/>
        </w:rPr>
        <w:t xml:space="preserve">, </w:t>
      </w:r>
      <w:proofErr w:type="spellStart"/>
      <w:r w:rsidRPr="00567A03">
        <w:rPr>
          <w:sz w:val="28"/>
          <w:szCs w:val="28"/>
        </w:rPr>
        <w:t>ортофотоплани</w:t>
      </w:r>
      <w:proofErr w:type="spellEnd"/>
      <w:r w:rsidRPr="00567A03">
        <w:rPr>
          <w:sz w:val="28"/>
          <w:szCs w:val="28"/>
        </w:rPr>
        <w:t xml:space="preserve"> Земної поверхні. Поняття про план, карту і профіль Земної поверхні. 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w:t>
      </w:r>
    </w:p>
    <w:p w:rsidR="00CB0FFB" w:rsidRPr="00567A03"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3</w:t>
      </w:r>
      <w:r w:rsidRPr="00567A03">
        <w:rPr>
          <w:b/>
          <w:sz w:val="28"/>
          <w:szCs w:val="28"/>
        </w:rPr>
        <w:t>.</w:t>
      </w:r>
      <w:r w:rsidRPr="00567A03">
        <w:rPr>
          <w:sz w:val="28"/>
          <w:szCs w:val="28"/>
        </w:rPr>
        <w:t xml:space="preserve"> Розв’язанн</w:t>
      </w:r>
      <w:r>
        <w:rPr>
          <w:sz w:val="28"/>
          <w:szCs w:val="28"/>
        </w:rPr>
        <w:t>я задач на топографічних картах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567A03">
        <w:rPr>
          <w:sz w:val="28"/>
          <w:szCs w:val="28"/>
        </w:rPr>
        <w:t>дирекційних</w:t>
      </w:r>
      <w:proofErr w:type="spellEnd"/>
      <w:r w:rsidRPr="00567A03">
        <w:rPr>
          <w:sz w:val="28"/>
          <w:szCs w:val="28"/>
        </w:rPr>
        <w:t xml:space="preserve"> кутів та азимутів по карті. Визначення площ по топографічній карті.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Default="00CB0FFB" w:rsidP="007E7E39">
      <w:pPr>
        <w:spacing w:line="360" w:lineRule="auto"/>
        <w:ind w:firstLine="1690"/>
        <w:jc w:val="both"/>
        <w:rPr>
          <w:b/>
          <w:sz w:val="28"/>
          <w:szCs w:val="28"/>
        </w:rPr>
      </w:pPr>
      <w:r w:rsidRPr="00567A03">
        <w:rPr>
          <w:b/>
          <w:sz w:val="28"/>
          <w:szCs w:val="28"/>
        </w:rPr>
        <w:t xml:space="preserve">Змістовий модуль 2. Основні види вимірювань </w:t>
      </w:r>
    </w:p>
    <w:p w:rsidR="00CB0FFB" w:rsidRPr="00210396" w:rsidRDefault="00CB0FFB" w:rsidP="007E7E39">
      <w:pPr>
        <w:spacing w:line="360" w:lineRule="auto"/>
        <w:ind w:firstLine="720"/>
        <w:jc w:val="both"/>
        <w:rPr>
          <w:b/>
          <w:sz w:val="28"/>
          <w:szCs w:val="28"/>
        </w:rPr>
      </w:pPr>
      <w:r>
        <w:rPr>
          <w:b/>
          <w:sz w:val="28"/>
          <w:szCs w:val="28"/>
        </w:rPr>
        <w:t>Тема 4</w:t>
      </w:r>
      <w:r w:rsidRPr="00567A03">
        <w:rPr>
          <w:b/>
          <w:sz w:val="28"/>
          <w:szCs w:val="28"/>
        </w:rPr>
        <w:t>.</w:t>
      </w:r>
      <w:r w:rsidRPr="00210396">
        <w:rPr>
          <w:b/>
          <w:sz w:val="28"/>
          <w:szCs w:val="28"/>
        </w:rPr>
        <w:t xml:space="preserve"> </w:t>
      </w:r>
      <w:r w:rsidRPr="003A1E89">
        <w:rPr>
          <w:sz w:val="28"/>
          <w:szCs w:val="28"/>
        </w:rPr>
        <w:t>Загальні принципи виконання і організації геодезичних робіт</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Основні принципи організації геодезичних робіт. Принципи організації і виконання геодезичних робіт. </w:t>
      </w:r>
    </w:p>
    <w:p w:rsidR="00CB0FFB" w:rsidRPr="00567A03" w:rsidRDefault="00CB0FFB" w:rsidP="007E7E39">
      <w:pPr>
        <w:spacing w:line="360" w:lineRule="auto"/>
        <w:ind w:left="578" w:right="64"/>
        <w:jc w:val="both"/>
        <w:rPr>
          <w:sz w:val="28"/>
          <w:szCs w:val="28"/>
        </w:rPr>
      </w:pPr>
      <w:r>
        <w:rPr>
          <w:b/>
          <w:sz w:val="28"/>
          <w:szCs w:val="28"/>
        </w:rPr>
        <w:lastRenderedPageBreak/>
        <w:t>Тема 5</w:t>
      </w:r>
      <w:r w:rsidRPr="00567A03">
        <w:rPr>
          <w:b/>
          <w:sz w:val="28"/>
          <w:szCs w:val="28"/>
        </w:rPr>
        <w:t>.</w:t>
      </w:r>
      <w:r>
        <w:rPr>
          <w:sz w:val="28"/>
          <w:szCs w:val="28"/>
        </w:rPr>
        <w:t xml:space="preserve"> Вимірювання кутів</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CB0FFB" w:rsidRPr="00567A03" w:rsidRDefault="00CB0FFB" w:rsidP="007E7E39">
      <w:pPr>
        <w:spacing w:line="360" w:lineRule="auto"/>
        <w:ind w:left="578" w:right="64"/>
        <w:jc w:val="both"/>
        <w:rPr>
          <w:sz w:val="28"/>
          <w:szCs w:val="28"/>
        </w:rPr>
      </w:pPr>
      <w:r>
        <w:rPr>
          <w:b/>
          <w:sz w:val="28"/>
          <w:szCs w:val="28"/>
        </w:rPr>
        <w:t>Тема 6</w:t>
      </w:r>
      <w:r w:rsidRPr="00567A03">
        <w:rPr>
          <w:b/>
          <w:sz w:val="28"/>
          <w:szCs w:val="28"/>
        </w:rPr>
        <w:t>.</w:t>
      </w:r>
      <w:r>
        <w:rPr>
          <w:sz w:val="28"/>
          <w:szCs w:val="28"/>
        </w:rPr>
        <w:t xml:space="preserve"> Лінійні вимірювання</w:t>
      </w:r>
    </w:p>
    <w:p w:rsidR="00CB0FFB" w:rsidRDefault="00CB0FFB" w:rsidP="007E7E39">
      <w:pPr>
        <w:spacing w:line="360" w:lineRule="auto"/>
        <w:ind w:left="-15" w:right="59" w:firstLine="558"/>
        <w:jc w:val="both"/>
        <w:rPr>
          <w:sz w:val="28"/>
          <w:szCs w:val="28"/>
        </w:rPr>
      </w:pPr>
      <w:r w:rsidRPr="00567A03">
        <w:rPr>
          <w:sz w:val="28"/>
          <w:szCs w:val="28"/>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567A03">
        <w:rPr>
          <w:sz w:val="28"/>
          <w:szCs w:val="28"/>
        </w:rPr>
        <w:t>віддалеміри</w:t>
      </w:r>
      <w:proofErr w:type="spellEnd"/>
      <w:r w:rsidRPr="00567A03">
        <w:rPr>
          <w:sz w:val="28"/>
          <w:szCs w:val="28"/>
        </w:rPr>
        <w:t xml:space="preserve">. Електрооптичні способи вимірювання віддалей. </w:t>
      </w:r>
    </w:p>
    <w:p w:rsidR="00CB0FFB" w:rsidRPr="00567A03" w:rsidRDefault="00CB0FFB" w:rsidP="007E7E39">
      <w:pPr>
        <w:spacing w:line="360" w:lineRule="auto"/>
        <w:ind w:left="578" w:right="64"/>
        <w:jc w:val="both"/>
        <w:rPr>
          <w:sz w:val="28"/>
          <w:szCs w:val="28"/>
        </w:rPr>
      </w:pPr>
      <w:r>
        <w:rPr>
          <w:b/>
          <w:sz w:val="28"/>
          <w:szCs w:val="28"/>
        </w:rPr>
        <w:t>Тема 7</w:t>
      </w:r>
      <w:r w:rsidRPr="00567A03">
        <w:rPr>
          <w:b/>
          <w:sz w:val="28"/>
          <w:szCs w:val="28"/>
        </w:rPr>
        <w:t>.</w:t>
      </w:r>
      <w:r>
        <w:rPr>
          <w:sz w:val="28"/>
          <w:szCs w:val="28"/>
        </w:rPr>
        <w:t xml:space="preserve"> Вимірювання перевищень</w:t>
      </w:r>
    </w:p>
    <w:p w:rsidR="00CB0FFB" w:rsidRDefault="00CB0FFB" w:rsidP="007E7E39">
      <w:pPr>
        <w:spacing w:line="360" w:lineRule="auto"/>
        <w:ind w:firstLine="568"/>
        <w:jc w:val="both"/>
        <w:rPr>
          <w:sz w:val="28"/>
          <w:szCs w:val="28"/>
        </w:rPr>
      </w:pPr>
      <w:r w:rsidRPr="00567A03">
        <w:rPr>
          <w:sz w:val="28"/>
          <w:szCs w:val="28"/>
        </w:rPr>
        <w:t xml:space="preserve">Вимірювання перевищень. Види </w:t>
      </w:r>
      <w:r>
        <w:rPr>
          <w:sz w:val="28"/>
          <w:szCs w:val="28"/>
        </w:rPr>
        <w:t>н</w:t>
      </w:r>
      <w:r w:rsidRPr="00567A03">
        <w:rPr>
          <w:sz w:val="28"/>
          <w:szCs w:val="28"/>
        </w:rPr>
        <w:t xml:space="preserve">івелювання. </w:t>
      </w:r>
      <w:r>
        <w:rPr>
          <w:sz w:val="28"/>
          <w:szCs w:val="28"/>
        </w:rPr>
        <w:t>Г</w:t>
      </w:r>
      <w:r w:rsidRPr="00567A03">
        <w:rPr>
          <w:sz w:val="28"/>
          <w:szCs w:val="28"/>
        </w:rPr>
        <w:t>еоме</w:t>
      </w:r>
      <w:r>
        <w:rPr>
          <w:sz w:val="28"/>
          <w:szCs w:val="28"/>
        </w:rPr>
        <w:t>тричне нівелювання.</w:t>
      </w:r>
      <w:r w:rsidRPr="00567A03">
        <w:rPr>
          <w:sz w:val="28"/>
          <w:szCs w:val="28"/>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CB0FFB" w:rsidRPr="00567A03" w:rsidRDefault="00CB0FFB" w:rsidP="007E7E39">
      <w:pPr>
        <w:spacing w:line="360" w:lineRule="auto"/>
        <w:ind w:firstLine="720"/>
        <w:jc w:val="both"/>
        <w:rPr>
          <w:sz w:val="28"/>
          <w:szCs w:val="28"/>
        </w:rPr>
      </w:pPr>
      <w:r>
        <w:rPr>
          <w:b/>
          <w:sz w:val="28"/>
          <w:szCs w:val="28"/>
        </w:rPr>
        <w:t>Тема 8</w:t>
      </w:r>
      <w:r w:rsidRPr="00567A03">
        <w:rPr>
          <w:b/>
          <w:sz w:val="28"/>
          <w:szCs w:val="28"/>
        </w:rPr>
        <w:t>.</w:t>
      </w:r>
      <w:r w:rsidRPr="003A1E89">
        <w:rPr>
          <w:b/>
          <w:sz w:val="28"/>
          <w:szCs w:val="28"/>
        </w:rPr>
        <w:t xml:space="preserve"> </w:t>
      </w:r>
      <w:r w:rsidRPr="003A1E89">
        <w:rPr>
          <w:sz w:val="28"/>
          <w:szCs w:val="28"/>
        </w:rPr>
        <w:t>Обчислювальна обробка мереж геодезичної зйомочної основи</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567A03">
        <w:rPr>
          <w:sz w:val="28"/>
          <w:szCs w:val="28"/>
        </w:rPr>
        <w:t>засічок</w:t>
      </w:r>
      <w:proofErr w:type="spellEnd"/>
      <w:r w:rsidRPr="00567A03">
        <w:rPr>
          <w:sz w:val="28"/>
          <w:szCs w:val="28"/>
        </w:rPr>
        <w:t xml:space="preserve">. Обробка геодезичних зйомочних мереж на ПЕОМ. </w:t>
      </w:r>
    </w:p>
    <w:p w:rsidR="00CB0FFB" w:rsidRPr="00C129DD" w:rsidRDefault="00CB0FFB" w:rsidP="007E7E39">
      <w:pPr>
        <w:spacing w:line="360" w:lineRule="auto"/>
        <w:ind w:left="568"/>
        <w:jc w:val="both"/>
        <w:rPr>
          <w:sz w:val="28"/>
          <w:szCs w:val="28"/>
          <w:lang w:val="en-US"/>
        </w:rPr>
      </w:pPr>
      <w:r>
        <w:rPr>
          <w:sz w:val="28"/>
          <w:szCs w:val="28"/>
        </w:rPr>
        <w:t xml:space="preserve"> </w:t>
      </w:r>
    </w:p>
    <w:p w:rsidR="00CB0FFB" w:rsidRPr="00567A03" w:rsidRDefault="00CB0FFB" w:rsidP="007E7E39">
      <w:pPr>
        <w:pStyle w:val="1"/>
        <w:spacing w:before="0" w:line="360" w:lineRule="auto"/>
        <w:ind w:left="644" w:right="144"/>
        <w:jc w:val="both"/>
        <w:rPr>
          <w:szCs w:val="28"/>
        </w:rPr>
      </w:pPr>
      <w:r w:rsidRPr="00567A03">
        <w:rPr>
          <w:szCs w:val="28"/>
        </w:rPr>
        <w:t xml:space="preserve">Змістовий модуль 3. Основні способи зйомки подробиць </w:t>
      </w:r>
    </w:p>
    <w:p w:rsidR="00CB0FFB" w:rsidRPr="00567A03" w:rsidRDefault="00CB0FFB" w:rsidP="007E7E39">
      <w:pPr>
        <w:spacing w:line="360" w:lineRule="auto"/>
        <w:ind w:left="578" w:right="64"/>
        <w:jc w:val="both"/>
        <w:rPr>
          <w:sz w:val="28"/>
          <w:szCs w:val="28"/>
        </w:rPr>
      </w:pPr>
      <w:r w:rsidRPr="00567A03">
        <w:rPr>
          <w:b/>
          <w:sz w:val="28"/>
          <w:szCs w:val="28"/>
        </w:rPr>
        <w:t>Тема 9.</w:t>
      </w:r>
      <w:r w:rsidRPr="00567A03">
        <w:rPr>
          <w:sz w:val="28"/>
          <w:szCs w:val="28"/>
        </w:rPr>
        <w:t xml:space="preserve"> Тахеометрична зйомка місцевості </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CB0FFB" w:rsidRPr="00567A03" w:rsidRDefault="00CB0FFB" w:rsidP="007E7E39">
      <w:pPr>
        <w:spacing w:line="360" w:lineRule="auto"/>
        <w:ind w:left="578" w:right="64"/>
        <w:jc w:val="both"/>
        <w:rPr>
          <w:sz w:val="28"/>
          <w:szCs w:val="28"/>
        </w:rPr>
      </w:pPr>
      <w:r w:rsidRPr="00567A03">
        <w:rPr>
          <w:b/>
          <w:sz w:val="28"/>
          <w:szCs w:val="28"/>
        </w:rPr>
        <w:lastRenderedPageBreak/>
        <w:t>Тема 10.</w:t>
      </w:r>
      <w:r>
        <w:rPr>
          <w:sz w:val="28"/>
          <w:szCs w:val="28"/>
        </w:rPr>
        <w:t xml:space="preserve"> Мензульна топографічна зйомка</w:t>
      </w:r>
    </w:p>
    <w:p w:rsidR="00CB0FFB" w:rsidRPr="00567A03" w:rsidRDefault="00CB0FFB" w:rsidP="007E7E39">
      <w:pPr>
        <w:spacing w:line="360" w:lineRule="auto"/>
        <w:ind w:left="-15" w:right="59" w:firstLine="558"/>
        <w:jc w:val="both"/>
        <w:rPr>
          <w:sz w:val="28"/>
          <w:szCs w:val="28"/>
        </w:rPr>
      </w:pPr>
      <w:r w:rsidRPr="00567A03">
        <w:rPr>
          <w:sz w:val="28"/>
          <w:szCs w:val="28"/>
        </w:rPr>
        <w:t>Мензульна топографічна зйомка. Прилади, які застосов</w:t>
      </w:r>
      <w:r>
        <w:rPr>
          <w:sz w:val="28"/>
          <w:szCs w:val="28"/>
        </w:rPr>
        <w:t xml:space="preserve">уються при зйомці. </w:t>
      </w:r>
      <w:r w:rsidRPr="00567A03">
        <w:rPr>
          <w:sz w:val="28"/>
          <w:szCs w:val="28"/>
        </w:rPr>
        <w:t xml:space="preserve">Перевірки кіпрегеля КН. Перевірки мензули. Підготовка планшета. Установка мензули на станції  </w:t>
      </w:r>
    </w:p>
    <w:p w:rsidR="00CB0FFB" w:rsidRPr="00567A03" w:rsidRDefault="00CB0FFB" w:rsidP="007E7E39">
      <w:pPr>
        <w:spacing w:line="360" w:lineRule="auto"/>
        <w:ind w:left="578" w:right="64"/>
        <w:jc w:val="both"/>
        <w:rPr>
          <w:sz w:val="28"/>
          <w:szCs w:val="28"/>
        </w:rPr>
      </w:pPr>
      <w:r>
        <w:rPr>
          <w:b/>
          <w:sz w:val="28"/>
          <w:szCs w:val="28"/>
        </w:rPr>
        <w:t>Тема 11</w:t>
      </w:r>
      <w:r w:rsidRPr="00567A03">
        <w:rPr>
          <w:b/>
          <w:sz w:val="28"/>
          <w:szCs w:val="28"/>
        </w:rPr>
        <w:t>.</w:t>
      </w:r>
      <w:r w:rsidRPr="00567A03">
        <w:rPr>
          <w:sz w:val="28"/>
          <w:szCs w:val="28"/>
        </w:rPr>
        <w:t xml:space="preserve"> Теодолітна зйомка </w:t>
      </w:r>
    </w:p>
    <w:p w:rsidR="00CB0FFB" w:rsidRPr="00567A03" w:rsidRDefault="00CB0FFB" w:rsidP="007E7E39">
      <w:pPr>
        <w:spacing w:line="360" w:lineRule="auto"/>
        <w:ind w:left="-15" w:right="59" w:firstLine="558"/>
        <w:jc w:val="both"/>
        <w:rPr>
          <w:sz w:val="28"/>
          <w:szCs w:val="28"/>
        </w:rPr>
      </w:pPr>
      <w:r w:rsidRPr="00567A03">
        <w:rPr>
          <w:sz w:val="28"/>
          <w:szCs w:val="28"/>
        </w:rPr>
        <w:t>Теодолітна зйомка. Сутність теодолітної зйомки і вимог</w:t>
      </w:r>
      <w:r>
        <w:rPr>
          <w:sz w:val="28"/>
          <w:szCs w:val="28"/>
        </w:rPr>
        <w:t xml:space="preserve">и до її виконання. </w:t>
      </w:r>
      <w:r w:rsidRPr="00567A03">
        <w:rPr>
          <w:sz w:val="28"/>
          <w:szCs w:val="28"/>
        </w:rPr>
        <w:t>Елементи ситуації, які підлягають зйомці. Методи виконання теодолітної з</w:t>
      </w:r>
      <w:r>
        <w:rPr>
          <w:sz w:val="28"/>
          <w:szCs w:val="28"/>
        </w:rPr>
        <w:t>йомки.</w:t>
      </w:r>
      <w:r w:rsidRPr="00567A03">
        <w:rPr>
          <w:sz w:val="28"/>
          <w:szCs w:val="28"/>
        </w:rPr>
        <w:t xml:space="preserve">  Камеральна обробка теодолітної зйомки.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Pr="00567A03" w:rsidRDefault="00CB0FFB" w:rsidP="007E7E39">
      <w:pPr>
        <w:spacing w:line="360" w:lineRule="auto"/>
        <w:ind w:left="568" w:firstLine="416"/>
        <w:jc w:val="both"/>
        <w:rPr>
          <w:sz w:val="28"/>
          <w:szCs w:val="28"/>
        </w:rPr>
      </w:pPr>
      <w:r w:rsidRPr="00567A03">
        <w:rPr>
          <w:b/>
          <w:sz w:val="28"/>
          <w:szCs w:val="28"/>
        </w:rPr>
        <w:t xml:space="preserve">Змістовий модуль 4. </w:t>
      </w:r>
      <w:r>
        <w:rPr>
          <w:b/>
          <w:sz w:val="28"/>
          <w:szCs w:val="28"/>
        </w:rPr>
        <w:t>Комп’ютерні технології побудови карт</w:t>
      </w:r>
    </w:p>
    <w:p w:rsidR="00CB0FFB"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12</w:t>
      </w:r>
      <w:r w:rsidRPr="00567A03">
        <w:rPr>
          <w:b/>
          <w:sz w:val="28"/>
          <w:szCs w:val="28"/>
        </w:rPr>
        <w:t>.</w:t>
      </w:r>
      <w:r w:rsidRPr="00567A03">
        <w:rPr>
          <w:sz w:val="28"/>
          <w:szCs w:val="28"/>
        </w:rPr>
        <w:t xml:space="preserve"> </w:t>
      </w:r>
      <w:r w:rsidRPr="004125B0">
        <w:rPr>
          <w:sz w:val="28"/>
          <w:szCs w:val="28"/>
        </w:rPr>
        <w:t>Використання інформа</w:t>
      </w:r>
      <w:r>
        <w:rPr>
          <w:sz w:val="28"/>
          <w:szCs w:val="28"/>
        </w:rPr>
        <w:t>ційних технологій у картографи.</w:t>
      </w:r>
    </w:p>
    <w:p w:rsidR="00CB0FFB" w:rsidRDefault="00CB0FFB" w:rsidP="007E7E39">
      <w:pPr>
        <w:spacing w:line="360" w:lineRule="auto"/>
        <w:ind w:left="-15" w:right="59" w:firstLine="558"/>
        <w:jc w:val="both"/>
        <w:rPr>
          <w:sz w:val="28"/>
          <w:szCs w:val="28"/>
        </w:rPr>
      </w:pPr>
      <w:r>
        <w:rPr>
          <w:sz w:val="28"/>
          <w:szCs w:val="28"/>
        </w:rPr>
        <w:t>О</w:t>
      </w:r>
      <w:r w:rsidRPr="004125B0">
        <w:rPr>
          <w:sz w:val="28"/>
          <w:szCs w:val="28"/>
        </w:rPr>
        <w:t>бробка великих обсягів інформації в інтерактивному режимі</w:t>
      </w:r>
      <w:r>
        <w:rPr>
          <w:sz w:val="28"/>
          <w:szCs w:val="28"/>
        </w:rPr>
        <w:t>. О</w:t>
      </w:r>
      <w:r w:rsidRPr="004125B0">
        <w:rPr>
          <w:sz w:val="28"/>
          <w:szCs w:val="28"/>
        </w:rPr>
        <w:t>перативне отримання якісного зображення</w:t>
      </w:r>
      <w:r>
        <w:rPr>
          <w:sz w:val="28"/>
          <w:szCs w:val="28"/>
        </w:rPr>
        <w:t>. К</w:t>
      </w:r>
      <w:r w:rsidRPr="004125B0">
        <w:rPr>
          <w:sz w:val="28"/>
          <w:szCs w:val="28"/>
        </w:rPr>
        <w:t>омпактне і довготривале зберігання інформації на машинних носіях</w:t>
      </w:r>
      <w:r>
        <w:rPr>
          <w:sz w:val="28"/>
          <w:szCs w:val="28"/>
        </w:rPr>
        <w:t>. О</w:t>
      </w:r>
      <w:r w:rsidRPr="004125B0">
        <w:rPr>
          <w:sz w:val="28"/>
          <w:szCs w:val="28"/>
        </w:rPr>
        <w:t>перативне оновлення і багаторазове використання інформації для складання карт різноманітної тематики</w:t>
      </w:r>
      <w:r>
        <w:rPr>
          <w:sz w:val="28"/>
          <w:szCs w:val="28"/>
        </w:rPr>
        <w:t>. С</w:t>
      </w:r>
      <w:r w:rsidRPr="004125B0">
        <w:rPr>
          <w:sz w:val="28"/>
          <w:szCs w:val="28"/>
        </w:rPr>
        <w:t>учасний дизайн картографічних творів</w:t>
      </w:r>
      <w:r>
        <w:rPr>
          <w:sz w:val="28"/>
          <w:szCs w:val="28"/>
        </w:rPr>
        <w:t>. В</w:t>
      </w:r>
      <w:r w:rsidRPr="004125B0">
        <w:rPr>
          <w:sz w:val="28"/>
          <w:szCs w:val="28"/>
        </w:rPr>
        <w:t>иключення ручних рутинних або дорогих фотографічних процесів</w:t>
      </w:r>
      <w:r>
        <w:rPr>
          <w:sz w:val="28"/>
          <w:szCs w:val="28"/>
        </w:rPr>
        <w:t>. А</w:t>
      </w:r>
      <w:r w:rsidRPr="004125B0">
        <w:rPr>
          <w:sz w:val="28"/>
          <w:szCs w:val="28"/>
        </w:rPr>
        <w:t xml:space="preserve">втоматизація дослідних і </w:t>
      </w:r>
      <w:proofErr w:type="spellStart"/>
      <w:r w:rsidRPr="004125B0">
        <w:rPr>
          <w:sz w:val="28"/>
          <w:szCs w:val="28"/>
        </w:rPr>
        <w:t>картометрических</w:t>
      </w:r>
      <w:proofErr w:type="spellEnd"/>
      <w:r w:rsidRPr="004125B0">
        <w:rPr>
          <w:sz w:val="28"/>
          <w:szCs w:val="28"/>
        </w:rPr>
        <w:t xml:space="preserve"> робіт</w:t>
      </w:r>
      <w:r>
        <w:rPr>
          <w:sz w:val="28"/>
          <w:szCs w:val="28"/>
        </w:rPr>
        <w:t>. С</w:t>
      </w:r>
      <w:r w:rsidRPr="004125B0">
        <w:rPr>
          <w:sz w:val="28"/>
          <w:szCs w:val="28"/>
        </w:rPr>
        <w:t>творення нових видів картографічних творів</w:t>
      </w:r>
      <w:r>
        <w:rPr>
          <w:sz w:val="28"/>
          <w:szCs w:val="28"/>
        </w:rPr>
        <w:t>.</w:t>
      </w:r>
    </w:p>
    <w:p w:rsidR="00CB0FFB" w:rsidRDefault="00CB0FFB" w:rsidP="007E7E39">
      <w:pPr>
        <w:spacing w:line="360" w:lineRule="auto"/>
        <w:ind w:firstLine="720"/>
        <w:jc w:val="both"/>
        <w:rPr>
          <w:sz w:val="28"/>
          <w:szCs w:val="28"/>
        </w:rPr>
      </w:pPr>
      <w:r w:rsidRPr="004125B0">
        <w:rPr>
          <w:b/>
          <w:sz w:val="28"/>
          <w:szCs w:val="28"/>
        </w:rPr>
        <w:t>Тема 13</w:t>
      </w:r>
      <w:r w:rsidRPr="004125B0">
        <w:rPr>
          <w:sz w:val="28"/>
          <w:szCs w:val="28"/>
        </w:rPr>
        <w:t>.</w:t>
      </w:r>
      <w:r w:rsidRPr="00567A03">
        <w:rPr>
          <w:sz w:val="28"/>
          <w:szCs w:val="28"/>
        </w:rPr>
        <w:t xml:space="preserve"> </w:t>
      </w:r>
      <w:r w:rsidRPr="004125B0">
        <w:rPr>
          <w:sz w:val="28"/>
          <w:szCs w:val="28"/>
        </w:rPr>
        <w:t xml:space="preserve">Моделі співвідношення </w:t>
      </w:r>
      <w:proofErr w:type="spellStart"/>
      <w:r w:rsidRPr="004125B0">
        <w:rPr>
          <w:sz w:val="28"/>
          <w:szCs w:val="28"/>
        </w:rPr>
        <w:t>кар</w:t>
      </w:r>
      <w:r>
        <w:rPr>
          <w:sz w:val="28"/>
          <w:szCs w:val="28"/>
        </w:rPr>
        <w:t>тографии</w:t>
      </w:r>
      <w:proofErr w:type="spellEnd"/>
      <w:r>
        <w:rPr>
          <w:sz w:val="28"/>
          <w:szCs w:val="28"/>
        </w:rPr>
        <w:t xml:space="preserve">, </w:t>
      </w:r>
      <w:proofErr w:type="spellStart"/>
      <w:r>
        <w:rPr>
          <w:sz w:val="28"/>
          <w:szCs w:val="28"/>
        </w:rPr>
        <w:t>геоінформаційних</w:t>
      </w:r>
      <w:proofErr w:type="spellEnd"/>
      <w:r>
        <w:rPr>
          <w:sz w:val="28"/>
          <w:szCs w:val="28"/>
        </w:rPr>
        <w:t xml:space="preserve"> систем і дистанційного зондування </w:t>
      </w:r>
    </w:p>
    <w:p w:rsidR="00CB0FFB" w:rsidRDefault="00CB0FFB" w:rsidP="007E7E39">
      <w:pPr>
        <w:spacing w:line="360" w:lineRule="auto"/>
        <w:ind w:firstLine="720"/>
        <w:jc w:val="both"/>
        <w:rPr>
          <w:sz w:val="28"/>
          <w:szCs w:val="28"/>
        </w:rPr>
      </w:pPr>
      <w:r>
        <w:rPr>
          <w:sz w:val="28"/>
          <w:szCs w:val="28"/>
        </w:rPr>
        <w:t>Лінійна модель. Домінування картографії. Д</w:t>
      </w:r>
      <w:r w:rsidRPr="004125B0">
        <w:rPr>
          <w:sz w:val="28"/>
          <w:szCs w:val="28"/>
        </w:rPr>
        <w:t xml:space="preserve">омінування </w:t>
      </w:r>
      <w:proofErr w:type="spellStart"/>
      <w:r w:rsidRPr="004125B0">
        <w:rPr>
          <w:sz w:val="28"/>
          <w:szCs w:val="28"/>
        </w:rPr>
        <w:t>геоінформаційних</w:t>
      </w:r>
      <w:proofErr w:type="spellEnd"/>
      <w:r w:rsidRPr="004125B0">
        <w:rPr>
          <w:sz w:val="28"/>
          <w:szCs w:val="28"/>
        </w:rPr>
        <w:t xml:space="preserve"> систем</w:t>
      </w:r>
      <w:r>
        <w:rPr>
          <w:sz w:val="28"/>
          <w:szCs w:val="28"/>
        </w:rPr>
        <w:t>. М</w:t>
      </w:r>
      <w:r w:rsidRPr="004125B0">
        <w:rPr>
          <w:sz w:val="28"/>
          <w:szCs w:val="28"/>
        </w:rPr>
        <w:t>одель потрійної взаємодії</w:t>
      </w:r>
    </w:p>
    <w:p w:rsidR="00CB0FFB" w:rsidRPr="00567A03" w:rsidRDefault="00CB0FFB" w:rsidP="007E7E39">
      <w:pPr>
        <w:spacing w:line="360" w:lineRule="auto"/>
        <w:ind w:left="578" w:right="64"/>
        <w:jc w:val="both"/>
        <w:rPr>
          <w:sz w:val="28"/>
          <w:szCs w:val="28"/>
        </w:rPr>
      </w:pPr>
      <w:r>
        <w:rPr>
          <w:b/>
          <w:sz w:val="28"/>
          <w:szCs w:val="28"/>
        </w:rPr>
        <w:t>Тема 14</w:t>
      </w:r>
      <w:r w:rsidRPr="00567A03">
        <w:rPr>
          <w:b/>
          <w:sz w:val="28"/>
          <w:szCs w:val="28"/>
        </w:rPr>
        <w:t>.</w:t>
      </w:r>
      <w:r w:rsidRPr="00567A03">
        <w:rPr>
          <w:sz w:val="28"/>
          <w:szCs w:val="28"/>
        </w:rPr>
        <w:t xml:space="preserve"> </w:t>
      </w:r>
      <w:proofErr w:type="spellStart"/>
      <w:r>
        <w:rPr>
          <w:sz w:val="28"/>
          <w:szCs w:val="28"/>
        </w:rPr>
        <w:t>Геоінформаційне</w:t>
      </w:r>
      <w:proofErr w:type="spellEnd"/>
      <w:r w:rsidRPr="004125B0">
        <w:rPr>
          <w:sz w:val="28"/>
          <w:szCs w:val="28"/>
        </w:rPr>
        <w:t xml:space="preserve"> картографування </w:t>
      </w:r>
    </w:p>
    <w:p w:rsidR="00CB0FFB" w:rsidRDefault="00CB0FFB" w:rsidP="007E7E39">
      <w:pPr>
        <w:spacing w:line="360" w:lineRule="auto"/>
        <w:ind w:firstLine="720"/>
        <w:jc w:val="both"/>
        <w:rPr>
          <w:sz w:val="28"/>
          <w:szCs w:val="28"/>
        </w:rPr>
      </w:pPr>
      <w:r>
        <w:rPr>
          <w:sz w:val="28"/>
          <w:szCs w:val="28"/>
        </w:rPr>
        <w:t>А</w:t>
      </w:r>
      <w:r w:rsidRPr="004125B0">
        <w:rPr>
          <w:sz w:val="28"/>
          <w:szCs w:val="28"/>
        </w:rPr>
        <w:t>втоматизован</w:t>
      </w:r>
      <w:r>
        <w:rPr>
          <w:sz w:val="28"/>
          <w:szCs w:val="28"/>
        </w:rPr>
        <w:t>е складання і використання</w:t>
      </w:r>
      <w:r w:rsidRPr="004125B0">
        <w:rPr>
          <w:sz w:val="28"/>
          <w:szCs w:val="28"/>
        </w:rPr>
        <w:t xml:space="preserve"> карт як основі </w:t>
      </w:r>
      <w:proofErr w:type="spellStart"/>
      <w:r w:rsidRPr="004125B0">
        <w:rPr>
          <w:sz w:val="28"/>
          <w:szCs w:val="28"/>
        </w:rPr>
        <w:t>ГІС-технологій</w:t>
      </w:r>
      <w:proofErr w:type="spellEnd"/>
      <w:r>
        <w:rPr>
          <w:sz w:val="28"/>
          <w:szCs w:val="28"/>
        </w:rPr>
        <w:t xml:space="preserve">. Використання </w:t>
      </w:r>
      <w:r w:rsidRPr="004125B0">
        <w:rPr>
          <w:sz w:val="28"/>
          <w:szCs w:val="28"/>
        </w:rPr>
        <w:t>баз географічних</w:t>
      </w:r>
      <w:r>
        <w:rPr>
          <w:sz w:val="28"/>
          <w:szCs w:val="28"/>
        </w:rPr>
        <w:t xml:space="preserve"> і картографічних даних і знань. А</w:t>
      </w:r>
      <w:r w:rsidRPr="004125B0">
        <w:rPr>
          <w:sz w:val="28"/>
          <w:szCs w:val="28"/>
        </w:rPr>
        <w:t>втоматизоване картографування</w:t>
      </w:r>
      <w:r>
        <w:rPr>
          <w:sz w:val="28"/>
          <w:szCs w:val="28"/>
        </w:rPr>
        <w:t>. С</w:t>
      </w:r>
      <w:r w:rsidRPr="004125B0">
        <w:rPr>
          <w:sz w:val="28"/>
          <w:szCs w:val="28"/>
        </w:rPr>
        <w:t>истемне картографування</w:t>
      </w:r>
      <w:r>
        <w:rPr>
          <w:sz w:val="28"/>
          <w:szCs w:val="28"/>
        </w:rPr>
        <w:t>. А</w:t>
      </w:r>
      <w:r w:rsidRPr="004125B0">
        <w:rPr>
          <w:sz w:val="28"/>
          <w:szCs w:val="28"/>
        </w:rPr>
        <w:t>ерокосмічні методи</w:t>
      </w:r>
      <w:r>
        <w:rPr>
          <w:sz w:val="28"/>
          <w:szCs w:val="28"/>
        </w:rPr>
        <w:t xml:space="preserve">. </w:t>
      </w:r>
      <w:proofErr w:type="spellStart"/>
      <w:r>
        <w:rPr>
          <w:sz w:val="28"/>
          <w:szCs w:val="28"/>
        </w:rPr>
        <w:t>Г</w:t>
      </w:r>
      <w:r w:rsidRPr="004125B0">
        <w:rPr>
          <w:sz w:val="28"/>
          <w:szCs w:val="28"/>
        </w:rPr>
        <w:t>еоінформаційні</w:t>
      </w:r>
      <w:proofErr w:type="spellEnd"/>
      <w:r w:rsidRPr="004125B0">
        <w:rPr>
          <w:sz w:val="28"/>
          <w:szCs w:val="28"/>
        </w:rPr>
        <w:t xml:space="preserve"> системи</w:t>
      </w:r>
      <w:r>
        <w:rPr>
          <w:sz w:val="28"/>
          <w:szCs w:val="28"/>
        </w:rPr>
        <w:t>.</w:t>
      </w:r>
    </w:p>
    <w:p w:rsidR="007E7E39" w:rsidRDefault="007E7E39" w:rsidP="007E7E39">
      <w:pPr>
        <w:spacing w:line="360" w:lineRule="auto"/>
        <w:ind w:firstLine="720"/>
        <w:jc w:val="both"/>
        <w:rPr>
          <w:b/>
          <w:sz w:val="28"/>
          <w:szCs w:val="28"/>
        </w:rPr>
      </w:pPr>
    </w:p>
    <w:p w:rsidR="007E7E39" w:rsidRDefault="007E7E39" w:rsidP="007E7E39">
      <w:pPr>
        <w:spacing w:line="360" w:lineRule="auto"/>
        <w:ind w:firstLine="720"/>
        <w:jc w:val="both"/>
        <w:rPr>
          <w:b/>
          <w:sz w:val="28"/>
          <w:szCs w:val="28"/>
        </w:rPr>
      </w:pPr>
    </w:p>
    <w:p w:rsidR="00CB0FFB" w:rsidRDefault="00CB0FFB" w:rsidP="007E7E39">
      <w:pPr>
        <w:spacing w:line="360" w:lineRule="auto"/>
        <w:ind w:firstLine="720"/>
        <w:jc w:val="both"/>
        <w:rPr>
          <w:sz w:val="28"/>
          <w:szCs w:val="28"/>
        </w:rPr>
      </w:pPr>
      <w:r w:rsidRPr="00A30EB6">
        <w:rPr>
          <w:b/>
          <w:sz w:val="28"/>
          <w:szCs w:val="28"/>
        </w:rPr>
        <w:lastRenderedPageBreak/>
        <w:t>Тема 15.</w:t>
      </w:r>
      <w:r>
        <w:rPr>
          <w:sz w:val="28"/>
          <w:szCs w:val="28"/>
        </w:rPr>
        <w:t xml:space="preserve"> </w:t>
      </w:r>
      <w:r w:rsidRPr="00A30EB6">
        <w:rPr>
          <w:sz w:val="28"/>
          <w:szCs w:val="28"/>
        </w:rPr>
        <w:t>Застосування систем автоматичного проектування</w:t>
      </w:r>
      <w:r>
        <w:rPr>
          <w:sz w:val="28"/>
          <w:szCs w:val="28"/>
        </w:rPr>
        <w:t xml:space="preserve"> </w:t>
      </w:r>
      <w:r w:rsidRPr="00A30EB6">
        <w:rPr>
          <w:sz w:val="28"/>
          <w:szCs w:val="28"/>
        </w:rPr>
        <w:t>у картографічній діяльності</w:t>
      </w:r>
      <w:r>
        <w:rPr>
          <w:sz w:val="28"/>
          <w:szCs w:val="28"/>
        </w:rPr>
        <w:t xml:space="preserve">. </w:t>
      </w:r>
    </w:p>
    <w:p w:rsidR="00CB0FFB" w:rsidRDefault="00CB0FFB" w:rsidP="007E7E39">
      <w:pPr>
        <w:spacing w:line="360" w:lineRule="auto"/>
        <w:ind w:firstLine="720"/>
        <w:jc w:val="both"/>
        <w:rPr>
          <w:sz w:val="28"/>
          <w:szCs w:val="28"/>
        </w:rPr>
      </w:pPr>
      <w:r w:rsidRPr="00A30EB6">
        <w:rPr>
          <w:sz w:val="28"/>
          <w:szCs w:val="28"/>
        </w:rPr>
        <w:t>Місце та роль автоматизованого проектування серед інформаційних технологій</w:t>
      </w:r>
      <w:r>
        <w:rPr>
          <w:sz w:val="28"/>
          <w:szCs w:val="28"/>
        </w:rPr>
        <w:t xml:space="preserve">. </w:t>
      </w:r>
      <w:r w:rsidRPr="00A30EB6">
        <w:rPr>
          <w:sz w:val="28"/>
          <w:szCs w:val="28"/>
        </w:rPr>
        <w:t>Складові процесу проектування</w:t>
      </w:r>
      <w:r>
        <w:rPr>
          <w:sz w:val="28"/>
          <w:szCs w:val="28"/>
        </w:rPr>
        <w:t xml:space="preserve">. </w:t>
      </w:r>
      <w:r w:rsidRPr="00A30EB6">
        <w:rPr>
          <w:sz w:val="28"/>
          <w:szCs w:val="28"/>
        </w:rPr>
        <w:t>Основні відомості про САПР</w:t>
      </w:r>
      <w:r>
        <w:rPr>
          <w:sz w:val="28"/>
          <w:szCs w:val="28"/>
        </w:rPr>
        <w:t xml:space="preserve">. </w:t>
      </w:r>
      <w:r w:rsidRPr="00A30EB6">
        <w:rPr>
          <w:sz w:val="28"/>
          <w:szCs w:val="28"/>
        </w:rPr>
        <w:t>Переваги застосування інженерних САПР та їх роль у галузі матеріального виробництва</w:t>
      </w:r>
      <w:r>
        <w:rPr>
          <w:sz w:val="28"/>
          <w:szCs w:val="28"/>
        </w:rPr>
        <w:t xml:space="preserve">. </w:t>
      </w:r>
      <w:r w:rsidRPr="00A30EB6">
        <w:rPr>
          <w:sz w:val="28"/>
          <w:szCs w:val="28"/>
        </w:rPr>
        <w:t>Класифікація САПР</w:t>
      </w:r>
      <w:r>
        <w:rPr>
          <w:sz w:val="28"/>
          <w:szCs w:val="28"/>
        </w:rPr>
        <w:t xml:space="preserve">. </w:t>
      </w:r>
      <w:r w:rsidRPr="00A30EB6">
        <w:rPr>
          <w:sz w:val="28"/>
          <w:szCs w:val="28"/>
        </w:rPr>
        <w:t>Архітектурні та будівельні САПР</w:t>
      </w:r>
      <w:r>
        <w:rPr>
          <w:sz w:val="28"/>
          <w:szCs w:val="28"/>
        </w:rPr>
        <w:t>.</w:t>
      </w:r>
    </w:p>
    <w:p w:rsidR="00CB0FFB" w:rsidRDefault="00CB0FFB" w:rsidP="007E7E39">
      <w:pPr>
        <w:spacing w:line="360" w:lineRule="auto"/>
        <w:ind w:firstLine="720"/>
        <w:jc w:val="both"/>
        <w:rPr>
          <w:sz w:val="28"/>
          <w:szCs w:val="28"/>
        </w:rPr>
      </w:pPr>
      <w:r>
        <w:rPr>
          <w:b/>
          <w:sz w:val="28"/>
          <w:szCs w:val="28"/>
        </w:rPr>
        <w:t xml:space="preserve">Тема 16. </w:t>
      </w:r>
      <w:r w:rsidRPr="0054429B">
        <w:rPr>
          <w:sz w:val="28"/>
          <w:szCs w:val="28"/>
        </w:rPr>
        <w:t>Методи побудови локальних мап рельєфу</w:t>
      </w:r>
      <w:r>
        <w:rPr>
          <w:sz w:val="28"/>
          <w:szCs w:val="28"/>
        </w:rPr>
        <w:t xml:space="preserve">. </w:t>
      </w:r>
    </w:p>
    <w:p w:rsidR="00CB0FFB" w:rsidRPr="00567A03" w:rsidRDefault="00CB0FFB" w:rsidP="007E7E39">
      <w:pPr>
        <w:spacing w:line="360" w:lineRule="auto"/>
        <w:ind w:firstLine="720"/>
        <w:jc w:val="both"/>
        <w:rPr>
          <w:sz w:val="28"/>
          <w:szCs w:val="28"/>
        </w:rPr>
      </w:pPr>
      <w:r w:rsidRPr="0054429B">
        <w:rPr>
          <w:sz w:val="28"/>
          <w:szCs w:val="28"/>
        </w:rPr>
        <w:t>Цифрові моделі і перспективи їх застосування</w:t>
      </w:r>
      <w:r>
        <w:rPr>
          <w:sz w:val="28"/>
          <w:szCs w:val="28"/>
        </w:rPr>
        <w:t xml:space="preserve">. </w:t>
      </w:r>
      <w:r w:rsidRPr="0054429B">
        <w:rPr>
          <w:sz w:val="28"/>
          <w:szCs w:val="28"/>
        </w:rPr>
        <w:t>Основні методи зображення рельєфу місцевості</w:t>
      </w:r>
      <w:r>
        <w:rPr>
          <w:sz w:val="28"/>
          <w:szCs w:val="28"/>
        </w:rPr>
        <w:t xml:space="preserve">. </w:t>
      </w:r>
      <w:r w:rsidRPr="0054429B">
        <w:rPr>
          <w:sz w:val="28"/>
          <w:szCs w:val="28"/>
        </w:rPr>
        <w:t>Принципи застосування моделей рельєфу для наземної навігації</w:t>
      </w:r>
      <w:r>
        <w:rPr>
          <w:sz w:val="28"/>
          <w:szCs w:val="28"/>
        </w:rPr>
        <w:t xml:space="preserve">. </w:t>
      </w:r>
      <w:r w:rsidRPr="0054429B">
        <w:rPr>
          <w:sz w:val="28"/>
          <w:szCs w:val="28"/>
        </w:rPr>
        <w:t>Основні методи інтерполяції даних</w:t>
      </w:r>
      <w:r>
        <w:rPr>
          <w:sz w:val="28"/>
          <w:szCs w:val="28"/>
        </w:rPr>
        <w:t xml:space="preserve">. </w:t>
      </w:r>
      <w:r w:rsidRPr="0054429B">
        <w:rPr>
          <w:sz w:val="28"/>
          <w:szCs w:val="28"/>
        </w:rPr>
        <w:t>Математичні аспекти просторової інтерполяції</w:t>
      </w:r>
      <w:r>
        <w:rPr>
          <w:sz w:val="28"/>
          <w:szCs w:val="28"/>
        </w:rPr>
        <w:t xml:space="preserve">. </w:t>
      </w:r>
      <w:r w:rsidRPr="0054429B">
        <w:rPr>
          <w:sz w:val="28"/>
          <w:szCs w:val="28"/>
        </w:rPr>
        <w:t>Порівняння методів обробки даних</w:t>
      </w:r>
      <w:r>
        <w:rPr>
          <w:sz w:val="28"/>
          <w:szCs w:val="28"/>
        </w:rPr>
        <w:t>.</w:t>
      </w:r>
    </w:p>
    <w:p w:rsidR="00CB0FFB" w:rsidRPr="00CB0FFB" w:rsidRDefault="00CB0FFB" w:rsidP="007E7E39">
      <w:pPr>
        <w:tabs>
          <w:tab w:val="left" w:pos="284"/>
          <w:tab w:val="left" w:pos="567"/>
        </w:tabs>
        <w:spacing w:line="360" w:lineRule="auto"/>
        <w:ind w:firstLine="709"/>
        <w:jc w:val="both"/>
        <w:rPr>
          <w:sz w:val="28"/>
          <w:szCs w:val="28"/>
        </w:rPr>
      </w:pPr>
    </w:p>
    <w:p w:rsidR="00CB0FFB" w:rsidRPr="00CB0FFB" w:rsidRDefault="00CB0FFB" w:rsidP="007E7E39">
      <w:pPr>
        <w:pageBreakBefore/>
        <w:widowControl/>
        <w:numPr>
          <w:ilvl w:val="0"/>
          <w:numId w:val="10"/>
        </w:numPr>
        <w:suppressAutoHyphens/>
        <w:autoSpaceDE/>
        <w:autoSpaceDN/>
        <w:spacing w:line="360" w:lineRule="auto"/>
        <w:jc w:val="center"/>
        <w:rPr>
          <w:b/>
          <w:bCs/>
          <w:iCs/>
          <w:sz w:val="28"/>
          <w:szCs w:val="28"/>
          <w:lang w:eastAsia="ar-SA"/>
        </w:rPr>
      </w:pPr>
      <w:r w:rsidRPr="00CB0FFB">
        <w:rPr>
          <w:bCs/>
          <w:iCs/>
          <w:sz w:val="28"/>
          <w:szCs w:val="28"/>
          <w:lang w:eastAsia="ar-SA"/>
        </w:rPr>
        <w:lastRenderedPageBreak/>
        <w:t>ЗМІСТ ПРАКТИЧНИХ ЗАНЯТЬ</w:t>
      </w:r>
    </w:p>
    <w:p w:rsidR="00CB0FFB" w:rsidRPr="00CB0FFB" w:rsidRDefault="00CB0FFB" w:rsidP="007E7E39">
      <w:pPr>
        <w:suppressAutoHyphens/>
        <w:spacing w:line="360" w:lineRule="auto"/>
        <w:jc w:val="center"/>
        <w:rPr>
          <w:b/>
          <w:bCs/>
          <w:iCs/>
          <w:sz w:val="28"/>
          <w:szCs w:val="28"/>
          <w:lang w:eastAsia="ar-SA"/>
        </w:rPr>
      </w:pPr>
    </w:p>
    <w:tbl>
      <w:tblPr>
        <w:tblW w:w="9359" w:type="dxa"/>
        <w:tblInd w:w="144" w:type="dxa"/>
        <w:tblCellMar>
          <w:top w:w="4" w:type="dxa"/>
          <w:right w:w="49" w:type="dxa"/>
        </w:tblCellMar>
        <w:tblLook w:val="04A0" w:firstRow="1" w:lastRow="0" w:firstColumn="1" w:lastColumn="0" w:noHBand="0" w:noVBand="1"/>
      </w:tblPr>
      <w:tblGrid>
        <w:gridCol w:w="708"/>
        <w:gridCol w:w="7090"/>
        <w:gridCol w:w="1561"/>
      </w:tblGrid>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left="120"/>
              <w:rPr>
                <w:sz w:val="28"/>
                <w:szCs w:val="28"/>
              </w:rPr>
            </w:pPr>
            <w:r w:rsidRPr="00567A03">
              <w:rPr>
                <w:sz w:val="28"/>
                <w:szCs w:val="28"/>
              </w:rPr>
              <w:t xml:space="preserve">№ </w:t>
            </w:r>
          </w:p>
          <w:p w:rsidR="007E7E39" w:rsidRPr="00567A03" w:rsidRDefault="007E7E39" w:rsidP="007E7E39">
            <w:pPr>
              <w:spacing w:line="360" w:lineRule="auto"/>
              <w:ind w:right="60"/>
              <w:jc w:val="center"/>
              <w:rPr>
                <w:sz w:val="28"/>
                <w:szCs w:val="28"/>
              </w:rPr>
            </w:pPr>
            <w:r w:rsidRPr="00567A03">
              <w:rPr>
                <w:sz w:val="28"/>
                <w:szCs w:val="28"/>
              </w:rPr>
              <w:t xml:space="preserve">з/п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57"/>
              <w:jc w:val="center"/>
              <w:rPr>
                <w:sz w:val="28"/>
                <w:szCs w:val="28"/>
              </w:rPr>
            </w:pPr>
            <w:r w:rsidRPr="00567A03">
              <w:rPr>
                <w:sz w:val="28"/>
                <w:szCs w:val="28"/>
              </w:rPr>
              <w:t xml:space="preserve">Назва теми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jc w:val="center"/>
              <w:rPr>
                <w:sz w:val="28"/>
                <w:szCs w:val="28"/>
              </w:rPr>
            </w:pPr>
            <w:r w:rsidRPr="00567A03">
              <w:rPr>
                <w:sz w:val="28"/>
                <w:szCs w:val="28"/>
              </w:rPr>
              <w:t xml:space="preserve">Кількість годин </w:t>
            </w:r>
          </w:p>
        </w:tc>
      </w:tr>
      <w:tr w:rsidR="007E7E39" w:rsidRPr="00567A03" w:rsidTr="00BB0D2D">
        <w:trPr>
          <w:trHeight w:val="394"/>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sidRPr="00567A03">
              <w:rPr>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Масштаби топографічних карт.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1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 xml:space="preserve">Умовні знаки на топографічних картах і планах.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6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1"/>
              <w:jc w:val="center"/>
              <w:rPr>
                <w:sz w:val="28"/>
                <w:szCs w:val="28"/>
              </w:rPr>
            </w:pPr>
            <w:r>
              <w:rPr>
                <w:sz w:val="28"/>
                <w:szCs w:val="28"/>
              </w:rPr>
              <w:t>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Визначення площ по топографічній карті</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4</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Визначення географічних і прямокутних координат точки на карті.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5</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Pr>
                <w:sz w:val="28"/>
                <w:szCs w:val="28"/>
              </w:rPr>
              <w:t xml:space="preserve">Обчислювальна </w:t>
            </w:r>
            <w:r w:rsidRPr="00567A03">
              <w:rPr>
                <w:sz w:val="28"/>
                <w:szCs w:val="28"/>
              </w:rPr>
              <w:t xml:space="preserve">обробка мереж геодезичної зйомочної основи.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6</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Обчислювальна обробка технічного нівелювання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7</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поздовжнього профілю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2</w:t>
            </w:r>
          </w:p>
        </w:tc>
      </w:tr>
      <w:tr w:rsidR="007E7E39"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8</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Елементи кругової кривої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sidRPr="00567A03">
              <w:rPr>
                <w:sz w:val="28"/>
                <w:szCs w:val="28"/>
              </w:rPr>
              <w:t xml:space="preserve">2 </w:t>
            </w:r>
          </w:p>
        </w:tc>
      </w:tr>
      <w:tr w:rsidR="007E7E39" w:rsidRPr="00567A03" w:rsidTr="00BB0D2D">
        <w:trPr>
          <w:trHeight w:val="312"/>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9</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Складання плану тахеометричної зйомки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7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1"/>
              <w:jc w:val="center"/>
              <w:rPr>
                <w:sz w:val="28"/>
                <w:szCs w:val="28"/>
              </w:rPr>
            </w:pPr>
            <w:r>
              <w:rPr>
                <w:sz w:val="28"/>
                <w:szCs w:val="28"/>
              </w:rPr>
              <w:t>10</w:t>
            </w:r>
            <w:r w:rsidRPr="00567A03">
              <w:rPr>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sz w:val="28"/>
                <w:szCs w:val="28"/>
              </w:rPr>
              <w:t xml:space="preserve">Правила поводження з геодезичними приладами.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6"/>
              <w:jc w:val="center"/>
              <w:rPr>
                <w:sz w:val="28"/>
                <w:szCs w:val="28"/>
              </w:rPr>
            </w:pPr>
            <w:r>
              <w:rPr>
                <w:sz w:val="28"/>
                <w:szCs w:val="28"/>
              </w:rPr>
              <w:t>4</w:t>
            </w:r>
            <w:r w:rsidRPr="00567A03">
              <w:rPr>
                <w:sz w:val="28"/>
                <w:szCs w:val="28"/>
              </w:rPr>
              <w:t xml:space="preserve"> </w:t>
            </w:r>
          </w:p>
        </w:tc>
      </w:tr>
      <w:tr w:rsidR="007E7E39" w:rsidRPr="00567A03" w:rsidTr="00BB0D2D">
        <w:trPr>
          <w:trHeight w:val="26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11</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sidRPr="00567A03">
              <w:rPr>
                <w:sz w:val="28"/>
                <w:szCs w:val="28"/>
              </w:rPr>
              <w:t>Техніка безпеки на геодезичних роботах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1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12</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Робота з цифровими та електронними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30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13</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 xml:space="preserve">Карти створені в </w:t>
            </w:r>
            <w:proofErr w:type="spellStart"/>
            <w:r w:rsidRPr="005F42B2">
              <w:rPr>
                <w:sz w:val="28"/>
                <w:szCs w:val="28"/>
              </w:rPr>
              <w:t>Illustratorе</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14</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rPr>
                <w:sz w:val="28"/>
                <w:szCs w:val="28"/>
              </w:rPr>
            </w:pPr>
            <w:r>
              <w:rPr>
                <w:sz w:val="28"/>
                <w:szCs w:val="28"/>
              </w:rPr>
              <w:t>Мультимедійний атлас</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Pr="00567A03"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15</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proofErr w:type="spellStart"/>
            <w:r>
              <w:rPr>
                <w:sz w:val="28"/>
                <w:szCs w:val="28"/>
              </w:rPr>
              <w:t>Створеня</w:t>
            </w:r>
            <w:proofErr w:type="spellEnd"/>
            <w:r>
              <w:rPr>
                <w:sz w:val="28"/>
                <w:szCs w:val="28"/>
              </w:rPr>
              <w:t xml:space="preserve"> </w:t>
            </w:r>
            <w:proofErr w:type="spellStart"/>
            <w:r w:rsidRPr="00C90F67">
              <w:rPr>
                <w:sz w:val="28"/>
                <w:szCs w:val="28"/>
              </w:rPr>
              <w:t>екокарт</w:t>
            </w:r>
            <w:r>
              <w:rPr>
                <w:sz w:val="28"/>
                <w:szCs w:val="28"/>
              </w:rPr>
              <w:t>и</w:t>
            </w:r>
            <w:proofErr w:type="spellEnd"/>
            <w:r w:rsidRPr="00C90F67">
              <w:rPr>
                <w:sz w:val="28"/>
                <w:szCs w:val="28"/>
              </w:rPr>
              <w:t xml:space="preserve"> </w:t>
            </w:r>
            <w:r>
              <w:rPr>
                <w:sz w:val="28"/>
                <w:szCs w:val="28"/>
              </w:rPr>
              <w:t>в</w:t>
            </w:r>
            <w:r w:rsidRPr="00C90F67">
              <w:rPr>
                <w:sz w:val="28"/>
                <w:szCs w:val="28"/>
              </w:rPr>
              <w:t xml:space="preserve"> </w:t>
            </w:r>
            <w:proofErr w:type="spellStart"/>
            <w:r w:rsidRPr="00C90F67">
              <w:rPr>
                <w:sz w:val="28"/>
                <w:szCs w:val="28"/>
              </w:rPr>
              <w:t>Canva</w:t>
            </w:r>
            <w:proofErr w:type="spellEnd"/>
            <w:r w:rsidRPr="00C90F67">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1"/>
              <w:jc w:val="center"/>
              <w:rPr>
                <w:sz w:val="28"/>
                <w:szCs w:val="28"/>
              </w:rPr>
            </w:pPr>
            <w:r>
              <w:rPr>
                <w:sz w:val="28"/>
                <w:szCs w:val="28"/>
              </w:rPr>
              <w:t>16</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rPr>
                <w:sz w:val="28"/>
                <w:szCs w:val="28"/>
              </w:rPr>
            </w:pPr>
            <w:r>
              <w:rPr>
                <w:sz w:val="28"/>
                <w:szCs w:val="28"/>
              </w:rPr>
              <w:t>Робота з інтерактивними екологічними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E7E39" w:rsidRDefault="007E7E39" w:rsidP="007E7E39">
            <w:pPr>
              <w:spacing w:line="360" w:lineRule="auto"/>
              <w:ind w:right="66"/>
              <w:jc w:val="center"/>
              <w:rPr>
                <w:sz w:val="28"/>
                <w:szCs w:val="28"/>
              </w:rPr>
            </w:pPr>
            <w:r>
              <w:rPr>
                <w:sz w:val="28"/>
                <w:szCs w:val="28"/>
              </w:rPr>
              <w:t>4</w:t>
            </w:r>
          </w:p>
        </w:tc>
      </w:tr>
      <w:tr w:rsidR="007E7E39" w:rsidRPr="00567A03" w:rsidTr="00BB0D2D">
        <w:trPr>
          <w:trHeight w:val="308"/>
        </w:trPr>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rPr>
                <w:sz w:val="28"/>
                <w:szCs w:val="28"/>
              </w:rPr>
            </w:pPr>
            <w:r w:rsidRPr="00567A03">
              <w:rPr>
                <w:b/>
                <w:sz w:val="28"/>
                <w:szCs w:val="28"/>
              </w:rPr>
              <w:t xml:space="preserve">Разом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7E7E39" w:rsidRPr="00567A03" w:rsidRDefault="007E7E39" w:rsidP="007E7E39">
            <w:pPr>
              <w:spacing w:line="360" w:lineRule="auto"/>
              <w:ind w:right="62"/>
              <w:jc w:val="center"/>
              <w:rPr>
                <w:sz w:val="28"/>
                <w:szCs w:val="28"/>
              </w:rPr>
            </w:pPr>
            <w:r>
              <w:rPr>
                <w:b/>
                <w:sz w:val="28"/>
                <w:szCs w:val="28"/>
              </w:rPr>
              <w:t>48</w:t>
            </w:r>
          </w:p>
        </w:tc>
      </w:tr>
    </w:tbl>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color w:val="000000"/>
          <w:sz w:val="28"/>
          <w:szCs w:val="28"/>
          <w:lang w:eastAsia="uk-UA"/>
        </w:rPr>
      </w:pPr>
      <w:r w:rsidRPr="00CB0FFB">
        <w:rPr>
          <w:sz w:val="28"/>
          <w:szCs w:val="28"/>
          <w:lang w:eastAsia="ar-SA"/>
        </w:rPr>
        <w:br w:type="page"/>
      </w:r>
      <w:r w:rsidRPr="00CB0FFB">
        <w:rPr>
          <w:color w:val="000000"/>
          <w:sz w:val="28"/>
          <w:szCs w:val="28"/>
          <w:lang w:eastAsia="uk-UA"/>
        </w:rPr>
        <w:lastRenderedPageBreak/>
        <w:t>РЕКОМЕНДОВАНА ЛІТЕРАТУРА</w:t>
      </w:r>
    </w:p>
    <w:p w:rsidR="00CB0FFB" w:rsidRPr="00CB0FFB" w:rsidRDefault="00CB0FFB" w:rsidP="007E7E39">
      <w:pPr>
        <w:adjustRightInd w:val="0"/>
        <w:spacing w:line="360" w:lineRule="auto"/>
        <w:jc w:val="center"/>
        <w:rPr>
          <w:b/>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Основна література</w:t>
      </w:r>
    </w:p>
    <w:p w:rsidR="00CB0FFB" w:rsidRDefault="00CB0FFB" w:rsidP="007E7E39">
      <w:pPr>
        <w:adjustRightInd w:val="0"/>
        <w:spacing w:line="360" w:lineRule="auto"/>
        <w:ind w:firstLine="567"/>
        <w:jc w:val="both"/>
        <w:rPr>
          <w:color w:val="000000"/>
          <w:sz w:val="28"/>
          <w:szCs w:val="28"/>
          <w:lang w:eastAsia="uk-UA"/>
        </w:rPr>
      </w:pP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Картографія : навчальний посібник / С. С. Кравців, П. С. </w:t>
      </w:r>
      <w:proofErr w:type="spellStart"/>
      <w:r w:rsidRPr="00C62B29">
        <w:rPr>
          <w:sz w:val="28"/>
          <w:szCs w:val="28"/>
        </w:rPr>
        <w:t>Войтків</w:t>
      </w:r>
      <w:proofErr w:type="spellEnd"/>
      <w:r w:rsidRPr="00C62B29">
        <w:rPr>
          <w:sz w:val="28"/>
          <w:szCs w:val="28"/>
        </w:rPr>
        <w:t xml:space="preserve">, </w:t>
      </w:r>
      <w:proofErr w:type="spellStart"/>
      <w:r w:rsidRPr="00C62B29">
        <w:rPr>
          <w:sz w:val="28"/>
          <w:szCs w:val="28"/>
        </w:rPr>
        <w:t>М. В. Кобел</w:t>
      </w:r>
      <w:proofErr w:type="spellEnd"/>
      <w:r w:rsidRPr="00C62B29">
        <w:rPr>
          <w:sz w:val="28"/>
          <w:szCs w:val="28"/>
        </w:rPr>
        <w:t>ька. – Львів : ЛНУ ім. Івана Франка, 2017. – 191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Шевченко Р. Ю. Картографія: Електронний підручник / Шевченко Роман Юрійович. — К.: ЦНМВ «</w:t>
      </w:r>
      <w:proofErr w:type="spellStart"/>
      <w:r w:rsidRPr="009E3477">
        <w:rPr>
          <w:sz w:val="28"/>
          <w:szCs w:val="28"/>
        </w:rPr>
        <w:t>Кий</w:t>
      </w:r>
      <w:proofErr w:type="spellEnd"/>
      <w:r w:rsidRPr="009E3477">
        <w:rPr>
          <w:sz w:val="28"/>
          <w:szCs w:val="28"/>
        </w:rPr>
        <w:t>», 2015. – 230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9E3477">
        <w:rPr>
          <w:sz w:val="28"/>
          <w:szCs w:val="28"/>
        </w:rPr>
        <w:t>Лахоцька</w:t>
      </w:r>
      <w:proofErr w:type="spellEnd"/>
      <w:r w:rsidRPr="009E3477">
        <w:rPr>
          <w:sz w:val="28"/>
          <w:szCs w:val="28"/>
        </w:rPr>
        <w:t xml:space="preserve"> Е.Я. Основи картографії. Навчальний посібник для студентів денної і заочної форм навчання зі спеціальності 193 «Геодезія та землеустрій»</w:t>
      </w:r>
      <w:r>
        <w:rPr>
          <w:sz w:val="28"/>
          <w:szCs w:val="28"/>
        </w:rPr>
        <w:t xml:space="preserve"> </w:t>
      </w:r>
      <w:proofErr w:type="spellStart"/>
      <w:r>
        <w:rPr>
          <w:sz w:val="28"/>
          <w:szCs w:val="28"/>
        </w:rPr>
        <w:t>освітньокваліфікаційного</w:t>
      </w:r>
      <w:proofErr w:type="spellEnd"/>
      <w:r>
        <w:rPr>
          <w:sz w:val="28"/>
          <w:szCs w:val="28"/>
        </w:rPr>
        <w:t xml:space="preserve"> рівня</w:t>
      </w:r>
      <w:r w:rsidRPr="009E3477">
        <w:rPr>
          <w:sz w:val="28"/>
          <w:szCs w:val="28"/>
        </w:rPr>
        <w:t xml:space="preserve">, бакалавр та молодший спеціаліст, Ужгород, </w:t>
      </w:r>
      <w:proofErr w:type="spellStart"/>
      <w:r w:rsidRPr="009E3477">
        <w:rPr>
          <w:sz w:val="28"/>
          <w:szCs w:val="28"/>
        </w:rPr>
        <w:t>УжНУ</w:t>
      </w:r>
      <w:proofErr w:type="spellEnd"/>
      <w:r w:rsidRPr="009E3477">
        <w:rPr>
          <w:sz w:val="28"/>
          <w:szCs w:val="28"/>
        </w:rPr>
        <w:t>, 2017, – 79 с.</w:t>
      </w:r>
    </w:p>
    <w:p w:rsidR="007E7E39" w:rsidRPr="009E3477"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 xml:space="preserve">Картографія : програма курсу, контрольні запитання та тести [методичний посібник] / уклали Кравців С. С., </w:t>
      </w:r>
      <w:proofErr w:type="spellStart"/>
      <w:r w:rsidRPr="009E3477">
        <w:rPr>
          <w:sz w:val="28"/>
          <w:szCs w:val="28"/>
        </w:rPr>
        <w:t>Войтків</w:t>
      </w:r>
      <w:proofErr w:type="spellEnd"/>
      <w:r w:rsidRPr="009E3477">
        <w:rPr>
          <w:sz w:val="28"/>
          <w:szCs w:val="28"/>
        </w:rPr>
        <w:t xml:space="preserve"> П. С. – Львів : ЛНУ імені Івана Франка, 2018. – 46 с.</w:t>
      </w:r>
    </w:p>
    <w:p w:rsidR="007E7E39" w:rsidRPr="00D524DC"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D524DC">
        <w:rPr>
          <w:sz w:val="28"/>
          <w:szCs w:val="28"/>
        </w:rPr>
        <w:t>Методичні рекомендації до самостійного вивчення навчальної дисципліни «Картографія з основами комп’ютерних технологій» для студентів спеціальності 1</w:t>
      </w:r>
      <w:r w:rsidR="00B35683">
        <w:rPr>
          <w:sz w:val="28"/>
          <w:szCs w:val="28"/>
        </w:rPr>
        <w:t>83</w:t>
      </w:r>
      <w:r w:rsidRPr="00D524DC">
        <w:rPr>
          <w:sz w:val="28"/>
          <w:szCs w:val="28"/>
        </w:rPr>
        <w:t xml:space="preserve"> «</w:t>
      </w:r>
      <w:r w:rsidR="00B35683">
        <w:rPr>
          <w:sz w:val="28"/>
          <w:szCs w:val="28"/>
        </w:rPr>
        <w:t>Технології захисту навколишнього середовища</w:t>
      </w:r>
      <w:r w:rsidRPr="00D524DC">
        <w:rPr>
          <w:sz w:val="28"/>
          <w:szCs w:val="28"/>
        </w:rPr>
        <w:t xml:space="preserve">» освітнього ступеня «бакалавр» / А.В. </w:t>
      </w:r>
      <w:proofErr w:type="spellStart"/>
      <w:r w:rsidRPr="00D524DC">
        <w:rPr>
          <w:sz w:val="28"/>
          <w:szCs w:val="28"/>
        </w:rPr>
        <w:t>Панасюк</w:t>
      </w:r>
      <w:proofErr w:type="spellEnd"/>
      <w:r w:rsidRPr="00D524DC">
        <w:rPr>
          <w:sz w:val="28"/>
          <w:szCs w:val="28"/>
        </w:rPr>
        <w:t>, І.В. Давидова. – Житомир: Житомирська політехніка, 2023. – 1</w:t>
      </w:r>
      <w:r w:rsidR="00D524DC" w:rsidRPr="00D524DC">
        <w:rPr>
          <w:sz w:val="28"/>
          <w:szCs w:val="28"/>
        </w:rPr>
        <w:t>8</w:t>
      </w:r>
      <w:r w:rsidRPr="00D524DC">
        <w:rPr>
          <w:sz w:val="28"/>
          <w:szCs w:val="28"/>
        </w:rPr>
        <w:t xml:space="preserve"> с.</w:t>
      </w:r>
    </w:p>
    <w:p w:rsidR="007E7E39" w:rsidRPr="0068064D"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68064D">
        <w:rPr>
          <w:sz w:val="28"/>
          <w:szCs w:val="28"/>
        </w:rPr>
        <w:t>Методичні рекомендації до лабораторних робіт навчальної дисципліни «</w:t>
      </w:r>
      <w:r w:rsidR="00B35683">
        <w:rPr>
          <w:sz w:val="28"/>
          <w:szCs w:val="28"/>
        </w:rPr>
        <w:t>Технології захисту навколишнього середовища</w:t>
      </w:r>
      <w:r w:rsidRPr="0068064D">
        <w:rPr>
          <w:sz w:val="28"/>
          <w:szCs w:val="28"/>
        </w:rPr>
        <w:t>» для студентів спеціальності 1</w:t>
      </w:r>
      <w:r w:rsidR="00382B9B">
        <w:rPr>
          <w:sz w:val="28"/>
          <w:szCs w:val="28"/>
        </w:rPr>
        <w:t>83</w:t>
      </w:r>
      <w:r w:rsidRPr="0068064D">
        <w:rPr>
          <w:sz w:val="28"/>
          <w:szCs w:val="28"/>
        </w:rPr>
        <w:t xml:space="preserve"> «</w:t>
      </w:r>
      <w:r w:rsidR="00382B9B">
        <w:rPr>
          <w:sz w:val="28"/>
          <w:szCs w:val="28"/>
        </w:rPr>
        <w:t>Технології захисту навколишнього середовища</w:t>
      </w:r>
      <w:bookmarkStart w:id="1" w:name="_GoBack"/>
      <w:bookmarkEnd w:id="1"/>
      <w:r w:rsidRPr="0068064D">
        <w:rPr>
          <w:sz w:val="28"/>
          <w:szCs w:val="28"/>
        </w:rPr>
        <w:t xml:space="preserve">» освітнього ступеня «бакалавр» / А.В. </w:t>
      </w:r>
      <w:proofErr w:type="spellStart"/>
      <w:r w:rsidRPr="0068064D">
        <w:rPr>
          <w:sz w:val="28"/>
          <w:szCs w:val="28"/>
        </w:rPr>
        <w:t>Панасюк</w:t>
      </w:r>
      <w:proofErr w:type="spellEnd"/>
      <w:r w:rsidRPr="0068064D">
        <w:rPr>
          <w:sz w:val="28"/>
          <w:szCs w:val="28"/>
        </w:rPr>
        <w:t>, І.В Давидова. – Житомир: Житомирська політехніка, 2023. – 82 с.</w:t>
      </w:r>
    </w:p>
    <w:p w:rsidR="007E7E39" w:rsidRPr="00C62B29"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C62B29">
        <w:rPr>
          <w:sz w:val="28"/>
          <w:szCs w:val="28"/>
        </w:rPr>
        <w:t xml:space="preserve">Божок А. П. Картографія : підручник / А. П. Божок, А. М. Молочко, В. І. </w:t>
      </w:r>
      <w:proofErr w:type="spellStart"/>
      <w:r w:rsidRPr="00C62B29">
        <w:rPr>
          <w:sz w:val="28"/>
          <w:szCs w:val="28"/>
        </w:rPr>
        <w:t>Остроухов</w:t>
      </w:r>
      <w:proofErr w:type="spellEnd"/>
      <w:r w:rsidRPr="00C62B29">
        <w:rPr>
          <w:sz w:val="28"/>
          <w:szCs w:val="28"/>
        </w:rPr>
        <w:t xml:space="preserve"> ; за. ред. А. П. Божок. – Київ. : Київський університет, 2008. – 271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lastRenderedPageBreak/>
        <w:t xml:space="preserve">Грабовий В. М. Геодезія / Грабовий В. М. – Житомир:  ЖДТУ, 2004. – 455 с. </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Могильний С.Г. Геодезія (частина перша) / Могильний С.Г., Войтенко С.П.  – Чернігів, КП: видавництво «Чернігівські обереги», 2002р – 408 с. </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C62B29">
        <w:rPr>
          <w:sz w:val="28"/>
          <w:szCs w:val="28"/>
        </w:rPr>
        <w:t>Корогода</w:t>
      </w:r>
      <w:proofErr w:type="spellEnd"/>
      <w:r w:rsidRPr="00C62B29">
        <w:rPr>
          <w:sz w:val="28"/>
          <w:szCs w:val="28"/>
        </w:rPr>
        <w:t xml:space="preserve"> Н.П., </w:t>
      </w:r>
      <w:proofErr w:type="spellStart"/>
      <w:r w:rsidRPr="00C62B29">
        <w:rPr>
          <w:sz w:val="28"/>
          <w:szCs w:val="28"/>
        </w:rPr>
        <w:t>Купач</w:t>
      </w:r>
      <w:proofErr w:type="spellEnd"/>
      <w:r w:rsidRPr="00C62B29">
        <w:rPr>
          <w:sz w:val="28"/>
          <w:szCs w:val="28"/>
        </w:rPr>
        <w:t xml:space="preserve"> Т.Г. Методичні рекомендації «Практичні роботи з ГІС». – К., 2017, ФОП «</w:t>
      </w:r>
      <w:proofErr w:type="spellStart"/>
      <w:r w:rsidRPr="00C62B29">
        <w:rPr>
          <w:sz w:val="28"/>
          <w:szCs w:val="28"/>
        </w:rPr>
        <w:t>Черенок.К.В</w:t>
      </w:r>
      <w:proofErr w:type="spellEnd"/>
      <w:r w:rsidRPr="00C62B29">
        <w:rPr>
          <w:sz w:val="28"/>
          <w:szCs w:val="28"/>
        </w:rPr>
        <w:t>.», – 19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Методичні </w:t>
      </w:r>
      <w:proofErr w:type="spellStart"/>
      <w:r w:rsidRPr="00C62B29">
        <w:rPr>
          <w:sz w:val="28"/>
          <w:szCs w:val="28"/>
        </w:rPr>
        <w:t>рекомендіції</w:t>
      </w:r>
      <w:proofErr w:type="spellEnd"/>
      <w:r w:rsidRPr="00C62B29">
        <w:rPr>
          <w:sz w:val="28"/>
          <w:szCs w:val="28"/>
        </w:rPr>
        <w:t xml:space="preserve"> </w:t>
      </w:r>
      <w:proofErr w:type="spellStart"/>
      <w:r w:rsidRPr="00C62B29">
        <w:rPr>
          <w:sz w:val="28"/>
          <w:szCs w:val="28"/>
        </w:rPr>
        <w:t>„Застосування</w:t>
      </w:r>
      <w:proofErr w:type="spellEnd"/>
      <w:r w:rsidRPr="00C62B29">
        <w:rPr>
          <w:sz w:val="28"/>
          <w:szCs w:val="28"/>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денної і заочної форм навчання) / </w:t>
      </w:r>
      <w:proofErr w:type="spellStart"/>
      <w:r w:rsidRPr="00C62B29">
        <w:rPr>
          <w:sz w:val="28"/>
          <w:szCs w:val="28"/>
        </w:rPr>
        <w:t>Живогляд</w:t>
      </w:r>
      <w:proofErr w:type="spellEnd"/>
      <w:r w:rsidRPr="00C62B29">
        <w:rPr>
          <w:sz w:val="28"/>
          <w:szCs w:val="28"/>
        </w:rPr>
        <w:t xml:space="preserve"> А.В., </w:t>
      </w:r>
      <w:proofErr w:type="spellStart"/>
      <w:r w:rsidRPr="00C62B29">
        <w:rPr>
          <w:sz w:val="28"/>
          <w:szCs w:val="28"/>
        </w:rPr>
        <w:t>Садовська</w:t>
      </w:r>
      <w:proofErr w:type="spellEnd"/>
      <w:r w:rsidRPr="00C62B29">
        <w:rPr>
          <w:sz w:val="28"/>
          <w:szCs w:val="28"/>
        </w:rPr>
        <w:t xml:space="preserve"> І.Г. – Макіївка: </w:t>
      </w:r>
      <w:proofErr w:type="spellStart"/>
      <w:r w:rsidRPr="00C62B29">
        <w:rPr>
          <w:sz w:val="28"/>
          <w:szCs w:val="28"/>
        </w:rPr>
        <w:t>ДонНАБА</w:t>
      </w:r>
      <w:proofErr w:type="spellEnd"/>
      <w:r w:rsidRPr="00C62B29">
        <w:rPr>
          <w:sz w:val="28"/>
          <w:szCs w:val="28"/>
        </w:rPr>
        <w:t>, 2012. – 30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2B6718">
        <w:rPr>
          <w:sz w:val="28"/>
          <w:szCs w:val="28"/>
        </w:rPr>
        <w:t xml:space="preserve">Основи дистанційного зондування Землі : робочий зошит. Частина 1. / С. М. </w:t>
      </w:r>
      <w:proofErr w:type="spellStart"/>
      <w:r w:rsidRPr="002B6718">
        <w:rPr>
          <w:sz w:val="28"/>
          <w:szCs w:val="28"/>
        </w:rPr>
        <w:t>Бабійчук</w:t>
      </w:r>
      <w:proofErr w:type="spellEnd"/>
      <w:r w:rsidRPr="002B6718">
        <w:rPr>
          <w:sz w:val="28"/>
          <w:szCs w:val="28"/>
        </w:rPr>
        <w:t xml:space="preserve">, Л. Я. Юрків, О. В. </w:t>
      </w:r>
      <w:proofErr w:type="spellStart"/>
      <w:r w:rsidRPr="002B6718">
        <w:rPr>
          <w:sz w:val="28"/>
          <w:szCs w:val="28"/>
        </w:rPr>
        <w:t>Томченко</w:t>
      </w:r>
      <w:proofErr w:type="spellEnd"/>
      <w:r w:rsidRPr="002B6718">
        <w:rPr>
          <w:sz w:val="28"/>
          <w:szCs w:val="28"/>
        </w:rPr>
        <w:t>, Т. Л. Кучма. – Київ : Національний центр «Мала академія наук України», 2020. – 122 с.</w:t>
      </w:r>
    </w:p>
    <w:p w:rsidR="00CB0FFB" w:rsidRPr="00CB0FFB" w:rsidRDefault="00CB0FFB" w:rsidP="007E7E39">
      <w:pPr>
        <w:adjustRightInd w:val="0"/>
        <w:spacing w:line="360" w:lineRule="auto"/>
        <w:jc w:val="both"/>
        <w:rPr>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Допоміжна література</w:t>
      </w:r>
    </w:p>
    <w:p w:rsidR="00CB0FFB" w:rsidRDefault="00CB0FFB" w:rsidP="007E7E39">
      <w:pPr>
        <w:tabs>
          <w:tab w:val="left" w:pos="0"/>
          <w:tab w:val="left" w:pos="284"/>
          <w:tab w:val="left" w:pos="1080"/>
        </w:tabs>
        <w:suppressAutoHyphens/>
        <w:spacing w:line="360" w:lineRule="auto"/>
        <w:ind w:left="1080"/>
        <w:jc w:val="both"/>
        <w:rPr>
          <w:iCs/>
          <w:sz w:val="28"/>
          <w:szCs w:val="28"/>
          <w:lang w:eastAsia="ar-SA"/>
        </w:rPr>
      </w:pP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Лозинський В.В. </w:t>
      </w:r>
      <w:proofErr w:type="spellStart"/>
      <w:r w:rsidRPr="00C62B29">
        <w:rPr>
          <w:sz w:val="28"/>
          <w:szCs w:val="28"/>
        </w:rPr>
        <w:t>Картографо-топографічний</w:t>
      </w:r>
      <w:proofErr w:type="spellEnd"/>
      <w:r w:rsidRPr="00C62B29">
        <w:rPr>
          <w:sz w:val="28"/>
          <w:szCs w:val="28"/>
        </w:rPr>
        <w:t xml:space="preserve"> словник-довідник [Текст] : </w:t>
      </w:r>
      <w:proofErr w:type="spellStart"/>
      <w:r w:rsidRPr="00C62B29">
        <w:rPr>
          <w:sz w:val="28"/>
          <w:szCs w:val="28"/>
        </w:rPr>
        <w:t>навч</w:t>
      </w:r>
      <w:proofErr w:type="spellEnd"/>
      <w:r w:rsidRPr="00C62B29">
        <w:rPr>
          <w:sz w:val="28"/>
          <w:szCs w:val="28"/>
        </w:rPr>
        <w:t xml:space="preserve">. посібник / В. В. Лозинський, Ю. М. </w:t>
      </w:r>
      <w:proofErr w:type="spellStart"/>
      <w:r w:rsidRPr="00C62B29">
        <w:rPr>
          <w:sz w:val="28"/>
          <w:szCs w:val="28"/>
        </w:rPr>
        <w:t>Андрейчук</w:t>
      </w:r>
      <w:proofErr w:type="spellEnd"/>
      <w:r w:rsidRPr="00C62B29">
        <w:rPr>
          <w:sz w:val="28"/>
          <w:szCs w:val="28"/>
        </w:rPr>
        <w:t xml:space="preserve"> ; за наук. ред. І. П. Ковальчука. – Київ–Львів : НУБІП Україна ; ЛНУ імені Івана Франка, 2014. – 256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Геодезичний енциклопедичний словник. - Львів : </w:t>
      </w:r>
      <w:proofErr w:type="spellStart"/>
      <w:r w:rsidRPr="00C62B29">
        <w:rPr>
          <w:sz w:val="28"/>
          <w:szCs w:val="28"/>
        </w:rPr>
        <w:t>Євросвіт</w:t>
      </w:r>
      <w:proofErr w:type="spellEnd"/>
      <w:r w:rsidRPr="00C62B29">
        <w:rPr>
          <w:sz w:val="28"/>
          <w:szCs w:val="28"/>
        </w:rPr>
        <w:t xml:space="preserve">, 2001. - 668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Ковальчук І. П. Картографія. Лабораторний практикум : </w:t>
      </w:r>
      <w:proofErr w:type="spellStart"/>
      <w:r w:rsidRPr="00C62B29">
        <w:rPr>
          <w:sz w:val="28"/>
          <w:szCs w:val="28"/>
        </w:rPr>
        <w:t>навч</w:t>
      </w:r>
      <w:proofErr w:type="spellEnd"/>
      <w:r w:rsidRPr="00C62B29">
        <w:rPr>
          <w:sz w:val="28"/>
          <w:szCs w:val="28"/>
        </w:rPr>
        <w:t xml:space="preserve">. Посібник [для студентів вищих навчальних закладів] / І. П. Ковальчук, Т. О. </w:t>
      </w:r>
      <w:proofErr w:type="spellStart"/>
      <w:r w:rsidRPr="00C62B29">
        <w:rPr>
          <w:sz w:val="28"/>
          <w:szCs w:val="28"/>
        </w:rPr>
        <w:t>Євсюков</w:t>
      </w:r>
      <w:proofErr w:type="spellEnd"/>
      <w:r w:rsidRPr="00C62B29">
        <w:rPr>
          <w:sz w:val="28"/>
          <w:szCs w:val="28"/>
        </w:rPr>
        <w:t>. – Київ–Львів : Простір-М, 2013. – 282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Костецька</w:t>
      </w:r>
      <w:proofErr w:type="spellEnd"/>
      <w:r w:rsidRPr="00C62B29">
        <w:rPr>
          <w:sz w:val="28"/>
          <w:szCs w:val="28"/>
        </w:rPr>
        <w:t xml:space="preserve"> Я. М. Геодезичні прилади / Я. М. </w:t>
      </w:r>
      <w:proofErr w:type="spellStart"/>
      <w:r w:rsidRPr="00C62B29">
        <w:rPr>
          <w:sz w:val="28"/>
          <w:szCs w:val="28"/>
        </w:rPr>
        <w:t>Костецька</w:t>
      </w:r>
      <w:proofErr w:type="spellEnd"/>
      <w:r w:rsidRPr="00C62B29">
        <w:rPr>
          <w:sz w:val="28"/>
          <w:szCs w:val="28"/>
        </w:rPr>
        <w:t xml:space="preserve">. - Львів : </w:t>
      </w:r>
      <w:proofErr w:type="spellStart"/>
      <w:r w:rsidRPr="00C62B29">
        <w:rPr>
          <w:sz w:val="28"/>
          <w:szCs w:val="28"/>
        </w:rPr>
        <w:t>Престижінформ</w:t>
      </w:r>
      <w:proofErr w:type="spellEnd"/>
      <w:r w:rsidRPr="00C62B29">
        <w:rPr>
          <w:sz w:val="28"/>
          <w:szCs w:val="28"/>
        </w:rPr>
        <w:t xml:space="preserve">, 2000. - 324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lastRenderedPageBreak/>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C62B29">
        <w:rPr>
          <w:sz w:val="28"/>
          <w:szCs w:val="28"/>
        </w:rPr>
        <w:t>Кобелька</w:t>
      </w:r>
      <w:proofErr w:type="spellEnd"/>
      <w:r w:rsidRPr="00C62B29">
        <w:rPr>
          <w:sz w:val="28"/>
          <w:szCs w:val="28"/>
        </w:rPr>
        <w:t>, Є. А. Іванов. – Львів, 2008. – 24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Шевченко Т. Г. Геодезичні прилади: </w:t>
      </w:r>
      <w:proofErr w:type="spellStart"/>
      <w:r w:rsidRPr="00C62B29">
        <w:rPr>
          <w:sz w:val="28"/>
          <w:szCs w:val="28"/>
        </w:rPr>
        <w:t>підруч</w:t>
      </w:r>
      <w:proofErr w:type="spellEnd"/>
      <w:r w:rsidRPr="00C62B29">
        <w:rPr>
          <w:sz w:val="28"/>
          <w:szCs w:val="28"/>
        </w:rPr>
        <w:t xml:space="preserve">. / Т. Г. Шевченко, І. Мороз, І. С. </w:t>
      </w:r>
      <w:proofErr w:type="spellStart"/>
      <w:r w:rsidRPr="00C62B29">
        <w:rPr>
          <w:sz w:val="28"/>
          <w:szCs w:val="28"/>
        </w:rPr>
        <w:t>Тревого</w:t>
      </w:r>
      <w:proofErr w:type="spellEnd"/>
      <w:r w:rsidRPr="00C62B29">
        <w:rPr>
          <w:sz w:val="28"/>
          <w:szCs w:val="28"/>
        </w:rPr>
        <w:t xml:space="preserve"> ; за ред. Т. Г. Шевченка. - Львів : Вид-во національного </w:t>
      </w:r>
      <w:proofErr w:type="spellStart"/>
      <w:r w:rsidRPr="00C62B29">
        <w:rPr>
          <w:sz w:val="28"/>
          <w:szCs w:val="28"/>
        </w:rPr>
        <w:t>ун-ту</w:t>
      </w:r>
      <w:proofErr w:type="spellEnd"/>
      <w:r w:rsidRPr="00C62B29">
        <w:rPr>
          <w:sz w:val="28"/>
          <w:szCs w:val="28"/>
        </w:rPr>
        <w:t xml:space="preserve"> </w:t>
      </w:r>
      <w:proofErr w:type="spellStart"/>
      <w:r w:rsidRPr="00C62B29">
        <w:rPr>
          <w:sz w:val="28"/>
          <w:szCs w:val="28"/>
        </w:rPr>
        <w:t>„Львівська</w:t>
      </w:r>
      <w:proofErr w:type="spellEnd"/>
      <w:r w:rsidRPr="00C62B29">
        <w:rPr>
          <w:sz w:val="28"/>
          <w:szCs w:val="28"/>
        </w:rPr>
        <w:t xml:space="preserve"> політехніка", 2006. - 464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Картографія та картографічне креслення : метод.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 ЛНУ імені Івана Франка, 2013. – 96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Мороз О. І. Геодезичні прилади: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О. І. Мороз, С. </w:t>
      </w:r>
      <w:proofErr w:type="spellStart"/>
      <w:r w:rsidRPr="00C62B29">
        <w:rPr>
          <w:sz w:val="28"/>
          <w:szCs w:val="28"/>
        </w:rPr>
        <w:t>Тревого</w:t>
      </w:r>
      <w:proofErr w:type="spellEnd"/>
      <w:r w:rsidRPr="00C62B29">
        <w:rPr>
          <w:sz w:val="28"/>
          <w:szCs w:val="28"/>
        </w:rPr>
        <w:t xml:space="preserve">, Т. Г. Шевченко; за ред. Т. Г. Шевченка. - Львів : Вид-во національного університету «Львівська політехніка», 2005.-264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Математична картографія : </w:t>
      </w:r>
      <w:proofErr w:type="spellStart"/>
      <w:r w:rsidRPr="00C62B29">
        <w:rPr>
          <w:sz w:val="28"/>
          <w:szCs w:val="28"/>
        </w:rPr>
        <w:t>навч.-метод</w:t>
      </w:r>
      <w:proofErr w:type="spellEnd"/>
      <w:r w:rsidRPr="00C62B29">
        <w:rPr>
          <w:sz w:val="28"/>
          <w:szCs w:val="28"/>
        </w:rPr>
        <w:t xml:space="preserve">.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2014. – 46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Тревого</w:t>
      </w:r>
      <w:proofErr w:type="spellEnd"/>
      <w:r w:rsidRPr="00C62B29">
        <w:rPr>
          <w:sz w:val="28"/>
          <w:szCs w:val="28"/>
        </w:rPr>
        <w:t xml:space="preserve"> І. С. Геодезичні прилади. Практикум: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І. С. </w:t>
      </w:r>
      <w:proofErr w:type="spellStart"/>
      <w:r w:rsidRPr="00C62B29">
        <w:rPr>
          <w:sz w:val="28"/>
          <w:szCs w:val="28"/>
        </w:rPr>
        <w:t>Тревого</w:t>
      </w:r>
      <w:proofErr w:type="spellEnd"/>
      <w:r w:rsidRPr="00C62B29">
        <w:rPr>
          <w:sz w:val="28"/>
          <w:szCs w:val="28"/>
        </w:rPr>
        <w:t xml:space="preserve">, Т. Г. Шевченко, О. І. Мороз ; за </w:t>
      </w:r>
      <w:proofErr w:type="spellStart"/>
      <w:r w:rsidRPr="00C62B29">
        <w:rPr>
          <w:sz w:val="28"/>
          <w:szCs w:val="28"/>
        </w:rPr>
        <w:t>заг</w:t>
      </w:r>
      <w:proofErr w:type="spellEnd"/>
      <w:r w:rsidRPr="00C62B29">
        <w:rPr>
          <w:sz w:val="28"/>
          <w:szCs w:val="28"/>
        </w:rPr>
        <w:t xml:space="preserve">. ред. Т.Г. Шевченка. - Львів : Вид-во національного університету «Львівська політехніка», 2007,- 196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Ляшенко Д. О. Картографія з основами топографії : </w:t>
      </w:r>
      <w:proofErr w:type="spellStart"/>
      <w:r w:rsidRPr="00C62B29">
        <w:rPr>
          <w:sz w:val="28"/>
          <w:szCs w:val="28"/>
        </w:rPr>
        <w:t>навч</w:t>
      </w:r>
      <w:proofErr w:type="spellEnd"/>
      <w:r w:rsidRPr="00C62B29">
        <w:rPr>
          <w:sz w:val="28"/>
          <w:szCs w:val="28"/>
        </w:rPr>
        <w:t>. посібник [для вищих навчальних закладів] / Д. О. Ляшенко. – Київ : Наук. думка, 2008. –184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Ващенко В. Геодезичні прилади та приладдя: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В. Ващенко, В. Латинський, С. </w:t>
      </w:r>
      <w:proofErr w:type="spellStart"/>
      <w:r w:rsidRPr="00C62B29">
        <w:rPr>
          <w:sz w:val="28"/>
          <w:szCs w:val="28"/>
        </w:rPr>
        <w:t>Перій</w:t>
      </w:r>
      <w:proofErr w:type="spellEnd"/>
      <w:r w:rsidRPr="00C62B29">
        <w:rPr>
          <w:sz w:val="28"/>
          <w:szCs w:val="28"/>
        </w:rPr>
        <w:t xml:space="preserve">. - Львів : </w:t>
      </w:r>
      <w:proofErr w:type="spellStart"/>
      <w:r w:rsidRPr="00C62B29">
        <w:rPr>
          <w:sz w:val="28"/>
          <w:szCs w:val="28"/>
        </w:rPr>
        <w:t>Євросвіт</w:t>
      </w:r>
      <w:proofErr w:type="spellEnd"/>
      <w:r w:rsidRPr="00C62B29">
        <w:rPr>
          <w:sz w:val="28"/>
          <w:szCs w:val="28"/>
        </w:rPr>
        <w:t xml:space="preserve">, 2006.-208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Методичні вказівки до виконання лабораторних робіт з картометрії / С. С. Кравців, М. В. </w:t>
      </w:r>
      <w:proofErr w:type="spellStart"/>
      <w:r w:rsidRPr="00C62B29">
        <w:rPr>
          <w:sz w:val="28"/>
          <w:szCs w:val="28"/>
        </w:rPr>
        <w:t>Кобелька</w:t>
      </w:r>
      <w:proofErr w:type="spellEnd"/>
      <w:r w:rsidRPr="00C62B29">
        <w:rPr>
          <w:sz w:val="28"/>
          <w:szCs w:val="28"/>
        </w:rPr>
        <w:t>, П.</w:t>
      </w:r>
      <w:r>
        <w:rPr>
          <w:sz w:val="28"/>
          <w:szCs w:val="28"/>
        </w:rPr>
        <w:t xml:space="preserve"> С. </w:t>
      </w:r>
      <w:proofErr w:type="spellStart"/>
      <w:r>
        <w:rPr>
          <w:sz w:val="28"/>
          <w:szCs w:val="28"/>
        </w:rPr>
        <w:t>Войтків</w:t>
      </w:r>
      <w:proofErr w:type="spellEnd"/>
      <w:r>
        <w:rPr>
          <w:sz w:val="28"/>
          <w:szCs w:val="28"/>
        </w:rPr>
        <w:t xml:space="preserve"> – Львів, 2012. – 14 </w:t>
      </w:r>
      <w:r w:rsidRPr="00C62B29">
        <w:rPr>
          <w:sz w:val="28"/>
          <w:szCs w:val="28"/>
        </w:rPr>
        <w:t>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lastRenderedPageBreak/>
        <w:t>Сосса</w:t>
      </w:r>
      <w:proofErr w:type="spellEnd"/>
      <w:r w:rsidRPr="00C62B29">
        <w:rPr>
          <w:sz w:val="28"/>
          <w:szCs w:val="28"/>
        </w:rPr>
        <w:t xml:space="preserve"> Р. І. Історія картографування території України : підручник / Р. І. </w:t>
      </w:r>
      <w:proofErr w:type="spellStart"/>
      <w:r w:rsidRPr="00C62B29">
        <w:rPr>
          <w:sz w:val="28"/>
          <w:szCs w:val="28"/>
        </w:rPr>
        <w:t>Сосса</w:t>
      </w:r>
      <w:proofErr w:type="spellEnd"/>
      <w:r w:rsidRPr="00C62B29">
        <w:rPr>
          <w:sz w:val="28"/>
          <w:szCs w:val="28"/>
        </w:rPr>
        <w:t>. – Київ : Либідь, 2007. – 336 с</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Умовні знаки для топографічних планів масштабів 1:5000, 1:2000, 1:1000та 1:500,- К, 2001.-256 с.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Положення про порядок встановлення місцевих систем координат / Наказ </w:t>
      </w:r>
      <w:proofErr w:type="spellStart"/>
      <w:r w:rsidRPr="00C62B29">
        <w:rPr>
          <w:sz w:val="28"/>
          <w:szCs w:val="28"/>
        </w:rPr>
        <w:t>Мінекоресурсів</w:t>
      </w:r>
      <w:proofErr w:type="spellEnd"/>
      <w:r w:rsidRPr="00C62B29">
        <w:rPr>
          <w:sz w:val="28"/>
          <w:szCs w:val="28"/>
        </w:rPr>
        <w:t xml:space="preserve"> України від 3.07.2001 р. № 245.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Гупалюк</w:t>
      </w:r>
      <w:proofErr w:type="spellEnd"/>
      <w:r w:rsidRPr="00C62B29">
        <w:rPr>
          <w:sz w:val="28"/>
          <w:szCs w:val="28"/>
        </w:rPr>
        <w:t xml:space="preserve"> Ю. І., </w:t>
      </w:r>
      <w:proofErr w:type="spellStart"/>
      <w:r w:rsidRPr="00C62B29">
        <w:rPr>
          <w:sz w:val="28"/>
          <w:szCs w:val="28"/>
        </w:rPr>
        <w:t>Шомко</w:t>
      </w:r>
      <w:proofErr w:type="spellEnd"/>
      <w:r w:rsidRPr="00C62B29">
        <w:rPr>
          <w:sz w:val="28"/>
          <w:szCs w:val="28"/>
        </w:rPr>
        <w:t xml:space="preserve"> Д. В., </w:t>
      </w:r>
      <w:proofErr w:type="spellStart"/>
      <w:r w:rsidRPr="00C62B29">
        <w:rPr>
          <w:sz w:val="28"/>
          <w:szCs w:val="28"/>
        </w:rPr>
        <w:t>Шомко</w:t>
      </w:r>
      <w:proofErr w:type="spellEnd"/>
      <w:r w:rsidRPr="00C62B29">
        <w:rPr>
          <w:sz w:val="28"/>
          <w:szCs w:val="28"/>
        </w:rPr>
        <w:t xml:space="preserve"> В. В., Носик О. В., Давидова І. В. Дослідження шумового навантаження та розробка комплексу </w:t>
      </w:r>
      <w:proofErr w:type="spellStart"/>
      <w:r w:rsidRPr="00C62B29">
        <w:rPr>
          <w:sz w:val="28"/>
          <w:szCs w:val="28"/>
        </w:rPr>
        <w:t>шумо-знижуючих</w:t>
      </w:r>
      <w:proofErr w:type="spellEnd"/>
      <w:r w:rsidRPr="00C62B29">
        <w:rPr>
          <w:sz w:val="28"/>
          <w:szCs w:val="28"/>
        </w:rPr>
        <w:t xml:space="preserve"> заходів на прикладі одного з мікрорайонів м. Житомир. Технічна інженерія. 2020. № 2 (86). С. 162-170.</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C62B29">
        <w:rPr>
          <w:sz w:val="28"/>
          <w:szCs w:val="28"/>
        </w:rPr>
        <w:t>р.р</w:t>
      </w:r>
      <w:proofErr w:type="spellEnd"/>
      <w:r w:rsidRPr="00C62B29">
        <w:rPr>
          <w:sz w:val="28"/>
          <w:szCs w:val="28"/>
        </w:rPr>
        <w:t>., м. Київ. 2016.</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Davydova</w:t>
      </w:r>
      <w:proofErr w:type="spellEnd"/>
      <w:r w:rsidRPr="00C62B29">
        <w:rPr>
          <w:sz w:val="28"/>
          <w:szCs w:val="28"/>
        </w:rPr>
        <w:t xml:space="preserve"> I, </w:t>
      </w:r>
      <w:proofErr w:type="spellStart"/>
      <w:r w:rsidRPr="00C62B29">
        <w:rPr>
          <w:sz w:val="28"/>
          <w:szCs w:val="28"/>
        </w:rPr>
        <w:t>Korbut</w:t>
      </w:r>
      <w:proofErr w:type="spellEnd"/>
      <w:r w:rsidRPr="00C62B29">
        <w:rPr>
          <w:sz w:val="28"/>
          <w:szCs w:val="28"/>
        </w:rPr>
        <w:t xml:space="preserve"> M, </w:t>
      </w:r>
      <w:proofErr w:type="spellStart"/>
      <w:r w:rsidRPr="00C62B29">
        <w:rPr>
          <w:sz w:val="28"/>
          <w:szCs w:val="28"/>
        </w:rPr>
        <w:t>Malovanyy</w:t>
      </w:r>
      <w:proofErr w:type="spellEnd"/>
      <w:r w:rsidRPr="00C62B29">
        <w:rPr>
          <w:sz w:val="28"/>
          <w:szCs w:val="28"/>
        </w:rPr>
        <w:t xml:space="preserve"> M, </w:t>
      </w:r>
      <w:proofErr w:type="spellStart"/>
      <w:r w:rsidRPr="00C62B29">
        <w:rPr>
          <w:sz w:val="28"/>
          <w:szCs w:val="28"/>
        </w:rPr>
        <w:t>Shlapak</w:t>
      </w:r>
      <w:proofErr w:type="spellEnd"/>
      <w:r w:rsidRPr="00C62B29">
        <w:rPr>
          <w:sz w:val="28"/>
          <w:szCs w:val="28"/>
        </w:rPr>
        <w:t xml:space="preserve"> V, </w:t>
      </w:r>
      <w:proofErr w:type="spellStart"/>
      <w:r w:rsidRPr="00C62B29">
        <w:rPr>
          <w:sz w:val="28"/>
          <w:szCs w:val="28"/>
        </w:rPr>
        <w:t>Mamrai</w:t>
      </w:r>
      <w:proofErr w:type="spellEnd"/>
      <w:r w:rsidRPr="00C62B29">
        <w:rPr>
          <w:sz w:val="28"/>
          <w:szCs w:val="28"/>
        </w:rPr>
        <w:t xml:space="preserve"> V, </w:t>
      </w:r>
      <w:proofErr w:type="spellStart"/>
      <w:r w:rsidRPr="00C62B29">
        <w:rPr>
          <w:sz w:val="28"/>
          <w:szCs w:val="28"/>
        </w:rPr>
        <w:t>Korobiichuk</w:t>
      </w:r>
      <w:proofErr w:type="spellEnd"/>
      <w:r w:rsidRPr="00C62B29">
        <w:rPr>
          <w:sz w:val="28"/>
          <w:szCs w:val="28"/>
        </w:rPr>
        <w:t xml:space="preserve"> V. </w:t>
      </w:r>
      <w:proofErr w:type="spellStart"/>
      <w:r w:rsidRPr="00C62B29">
        <w:rPr>
          <w:sz w:val="28"/>
          <w:szCs w:val="28"/>
        </w:rPr>
        <w:t>Mapping</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w:t>
      </w:r>
      <w:proofErr w:type="spellStart"/>
      <w:r w:rsidRPr="00C62B29">
        <w:rPr>
          <w:sz w:val="28"/>
          <w:szCs w:val="28"/>
        </w:rPr>
        <w:t>Urbanized</w:t>
      </w:r>
      <w:proofErr w:type="spellEnd"/>
      <w:r w:rsidRPr="00C62B29">
        <w:rPr>
          <w:sz w:val="28"/>
          <w:szCs w:val="28"/>
        </w:rPr>
        <w:t xml:space="preserve"> </w:t>
      </w:r>
      <w:proofErr w:type="spellStart"/>
      <w:r w:rsidRPr="00C62B29">
        <w:rPr>
          <w:sz w:val="28"/>
          <w:szCs w:val="28"/>
        </w:rPr>
        <w:t>Territories</w:t>
      </w:r>
      <w:proofErr w:type="spellEnd"/>
      <w:r w:rsidRPr="00C62B29">
        <w:rPr>
          <w:sz w:val="28"/>
          <w:szCs w:val="28"/>
        </w:rPr>
        <w:t xml:space="preserve"> </w:t>
      </w:r>
      <w:proofErr w:type="spellStart"/>
      <w:r w:rsidRPr="00C62B29">
        <w:rPr>
          <w:sz w:val="28"/>
          <w:szCs w:val="28"/>
        </w:rPr>
        <w:t>Noise</w:t>
      </w:r>
      <w:proofErr w:type="spellEnd"/>
      <w:r w:rsidRPr="00C62B29">
        <w:rPr>
          <w:sz w:val="28"/>
          <w:szCs w:val="28"/>
        </w:rPr>
        <w:t xml:space="preserve"> </w:t>
      </w:r>
      <w:proofErr w:type="spellStart"/>
      <w:r w:rsidRPr="00C62B29">
        <w:rPr>
          <w:sz w:val="28"/>
          <w:szCs w:val="28"/>
        </w:rPr>
        <w:t>Level</w:t>
      </w:r>
      <w:proofErr w:type="spellEnd"/>
      <w:r w:rsidRPr="00C62B29">
        <w:rPr>
          <w:sz w:val="28"/>
          <w:szCs w:val="28"/>
        </w:rPr>
        <w:t xml:space="preserve"> </w:t>
      </w:r>
      <w:proofErr w:type="spellStart"/>
      <w:r w:rsidRPr="00C62B29">
        <w:rPr>
          <w:sz w:val="28"/>
          <w:szCs w:val="28"/>
        </w:rPr>
        <w:t>as</w:t>
      </w:r>
      <w:proofErr w:type="spellEnd"/>
      <w:r w:rsidRPr="00C62B29">
        <w:rPr>
          <w:sz w:val="28"/>
          <w:szCs w:val="28"/>
        </w:rPr>
        <w:t xml:space="preserve"> a </w:t>
      </w:r>
      <w:proofErr w:type="spellStart"/>
      <w:r w:rsidRPr="00C62B29">
        <w:rPr>
          <w:sz w:val="28"/>
          <w:szCs w:val="28"/>
        </w:rPr>
        <w:t>Basis</w:t>
      </w:r>
      <w:proofErr w:type="spellEnd"/>
      <w:r w:rsidRPr="00C62B29">
        <w:rPr>
          <w:sz w:val="28"/>
          <w:szCs w:val="28"/>
        </w:rPr>
        <w:t xml:space="preserve"> </w:t>
      </w:r>
      <w:proofErr w:type="spellStart"/>
      <w:r w:rsidRPr="00C62B29">
        <w:rPr>
          <w:sz w:val="28"/>
          <w:szCs w:val="28"/>
        </w:rPr>
        <w:t>for</w:t>
      </w:r>
      <w:proofErr w:type="spellEnd"/>
      <w:r w:rsidRPr="00C62B29">
        <w:rPr>
          <w:sz w:val="28"/>
          <w:szCs w:val="28"/>
        </w:rPr>
        <w:t xml:space="preserve"> </w:t>
      </w:r>
      <w:proofErr w:type="spellStart"/>
      <w:r w:rsidRPr="00C62B29">
        <w:rPr>
          <w:sz w:val="28"/>
          <w:szCs w:val="28"/>
        </w:rPr>
        <w:t>Developing</w:t>
      </w:r>
      <w:proofErr w:type="spellEnd"/>
      <w:r w:rsidRPr="00C62B29">
        <w:rPr>
          <w:sz w:val="28"/>
          <w:szCs w:val="28"/>
        </w:rPr>
        <w:t xml:space="preserve"> a </w:t>
      </w:r>
      <w:proofErr w:type="spellStart"/>
      <w:r w:rsidRPr="00C62B29">
        <w:rPr>
          <w:sz w:val="28"/>
          <w:szCs w:val="28"/>
        </w:rPr>
        <w:t>Complex</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Noise-Reducing </w:t>
      </w:r>
      <w:proofErr w:type="spellStart"/>
      <w:r w:rsidRPr="00C62B29">
        <w:rPr>
          <w:sz w:val="28"/>
          <w:szCs w:val="28"/>
        </w:rPr>
        <w:t>Measures</w:t>
      </w:r>
      <w:proofErr w:type="spellEnd"/>
      <w:r w:rsidRPr="00C62B29">
        <w:rPr>
          <w:sz w:val="28"/>
          <w:szCs w:val="28"/>
        </w:rPr>
        <w:t xml:space="preserve">. </w:t>
      </w:r>
      <w:proofErr w:type="spellStart"/>
      <w:r w:rsidRPr="00C62B29">
        <w:rPr>
          <w:sz w:val="28"/>
          <w:szCs w:val="28"/>
        </w:rPr>
        <w:t>Ecological</w:t>
      </w:r>
      <w:proofErr w:type="spellEnd"/>
      <w:r w:rsidRPr="00C62B29">
        <w:rPr>
          <w:sz w:val="28"/>
          <w:szCs w:val="28"/>
        </w:rPr>
        <w:t xml:space="preserve"> </w:t>
      </w:r>
      <w:proofErr w:type="spellStart"/>
      <w:r w:rsidRPr="00C62B29">
        <w:rPr>
          <w:sz w:val="28"/>
          <w:szCs w:val="28"/>
        </w:rPr>
        <w:t>Engineering</w:t>
      </w:r>
      <w:proofErr w:type="spellEnd"/>
      <w:r w:rsidRPr="00C62B29">
        <w:rPr>
          <w:sz w:val="28"/>
          <w:szCs w:val="28"/>
        </w:rPr>
        <w:t xml:space="preserve"> &amp; </w:t>
      </w:r>
      <w:proofErr w:type="spellStart"/>
      <w:r w:rsidRPr="00C62B29">
        <w:rPr>
          <w:sz w:val="28"/>
          <w:szCs w:val="28"/>
        </w:rPr>
        <w:t>Environmental</w:t>
      </w:r>
      <w:proofErr w:type="spellEnd"/>
      <w:r w:rsidRPr="00C62B29">
        <w:rPr>
          <w:sz w:val="28"/>
          <w:szCs w:val="28"/>
        </w:rPr>
        <w:t xml:space="preserve"> </w:t>
      </w:r>
      <w:proofErr w:type="spellStart"/>
      <w:r w:rsidRPr="00C62B29">
        <w:rPr>
          <w:sz w:val="28"/>
          <w:szCs w:val="28"/>
        </w:rPr>
        <w:t>Technology</w:t>
      </w:r>
      <w:proofErr w:type="spellEnd"/>
      <w:r w:rsidRPr="00C62B29">
        <w:rPr>
          <w:sz w:val="28"/>
          <w:szCs w:val="28"/>
        </w:rPr>
        <w:t xml:space="preserve">. 2022;23(6):32-41. </w:t>
      </w:r>
      <w:proofErr w:type="spellStart"/>
      <w:r w:rsidRPr="00C62B29">
        <w:rPr>
          <w:sz w:val="28"/>
          <w:szCs w:val="28"/>
        </w:rPr>
        <w:t>doi</w:t>
      </w:r>
      <w:proofErr w:type="spellEnd"/>
      <w:r w:rsidRPr="00C62B29">
        <w:rPr>
          <w:sz w:val="28"/>
          <w:szCs w:val="28"/>
        </w:rPr>
        <w:t>:10.12912/27197050/152523.</w:t>
      </w:r>
    </w:p>
    <w:p w:rsidR="007E7E39" w:rsidRPr="00C62B29"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rPr>
      </w:pPr>
      <w:r w:rsidRPr="00C62B29">
        <w:rPr>
          <w:sz w:val="28"/>
          <w:szCs w:val="28"/>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96760. Дата реєстрації: 14.01.2020. Режим доступу: http://eztuir.ztu.edu.ua/handle/123456789/7731</w:t>
      </w:r>
    </w:p>
    <w:p w:rsidR="007E7E39" w:rsidRPr="001540CF"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lang w:val="ru-RU"/>
        </w:rPr>
      </w:pPr>
      <w:r w:rsidRPr="00C62B29">
        <w:rPr>
          <w:sz w:val="28"/>
          <w:szCs w:val="28"/>
        </w:rPr>
        <w:t xml:space="preserve"> 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96762.  Дата реєстрації: 14.01.2020. Дата реєстрації: 14.01.2020. Режим доступу: http://eztuir.ztu.edu.ua/handle/123456789/7732</w:t>
      </w:r>
    </w:p>
    <w:p w:rsidR="00CB0FFB" w:rsidRPr="00CB0FFB" w:rsidRDefault="00CB0FFB" w:rsidP="007E7E39">
      <w:pPr>
        <w:tabs>
          <w:tab w:val="left" w:pos="0"/>
          <w:tab w:val="left" w:pos="284"/>
          <w:tab w:val="left" w:pos="1080"/>
        </w:tabs>
        <w:suppressAutoHyphens/>
        <w:adjustRightInd w:val="0"/>
        <w:spacing w:line="360" w:lineRule="auto"/>
        <w:ind w:left="720"/>
        <w:jc w:val="both"/>
        <w:textAlignment w:val="baseline"/>
        <w:rPr>
          <w:b/>
          <w:sz w:val="28"/>
          <w:szCs w:val="28"/>
          <w:lang w:eastAsia="ar-S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lastRenderedPageBreak/>
        <w:t>Інформаційні ресурси в Інтернеті</w:t>
      </w:r>
    </w:p>
    <w:p w:rsidR="00CB0FFB" w:rsidRPr="00CB0FFB" w:rsidRDefault="00CB0FFB" w:rsidP="007E7E39">
      <w:pPr>
        <w:adjustRightInd w:val="0"/>
        <w:spacing w:line="360" w:lineRule="auto"/>
        <w:ind w:firstLine="567"/>
        <w:jc w:val="center"/>
        <w:rPr>
          <w:b/>
          <w:color w:val="000000"/>
          <w:sz w:val="28"/>
          <w:szCs w:val="28"/>
          <w:lang w:eastAsia="uk-UA"/>
        </w:rPr>
      </w:pP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Інституційний </w:t>
      </w:r>
      <w:proofErr w:type="spellStart"/>
      <w:r w:rsidRPr="00C62B29">
        <w:rPr>
          <w:sz w:val="28"/>
          <w:szCs w:val="28"/>
        </w:rPr>
        <w:t>репозитарій</w:t>
      </w:r>
      <w:proofErr w:type="spellEnd"/>
      <w:r w:rsidRPr="00C62B29">
        <w:rPr>
          <w:sz w:val="28"/>
          <w:szCs w:val="28"/>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7E7E39" w:rsidRPr="00C62B29" w:rsidRDefault="00A228D1" w:rsidP="007E7E39">
      <w:pPr>
        <w:pStyle w:val="a5"/>
        <w:widowControl/>
        <w:numPr>
          <w:ilvl w:val="0"/>
          <w:numId w:val="17"/>
        </w:numPr>
        <w:tabs>
          <w:tab w:val="left" w:pos="567"/>
        </w:tabs>
        <w:autoSpaceDE/>
        <w:autoSpaceDN/>
        <w:spacing w:line="360" w:lineRule="auto"/>
        <w:ind w:left="0" w:firstLine="567"/>
        <w:contextualSpacing/>
        <w:rPr>
          <w:sz w:val="28"/>
          <w:szCs w:val="28"/>
        </w:rPr>
      </w:pPr>
      <w:hyperlink r:id="rId9" w:history="1">
        <w:r w:rsidR="007E7E39" w:rsidRPr="00C62B29">
          <w:rPr>
            <w:rStyle w:val="ad"/>
            <w:sz w:val="28"/>
            <w:szCs w:val="28"/>
          </w:rPr>
          <w:t>http://www.geoguide.com.ua/survey/survey.php?part=geod</w:t>
        </w:r>
      </w:hyperlink>
      <w:r w:rsidR="007E7E39" w:rsidRPr="00C62B29">
        <w:rPr>
          <w:sz w:val="28"/>
          <w:szCs w:val="28"/>
        </w:rPr>
        <w:t xml:space="preserve">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http://www.synergy-gis.com/lib/lesnykh_2/index.html </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5. http: // </w:t>
      </w:r>
      <w:proofErr w:type="spellStart"/>
      <w:r w:rsidRPr="00C62B29">
        <w:rPr>
          <w:rFonts w:eastAsia="Calibri"/>
          <w:sz w:val="28"/>
          <w:szCs w:val="28"/>
        </w:rPr>
        <w:t>gki.com.ua</w:t>
      </w:r>
      <w:proofErr w:type="spellEnd"/>
      <w:r w:rsidRPr="00C62B29">
        <w:rPr>
          <w:rFonts w:eastAsia="Calibri"/>
          <w:sz w:val="28"/>
          <w:szCs w:val="28"/>
        </w:rPr>
        <w:t>/</w:t>
      </w:r>
      <w:proofErr w:type="spellStart"/>
      <w:r w:rsidRPr="00C62B29">
        <w:rPr>
          <w:rFonts w:eastAsia="Calibri"/>
          <w:sz w:val="28"/>
          <w:szCs w:val="28"/>
        </w:rPr>
        <w:t>ua</w:t>
      </w:r>
      <w:proofErr w:type="spellEnd"/>
      <w:r w:rsidRPr="00C62B29">
        <w:rPr>
          <w:rFonts w:eastAsia="Calibri"/>
          <w:sz w:val="28"/>
          <w:szCs w:val="28"/>
        </w:rPr>
        <w:t>/</w:t>
      </w:r>
      <w:proofErr w:type="spellStart"/>
      <w:r w:rsidRPr="00C62B29">
        <w:rPr>
          <w:rFonts w:eastAsia="Calibri"/>
          <w:sz w:val="28"/>
          <w:szCs w:val="28"/>
        </w:rPr>
        <w:t>terms</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6. http: // </w:t>
      </w:r>
      <w:proofErr w:type="spellStart"/>
      <w:r w:rsidRPr="00C62B29">
        <w:rPr>
          <w:rFonts w:eastAsia="Calibri"/>
          <w:sz w:val="28"/>
          <w:szCs w:val="28"/>
        </w:rPr>
        <w:t>www.rada.gov.ua</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7. http: // </w:t>
      </w:r>
      <w:hyperlink r:id="rId10" w:history="1">
        <w:r w:rsidRPr="00C62B29">
          <w:rPr>
            <w:sz w:val="28"/>
            <w:szCs w:val="28"/>
          </w:rPr>
          <w:t>www.lib.berkeley.edu/EART/x-ussr/ukraine.html</w:t>
        </w:r>
      </w:hyperlink>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8. http: //geo-</w:t>
      </w:r>
      <w:proofErr w:type="spellStart"/>
      <w:r w:rsidRPr="00C62B29">
        <w:rPr>
          <w:rFonts w:eastAsia="Calibri"/>
          <w:sz w:val="28"/>
          <w:szCs w:val="28"/>
        </w:rPr>
        <w:t>server</w:t>
      </w:r>
      <w:proofErr w:type="spellEnd"/>
      <w:r w:rsidRPr="00C62B29">
        <w:rPr>
          <w:rFonts w:eastAsia="Calibri"/>
          <w:sz w:val="28"/>
          <w:szCs w:val="28"/>
        </w:rPr>
        <w:t xml:space="preserve"> – </w:t>
      </w:r>
      <w:proofErr w:type="spellStart"/>
      <w:r w:rsidRPr="00C62B29">
        <w:rPr>
          <w:rFonts w:eastAsia="Calibri"/>
          <w:sz w:val="28"/>
          <w:szCs w:val="28"/>
        </w:rPr>
        <w:t>Компютерна</w:t>
      </w:r>
      <w:proofErr w:type="spellEnd"/>
      <w:r w:rsidRPr="00C62B29">
        <w:rPr>
          <w:rFonts w:eastAsia="Calibri"/>
          <w:sz w:val="28"/>
          <w:szCs w:val="28"/>
        </w:rPr>
        <w:t xml:space="preserve"> картографія: Курс лекцій – Практичний посібник: створення картографічного зображення в графічному редакторі </w:t>
      </w:r>
      <w:proofErr w:type="spellStart"/>
      <w:r w:rsidRPr="00C62B29">
        <w:rPr>
          <w:rFonts w:eastAsia="Calibri"/>
          <w:sz w:val="28"/>
          <w:szCs w:val="28"/>
        </w:rPr>
        <w:t>Adobe</w:t>
      </w:r>
      <w:proofErr w:type="spellEnd"/>
      <w:r w:rsidRPr="00C62B29">
        <w:rPr>
          <w:rFonts w:eastAsia="Calibri"/>
          <w:sz w:val="28"/>
          <w:szCs w:val="28"/>
        </w:rPr>
        <w:t xml:space="preserve"> </w:t>
      </w:r>
      <w:proofErr w:type="spellStart"/>
      <w:r w:rsidRPr="00C62B29">
        <w:rPr>
          <w:rFonts w:eastAsia="Calibri"/>
          <w:sz w:val="28"/>
          <w:szCs w:val="28"/>
        </w:rPr>
        <w:t>Illustrator</w:t>
      </w:r>
      <w:proofErr w:type="spellEnd"/>
      <w:r w:rsidRPr="00C62B29">
        <w:rPr>
          <w:rFonts w:eastAsia="Calibri"/>
          <w:sz w:val="28"/>
          <w:szCs w:val="28"/>
        </w:rPr>
        <w:t xml:space="preserve"> 10</w:t>
      </w:r>
    </w:p>
    <w:p w:rsidR="007E7E39" w:rsidRPr="00C62B29" w:rsidRDefault="007E7E39" w:rsidP="007E7E39">
      <w:pPr>
        <w:tabs>
          <w:tab w:val="left" w:pos="567"/>
        </w:tabs>
        <w:spacing w:line="360" w:lineRule="auto"/>
        <w:ind w:firstLine="567"/>
        <w:jc w:val="both"/>
        <w:rPr>
          <w:sz w:val="28"/>
          <w:szCs w:val="28"/>
        </w:rPr>
      </w:pPr>
      <w:r w:rsidRPr="00C62B29">
        <w:rPr>
          <w:sz w:val="28"/>
          <w:szCs w:val="28"/>
        </w:rPr>
        <w:t>9. http: //</w:t>
      </w:r>
      <w:proofErr w:type="spellStart"/>
      <w:r w:rsidRPr="00C62B29">
        <w:rPr>
          <w:sz w:val="28"/>
          <w:szCs w:val="28"/>
        </w:rPr>
        <w:t>www</w:t>
      </w:r>
      <w:proofErr w:type="spellEnd"/>
      <w:r w:rsidRPr="00C62B29">
        <w:rPr>
          <w:sz w:val="28"/>
          <w:szCs w:val="28"/>
        </w:rPr>
        <w:t xml:space="preserve">. </w:t>
      </w:r>
      <w:proofErr w:type="spellStart"/>
      <w:r w:rsidRPr="00C62B29">
        <w:rPr>
          <w:sz w:val="28"/>
          <w:szCs w:val="28"/>
        </w:rPr>
        <w:t>maps</w:t>
      </w:r>
      <w:proofErr w:type="spellEnd"/>
      <w:r w:rsidRPr="00C62B29">
        <w:rPr>
          <w:sz w:val="28"/>
          <w:szCs w:val="28"/>
        </w:rPr>
        <w:t xml:space="preserve">. </w:t>
      </w:r>
      <w:proofErr w:type="spellStart"/>
      <w:r w:rsidRPr="00C62B29">
        <w:rPr>
          <w:sz w:val="28"/>
          <w:szCs w:val="28"/>
        </w:rPr>
        <w:t>google</w:t>
      </w:r>
      <w:proofErr w:type="spellEnd"/>
      <w:r w:rsidRPr="00C62B29">
        <w:rPr>
          <w:sz w:val="28"/>
          <w:szCs w:val="28"/>
        </w:rPr>
        <w:t xml:space="preserve">. </w:t>
      </w:r>
      <w:proofErr w:type="spellStart"/>
      <w:r w:rsidRPr="00C62B29">
        <w:rPr>
          <w:sz w:val="28"/>
          <w:szCs w:val="28"/>
        </w:rPr>
        <w:t>com</w:t>
      </w:r>
      <w:proofErr w:type="spellEnd"/>
      <w:r w:rsidRPr="00C62B29">
        <w:rPr>
          <w:sz w:val="28"/>
          <w:szCs w:val="28"/>
        </w:rPr>
        <w:t xml:space="preserve">/ – Земля з космосу з </w:t>
      </w:r>
      <w:proofErr w:type="spellStart"/>
      <w:r w:rsidRPr="00C62B29">
        <w:rPr>
          <w:sz w:val="28"/>
          <w:szCs w:val="28"/>
        </w:rPr>
        <w:t>картотопографічною</w:t>
      </w:r>
      <w:proofErr w:type="spellEnd"/>
      <w:r w:rsidRPr="00C62B29">
        <w:rPr>
          <w:sz w:val="28"/>
          <w:szCs w:val="28"/>
        </w:rPr>
        <w:t xml:space="preserve"> основою </w:t>
      </w:r>
    </w:p>
    <w:p w:rsidR="00CB0FFB" w:rsidRPr="00CB0FFB" w:rsidRDefault="00CB0FFB" w:rsidP="00CB0FFB">
      <w:pPr>
        <w:overflowPunct w:val="0"/>
        <w:adjustRightInd w:val="0"/>
        <w:jc w:val="center"/>
        <w:textAlignment w:val="baseline"/>
        <w:rPr>
          <w:sz w:val="28"/>
          <w:szCs w:val="28"/>
          <w:lang w:val="ru-RU"/>
        </w:rPr>
      </w:pPr>
    </w:p>
    <w:p w:rsidR="00CB0FFB" w:rsidRPr="00CB0FFB" w:rsidRDefault="00CB0FFB" w:rsidP="00CB0FFB">
      <w:pPr>
        <w:overflowPunct w:val="0"/>
        <w:adjustRightInd w:val="0"/>
        <w:jc w:val="center"/>
        <w:textAlignment w:val="baseline"/>
        <w:rPr>
          <w:sz w:val="28"/>
          <w:szCs w:val="28"/>
          <w:lang w:val="ru-RU"/>
        </w:rPr>
      </w:pPr>
    </w:p>
    <w:p w:rsidR="00663730" w:rsidRDefault="00663730" w:rsidP="00CB0FFB">
      <w:pPr>
        <w:pStyle w:val="1"/>
        <w:ind w:left="78"/>
        <w:jc w:val="center"/>
      </w:pPr>
    </w:p>
    <w:sectPr w:rsidR="0066373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D1" w:rsidRDefault="00A228D1">
      <w:r>
        <w:separator/>
      </w:r>
    </w:p>
  </w:endnote>
  <w:endnote w:type="continuationSeparator" w:id="0">
    <w:p w:rsidR="00A228D1" w:rsidRDefault="00A2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D524DC" w:rsidP="009A2FE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7FE9" w:rsidRDefault="00A228D1" w:rsidP="00540A2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A228D1" w:rsidP="00540A2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D1" w:rsidRDefault="00A228D1">
      <w:r>
        <w:separator/>
      </w:r>
    </w:p>
  </w:footnote>
  <w:footnote w:type="continuationSeparator" w:id="0">
    <w:p w:rsidR="00A228D1" w:rsidRDefault="00A2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5"/>
      <w:gridCol w:w="4892"/>
      <w:gridCol w:w="1179"/>
    </w:tblGrid>
    <w:tr w:rsidR="00650E72" w:rsidRPr="00B45AB3" w:rsidTr="008A180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sz w:val="12"/>
              <w:szCs w:val="12"/>
              <w:lang w:eastAsia="uk-UA"/>
            </w:rPr>
          </w:pPr>
          <w:r w:rsidRPr="00B45AB3">
            <w:rPr>
              <w:b/>
              <w:sz w:val="12"/>
              <w:szCs w:val="12"/>
              <w:lang w:eastAsia="uk-UA"/>
            </w:rPr>
            <w:t>Житомирська політехніка</w:t>
          </w: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ind w:firstLine="720"/>
            <w:jc w:val="center"/>
            <w:textAlignment w:val="baseline"/>
            <w:rPr>
              <w:sz w:val="12"/>
              <w:szCs w:val="12"/>
              <w:lang w:eastAsia="uk-UA"/>
            </w:rPr>
          </w:pPr>
          <w:r w:rsidRPr="00B45AB3">
            <w:rPr>
              <w:sz w:val="12"/>
              <w:szCs w:val="12"/>
              <w:lang w:eastAsia="uk-UA"/>
            </w:rPr>
            <w:t>МІНІСТЕРСТВО ОСВІТИ І НАУКИ УКРАЇНИ</w:t>
          </w:r>
        </w:p>
        <w:p w:rsidR="00650E72" w:rsidRPr="00B45AB3" w:rsidRDefault="00650E72" w:rsidP="008A180C">
          <w:pPr>
            <w:tabs>
              <w:tab w:val="center" w:pos="4153"/>
              <w:tab w:val="right" w:pos="8306"/>
            </w:tabs>
            <w:adjustRightInd w:val="0"/>
            <w:ind w:left="-57" w:right="-57" w:firstLine="720"/>
            <w:jc w:val="center"/>
            <w:textAlignment w:val="baseline"/>
            <w:rPr>
              <w:b/>
              <w:sz w:val="12"/>
              <w:szCs w:val="12"/>
              <w:lang w:eastAsia="uk-UA"/>
            </w:rPr>
          </w:pPr>
          <w:r w:rsidRPr="00B45AB3">
            <w:rPr>
              <w:b/>
              <w:sz w:val="12"/>
              <w:szCs w:val="12"/>
              <w:lang w:eastAsia="uk-UA"/>
            </w:rPr>
            <w:t>ДЕРЖАВНИЙ УНІВЕРСИТЕТ «ЖИТОМИРСЬКА ПОЛІТЕХНІКА»</w:t>
          </w:r>
        </w:p>
        <w:p w:rsidR="00650E72" w:rsidRPr="00B45AB3" w:rsidRDefault="00650E72" w:rsidP="008A180C">
          <w:pPr>
            <w:tabs>
              <w:tab w:val="center" w:pos="4153"/>
              <w:tab w:val="right" w:pos="8306"/>
            </w:tabs>
            <w:adjustRightInd w:val="0"/>
            <w:jc w:val="center"/>
            <w:textAlignment w:val="baseline"/>
            <w:rPr>
              <w:b/>
              <w:color w:val="333399"/>
              <w:sz w:val="12"/>
              <w:szCs w:val="12"/>
              <w:lang w:eastAsia="uk-UA"/>
            </w:rPr>
          </w:pPr>
          <w:r w:rsidRPr="00B45AB3">
            <w:rPr>
              <w:b/>
              <w:sz w:val="12"/>
              <w:szCs w:val="12"/>
            </w:rPr>
            <w:t>Система управління якістю відповідає ДСТУ ISO 9001:2015</w:t>
          </w:r>
        </w:p>
      </w:tc>
      <w:tc>
        <w:tcPr>
          <w:tcW w:w="686" w:type="pct"/>
          <w:vAlign w:val="center"/>
        </w:tcPr>
        <w:p w:rsidR="00650E72" w:rsidRPr="00B45AB3" w:rsidRDefault="000E321D" w:rsidP="00CB0FFB">
          <w:pPr>
            <w:adjustRightInd w:val="0"/>
            <w:jc w:val="center"/>
            <w:textAlignment w:val="baseline"/>
            <w:rPr>
              <w:b/>
              <w:sz w:val="12"/>
              <w:szCs w:val="12"/>
              <w:lang w:val="en-US"/>
            </w:rPr>
          </w:pPr>
          <w:r>
            <w:rPr>
              <w:b/>
              <w:sz w:val="12"/>
              <w:szCs w:val="12"/>
              <w:lang w:val="ru-RU"/>
            </w:rPr>
            <w:t>Ф-23.07-05.02/2/101.00.1/</w:t>
          </w:r>
          <w:r w:rsidR="001F3395">
            <w:rPr>
              <w:b/>
              <w:sz w:val="12"/>
              <w:szCs w:val="12"/>
              <w:lang w:val="ru-RU"/>
            </w:rPr>
            <w:t xml:space="preserve">Б/             </w:t>
          </w:r>
          <w:proofErr w:type="gramStart"/>
          <w:r w:rsidR="001F3395">
            <w:rPr>
              <w:b/>
              <w:sz w:val="12"/>
              <w:szCs w:val="12"/>
              <w:lang w:val="ru-RU"/>
            </w:rPr>
            <w:t>ОК</w:t>
          </w:r>
          <w:proofErr w:type="gramEnd"/>
          <w:r w:rsidR="001F3395">
            <w:rPr>
              <w:b/>
              <w:sz w:val="12"/>
              <w:szCs w:val="12"/>
              <w:lang w:val="ru-RU"/>
            </w:rPr>
            <w:t xml:space="preserve"> 2</w:t>
          </w:r>
          <w:r w:rsidR="00CB0FFB">
            <w:rPr>
              <w:b/>
              <w:sz w:val="12"/>
              <w:szCs w:val="12"/>
            </w:rPr>
            <w:t>2</w:t>
          </w:r>
          <w:r w:rsidR="00650E72" w:rsidRPr="00650E72">
            <w:rPr>
              <w:b/>
              <w:sz w:val="12"/>
              <w:szCs w:val="12"/>
              <w:lang w:val="ru-RU"/>
            </w:rPr>
            <w:t>-202</w:t>
          </w:r>
          <w:r w:rsidR="00CB0FFB">
            <w:rPr>
              <w:b/>
              <w:sz w:val="12"/>
              <w:szCs w:val="12"/>
              <w:lang w:val="ru-RU"/>
            </w:rPr>
            <w:t>3</w:t>
          </w:r>
        </w:p>
      </w:tc>
    </w:tr>
    <w:tr w:rsidR="00650E72" w:rsidRPr="00B45AB3" w:rsidTr="008A180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i/>
              <w:sz w:val="12"/>
              <w:szCs w:val="12"/>
              <w:lang w:eastAsia="uk-UA"/>
            </w:rPr>
          </w:pP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i/>
              <w:sz w:val="12"/>
              <w:szCs w:val="12"/>
              <w:lang w:eastAsia="uk-UA"/>
            </w:rPr>
          </w:pPr>
          <w:r w:rsidRPr="00B45AB3">
            <w:rPr>
              <w:i/>
              <w:sz w:val="12"/>
              <w:szCs w:val="12"/>
              <w:lang w:eastAsia="uk-UA"/>
            </w:rPr>
            <w:t>Екземпляр № 1</w:t>
          </w:r>
        </w:p>
      </w:tc>
      <w:tc>
        <w:tcPr>
          <w:tcW w:w="686" w:type="pct"/>
          <w:vAlign w:val="center"/>
        </w:tcPr>
        <w:p w:rsidR="00650E72" w:rsidRPr="00B45AB3" w:rsidRDefault="00650E72" w:rsidP="007E7E39">
          <w:pPr>
            <w:tabs>
              <w:tab w:val="center" w:pos="4153"/>
              <w:tab w:val="right" w:pos="8306"/>
            </w:tabs>
            <w:adjustRightInd w:val="0"/>
            <w:jc w:val="center"/>
            <w:textAlignment w:val="baseline"/>
            <w:rPr>
              <w:i/>
              <w:sz w:val="12"/>
              <w:szCs w:val="12"/>
              <w:lang w:eastAsia="uk-UA"/>
            </w:rPr>
          </w:pPr>
          <w:proofErr w:type="spellStart"/>
          <w:r w:rsidRPr="00B45AB3">
            <w:rPr>
              <w:i/>
              <w:sz w:val="12"/>
              <w:szCs w:val="12"/>
              <w:lang w:eastAsia="uk-UA"/>
            </w:rPr>
            <w:t>Арк</w:t>
          </w:r>
          <w:proofErr w:type="spellEnd"/>
          <w:r w:rsidRPr="00B45AB3">
            <w:rPr>
              <w:i/>
              <w:sz w:val="12"/>
              <w:szCs w:val="12"/>
              <w:lang w:eastAsia="uk-UA"/>
            </w:rPr>
            <w:t xml:space="preserve">  </w:t>
          </w:r>
          <w:r w:rsidR="007E7E39">
            <w:rPr>
              <w:i/>
              <w:sz w:val="12"/>
              <w:szCs w:val="12"/>
              <w:lang w:eastAsia="uk-UA"/>
            </w:rPr>
            <w:t>17</w:t>
          </w:r>
          <w:r w:rsidRPr="00B45AB3">
            <w:rPr>
              <w:i/>
              <w:sz w:val="12"/>
              <w:szCs w:val="12"/>
              <w:lang w:eastAsia="uk-UA"/>
            </w:rPr>
            <w:t xml:space="preserve">/ </w:t>
          </w:r>
          <w:r w:rsidRPr="00B45AB3">
            <w:rPr>
              <w:i/>
              <w:sz w:val="12"/>
              <w:szCs w:val="12"/>
              <w:lang w:eastAsia="uk-UA"/>
            </w:rPr>
            <w:fldChar w:fldCharType="begin"/>
          </w:r>
          <w:r w:rsidRPr="00B45AB3">
            <w:rPr>
              <w:i/>
              <w:sz w:val="12"/>
              <w:szCs w:val="12"/>
              <w:lang w:eastAsia="uk-UA"/>
            </w:rPr>
            <w:instrText xml:space="preserve"> PAGE   \* MERGEFORMAT </w:instrText>
          </w:r>
          <w:r w:rsidRPr="00B45AB3">
            <w:rPr>
              <w:i/>
              <w:sz w:val="12"/>
              <w:szCs w:val="12"/>
              <w:lang w:eastAsia="uk-UA"/>
            </w:rPr>
            <w:fldChar w:fldCharType="separate"/>
          </w:r>
          <w:r w:rsidR="00B35683">
            <w:rPr>
              <w:i/>
              <w:noProof/>
              <w:sz w:val="12"/>
              <w:szCs w:val="12"/>
              <w:lang w:eastAsia="uk-UA"/>
            </w:rPr>
            <w:t>2</w:t>
          </w:r>
          <w:r w:rsidRPr="00B45AB3">
            <w:rPr>
              <w:i/>
              <w:sz w:val="12"/>
              <w:szCs w:val="12"/>
              <w:lang w:eastAsia="uk-UA"/>
            </w:rPr>
            <w:fldChar w:fldCharType="end"/>
          </w:r>
        </w:p>
      </w:tc>
    </w:tr>
  </w:tbl>
  <w:p w:rsidR="00650E72" w:rsidRDefault="00650E72" w:rsidP="00650E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4"/>
      <w:gridCol w:w="6331"/>
      <w:gridCol w:w="1829"/>
    </w:tblGrid>
    <w:tr w:rsidR="00127FE9" w:rsidRPr="00F728EF" w:rsidTr="00DA27D8">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7FE9" w:rsidRPr="00F728EF" w:rsidRDefault="00D524DC" w:rsidP="00DA27D8">
          <w:pPr>
            <w:pStyle w:val="a8"/>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127FE9" w:rsidRPr="00755EEB" w:rsidRDefault="00D524DC" w:rsidP="00DA27D8">
          <w:pPr>
            <w:pStyle w:val="a8"/>
            <w:jc w:val="center"/>
            <w:rPr>
              <w:sz w:val="16"/>
              <w:szCs w:val="16"/>
              <w:lang w:eastAsia="uk-UA"/>
            </w:rPr>
          </w:pPr>
          <w:r w:rsidRPr="00755EEB">
            <w:rPr>
              <w:sz w:val="16"/>
              <w:szCs w:val="16"/>
              <w:lang w:eastAsia="uk-UA"/>
            </w:rPr>
            <w:t>МІНІСТЕРСТВО ОСВІТИ І НАУКИ УКРАЇНИ</w:t>
          </w:r>
        </w:p>
        <w:p w:rsidR="00127FE9" w:rsidRPr="00755EEB" w:rsidRDefault="00D524DC" w:rsidP="00DA27D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127FE9" w:rsidRPr="00F728EF" w:rsidRDefault="00D524DC" w:rsidP="00DA27D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127FE9" w:rsidRPr="00F728EF" w:rsidRDefault="00D524DC" w:rsidP="00DA27D8">
          <w:pPr>
            <w:jc w:val="center"/>
            <w:rPr>
              <w:b/>
              <w:sz w:val="16"/>
              <w:szCs w:val="16"/>
            </w:rPr>
          </w:pPr>
          <w:r w:rsidRPr="00BF645E">
            <w:rPr>
              <w:b/>
              <w:sz w:val="16"/>
              <w:szCs w:val="16"/>
              <w:lang w:eastAsia="uk-UA"/>
            </w:rPr>
            <w:t>Ф-23.07-0</w:t>
          </w:r>
          <w:r w:rsidRPr="00BF645E">
            <w:rPr>
              <w:b/>
              <w:sz w:val="16"/>
              <w:szCs w:val="16"/>
              <w:lang w:val="en-US" w:eastAsia="uk-UA"/>
            </w:rPr>
            <w:t>5</w:t>
          </w:r>
          <w:r>
            <w:rPr>
              <w:b/>
              <w:sz w:val="16"/>
              <w:szCs w:val="16"/>
              <w:lang w:eastAsia="uk-UA"/>
            </w:rPr>
            <w:t>.01/183.00.1/Б/ОК29-2023</w:t>
          </w:r>
        </w:p>
      </w:tc>
    </w:tr>
    <w:tr w:rsidR="00127FE9" w:rsidRPr="00F728EF" w:rsidTr="00DA27D8">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7FE9" w:rsidRPr="00F728EF" w:rsidRDefault="00A228D1" w:rsidP="00DA27D8">
          <w:pPr>
            <w:pStyle w:val="a8"/>
            <w:jc w:val="center"/>
            <w:rPr>
              <w:b/>
              <w:i/>
              <w:sz w:val="16"/>
              <w:szCs w:val="16"/>
              <w:lang w:eastAsia="uk-UA"/>
            </w:rPr>
          </w:pPr>
        </w:p>
      </w:tc>
      <w:tc>
        <w:tcPr>
          <w:tcW w:w="3333" w:type="pct"/>
          <w:tcBorders>
            <w:left w:val="single" w:sz="4" w:space="0" w:color="auto"/>
          </w:tcBorders>
          <w:vAlign w:val="center"/>
        </w:tcPr>
        <w:p w:rsidR="00127FE9" w:rsidRPr="00F728EF" w:rsidRDefault="00D524DC" w:rsidP="00DA27D8">
          <w:pPr>
            <w:pStyle w:val="a8"/>
            <w:jc w:val="center"/>
            <w:rPr>
              <w:i/>
              <w:sz w:val="16"/>
              <w:szCs w:val="16"/>
              <w:lang w:eastAsia="uk-UA"/>
            </w:rPr>
          </w:pPr>
          <w:r w:rsidRPr="00F728EF">
            <w:rPr>
              <w:i/>
              <w:sz w:val="16"/>
              <w:szCs w:val="16"/>
              <w:lang w:eastAsia="uk-UA"/>
            </w:rPr>
            <w:t>Екземпляр № 1</w:t>
          </w:r>
        </w:p>
      </w:tc>
      <w:tc>
        <w:tcPr>
          <w:tcW w:w="686" w:type="pct"/>
          <w:vAlign w:val="center"/>
        </w:tcPr>
        <w:p w:rsidR="00127FE9" w:rsidRPr="00F728EF" w:rsidRDefault="00D524DC" w:rsidP="00DA27D8">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7E7E39">
            <w:rPr>
              <w:i/>
              <w:sz w:val="16"/>
              <w:szCs w:val="16"/>
              <w:lang w:eastAsia="uk-UA"/>
            </w:rPr>
            <w:t>17</w:t>
          </w:r>
          <w:r>
            <w:rPr>
              <w:i/>
              <w:sz w:val="16"/>
              <w:szCs w:val="16"/>
              <w:lang w:eastAsia="uk-UA"/>
            </w:rPr>
            <w:t xml:space="preserve"> </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382B9B">
            <w:rPr>
              <w:i/>
              <w:noProof/>
              <w:sz w:val="16"/>
              <w:szCs w:val="16"/>
              <w:lang w:eastAsia="uk-UA"/>
            </w:rPr>
            <w:t>13</w:t>
          </w:r>
          <w:r w:rsidRPr="00F728EF">
            <w:rPr>
              <w:i/>
              <w:sz w:val="16"/>
              <w:szCs w:val="16"/>
              <w:lang w:eastAsia="uk-UA"/>
            </w:rPr>
            <w:fldChar w:fldCharType="end"/>
          </w:r>
        </w:p>
      </w:tc>
    </w:tr>
  </w:tbl>
  <w:p w:rsidR="00127FE9" w:rsidRDefault="00A228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8EA6C38"/>
    <w:name w:val="WW8Num34"/>
    <w:lvl w:ilvl="0">
      <w:start w:val="1"/>
      <w:numFmt w:val="decimal"/>
      <w:lvlText w:val="%1."/>
      <w:lvlJc w:val="left"/>
      <w:pPr>
        <w:tabs>
          <w:tab w:val="num" w:pos="720"/>
        </w:tabs>
        <w:ind w:left="720" w:hanging="360"/>
      </w:pPr>
      <w:rPr>
        <w:rFonts w:hint="default"/>
        <w:b w:val="0"/>
        <w:sz w:val="28"/>
        <w:szCs w:val="28"/>
      </w:rPr>
    </w:lvl>
  </w:abstractNum>
  <w:abstractNum w:abstractNumId="1">
    <w:nsid w:val="014C609B"/>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2">
    <w:nsid w:val="071D04C4"/>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3">
    <w:nsid w:val="0DB6314C"/>
    <w:multiLevelType w:val="hybridMultilevel"/>
    <w:tmpl w:val="F3A213F6"/>
    <w:lvl w:ilvl="0" w:tplc="305A3E3C">
      <w:start w:val="1"/>
      <w:numFmt w:val="decimal"/>
      <w:lvlText w:val="%1."/>
      <w:lvlJc w:val="left"/>
      <w:pPr>
        <w:ind w:left="797" w:hanging="202"/>
      </w:pPr>
      <w:rPr>
        <w:rFonts w:ascii="Times New Roman" w:eastAsia="Times New Roman" w:hAnsi="Times New Roman" w:cs="Times New Roman" w:hint="default"/>
        <w:spacing w:val="0"/>
        <w:w w:val="99"/>
        <w:sz w:val="20"/>
        <w:szCs w:val="20"/>
        <w:lang w:val="uk-UA" w:eastAsia="en-US" w:bidi="ar-SA"/>
      </w:rPr>
    </w:lvl>
    <w:lvl w:ilvl="1" w:tplc="F7B8DC48">
      <w:numFmt w:val="bullet"/>
      <w:lvlText w:val="•"/>
      <w:lvlJc w:val="left"/>
      <w:pPr>
        <w:ind w:left="1336" w:hanging="202"/>
      </w:pPr>
      <w:rPr>
        <w:rFonts w:hint="default"/>
        <w:lang w:val="uk-UA" w:eastAsia="en-US" w:bidi="ar-SA"/>
      </w:rPr>
    </w:lvl>
    <w:lvl w:ilvl="2" w:tplc="65106EC2">
      <w:numFmt w:val="bullet"/>
      <w:lvlText w:val="•"/>
      <w:lvlJc w:val="left"/>
      <w:pPr>
        <w:ind w:left="1873" w:hanging="202"/>
      </w:pPr>
      <w:rPr>
        <w:rFonts w:hint="default"/>
        <w:lang w:val="uk-UA" w:eastAsia="en-US" w:bidi="ar-SA"/>
      </w:rPr>
    </w:lvl>
    <w:lvl w:ilvl="3" w:tplc="A13E679C">
      <w:numFmt w:val="bullet"/>
      <w:lvlText w:val="•"/>
      <w:lvlJc w:val="left"/>
      <w:pPr>
        <w:ind w:left="2410" w:hanging="202"/>
      </w:pPr>
      <w:rPr>
        <w:rFonts w:hint="default"/>
        <w:lang w:val="uk-UA" w:eastAsia="en-US" w:bidi="ar-SA"/>
      </w:rPr>
    </w:lvl>
    <w:lvl w:ilvl="4" w:tplc="62561A00">
      <w:numFmt w:val="bullet"/>
      <w:lvlText w:val="•"/>
      <w:lvlJc w:val="left"/>
      <w:pPr>
        <w:ind w:left="2946" w:hanging="202"/>
      </w:pPr>
      <w:rPr>
        <w:rFonts w:hint="default"/>
        <w:lang w:val="uk-UA" w:eastAsia="en-US" w:bidi="ar-SA"/>
      </w:rPr>
    </w:lvl>
    <w:lvl w:ilvl="5" w:tplc="C4FA24CC">
      <w:numFmt w:val="bullet"/>
      <w:lvlText w:val="•"/>
      <w:lvlJc w:val="left"/>
      <w:pPr>
        <w:ind w:left="3483" w:hanging="202"/>
      </w:pPr>
      <w:rPr>
        <w:rFonts w:hint="default"/>
        <w:lang w:val="uk-UA" w:eastAsia="en-US" w:bidi="ar-SA"/>
      </w:rPr>
    </w:lvl>
    <w:lvl w:ilvl="6" w:tplc="23BA0A90">
      <w:numFmt w:val="bullet"/>
      <w:lvlText w:val="•"/>
      <w:lvlJc w:val="left"/>
      <w:pPr>
        <w:ind w:left="4020" w:hanging="202"/>
      </w:pPr>
      <w:rPr>
        <w:rFonts w:hint="default"/>
        <w:lang w:val="uk-UA" w:eastAsia="en-US" w:bidi="ar-SA"/>
      </w:rPr>
    </w:lvl>
    <w:lvl w:ilvl="7" w:tplc="8612CC66">
      <w:numFmt w:val="bullet"/>
      <w:lvlText w:val="•"/>
      <w:lvlJc w:val="left"/>
      <w:pPr>
        <w:ind w:left="4557" w:hanging="202"/>
      </w:pPr>
      <w:rPr>
        <w:rFonts w:hint="default"/>
        <w:lang w:val="uk-UA" w:eastAsia="en-US" w:bidi="ar-SA"/>
      </w:rPr>
    </w:lvl>
    <w:lvl w:ilvl="8" w:tplc="DD1E6220">
      <w:numFmt w:val="bullet"/>
      <w:lvlText w:val="•"/>
      <w:lvlJc w:val="left"/>
      <w:pPr>
        <w:ind w:left="5093" w:hanging="202"/>
      </w:pPr>
      <w:rPr>
        <w:rFonts w:hint="default"/>
        <w:lang w:val="uk-UA" w:eastAsia="en-US" w:bidi="ar-SA"/>
      </w:rPr>
    </w:lvl>
  </w:abstractNum>
  <w:abstractNum w:abstractNumId="4">
    <w:nsid w:val="1B966E04"/>
    <w:multiLevelType w:val="hybridMultilevel"/>
    <w:tmpl w:val="DD2C816A"/>
    <w:lvl w:ilvl="0" w:tplc="5D16709E">
      <w:start w:val="1"/>
      <w:numFmt w:val="decimal"/>
      <w:lvlText w:val="%1."/>
      <w:lvlJc w:val="left"/>
      <w:pPr>
        <w:ind w:left="1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F6B136E"/>
    <w:multiLevelType w:val="hybridMultilevel"/>
    <w:tmpl w:val="230862BA"/>
    <w:lvl w:ilvl="0" w:tplc="D384260C">
      <w:numFmt w:val="bullet"/>
      <w:lvlText w:val="–"/>
      <w:lvlJc w:val="left"/>
      <w:pPr>
        <w:ind w:left="566" w:hanging="152"/>
      </w:pPr>
      <w:rPr>
        <w:rFonts w:ascii="Times New Roman" w:eastAsia="Times New Roman" w:hAnsi="Times New Roman" w:cs="Times New Roman" w:hint="default"/>
        <w:w w:val="99"/>
        <w:sz w:val="20"/>
        <w:szCs w:val="20"/>
        <w:lang w:val="uk-UA" w:eastAsia="en-US" w:bidi="ar-SA"/>
      </w:rPr>
    </w:lvl>
    <w:lvl w:ilvl="1" w:tplc="11403D38">
      <w:numFmt w:val="bullet"/>
      <w:lvlText w:val="•"/>
      <w:lvlJc w:val="left"/>
      <w:pPr>
        <w:ind w:left="1197" w:hanging="152"/>
      </w:pPr>
      <w:rPr>
        <w:rFonts w:hint="default"/>
        <w:lang w:val="uk-UA" w:eastAsia="en-US" w:bidi="ar-SA"/>
      </w:rPr>
    </w:lvl>
    <w:lvl w:ilvl="2" w:tplc="1DEE75B6">
      <w:numFmt w:val="bullet"/>
      <w:lvlText w:val="•"/>
      <w:lvlJc w:val="left"/>
      <w:pPr>
        <w:ind w:left="1834" w:hanging="152"/>
      </w:pPr>
      <w:rPr>
        <w:rFonts w:hint="default"/>
        <w:lang w:val="uk-UA" w:eastAsia="en-US" w:bidi="ar-SA"/>
      </w:rPr>
    </w:lvl>
    <w:lvl w:ilvl="3" w:tplc="65B06AB6">
      <w:numFmt w:val="bullet"/>
      <w:lvlText w:val="•"/>
      <w:lvlJc w:val="left"/>
      <w:pPr>
        <w:ind w:left="2471" w:hanging="152"/>
      </w:pPr>
      <w:rPr>
        <w:rFonts w:hint="default"/>
        <w:lang w:val="uk-UA" w:eastAsia="en-US" w:bidi="ar-SA"/>
      </w:rPr>
    </w:lvl>
    <w:lvl w:ilvl="4" w:tplc="4ED8265E">
      <w:numFmt w:val="bullet"/>
      <w:lvlText w:val="•"/>
      <w:lvlJc w:val="left"/>
      <w:pPr>
        <w:ind w:left="3109" w:hanging="152"/>
      </w:pPr>
      <w:rPr>
        <w:rFonts w:hint="default"/>
        <w:lang w:val="uk-UA" w:eastAsia="en-US" w:bidi="ar-SA"/>
      </w:rPr>
    </w:lvl>
    <w:lvl w:ilvl="5" w:tplc="66A8AABC">
      <w:numFmt w:val="bullet"/>
      <w:lvlText w:val="•"/>
      <w:lvlJc w:val="left"/>
      <w:pPr>
        <w:ind w:left="3746" w:hanging="152"/>
      </w:pPr>
      <w:rPr>
        <w:rFonts w:hint="default"/>
        <w:lang w:val="uk-UA" w:eastAsia="en-US" w:bidi="ar-SA"/>
      </w:rPr>
    </w:lvl>
    <w:lvl w:ilvl="6" w:tplc="644ADD5C">
      <w:numFmt w:val="bullet"/>
      <w:lvlText w:val="•"/>
      <w:lvlJc w:val="left"/>
      <w:pPr>
        <w:ind w:left="4383" w:hanging="152"/>
      </w:pPr>
      <w:rPr>
        <w:rFonts w:hint="default"/>
        <w:lang w:val="uk-UA" w:eastAsia="en-US" w:bidi="ar-SA"/>
      </w:rPr>
    </w:lvl>
    <w:lvl w:ilvl="7" w:tplc="C0924DB4">
      <w:numFmt w:val="bullet"/>
      <w:lvlText w:val="•"/>
      <w:lvlJc w:val="left"/>
      <w:pPr>
        <w:ind w:left="5020" w:hanging="152"/>
      </w:pPr>
      <w:rPr>
        <w:rFonts w:hint="default"/>
        <w:lang w:val="uk-UA" w:eastAsia="en-US" w:bidi="ar-SA"/>
      </w:rPr>
    </w:lvl>
    <w:lvl w:ilvl="8" w:tplc="52D647F4">
      <w:numFmt w:val="bullet"/>
      <w:lvlText w:val="•"/>
      <w:lvlJc w:val="left"/>
      <w:pPr>
        <w:ind w:left="5658" w:hanging="152"/>
      </w:pPr>
      <w:rPr>
        <w:rFonts w:hint="default"/>
        <w:lang w:val="uk-UA" w:eastAsia="en-US" w:bidi="ar-SA"/>
      </w:rPr>
    </w:lvl>
  </w:abstractNum>
  <w:abstractNum w:abstractNumId="6">
    <w:nsid w:val="348C248F"/>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7">
    <w:nsid w:val="3F5568CC"/>
    <w:multiLevelType w:val="hybridMultilevel"/>
    <w:tmpl w:val="43DCBB9C"/>
    <w:lvl w:ilvl="0" w:tplc="9146BAA2">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4CCD"/>
    <w:multiLevelType w:val="hybridMultilevel"/>
    <w:tmpl w:val="5062251E"/>
    <w:lvl w:ilvl="0" w:tplc="3BA6A6CA">
      <w:start w:val="1"/>
      <w:numFmt w:val="decimal"/>
      <w:lvlText w:val="%1."/>
      <w:lvlJc w:val="left"/>
      <w:pPr>
        <w:ind w:left="110" w:hanging="202"/>
        <w:jc w:val="right"/>
      </w:pPr>
      <w:rPr>
        <w:rFonts w:ascii="Times New Roman" w:eastAsia="Times New Roman" w:hAnsi="Times New Roman" w:cs="Times New Roman" w:hint="default"/>
        <w:w w:val="100"/>
        <w:sz w:val="20"/>
        <w:szCs w:val="20"/>
        <w:lang w:val="uk-UA" w:eastAsia="en-US" w:bidi="ar-SA"/>
      </w:rPr>
    </w:lvl>
    <w:lvl w:ilvl="1" w:tplc="4670A63E">
      <w:numFmt w:val="bullet"/>
      <w:lvlText w:val="•"/>
      <w:lvlJc w:val="left"/>
      <w:pPr>
        <w:ind w:left="811" w:hanging="202"/>
      </w:pPr>
      <w:rPr>
        <w:rFonts w:hint="default"/>
        <w:lang w:val="uk-UA" w:eastAsia="en-US" w:bidi="ar-SA"/>
      </w:rPr>
    </w:lvl>
    <w:lvl w:ilvl="2" w:tplc="1B700A6C">
      <w:numFmt w:val="bullet"/>
      <w:lvlText w:val="•"/>
      <w:lvlJc w:val="left"/>
      <w:pPr>
        <w:ind w:left="1502" w:hanging="202"/>
      </w:pPr>
      <w:rPr>
        <w:rFonts w:hint="default"/>
        <w:lang w:val="uk-UA" w:eastAsia="en-US" w:bidi="ar-SA"/>
      </w:rPr>
    </w:lvl>
    <w:lvl w:ilvl="3" w:tplc="1B8299FA">
      <w:numFmt w:val="bullet"/>
      <w:lvlText w:val="•"/>
      <w:lvlJc w:val="left"/>
      <w:pPr>
        <w:ind w:left="2193" w:hanging="202"/>
      </w:pPr>
      <w:rPr>
        <w:rFonts w:hint="default"/>
        <w:lang w:val="uk-UA" w:eastAsia="en-US" w:bidi="ar-SA"/>
      </w:rPr>
    </w:lvl>
    <w:lvl w:ilvl="4" w:tplc="A3080864">
      <w:numFmt w:val="bullet"/>
      <w:lvlText w:val="•"/>
      <w:lvlJc w:val="left"/>
      <w:pPr>
        <w:ind w:left="2884" w:hanging="202"/>
      </w:pPr>
      <w:rPr>
        <w:rFonts w:hint="default"/>
        <w:lang w:val="uk-UA" w:eastAsia="en-US" w:bidi="ar-SA"/>
      </w:rPr>
    </w:lvl>
    <w:lvl w:ilvl="5" w:tplc="4BC06942">
      <w:numFmt w:val="bullet"/>
      <w:lvlText w:val="•"/>
      <w:lvlJc w:val="left"/>
      <w:pPr>
        <w:ind w:left="3575" w:hanging="202"/>
      </w:pPr>
      <w:rPr>
        <w:rFonts w:hint="default"/>
        <w:lang w:val="uk-UA" w:eastAsia="en-US" w:bidi="ar-SA"/>
      </w:rPr>
    </w:lvl>
    <w:lvl w:ilvl="6" w:tplc="6DE8E1CC">
      <w:numFmt w:val="bullet"/>
      <w:lvlText w:val="•"/>
      <w:lvlJc w:val="left"/>
      <w:pPr>
        <w:ind w:left="4266" w:hanging="202"/>
      </w:pPr>
      <w:rPr>
        <w:rFonts w:hint="default"/>
        <w:lang w:val="uk-UA" w:eastAsia="en-US" w:bidi="ar-SA"/>
      </w:rPr>
    </w:lvl>
    <w:lvl w:ilvl="7" w:tplc="E3CA55D8">
      <w:numFmt w:val="bullet"/>
      <w:lvlText w:val="•"/>
      <w:lvlJc w:val="left"/>
      <w:pPr>
        <w:ind w:left="4958" w:hanging="202"/>
      </w:pPr>
      <w:rPr>
        <w:rFonts w:hint="default"/>
        <w:lang w:val="uk-UA" w:eastAsia="en-US" w:bidi="ar-SA"/>
      </w:rPr>
    </w:lvl>
    <w:lvl w:ilvl="8" w:tplc="D3D2CB1A">
      <w:numFmt w:val="bullet"/>
      <w:lvlText w:val="•"/>
      <w:lvlJc w:val="left"/>
      <w:pPr>
        <w:ind w:left="5649" w:hanging="202"/>
      </w:pPr>
      <w:rPr>
        <w:rFonts w:hint="default"/>
        <w:lang w:val="uk-UA" w:eastAsia="en-US" w:bidi="ar-SA"/>
      </w:rPr>
    </w:lvl>
  </w:abstractNum>
  <w:abstractNum w:abstractNumId="9">
    <w:nsid w:val="4E4447D4"/>
    <w:multiLevelType w:val="hybridMultilevel"/>
    <w:tmpl w:val="B57AA46C"/>
    <w:lvl w:ilvl="0" w:tplc="6FC68DB6">
      <w:numFmt w:val="bullet"/>
      <w:lvlText w:val="–"/>
      <w:lvlJc w:val="left"/>
      <w:pPr>
        <w:ind w:left="546" w:hanging="152"/>
      </w:pPr>
      <w:rPr>
        <w:rFonts w:ascii="Times New Roman" w:eastAsia="Times New Roman" w:hAnsi="Times New Roman" w:cs="Times New Roman" w:hint="default"/>
        <w:w w:val="100"/>
        <w:sz w:val="20"/>
        <w:szCs w:val="20"/>
        <w:lang w:val="uk-UA" w:eastAsia="en-US" w:bidi="ar-SA"/>
      </w:rPr>
    </w:lvl>
    <w:lvl w:ilvl="1" w:tplc="2A8232BC">
      <w:numFmt w:val="bullet"/>
      <w:lvlText w:val="•"/>
      <w:lvlJc w:val="left"/>
      <w:pPr>
        <w:ind w:left="1189" w:hanging="152"/>
      </w:pPr>
      <w:rPr>
        <w:rFonts w:hint="default"/>
        <w:lang w:val="uk-UA" w:eastAsia="en-US" w:bidi="ar-SA"/>
      </w:rPr>
    </w:lvl>
    <w:lvl w:ilvl="2" w:tplc="B808808C">
      <w:numFmt w:val="bullet"/>
      <w:lvlText w:val="•"/>
      <w:lvlJc w:val="left"/>
      <w:pPr>
        <w:ind w:left="1838" w:hanging="152"/>
      </w:pPr>
      <w:rPr>
        <w:rFonts w:hint="default"/>
        <w:lang w:val="uk-UA" w:eastAsia="en-US" w:bidi="ar-SA"/>
      </w:rPr>
    </w:lvl>
    <w:lvl w:ilvl="3" w:tplc="FDA42536">
      <w:numFmt w:val="bullet"/>
      <w:lvlText w:val="•"/>
      <w:lvlJc w:val="left"/>
      <w:pPr>
        <w:ind w:left="2487" w:hanging="152"/>
      </w:pPr>
      <w:rPr>
        <w:rFonts w:hint="default"/>
        <w:lang w:val="uk-UA" w:eastAsia="en-US" w:bidi="ar-SA"/>
      </w:rPr>
    </w:lvl>
    <w:lvl w:ilvl="4" w:tplc="EFFE7C30">
      <w:numFmt w:val="bullet"/>
      <w:lvlText w:val="•"/>
      <w:lvlJc w:val="left"/>
      <w:pPr>
        <w:ind w:left="3136" w:hanging="152"/>
      </w:pPr>
      <w:rPr>
        <w:rFonts w:hint="default"/>
        <w:lang w:val="uk-UA" w:eastAsia="en-US" w:bidi="ar-SA"/>
      </w:rPr>
    </w:lvl>
    <w:lvl w:ilvl="5" w:tplc="9CC6D4C2">
      <w:numFmt w:val="bullet"/>
      <w:lvlText w:val="•"/>
      <w:lvlJc w:val="left"/>
      <w:pPr>
        <w:ind w:left="3785" w:hanging="152"/>
      </w:pPr>
      <w:rPr>
        <w:rFonts w:hint="default"/>
        <w:lang w:val="uk-UA" w:eastAsia="en-US" w:bidi="ar-SA"/>
      </w:rPr>
    </w:lvl>
    <w:lvl w:ilvl="6" w:tplc="D068C26C">
      <w:numFmt w:val="bullet"/>
      <w:lvlText w:val="•"/>
      <w:lvlJc w:val="left"/>
      <w:pPr>
        <w:ind w:left="4434" w:hanging="152"/>
      </w:pPr>
      <w:rPr>
        <w:rFonts w:hint="default"/>
        <w:lang w:val="uk-UA" w:eastAsia="en-US" w:bidi="ar-SA"/>
      </w:rPr>
    </w:lvl>
    <w:lvl w:ilvl="7" w:tplc="34948B82">
      <w:numFmt w:val="bullet"/>
      <w:lvlText w:val="•"/>
      <w:lvlJc w:val="left"/>
      <w:pPr>
        <w:ind w:left="5084" w:hanging="152"/>
      </w:pPr>
      <w:rPr>
        <w:rFonts w:hint="default"/>
        <w:lang w:val="uk-UA" w:eastAsia="en-US" w:bidi="ar-SA"/>
      </w:rPr>
    </w:lvl>
    <w:lvl w:ilvl="8" w:tplc="6A584922">
      <w:numFmt w:val="bullet"/>
      <w:lvlText w:val="•"/>
      <w:lvlJc w:val="left"/>
      <w:pPr>
        <w:ind w:left="5733" w:hanging="152"/>
      </w:pPr>
      <w:rPr>
        <w:rFonts w:hint="default"/>
        <w:lang w:val="uk-UA" w:eastAsia="en-US" w:bidi="ar-SA"/>
      </w:rPr>
    </w:lvl>
  </w:abstractNum>
  <w:abstractNum w:abstractNumId="10">
    <w:nsid w:val="5656584A"/>
    <w:multiLevelType w:val="hybridMultilevel"/>
    <w:tmpl w:val="D20A8176"/>
    <w:lvl w:ilvl="0" w:tplc="17E87440">
      <w:start w:val="1"/>
      <w:numFmt w:val="decimal"/>
      <w:lvlText w:val="%1."/>
      <w:lvlJc w:val="left"/>
      <w:pPr>
        <w:ind w:left="596" w:hanging="201"/>
        <w:jc w:val="right"/>
      </w:pPr>
      <w:rPr>
        <w:rFonts w:ascii="Times New Roman" w:eastAsia="Times New Roman" w:hAnsi="Times New Roman" w:cs="Times New Roman" w:hint="default"/>
        <w:w w:val="100"/>
        <w:sz w:val="20"/>
        <w:szCs w:val="20"/>
        <w:lang w:val="uk-UA" w:eastAsia="en-US" w:bidi="ar-SA"/>
      </w:rPr>
    </w:lvl>
    <w:lvl w:ilvl="1" w:tplc="3BC2104C">
      <w:numFmt w:val="bullet"/>
      <w:lvlText w:val="•"/>
      <w:lvlJc w:val="left"/>
      <w:pPr>
        <w:ind w:left="1140" w:hanging="201"/>
      </w:pPr>
      <w:rPr>
        <w:rFonts w:hint="default"/>
        <w:lang w:val="uk-UA" w:eastAsia="en-US" w:bidi="ar-SA"/>
      </w:rPr>
    </w:lvl>
    <w:lvl w:ilvl="2" w:tplc="B57A82FA">
      <w:numFmt w:val="bullet"/>
      <w:lvlText w:val="•"/>
      <w:lvlJc w:val="left"/>
      <w:pPr>
        <w:ind w:left="1681" w:hanging="201"/>
      </w:pPr>
      <w:rPr>
        <w:rFonts w:hint="default"/>
        <w:lang w:val="uk-UA" w:eastAsia="en-US" w:bidi="ar-SA"/>
      </w:rPr>
    </w:lvl>
    <w:lvl w:ilvl="3" w:tplc="2B3E4778">
      <w:numFmt w:val="bullet"/>
      <w:lvlText w:val="•"/>
      <w:lvlJc w:val="left"/>
      <w:pPr>
        <w:ind w:left="2222" w:hanging="201"/>
      </w:pPr>
      <w:rPr>
        <w:rFonts w:hint="default"/>
        <w:lang w:val="uk-UA" w:eastAsia="en-US" w:bidi="ar-SA"/>
      </w:rPr>
    </w:lvl>
    <w:lvl w:ilvl="4" w:tplc="53F43688">
      <w:numFmt w:val="bullet"/>
      <w:lvlText w:val="•"/>
      <w:lvlJc w:val="left"/>
      <w:pPr>
        <w:ind w:left="2762" w:hanging="201"/>
      </w:pPr>
      <w:rPr>
        <w:rFonts w:hint="default"/>
        <w:lang w:val="uk-UA" w:eastAsia="en-US" w:bidi="ar-SA"/>
      </w:rPr>
    </w:lvl>
    <w:lvl w:ilvl="5" w:tplc="4F1C4682">
      <w:numFmt w:val="bullet"/>
      <w:lvlText w:val="•"/>
      <w:lvlJc w:val="left"/>
      <w:pPr>
        <w:ind w:left="3303" w:hanging="201"/>
      </w:pPr>
      <w:rPr>
        <w:rFonts w:hint="default"/>
        <w:lang w:val="uk-UA" w:eastAsia="en-US" w:bidi="ar-SA"/>
      </w:rPr>
    </w:lvl>
    <w:lvl w:ilvl="6" w:tplc="369EBF50">
      <w:numFmt w:val="bullet"/>
      <w:lvlText w:val="•"/>
      <w:lvlJc w:val="left"/>
      <w:pPr>
        <w:ind w:left="3844" w:hanging="201"/>
      </w:pPr>
      <w:rPr>
        <w:rFonts w:hint="default"/>
        <w:lang w:val="uk-UA" w:eastAsia="en-US" w:bidi="ar-SA"/>
      </w:rPr>
    </w:lvl>
    <w:lvl w:ilvl="7" w:tplc="0B8ECB18">
      <w:numFmt w:val="bullet"/>
      <w:lvlText w:val="•"/>
      <w:lvlJc w:val="left"/>
      <w:pPr>
        <w:ind w:left="4385" w:hanging="201"/>
      </w:pPr>
      <w:rPr>
        <w:rFonts w:hint="default"/>
        <w:lang w:val="uk-UA" w:eastAsia="en-US" w:bidi="ar-SA"/>
      </w:rPr>
    </w:lvl>
    <w:lvl w:ilvl="8" w:tplc="F10A9C3E">
      <w:numFmt w:val="bullet"/>
      <w:lvlText w:val="•"/>
      <w:lvlJc w:val="left"/>
      <w:pPr>
        <w:ind w:left="4925" w:hanging="201"/>
      </w:pPr>
      <w:rPr>
        <w:rFonts w:hint="default"/>
        <w:lang w:val="uk-UA" w:eastAsia="en-US" w:bidi="ar-SA"/>
      </w:rPr>
    </w:lvl>
  </w:abstractNum>
  <w:abstractNum w:abstractNumId="11">
    <w:nsid w:val="5B54720F"/>
    <w:multiLevelType w:val="hybridMultilevel"/>
    <w:tmpl w:val="DAB84AA4"/>
    <w:lvl w:ilvl="0" w:tplc="DE400110">
      <w:numFmt w:val="bullet"/>
      <w:lvlText w:val="–"/>
      <w:lvlJc w:val="left"/>
      <w:pPr>
        <w:ind w:left="746" w:hanging="152"/>
      </w:pPr>
      <w:rPr>
        <w:rFonts w:ascii="Times New Roman" w:eastAsia="Times New Roman" w:hAnsi="Times New Roman" w:cs="Times New Roman" w:hint="default"/>
        <w:w w:val="99"/>
        <w:sz w:val="20"/>
        <w:szCs w:val="20"/>
        <w:lang w:val="uk-UA" w:eastAsia="en-US" w:bidi="ar-SA"/>
      </w:rPr>
    </w:lvl>
    <w:lvl w:ilvl="1" w:tplc="36D86D4E">
      <w:numFmt w:val="bullet"/>
      <w:lvlText w:val="•"/>
      <w:lvlJc w:val="left"/>
      <w:pPr>
        <w:ind w:left="1389" w:hanging="152"/>
      </w:pPr>
      <w:rPr>
        <w:rFonts w:hint="default"/>
        <w:lang w:val="uk-UA" w:eastAsia="en-US" w:bidi="ar-SA"/>
      </w:rPr>
    </w:lvl>
    <w:lvl w:ilvl="2" w:tplc="BEDA4CD2">
      <w:numFmt w:val="bullet"/>
      <w:lvlText w:val="•"/>
      <w:lvlJc w:val="left"/>
      <w:pPr>
        <w:ind w:left="2038" w:hanging="152"/>
      </w:pPr>
      <w:rPr>
        <w:rFonts w:hint="default"/>
        <w:lang w:val="uk-UA" w:eastAsia="en-US" w:bidi="ar-SA"/>
      </w:rPr>
    </w:lvl>
    <w:lvl w:ilvl="3" w:tplc="9628FD5E">
      <w:numFmt w:val="bullet"/>
      <w:lvlText w:val="•"/>
      <w:lvlJc w:val="left"/>
      <w:pPr>
        <w:ind w:left="2687" w:hanging="152"/>
      </w:pPr>
      <w:rPr>
        <w:rFonts w:hint="default"/>
        <w:lang w:val="uk-UA" w:eastAsia="en-US" w:bidi="ar-SA"/>
      </w:rPr>
    </w:lvl>
    <w:lvl w:ilvl="4" w:tplc="B9E4D9A6">
      <w:numFmt w:val="bullet"/>
      <w:lvlText w:val="•"/>
      <w:lvlJc w:val="left"/>
      <w:pPr>
        <w:ind w:left="3337" w:hanging="152"/>
      </w:pPr>
      <w:rPr>
        <w:rFonts w:hint="default"/>
        <w:lang w:val="uk-UA" w:eastAsia="en-US" w:bidi="ar-SA"/>
      </w:rPr>
    </w:lvl>
    <w:lvl w:ilvl="5" w:tplc="5622DBD0">
      <w:numFmt w:val="bullet"/>
      <w:lvlText w:val="•"/>
      <w:lvlJc w:val="left"/>
      <w:pPr>
        <w:ind w:left="3986" w:hanging="152"/>
      </w:pPr>
      <w:rPr>
        <w:rFonts w:hint="default"/>
        <w:lang w:val="uk-UA" w:eastAsia="en-US" w:bidi="ar-SA"/>
      </w:rPr>
    </w:lvl>
    <w:lvl w:ilvl="6" w:tplc="5A921B3A">
      <w:numFmt w:val="bullet"/>
      <w:lvlText w:val="•"/>
      <w:lvlJc w:val="left"/>
      <w:pPr>
        <w:ind w:left="4635" w:hanging="152"/>
      </w:pPr>
      <w:rPr>
        <w:rFonts w:hint="default"/>
        <w:lang w:val="uk-UA" w:eastAsia="en-US" w:bidi="ar-SA"/>
      </w:rPr>
    </w:lvl>
    <w:lvl w:ilvl="7" w:tplc="CD22190A">
      <w:numFmt w:val="bullet"/>
      <w:lvlText w:val="•"/>
      <w:lvlJc w:val="left"/>
      <w:pPr>
        <w:ind w:left="5284" w:hanging="152"/>
      </w:pPr>
      <w:rPr>
        <w:rFonts w:hint="default"/>
        <w:lang w:val="uk-UA" w:eastAsia="en-US" w:bidi="ar-SA"/>
      </w:rPr>
    </w:lvl>
    <w:lvl w:ilvl="8" w:tplc="009CC366">
      <w:numFmt w:val="bullet"/>
      <w:lvlText w:val="•"/>
      <w:lvlJc w:val="left"/>
      <w:pPr>
        <w:ind w:left="5934" w:hanging="152"/>
      </w:pPr>
      <w:rPr>
        <w:rFonts w:hint="default"/>
        <w:lang w:val="uk-UA" w:eastAsia="en-US" w:bidi="ar-SA"/>
      </w:rPr>
    </w:lvl>
  </w:abstractNum>
  <w:abstractNum w:abstractNumId="12">
    <w:nsid w:val="5D06045A"/>
    <w:multiLevelType w:val="hybridMultilevel"/>
    <w:tmpl w:val="48B6FE12"/>
    <w:lvl w:ilvl="0" w:tplc="8A64BE0A">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E081CD3"/>
    <w:multiLevelType w:val="hybridMultilevel"/>
    <w:tmpl w:val="237A4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5635F8C"/>
    <w:multiLevelType w:val="hybridMultilevel"/>
    <w:tmpl w:val="85B62168"/>
    <w:lvl w:ilvl="0" w:tplc="0A92F73E">
      <w:start w:val="1"/>
      <w:numFmt w:val="decimal"/>
      <w:lvlText w:val="%1."/>
      <w:lvlJc w:val="left"/>
      <w:pPr>
        <w:ind w:left="312" w:hanging="202"/>
      </w:pPr>
      <w:rPr>
        <w:rFonts w:ascii="Times New Roman" w:eastAsia="Times New Roman" w:hAnsi="Times New Roman" w:cs="Times New Roman" w:hint="default"/>
        <w:spacing w:val="0"/>
        <w:w w:val="99"/>
        <w:sz w:val="20"/>
        <w:szCs w:val="20"/>
        <w:lang w:val="uk-UA" w:eastAsia="en-US" w:bidi="ar-SA"/>
      </w:rPr>
    </w:lvl>
    <w:lvl w:ilvl="1" w:tplc="BBE612D6">
      <w:numFmt w:val="bullet"/>
      <w:lvlText w:val="•"/>
      <w:lvlJc w:val="left"/>
      <w:pPr>
        <w:ind w:left="1011" w:hanging="202"/>
      </w:pPr>
      <w:rPr>
        <w:rFonts w:hint="default"/>
        <w:lang w:val="uk-UA" w:eastAsia="en-US" w:bidi="ar-SA"/>
      </w:rPr>
    </w:lvl>
    <w:lvl w:ilvl="2" w:tplc="E21E4AF0">
      <w:numFmt w:val="bullet"/>
      <w:lvlText w:val="•"/>
      <w:lvlJc w:val="left"/>
      <w:pPr>
        <w:ind w:left="1702" w:hanging="202"/>
      </w:pPr>
      <w:rPr>
        <w:rFonts w:hint="default"/>
        <w:lang w:val="uk-UA" w:eastAsia="en-US" w:bidi="ar-SA"/>
      </w:rPr>
    </w:lvl>
    <w:lvl w:ilvl="3" w:tplc="451C9CC4">
      <w:numFmt w:val="bullet"/>
      <w:lvlText w:val="•"/>
      <w:lvlJc w:val="left"/>
      <w:pPr>
        <w:ind w:left="2393" w:hanging="202"/>
      </w:pPr>
      <w:rPr>
        <w:rFonts w:hint="default"/>
        <w:lang w:val="uk-UA" w:eastAsia="en-US" w:bidi="ar-SA"/>
      </w:rPr>
    </w:lvl>
    <w:lvl w:ilvl="4" w:tplc="9C084E8E">
      <w:numFmt w:val="bullet"/>
      <w:lvlText w:val="•"/>
      <w:lvlJc w:val="left"/>
      <w:pPr>
        <w:ind w:left="3085" w:hanging="202"/>
      </w:pPr>
      <w:rPr>
        <w:rFonts w:hint="default"/>
        <w:lang w:val="uk-UA" w:eastAsia="en-US" w:bidi="ar-SA"/>
      </w:rPr>
    </w:lvl>
    <w:lvl w:ilvl="5" w:tplc="13B8DF30">
      <w:numFmt w:val="bullet"/>
      <w:lvlText w:val="•"/>
      <w:lvlJc w:val="left"/>
      <w:pPr>
        <w:ind w:left="3776" w:hanging="202"/>
      </w:pPr>
      <w:rPr>
        <w:rFonts w:hint="default"/>
        <w:lang w:val="uk-UA" w:eastAsia="en-US" w:bidi="ar-SA"/>
      </w:rPr>
    </w:lvl>
    <w:lvl w:ilvl="6" w:tplc="E0DC12EE">
      <w:numFmt w:val="bullet"/>
      <w:lvlText w:val="•"/>
      <w:lvlJc w:val="left"/>
      <w:pPr>
        <w:ind w:left="4467" w:hanging="202"/>
      </w:pPr>
      <w:rPr>
        <w:rFonts w:hint="default"/>
        <w:lang w:val="uk-UA" w:eastAsia="en-US" w:bidi="ar-SA"/>
      </w:rPr>
    </w:lvl>
    <w:lvl w:ilvl="7" w:tplc="8B1C20B4">
      <w:numFmt w:val="bullet"/>
      <w:lvlText w:val="•"/>
      <w:lvlJc w:val="left"/>
      <w:pPr>
        <w:ind w:left="5158" w:hanging="202"/>
      </w:pPr>
      <w:rPr>
        <w:rFonts w:hint="default"/>
        <w:lang w:val="uk-UA" w:eastAsia="en-US" w:bidi="ar-SA"/>
      </w:rPr>
    </w:lvl>
    <w:lvl w:ilvl="8" w:tplc="0EBCC6EA">
      <w:numFmt w:val="bullet"/>
      <w:lvlText w:val="•"/>
      <w:lvlJc w:val="left"/>
      <w:pPr>
        <w:ind w:left="5850" w:hanging="202"/>
      </w:pPr>
      <w:rPr>
        <w:rFonts w:hint="default"/>
        <w:lang w:val="uk-UA" w:eastAsia="en-US" w:bidi="ar-SA"/>
      </w:rPr>
    </w:lvl>
  </w:abstractNum>
  <w:abstractNum w:abstractNumId="15">
    <w:nsid w:val="6A784CB8"/>
    <w:multiLevelType w:val="hybridMultilevel"/>
    <w:tmpl w:val="E8E0924A"/>
    <w:lvl w:ilvl="0" w:tplc="8EFE3F26">
      <w:numFmt w:val="bullet"/>
      <w:lvlText w:val="-"/>
      <w:lvlJc w:val="left"/>
      <w:pPr>
        <w:ind w:left="775" w:hanging="360"/>
      </w:pPr>
      <w:rPr>
        <w:rFonts w:ascii="Times New Roman" w:eastAsia="Times New Roman" w:hAnsi="Times New Roman" w:cs="Times New Roman" w:hint="default"/>
        <w:w w:val="99"/>
        <w:sz w:val="20"/>
        <w:szCs w:val="20"/>
        <w:lang w:val="uk-UA" w:eastAsia="en-US" w:bidi="ar-SA"/>
      </w:rPr>
    </w:lvl>
    <w:lvl w:ilvl="1" w:tplc="294CC05A">
      <w:numFmt w:val="bullet"/>
      <w:lvlText w:val="•"/>
      <w:lvlJc w:val="left"/>
      <w:pPr>
        <w:ind w:left="1395" w:hanging="360"/>
      </w:pPr>
      <w:rPr>
        <w:rFonts w:hint="default"/>
        <w:lang w:val="uk-UA" w:eastAsia="en-US" w:bidi="ar-SA"/>
      </w:rPr>
    </w:lvl>
    <w:lvl w:ilvl="2" w:tplc="B8AADC82">
      <w:numFmt w:val="bullet"/>
      <w:lvlText w:val="•"/>
      <w:lvlJc w:val="left"/>
      <w:pPr>
        <w:ind w:left="2010" w:hanging="360"/>
      </w:pPr>
      <w:rPr>
        <w:rFonts w:hint="default"/>
        <w:lang w:val="uk-UA" w:eastAsia="en-US" w:bidi="ar-SA"/>
      </w:rPr>
    </w:lvl>
    <w:lvl w:ilvl="3" w:tplc="F434FB3C">
      <w:numFmt w:val="bullet"/>
      <w:lvlText w:val="•"/>
      <w:lvlJc w:val="left"/>
      <w:pPr>
        <w:ind w:left="2625" w:hanging="360"/>
      </w:pPr>
      <w:rPr>
        <w:rFonts w:hint="default"/>
        <w:lang w:val="uk-UA" w:eastAsia="en-US" w:bidi="ar-SA"/>
      </w:rPr>
    </w:lvl>
    <w:lvl w:ilvl="4" w:tplc="CADAA422">
      <w:numFmt w:val="bullet"/>
      <w:lvlText w:val="•"/>
      <w:lvlJc w:val="left"/>
      <w:pPr>
        <w:ind w:left="3241" w:hanging="360"/>
      </w:pPr>
      <w:rPr>
        <w:rFonts w:hint="default"/>
        <w:lang w:val="uk-UA" w:eastAsia="en-US" w:bidi="ar-SA"/>
      </w:rPr>
    </w:lvl>
    <w:lvl w:ilvl="5" w:tplc="3628E72E">
      <w:numFmt w:val="bullet"/>
      <w:lvlText w:val="•"/>
      <w:lvlJc w:val="left"/>
      <w:pPr>
        <w:ind w:left="3856" w:hanging="360"/>
      </w:pPr>
      <w:rPr>
        <w:rFonts w:hint="default"/>
        <w:lang w:val="uk-UA" w:eastAsia="en-US" w:bidi="ar-SA"/>
      </w:rPr>
    </w:lvl>
    <w:lvl w:ilvl="6" w:tplc="892029C8">
      <w:numFmt w:val="bullet"/>
      <w:lvlText w:val="•"/>
      <w:lvlJc w:val="left"/>
      <w:pPr>
        <w:ind w:left="4471" w:hanging="360"/>
      </w:pPr>
      <w:rPr>
        <w:rFonts w:hint="default"/>
        <w:lang w:val="uk-UA" w:eastAsia="en-US" w:bidi="ar-SA"/>
      </w:rPr>
    </w:lvl>
    <w:lvl w:ilvl="7" w:tplc="38A68C32">
      <w:numFmt w:val="bullet"/>
      <w:lvlText w:val="•"/>
      <w:lvlJc w:val="left"/>
      <w:pPr>
        <w:ind w:left="5086" w:hanging="360"/>
      </w:pPr>
      <w:rPr>
        <w:rFonts w:hint="default"/>
        <w:lang w:val="uk-UA" w:eastAsia="en-US" w:bidi="ar-SA"/>
      </w:rPr>
    </w:lvl>
    <w:lvl w:ilvl="8" w:tplc="D6AC0BD0">
      <w:numFmt w:val="bullet"/>
      <w:lvlText w:val="•"/>
      <w:lvlJc w:val="left"/>
      <w:pPr>
        <w:ind w:left="5702" w:hanging="360"/>
      </w:pPr>
      <w:rPr>
        <w:rFonts w:hint="default"/>
        <w:lang w:val="uk-UA" w:eastAsia="en-US" w:bidi="ar-SA"/>
      </w:rPr>
    </w:lvl>
  </w:abstractNum>
  <w:abstractNum w:abstractNumId="16">
    <w:nsid w:val="7A3D54BE"/>
    <w:multiLevelType w:val="hybridMultilevel"/>
    <w:tmpl w:val="91667C38"/>
    <w:lvl w:ilvl="0" w:tplc="FC841444">
      <w:numFmt w:val="bullet"/>
      <w:lvlText w:val="–"/>
      <w:lvlJc w:val="left"/>
      <w:pPr>
        <w:ind w:left="335" w:hanging="209"/>
      </w:pPr>
      <w:rPr>
        <w:rFonts w:ascii="Times New Roman" w:eastAsia="Times New Roman" w:hAnsi="Times New Roman" w:cs="Times New Roman" w:hint="default"/>
        <w:w w:val="99"/>
        <w:sz w:val="20"/>
        <w:szCs w:val="20"/>
        <w:lang w:val="uk-UA" w:eastAsia="en-US" w:bidi="ar-SA"/>
      </w:rPr>
    </w:lvl>
    <w:lvl w:ilvl="1" w:tplc="CE5890DA">
      <w:numFmt w:val="bullet"/>
      <w:lvlText w:val="•"/>
      <w:lvlJc w:val="left"/>
      <w:pPr>
        <w:ind w:left="540" w:hanging="209"/>
      </w:pPr>
      <w:rPr>
        <w:rFonts w:hint="default"/>
        <w:lang w:val="uk-UA" w:eastAsia="en-US" w:bidi="ar-SA"/>
      </w:rPr>
    </w:lvl>
    <w:lvl w:ilvl="2" w:tplc="89BEAD6E">
      <w:numFmt w:val="bullet"/>
      <w:lvlText w:val="•"/>
      <w:lvlJc w:val="left"/>
      <w:pPr>
        <w:ind w:left="740" w:hanging="209"/>
      </w:pPr>
      <w:rPr>
        <w:rFonts w:hint="default"/>
        <w:lang w:val="uk-UA" w:eastAsia="en-US" w:bidi="ar-SA"/>
      </w:rPr>
    </w:lvl>
    <w:lvl w:ilvl="3" w:tplc="DDF8F1DA">
      <w:numFmt w:val="bullet"/>
      <w:lvlText w:val="•"/>
      <w:lvlJc w:val="left"/>
      <w:pPr>
        <w:ind w:left="1205" w:hanging="209"/>
      </w:pPr>
      <w:rPr>
        <w:rFonts w:hint="default"/>
        <w:lang w:val="uk-UA" w:eastAsia="en-US" w:bidi="ar-SA"/>
      </w:rPr>
    </w:lvl>
    <w:lvl w:ilvl="4" w:tplc="CB96B35C">
      <w:numFmt w:val="bullet"/>
      <w:lvlText w:val="•"/>
      <w:lvlJc w:val="left"/>
      <w:pPr>
        <w:ind w:left="1670" w:hanging="209"/>
      </w:pPr>
      <w:rPr>
        <w:rFonts w:hint="default"/>
        <w:lang w:val="uk-UA" w:eastAsia="en-US" w:bidi="ar-SA"/>
      </w:rPr>
    </w:lvl>
    <w:lvl w:ilvl="5" w:tplc="5198C1D2">
      <w:numFmt w:val="bullet"/>
      <w:lvlText w:val="•"/>
      <w:lvlJc w:val="left"/>
      <w:pPr>
        <w:ind w:left="2136" w:hanging="209"/>
      </w:pPr>
      <w:rPr>
        <w:rFonts w:hint="default"/>
        <w:lang w:val="uk-UA" w:eastAsia="en-US" w:bidi="ar-SA"/>
      </w:rPr>
    </w:lvl>
    <w:lvl w:ilvl="6" w:tplc="4C4EC0FA">
      <w:numFmt w:val="bullet"/>
      <w:lvlText w:val="•"/>
      <w:lvlJc w:val="left"/>
      <w:pPr>
        <w:ind w:left="2601" w:hanging="209"/>
      </w:pPr>
      <w:rPr>
        <w:rFonts w:hint="default"/>
        <w:lang w:val="uk-UA" w:eastAsia="en-US" w:bidi="ar-SA"/>
      </w:rPr>
    </w:lvl>
    <w:lvl w:ilvl="7" w:tplc="DACA244C">
      <w:numFmt w:val="bullet"/>
      <w:lvlText w:val="•"/>
      <w:lvlJc w:val="left"/>
      <w:pPr>
        <w:ind w:left="3066" w:hanging="209"/>
      </w:pPr>
      <w:rPr>
        <w:rFonts w:hint="default"/>
        <w:lang w:val="uk-UA" w:eastAsia="en-US" w:bidi="ar-SA"/>
      </w:rPr>
    </w:lvl>
    <w:lvl w:ilvl="8" w:tplc="F2347BA4">
      <w:numFmt w:val="bullet"/>
      <w:lvlText w:val="•"/>
      <w:lvlJc w:val="left"/>
      <w:pPr>
        <w:ind w:left="3532" w:hanging="209"/>
      </w:pPr>
      <w:rPr>
        <w:rFonts w:hint="default"/>
        <w:lang w:val="uk-UA" w:eastAsia="en-US" w:bidi="ar-SA"/>
      </w:rPr>
    </w:lvl>
  </w:abstractNum>
  <w:num w:numId="1">
    <w:abstractNumId w:val="8"/>
  </w:num>
  <w:num w:numId="2">
    <w:abstractNumId w:val="5"/>
  </w:num>
  <w:num w:numId="3">
    <w:abstractNumId w:val="15"/>
  </w:num>
  <w:num w:numId="4">
    <w:abstractNumId w:val="10"/>
  </w:num>
  <w:num w:numId="5">
    <w:abstractNumId w:val="9"/>
  </w:num>
  <w:num w:numId="6">
    <w:abstractNumId w:val="3"/>
  </w:num>
  <w:num w:numId="7">
    <w:abstractNumId w:val="16"/>
  </w:num>
  <w:num w:numId="8">
    <w:abstractNumId w:val="11"/>
  </w:num>
  <w:num w:numId="9">
    <w:abstractNumId w:val="14"/>
  </w:num>
  <w:num w:numId="10">
    <w:abstractNumId w:val="0"/>
  </w:num>
  <w:num w:numId="11">
    <w:abstractNumId w:val="6"/>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30"/>
    <w:rsid w:val="000E321D"/>
    <w:rsid w:val="001F3395"/>
    <w:rsid w:val="00382B9B"/>
    <w:rsid w:val="0057325B"/>
    <w:rsid w:val="00650E72"/>
    <w:rsid w:val="00663730"/>
    <w:rsid w:val="007E7E39"/>
    <w:rsid w:val="00844E96"/>
    <w:rsid w:val="00894FD7"/>
    <w:rsid w:val="009B2692"/>
    <w:rsid w:val="00A228D1"/>
    <w:rsid w:val="00B35683"/>
    <w:rsid w:val="00CB0FFB"/>
    <w:rsid w:val="00D5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 w:type="character" w:customStyle="1" w:styleId="fontstyle01">
    <w:name w:val="fontstyle01"/>
    <w:rsid w:val="00B3568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 w:type="character" w:customStyle="1" w:styleId="fontstyle01">
    <w:name w:val="fontstyle01"/>
    <w:rsid w:val="00B3568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berkeley.edu/EART/x-ussr/ukraine.html" TargetMode="External"/><Relationship Id="rId4" Type="http://schemas.openxmlformats.org/officeDocument/2006/relationships/settings" Target="settings.xml"/><Relationship Id="rId9" Type="http://schemas.openxmlformats.org/officeDocument/2006/relationships/hyperlink" Target="http://www.geoguide.com.ua/survey/survey.php?part=ge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17</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ворона</cp:lastModifiedBy>
  <cp:revision>3</cp:revision>
  <dcterms:created xsi:type="dcterms:W3CDTF">2023-11-20T19:07:00Z</dcterms:created>
  <dcterms:modified xsi:type="dcterms:W3CDTF">2023-11-21T06:53:00Z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Adobe Acrobat Pro DC (32-bit) 21.1.20145</vt:lpwstr>
  </property>
  <property fmtid="{D5CDD505-2E9C-101B-9397-08002B2CF9AE}" pid="4" name="LastSaved">
    <vt:filetime>2021-09-12T00:00:00Z</vt:filetime>
  </property>
</Properties>
</file>