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B8" w:rsidRPr="00E63131" w:rsidRDefault="00AA29B8" w:rsidP="00AA29B8">
      <w:pPr>
        <w:spacing w:line="360" w:lineRule="auto"/>
        <w:ind w:left="5670"/>
        <w:rPr>
          <w:rFonts w:eastAsia="Calibri"/>
          <w:b/>
          <w:bCs/>
          <w:color w:val="000000"/>
          <w:sz w:val="28"/>
          <w:szCs w:val="28"/>
          <w:lang w:eastAsia="uk-UA"/>
        </w:rPr>
      </w:pPr>
      <w:r>
        <w:rPr>
          <w:rFonts w:eastAsia="Calibri"/>
          <w:b/>
          <w:bCs/>
          <w:color w:val="000000"/>
          <w:sz w:val="28"/>
          <w:szCs w:val="28"/>
          <w:lang w:eastAsia="uk-UA"/>
        </w:rPr>
        <w:t>«ЗАТВЕРДЖУЮ»</w:t>
      </w:r>
    </w:p>
    <w:p w:rsidR="00AA29B8" w:rsidRDefault="00AA29B8" w:rsidP="00AA29B8">
      <w:pPr>
        <w:ind w:left="5670"/>
        <w:rPr>
          <w:sz w:val="28"/>
          <w:szCs w:val="28"/>
        </w:rPr>
      </w:pPr>
      <w:r w:rsidRPr="00E63131">
        <w:rPr>
          <w:rFonts w:eastAsia="Calibri"/>
          <w:bCs/>
          <w:color w:val="000000"/>
          <w:sz w:val="28"/>
          <w:szCs w:val="28"/>
          <w:lang w:eastAsia="uk-UA"/>
        </w:rPr>
        <w:t xml:space="preserve">Вченою радою </w:t>
      </w:r>
      <w:r>
        <w:rPr>
          <w:sz w:val="28"/>
          <w:szCs w:val="28"/>
        </w:rPr>
        <w:t>факультету</w:t>
      </w:r>
    </w:p>
    <w:p w:rsidR="00AA29B8" w:rsidRDefault="00AA29B8" w:rsidP="00AA29B8">
      <w:pPr>
        <w:ind w:left="5670"/>
        <w:rPr>
          <w:sz w:val="28"/>
          <w:szCs w:val="28"/>
        </w:rPr>
      </w:pPr>
      <w:r>
        <w:rPr>
          <w:sz w:val="28"/>
          <w:szCs w:val="28"/>
        </w:rPr>
        <w:t xml:space="preserve">педагогічних технологій  та </w:t>
      </w:r>
    </w:p>
    <w:p w:rsidR="00AA29B8" w:rsidRPr="004D7507" w:rsidRDefault="00AA29B8" w:rsidP="00AA29B8">
      <w:pPr>
        <w:ind w:left="5670"/>
        <w:rPr>
          <w:sz w:val="28"/>
          <w:szCs w:val="28"/>
        </w:rPr>
      </w:pPr>
      <w:r>
        <w:rPr>
          <w:sz w:val="28"/>
          <w:szCs w:val="28"/>
        </w:rPr>
        <w:t>освіти впродовж життя</w:t>
      </w:r>
    </w:p>
    <w:p w:rsidR="00AA29B8" w:rsidRPr="001C01D2" w:rsidRDefault="00991A78" w:rsidP="00991A78">
      <w:pPr>
        <w:spacing w:after="120"/>
        <w:ind w:left="5670"/>
        <w:rPr>
          <w:rFonts w:eastAsia="Calibri"/>
          <w:color w:val="000000"/>
          <w:sz w:val="28"/>
          <w:szCs w:val="28"/>
          <w:lang w:val="ru-RU" w:eastAsia="uk-UA"/>
        </w:rPr>
      </w:pPr>
      <w:r>
        <w:rPr>
          <w:sz w:val="28"/>
          <w:szCs w:val="28"/>
        </w:rPr>
        <w:t>______</w:t>
      </w:r>
      <w:r w:rsidR="00AA29B8" w:rsidRPr="00C45FEC">
        <w:rPr>
          <w:sz w:val="28"/>
          <w:szCs w:val="28"/>
        </w:rPr>
        <w:t xml:space="preserve"> 20</w:t>
      </w:r>
      <w:r w:rsidR="00AA29B8">
        <w:rPr>
          <w:sz w:val="28"/>
          <w:szCs w:val="28"/>
        </w:rPr>
        <w:t>2</w:t>
      </w:r>
      <w:r>
        <w:rPr>
          <w:sz w:val="28"/>
          <w:szCs w:val="28"/>
        </w:rPr>
        <w:t>3</w:t>
      </w:r>
      <w:r w:rsidR="00AA29B8" w:rsidRPr="00C45FEC">
        <w:rPr>
          <w:sz w:val="28"/>
          <w:szCs w:val="28"/>
        </w:rPr>
        <w:t xml:space="preserve"> р., протокол № </w:t>
      </w:r>
      <w:r>
        <w:rPr>
          <w:sz w:val="28"/>
          <w:szCs w:val="28"/>
          <w:lang w:val="ru-RU"/>
        </w:rPr>
        <w:t>_</w:t>
      </w:r>
    </w:p>
    <w:p w:rsidR="00AA29B8" w:rsidRPr="00E63131" w:rsidRDefault="00AA29B8" w:rsidP="00AA29B8">
      <w:pPr>
        <w:spacing w:after="120"/>
        <w:ind w:left="5670"/>
        <w:rPr>
          <w:rFonts w:eastAsia="Calibri"/>
          <w:color w:val="000000"/>
          <w:sz w:val="28"/>
          <w:szCs w:val="28"/>
          <w:lang w:eastAsia="uk-UA"/>
        </w:rPr>
      </w:pPr>
      <w:r w:rsidRPr="00E63131">
        <w:rPr>
          <w:rFonts w:eastAsia="Calibri"/>
          <w:color w:val="000000"/>
          <w:sz w:val="28"/>
          <w:szCs w:val="28"/>
          <w:lang w:eastAsia="uk-UA"/>
        </w:rPr>
        <w:t>Голова Вченої ради</w:t>
      </w:r>
    </w:p>
    <w:p w:rsidR="00AA29B8" w:rsidRPr="004D7507" w:rsidRDefault="00AA29B8" w:rsidP="00AA29B8">
      <w:pPr>
        <w:ind w:left="5670"/>
        <w:rPr>
          <w:sz w:val="28"/>
          <w:szCs w:val="28"/>
        </w:rPr>
      </w:pPr>
      <w:r w:rsidRPr="00E63131">
        <w:rPr>
          <w:rFonts w:eastAsia="Calibri"/>
          <w:color w:val="000000"/>
          <w:sz w:val="28"/>
          <w:szCs w:val="28"/>
          <w:lang w:eastAsia="uk-UA"/>
        </w:rPr>
        <w:t xml:space="preserve">________ </w:t>
      </w:r>
      <w:r>
        <w:rPr>
          <w:spacing w:val="-6"/>
          <w:sz w:val="28"/>
          <w:szCs w:val="28"/>
          <w:lang w:eastAsia="uk-UA"/>
        </w:rPr>
        <w:t>Оксана ЧЕРНИШ</w:t>
      </w:r>
    </w:p>
    <w:p w:rsidR="00DA2362" w:rsidRDefault="00DA2362" w:rsidP="00DA2362">
      <w:pPr>
        <w:jc w:val="center"/>
        <w:rPr>
          <w:sz w:val="28"/>
          <w:szCs w:val="28"/>
        </w:rPr>
      </w:pPr>
    </w:p>
    <w:p w:rsidR="00AA29B8" w:rsidRPr="009D56C9" w:rsidRDefault="00AA29B8" w:rsidP="00DA2362">
      <w:pPr>
        <w:jc w:val="center"/>
        <w:rPr>
          <w:sz w:val="28"/>
          <w:szCs w:val="28"/>
        </w:rPr>
      </w:pPr>
    </w:p>
    <w:p w:rsidR="00DA2362" w:rsidRPr="00777FF1" w:rsidRDefault="00DA2362" w:rsidP="00DA2362">
      <w:pPr>
        <w:jc w:val="center"/>
        <w:rPr>
          <w:b/>
          <w:caps/>
          <w:sz w:val="28"/>
          <w:szCs w:val="28"/>
        </w:rPr>
      </w:pPr>
      <w:r w:rsidRPr="00777FF1">
        <w:rPr>
          <w:b/>
          <w:caps/>
          <w:sz w:val="28"/>
          <w:szCs w:val="28"/>
        </w:rPr>
        <w:t>Робоча програма Навчальної дисципліни</w:t>
      </w:r>
    </w:p>
    <w:p w:rsidR="00DA2362" w:rsidRPr="009D56C9" w:rsidRDefault="00DA2362" w:rsidP="002D53F3">
      <w:pPr>
        <w:jc w:val="center"/>
        <w:rPr>
          <w:b/>
          <w:sz w:val="28"/>
          <w:szCs w:val="28"/>
        </w:rPr>
      </w:pPr>
      <w:r>
        <w:rPr>
          <w:b/>
          <w:caps/>
          <w:sz w:val="28"/>
          <w:szCs w:val="28"/>
        </w:rPr>
        <w:t>«</w:t>
      </w:r>
      <w:r w:rsidR="00991A78">
        <w:rPr>
          <w:b/>
          <w:caps/>
          <w:sz w:val="28"/>
          <w:szCs w:val="28"/>
        </w:rPr>
        <w:t>Психологія ДЕВІАНТНОЇ ПОВЕДІНКИ</w:t>
      </w:r>
      <w:r w:rsidRPr="009D56C9">
        <w:rPr>
          <w:b/>
          <w:sz w:val="28"/>
          <w:szCs w:val="28"/>
        </w:rPr>
        <w:t>»</w:t>
      </w:r>
    </w:p>
    <w:p w:rsidR="00DA2362" w:rsidRDefault="00DA2362" w:rsidP="00DA2362">
      <w:pPr>
        <w:jc w:val="center"/>
        <w:rPr>
          <w:sz w:val="28"/>
          <w:szCs w:val="28"/>
        </w:rPr>
      </w:pPr>
    </w:p>
    <w:p w:rsidR="00DA2362" w:rsidRPr="00BE51DD" w:rsidRDefault="00DA2362" w:rsidP="00BE7B7B">
      <w:pPr>
        <w:jc w:val="center"/>
        <w:rPr>
          <w:sz w:val="28"/>
          <w:szCs w:val="28"/>
        </w:rPr>
      </w:pPr>
      <w:r w:rsidRPr="00BE51DD">
        <w:rPr>
          <w:sz w:val="28"/>
          <w:szCs w:val="28"/>
        </w:rPr>
        <w:t xml:space="preserve">для </w:t>
      </w:r>
      <w:r>
        <w:rPr>
          <w:sz w:val="28"/>
          <w:szCs w:val="28"/>
        </w:rPr>
        <w:t xml:space="preserve">здобувачів вищої освіти </w:t>
      </w:r>
      <w:r w:rsidRPr="00BE51DD">
        <w:rPr>
          <w:sz w:val="28"/>
          <w:szCs w:val="28"/>
        </w:rPr>
        <w:t xml:space="preserve">освітнього ступеня </w:t>
      </w:r>
      <w:r>
        <w:rPr>
          <w:sz w:val="28"/>
          <w:szCs w:val="28"/>
        </w:rPr>
        <w:t>«</w:t>
      </w:r>
      <w:r w:rsidR="00BE7B7B">
        <w:rPr>
          <w:sz w:val="28"/>
          <w:szCs w:val="28"/>
        </w:rPr>
        <w:t>бакалавр</w:t>
      </w:r>
      <w:r>
        <w:rPr>
          <w:sz w:val="28"/>
          <w:szCs w:val="28"/>
        </w:rPr>
        <w:t>»</w:t>
      </w:r>
    </w:p>
    <w:p w:rsidR="00DA2362" w:rsidRPr="00BE51DD" w:rsidRDefault="00DA2362" w:rsidP="00DA2362">
      <w:pPr>
        <w:jc w:val="center"/>
        <w:rPr>
          <w:sz w:val="28"/>
          <w:szCs w:val="28"/>
        </w:rPr>
      </w:pPr>
      <w:r w:rsidRPr="00BE51DD">
        <w:rPr>
          <w:sz w:val="28"/>
          <w:szCs w:val="28"/>
        </w:rPr>
        <w:t xml:space="preserve">спеціальності </w:t>
      </w:r>
      <w:r>
        <w:rPr>
          <w:rFonts w:eastAsia="Calibri"/>
          <w:color w:val="000000"/>
          <w:sz w:val="28"/>
          <w:szCs w:val="28"/>
          <w:lang w:eastAsia="uk-UA"/>
        </w:rPr>
        <w:t>053</w:t>
      </w:r>
      <w:r w:rsidRPr="00BE51DD">
        <w:rPr>
          <w:rFonts w:eastAsia="Calibri"/>
          <w:color w:val="000000"/>
          <w:sz w:val="28"/>
          <w:szCs w:val="28"/>
          <w:lang w:eastAsia="uk-UA"/>
        </w:rPr>
        <w:t xml:space="preserve"> «</w:t>
      </w:r>
      <w:r>
        <w:rPr>
          <w:rFonts w:eastAsia="Calibri"/>
          <w:color w:val="000000"/>
          <w:sz w:val="28"/>
          <w:szCs w:val="28"/>
          <w:lang w:eastAsia="uk-UA"/>
        </w:rPr>
        <w:t>Психологія</w:t>
      </w:r>
      <w:r w:rsidRPr="00BE51DD">
        <w:rPr>
          <w:rFonts w:eastAsia="Calibri"/>
          <w:color w:val="000000"/>
          <w:sz w:val="28"/>
          <w:szCs w:val="28"/>
          <w:lang w:eastAsia="uk-UA"/>
        </w:rPr>
        <w:t>»</w:t>
      </w:r>
    </w:p>
    <w:p w:rsidR="00AA29B8" w:rsidRDefault="00DA2362" w:rsidP="00AA29B8">
      <w:pPr>
        <w:jc w:val="center"/>
        <w:rPr>
          <w:sz w:val="28"/>
          <w:szCs w:val="28"/>
        </w:rPr>
      </w:pPr>
      <w:r w:rsidRPr="00BE51DD">
        <w:rPr>
          <w:sz w:val="28"/>
          <w:szCs w:val="28"/>
        </w:rPr>
        <w:t>освітньо-професійна програма «</w:t>
      </w:r>
      <w:r w:rsidR="00BE7B7B" w:rsidRPr="00BE7B7B">
        <w:rPr>
          <w:sz w:val="28"/>
          <w:szCs w:val="28"/>
        </w:rPr>
        <w:t>Юридична психологія</w:t>
      </w:r>
      <w:r w:rsidRPr="00BE51DD">
        <w:rPr>
          <w:sz w:val="28"/>
          <w:szCs w:val="28"/>
        </w:rPr>
        <w:t>»</w:t>
      </w:r>
    </w:p>
    <w:p w:rsidR="00AA29B8" w:rsidRDefault="00AA29B8" w:rsidP="00AA29B8">
      <w:pPr>
        <w:jc w:val="center"/>
        <w:rPr>
          <w:sz w:val="28"/>
          <w:szCs w:val="28"/>
        </w:rPr>
      </w:pPr>
      <w:r w:rsidRPr="00BE51DD">
        <w:rPr>
          <w:sz w:val="28"/>
          <w:szCs w:val="28"/>
          <w:lang w:eastAsia="uk-UA"/>
        </w:rPr>
        <w:t xml:space="preserve">факультет </w:t>
      </w:r>
      <w:r w:rsidRPr="00961D1C">
        <w:rPr>
          <w:sz w:val="28"/>
          <w:szCs w:val="28"/>
          <w:lang w:eastAsia="uk-UA"/>
        </w:rPr>
        <w:t>педагогічних технологій  та освіти впродовж життя</w:t>
      </w:r>
    </w:p>
    <w:p w:rsidR="00AA29B8" w:rsidRPr="00BE51DD" w:rsidRDefault="00AA29B8" w:rsidP="00AA29B8">
      <w:pPr>
        <w:jc w:val="center"/>
        <w:rPr>
          <w:sz w:val="28"/>
          <w:szCs w:val="28"/>
        </w:rPr>
      </w:pPr>
      <w:r w:rsidRPr="00BE51DD">
        <w:rPr>
          <w:sz w:val="28"/>
          <w:szCs w:val="28"/>
        </w:rPr>
        <w:t xml:space="preserve">кафедра </w:t>
      </w:r>
      <w:r>
        <w:rPr>
          <w:sz w:val="28"/>
          <w:szCs w:val="28"/>
        </w:rPr>
        <w:t>психології та соціального забезпечення</w:t>
      </w:r>
    </w:p>
    <w:p w:rsidR="00AA29B8" w:rsidRDefault="00AA29B8" w:rsidP="00AA29B8">
      <w:pPr>
        <w:jc w:val="center"/>
        <w:rPr>
          <w:sz w:val="28"/>
          <w:szCs w:val="28"/>
          <w:lang w:eastAsia="uk-UA"/>
        </w:rPr>
      </w:pPr>
    </w:p>
    <w:p w:rsidR="00AA29B8" w:rsidRDefault="00AA29B8" w:rsidP="00AA29B8">
      <w:pPr>
        <w:jc w:val="center"/>
        <w:rPr>
          <w:sz w:val="28"/>
          <w:szCs w:val="28"/>
          <w:lang w:eastAsia="uk-UA"/>
        </w:rPr>
      </w:pPr>
    </w:p>
    <w:p w:rsidR="00AA29B8" w:rsidRPr="003673C9" w:rsidRDefault="00AA29B8" w:rsidP="00AA29B8">
      <w:pPr>
        <w:ind w:left="5670"/>
        <w:rPr>
          <w:sz w:val="16"/>
          <w:szCs w:val="16"/>
        </w:rPr>
      </w:pPr>
      <w:r w:rsidRPr="003673C9">
        <w:rPr>
          <w:sz w:val="28"/>
          <w:szCs w:val="28"/>
        </w:rPr>
        <w:t xml:space="preserve">Схвалено на засіданні кафедри </w:t>
      </w:r>
      <w:r>
        <w:rPr>
          <w:sz w:val="28"/>
          <w:szCs w:val="28"/>
        </w:rPr>
        <w:t>психології та соціального забезпечення</w:t>
      </w:r>
    </w:p>
    <w:p w:rsidR="00AA29B8" w:rsidRDefault="00991A78" w:rsidP="00AA29B8">
      <w:pPr>
        <w:ind w:left="5670"/>
        <w:rPr>
          <w:sz w:val="28"/>
          <w:szCs w:val="28"/>
        </w:rPr>
      </w:pPr>
      <w:r>
        <w:rPr>
          <w:sz w:val="28"/>
          <w:szCs w:val="28"/>
        </w:rPr>
        <w:t>_____</w:t>
      </w:r>
      <w:r w:rsidR="00AA29B8" w:rsidRPr="003673C9">
        <w:rPr>
          <w:sz w:val="28"/>
          <w:szCs w:val="28"/>
        </w:rPr>
        <w:t xml:space="preserve"> 20</w:t>
      </w:r>
      <w:r>
        <w:rPr>
          <w:sz w:val="28"/>
          <w:szCs w:val="28"/>
        </w:rPr>
        <w:t>23</w:t>
      </w:r>
      <w:r w:rsidR="00AA29B8" w:rsidRPr="003673C9">
        <w:rPr>
          <w:sz w:val="28"/>
          <w:szCs w:val="28"/>
        </w:rPr>
        <w:t xml:space="preserve"> р., </w:t>
      </w:r>
    </w:p>
    <w:p w:rsidR="00AA29B8" w:rsidRDefault="00991A78" w:rsidP="00AA29B8">
      <w:pPr>
        <w:spacing w:line="360" w:lineRule="auto"/>
        <w:ind w:left="5670"/>
        <w:rPr>
          <w:sz w:val="28"/>
          <w:szCs w:val="28"/>
        </w:rPr>
      </w:pPr>
      <w:r>
        <w:rPr>
          <w:sz w:val="28"/>
          <w:szCs w:val="28"/>
        </w:rPr>
        <w:t>протокол № __</w:t>
      </w:r>
    </w:p>
    <w:p w:rsidR="00AA29B8" w:rsidRPr="00C03EC3" w:rsidRDefault="00AA29B8" w:rsidP="00AA29B8">
      <w:pPr>
        <w:ind w:left="5670"/>
        <w:rPr>
          <w:sz w:val="28"/>
          <w:szCs w:val="28"/>
        </w:rPr>
      </w:pPr>
      <w:r>
        <w:rPr>
          <w:sz w:val="28"/>
          <w:szCs w:val="28"/>
        </w:rPr>
        <w:t>В. о. з</w:t>
      </w:r>
      <w:r w:rsidRPr="00C03EC3">
        <w:rPr>
          <w:sz w:val="28"/>
          <w:szCs w:val="28"/>
        </w:rPr>
        <w:t>авідувач</w:t>
      </w:r>
      <w:r>
        <w:rPr>
          <w:sz w:val="28"/>
          <w:szCs w:val="28"/>
        </w:rPr>
        <w:t>а</w:t>
      </w:r>
      <w:r w:rsidRPr="00C03EC3">
        <w:rPr>
          <w:sz w:val="28"/>
          <w:szCs w:val="28"/>
        </w:rPr>
        <w:t xml:space="preserve"> кафедри</w:t>
      </w:r>
      <w:r>
        <w:rPr>
          <w:sz w:val="28"/>
          <w:szCs w:val="28"/>
        </w:rPr>
        <w:t xml:space="preserve"> психології та соціального забезпечення</w:t>
      </w:r>
    </w:p>
    <w:p w:rsidR="00AA29B8" w:rsidRPr="00C03EC3" w:rsidRDefault="00AA29B8" w:rsidP="00AA29B8">
      <w:pPr>
        <w:ind w:left="5670"/>
        <w:rPr>
          <w:spacing w:val="-4"/>
          <w:sz w:val="28"/>
          <w:szCs w:val="28"/>
          <w:lang w:eastAsia="uk-UA"/>
        </w:rPr>
      </w:pPr>
      <w:r w:rsidRPr="00C03EC3">
        <w:rPr>
          <w:sz w:val="28"/>
          <w:szCs w:val="28"/>
        </w:rPr>
        <w:t>_______</w:t>
      </w:r>
      <w:r>
        <w:rPr>
          <w:sz w:val="28"/>
          <w:szCs w:val="28"/>
        </w:rPr>
        <w:t xml:space="preserve"> </w:t>
      </w:r>
      <w:r>
        <w:rPr>
          <w:spacing w:val="-4"/>
          <w:sz w:val="28"/>
          <w:szCs w:val="28"/>
          <w:lang w:eastAsia="uk-UA"/>
        </w:rPr>
        <w:t>Марина</w:t>
      </w:r>
      <w:r w:rsidRPr="00C03EC3">
        <w:rPr>
          <w:spacing w:val="-4"/>
          <w:sz w:val="28"/>
          <w:szCs w:val="28"/>
          <w:lang w:eastAsia="uk-UA"/>
        </w:rPr>
        <w:t xml:space="preserve"> </w:t>
      </w:r>
      <w:r>
        <w:rPr>
          <w:spacing w:val="-4"/>
          <w:sz w:val="28"/>
          <w:szCs w:val="28"/>
          <w:lang w:eastAsia="uk-UA"/>
        </w:rPr>
        <w:t>ОКСЮТОВИЧ</w:t>
      </w:r>
    </w:p>
    <w:p w:rsidR="006D79EF" w:rsidRDefault="006D79EF" w:rsidP="00DA2362">
      <w:pPr>
        <w:jc w:val="center"/>
        <w:rPr>
          <w:sz w:val="28"/>
          <w:szCs w:val="28"/>
          <w:lang w:eastAsia="uk-UA"/>
        </w:rPr>
      </w:pPr>
    </w:p>
    <w:p w:rsidR="00991F5B" w:rsidRDefault="00991F5B" w:rsidP="00DA2362">
      <w:pPr>
        <w:jc w:val="center"/>
        <w:rPr>
          <w:sz w:val="28"/>
          <w:szCs w:val="28"/>
          <w:lang w:eastAsia="uk-UA"/>
        </w:rPr>
      </w:pPr>
    </w:p>
    <w:p w:rsidR="00991F5B" w:rsidRDefault="00991F5B" w:rsidP="00DA2362">
      <w:pPr>
        <w:jc w:val="center"/>
        <w:rPr>
          <w:sz w:val="28"/>
          <w:szCs w:val="28"/>
          <w:lang w:eastAsia="uk-UA"/>
        </w:rPr>
      </w:pPr>
    </w:p>
    <w:p w:rsidR="00991F5B" w:rsidRDefault="00991F5B" w:rsidP="00DA2362">
      <w:pPr>
        <w:jc w:val="center"/>
        <w:rPr>
          <w:sz w:val="28"/>
          <w:szCs w:val="28"/>
          <w:lang w:eastAsia="uk-UA"/>
        </w:rPr>
      </w:pPr>
    </w:p>
    <w:p w:rsidR="006D79EF" w:rsidRDefault="006D79EF" w:rsidP="00DA2362">
      <w:pPr>
        <w:jc w:val="center"/>
        <w:rPr>
          <w:sz w:val="28"/>
          <w:szCs w:val="28"/>
          <w:lang w:eastAsia="uk-UA"/>
        </w:rPr>
      </w:pPr>
    </w:p>
    <w:p w:rsidR="006D79EF" w:rsidRDefault="006D79EF" w:rsidP="00656900">
      <w:pPr>
        <w:rPr>
          <w:sz w:val="28"/>
          <w:szCs w:val="28"/>
          <w:lang w:eastAsia="uk-UA"/>
        </w:rPr>
      </w:pPr>
    </w:p>
    <w:p w:rsidR="00DA2362" w:rsidRPr="009D56C9" w:rsidRDefault="00DA2362" w:rsidP="00DA2362">
      <w:pPr>
        <w:jc w:val="center"/>
        <w:rPr>
          <w:sz w:val="28"/>
          <w:szCs w:val="28"/>
        </w:rPr>
      </w:pPr>
    </w:p>
    <w:p w:rsidR="00DA2362" w:rsidRDefault="00DA2362" w:rsidP="00656900">
      <w:pPr>
        <w:jc w:val="center"/>
        <w:rPr>
          <w:sz w:val="28"/>
          <w:szCs w:val="28"/>
        </w:rPr>
      </w:pPr>
      <w:r>
        <w:rPr>
          <w:sz w:val="28"/>
          <w:szCs w:val="28"/>
        </w:rPr>
        <w:t xml:space="preserve">Розробник: </w:t>
      </w:r>
      <w:r w:rsidR="00540058">
        <w:rPr>
          <w:sz w:val="28"/>
          <w:szCs w:val="28"/>
        </w:rPr>
        <w:t xml:space="preserve">кандидат психологічних наук, </w:t>
      </w:r>
      <w:r>
        <w:rPr>
          <w:sz w:val="28"/>
          <w:szCs w:val="28"/>
        </w:rPr>
        <w:t>доцент</w:t>
      </w:r>
      <w:r w:rsidR="00540058">
        <w:rPr>
          <w:sz w:val="28"/>
          <w:szCs w:val="28"/>
        </w:rPr>
        <w:t xml:space="preserve">, доцент </w:t>
      </w:r>
      <w:r>
        <w:rPr>
          <w:sz w:val="28"/>
          <w:szCs w:val="28"/>
        </w:rPr>
        <w:t>кафедри психології</w:t>
      </w:r>
      <w:r w:rsidR="00325486">
        <w:rPr>
          <w:sz w:val="28"/>
          <w:szCs w:val="28"/>
        </w:rPr>
        <w:t xml:space="preserve"> та соціального забезпечення</w:t>
      </w:r>
      <w:r w:rsidR="00540058">
        <w:rPr>
          <w:sz w:val="28"/>
          <w:szCs w:val="28"/>
        </w:rPr>
        <w:t xml:space="preserve"> </w:t>
      </w:r>
      <w:r w:rsidR="00325486">
        <w:rPr>
          <w:sz w:val="28"/>
          <w:szCs w:val="28"/>
        </w:rPr>
        <w:t>КАРПЮК Юлія</w:t>
      </w:r>
    </w:p>
    <w:p w:rsidR="00FE40EB" w:rsidRDefault="00FE40EB" w:rsidP="00DA2362">
      <w:pPr>
        <w:rPr>
          <w:sz w:val="28"/>
          <w:szCs w:val="28"/>
        </w:rPr>
      </w:pPr>
    </w:p>
    <w:p w:rsidR="00FE40EB" w:rsidRDefault="00FE40EB" w:rsidP="00DA2362">
      <w:pPr>
        <w:rPr>
          <w:sz w:val="28"/>
          <w:szCs w:val="28"/>
        </w:rPr>
      </w:pPr>
    </w:p>
    <w:p w:rsidR="00FE40EB" w:rsidRDefault="00FE40EB" w:rsidP="00DA2362">
      <w:pPr>
        <w:rPr>
          <w:sz w:val="28"/>
          <w:szCs w:val="28"/>
        </w:rPr>
      </w:pPr>
    </w:p>
    <w:p w:rsidR="00FE40EB" w:rsidRDefault="00FE40EB" w:rsidP="00DA2362">
      <w:pPr>
        <w:rPr>
          <w:sz w:val="28"/>
          <w:szCs w:val="28"/>
        </w:rPr>
      </w:pPr>
    </w:p>
    <w:p w:rsidR="00325486" w:rsidRDefault="006D79EF" w:rsidP="006D79EF">
      <w:pPr>
        <w:jc w:val="center"/>
        <w:rPr>
          <w:b/>
          <w:sz w:val="28"/>
          <w:szCs w:val="28"/>
        </w:rPr>
      </w:pPr>
      <w:r>
        <w:rPr>
          <w:b/>
          <w:sz w:val="28"/>
          <w:szCs w:val="28"/>
        </w:rPr>
        <w:t xml:space="preserve">Житомир </w:t>
      </w:r>
    </w:p>
    <w:p w:rsidR="00FE40EB" w:rsidRDefault="00DA2362" w:rsidP="00991A78">
      <w:pPr>
        <w:jc w:val="center"/>
        <w:rPr>
          <w:b/>
          <w:sz w:val="28"/>
          <w:szCs w:val="28"/>
        </w:rPr>
      </w:pPr>
      <w:r w:rsidRPr="00DA2362">
        <w:rPr>
          <w:b/>
          <w:sz w:val="28"/>
          <w:szCs w:val="28"/>
        </w:rPr>
        <w:t>20</w:t>
      </w:r>
      <w:r>
        <w:rPr>
          <w:b/>
          <w:sz w:val="28"/>
          <w:szCs w:val="28"/>
        </w:rPr>
        <w:t>2</w:t>
      </w:r>
      <w:r w:rsidR="00991A78">
        <w:rPr>
          <w:b/>
          <w:sz w:val="28"/>
          <w:szCs w:val="28"/>
        </w:rPr>
        <w:t>3</w:t>
      </w:r>
      <w:r w:rsidR="00325486" w:rsidRPr="00991A78">
        <w:rPr>
          <w:b/>
          <w:sz w:val="28"/>
          <w:szCs w:val="28"/>
          <w:lang w:val="ru-RU"/>
        </w:rPr>
        <w:t>-202</w:t>
      </w:r>
      <w:r w:rsidR="00991A78">
        <w:rPr>
          <w:b/>
          <w:sz w:val="28"/>
          <w:szCs w:val="28"/>
        </w:rPr>
        <w:t>4</w:t>
      </w:r>
      <w:r w:rsidR="00325486" w:rsidRPr="00991A78">
        <w:rPr>
          <w:b/>
          <w:sz w:val="28"/>
          <w:szCs w:val="28"/>
          <w:lang w:val="ru-RU"/>
        </w:rPr>
        <w:t xml:space="preserve"> </w:t>
      </w:r>
      <w:r w:rsidR="00325486">
        <w:rPr>
          <w:b/>
          <w:sz w:val="28"/>
          <w:szCs w:val="28"/>
        </w:rPr>
        <w:t>н.</w:t>
      </w:r>
      <w:r w:rsidR="00991A78">
        <w:rPr>
          <w:b/>
          <w:sz w:val="28"/>
          <w:szCs w:val="28"/>
        </w:rPr>
        <w:t xml:space="preserve"> </w:t>
      </w:r>
      <w:r w:rsidR="00325486">
        <w:rPr>
          <w:b/>
          <w:sz w:val="28"/>
          <w:szCs w:val="28"/>
        </w:rPr>
        <w:t>р.</w:t>
      </w:r>
      <w:r w:rsidR="00FE40EB">
        <w:rPr>
          <w:b/>
          <w:sz w:val="28"/>
          <w:szCs w:val="28"/>
        </w:rPr>
        <w:br w:type="page"/>
      </w:r>
    </w:p>
    <w:p w:rsidR="00FE40EB" w:rsidRDefault="00FE40EB" w:rsidP="00DA2362">
      <w:pPr>
        <w:jc w:val="center"/>
        <w:rPr>
          <w:rFonts w:asciiTheme="majorBidi" w:hAnsiTheme="majorBidi" w:cstheme="majorBidi"/>
          <w:b/>
          <w:sz w:val="17"/>
        </w:rPr>
      </w:pPr>
    </w:p>
    <w:p w:rsidR="00D716A3" w:rsidRPr="00325448" w:rsidRDefault="00EB17D1" w:rsidP="00F84B46">
      <w:pPr>
        <w:pStyle w:val="1"/>
        <w:numPr>
          <w:ilvl w:val="0"/>
          <w:numId w:val="18"/>
        </w:numPr>
        <w:jc w:val="left"/>
        <w:rPr>
          <w:rFonts w:asciiTheme="majorBidi" w:hAnsiTheme="majorBidi" w:cstheme="majorBidi"/>
        </w:rPr>
      </w:pPr>
      <w:r w:rsidRPr="00325448">
        <w:rPr>
          <w:rFonts w:asciiTheme="majorBidi" w:hAnsiTheme="majorBidi" w:cstheme="majorBidi"/>
          <w:color w:val="000009"/>
        </w:rPr>
        <w:t>Опис</w:t>
      </w:r>
      <w:r w:rsidRPr="00325448">
        <w:rPr>
          <w:rFonts w:asciiTheme="majorBidi" w:hAnsiTheme="majorBidi" w:cstheme="majorBidi"/>
          <w:color w:val="000009"/>
          <w:spacing w:val="-6"/>
        </w:rPr>
        <w:t xml:space="preserve"> </w:t>
      </w:r>
      <w:r w:rsidRPr="00325448">
        <w:rPr>
          <w:rFonts w:asciiTheme="majorBidi" w:hAnsiTheme="majorBidi" w:cstheme="majorBidi"/>
          <w:color w:val="000009"/>
        </w:rPr>
        <w:t>навчальної</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дисципліни</w:t>
      </w:r>
    </w:p>
    <w:p w:rsidR="00D716A3" w:rsidRPr="00325448" w:rsidRDefault="00D716A3">
      <w:pPr>
        <w:pStyle w:val="a3"/>
        <w:rPr>
          <w:rFonts w:asciiTheme="majorBidi" w:hAnsiTheme="majorBidi" w:cstheme="majorBidi"/>
          <w:b/>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2"/>
        <w:gridCol w:w="3088"/>
        <w:gridCol w:w="3470"/>
      </w:tblGrid>
      <w:tr w:rsidR="00D716A3" w:rsidRPr="00325448">
        <w:trPr>
          <w:trHeight w:val="800"/>
        </w:trPr>
        <w:tc>
          <w:tcPr>
            <w:tcW w:w="3222" w:type="dxa"/>
            <w:vMerge w:val="restart"/>
          </w:tcPr>
          <w:p w:rsidR="00D716A3" w:rsidRPr="00325448" w:rsidRDefault="00D716A3">
            <w:pPr>
              <w:pStyle w:val="TableParagraph"/>
              <w:rPr>
                <w:rFonts w:asciiTheme="majorBidi" w:hAnsiTheme="majorBidi" w:cstheme="majorBidi"/>
                <w:b/>
                <w:sz w:val="30"/>
              </w:rPr>
            </w:pPr>
          </w:p>
          <w:p w:rsidR="00D716A3" w:rsidRPr="00325448" w:rsidRDefault="00EB17D1">
            <w:pPr>
              <w:pStyle w:val="TableParagraph"/>
              <w:spacing w:before="221"/>
              <w:ind w:left="932" w:right="741" w:hanging="222"/>
              <w:rPr>
                <w:rFonts w:asciiTheme="majorBidi" w:hAnsiTheme="majorBidi" w:cstheme="majorBidi"/>
                <w:sz w:val="28"/>
              </w:rPr>
            </w:pPr>
            <w:r w:rsidRPr="00325448">
              <w:rPr>
                <w:rFonts w:asciiTheme="majorBidi" w:hAnsiTheme="majorBidi" w:cstheme="majorBidi"/>
                <w:color w:val="000009"/>
                <w:spacing w:val="-1"/>
                <w:sz w:val="28"/>
              </w:rPr>
              <w:t>Найменування</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показників</w:t>
            </w:r>
          </w:p>
        </w:tc>
        <w:tc>
          <w:tcPr>
            <w:tcW w:w="3088" w:type="dxa"/>
            <w:vMerge w:val="restart"/>
          </w:tcPr>
          <w:p w:rsidR="00D716A3" w:rsidRPr="00325448" w:rsidRDefault="00D716A3">
            <w:pPr>
              <w:pStyle w:val="TableParagraph"/>
              <w:spacing w:before="2"/>
              <w:rPr>
                <w:rFonts w:asciiTheme="majorBidi" w:hAnsiTheme="majorBidi" w:cstheme="majorBidi"/>
                <w:b/>
                <w:sz w:val="35"/>
              </w:rPr>
            </w:pPr>
          </w:p>
          <w:p w:rsidR="00D716A3" w:rsidRPr="00325448" w:rsidRDefault="00EB17D1">
            <w:pPr>
              <w:pStyle w:val="TableParagraph"/>
              <w:ind w:left="151" w:right="193" w:firstLine="2"/>
              <w:jc w:val="center"/>
              <w:rPr>
                <w:rFonts w:asciiTheme="majorBidi" w:hAnsiTheme="majorBidi" w:cstheme="majorBidi"/>
                <w:sz w:val="28"/>
              </w:rPr>
            </w:pPr>
            <w:r w:rsidRPr="00325448">
              <w:rPr>
                <w:rFonts w:asciiTheme="majorBidi" w:hAnsiTheme="majorBidi" w:cstheme="majorBidi"/>
                <w:color w:val="000009"/>
                <w:sz w:val="28"/>
              </w:rPr>
              <w:t>Галузь знань,</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спеціальність,</w:t>
            </w:r>
            <w:r w:rsidRPr="00325448">
              <w:rPr>
                <w:rFonts w:asciiTheme="majorBidi" w:hAnsiTheme="majorBidi" w:cstheme="majorBidi"/>
                <w:color w:val="000009"/>
                <w:spacing w:val="-13"/>
                <w:sz w:val="28"/>
              </w:rPr>
              <w:t xml:space="preserve"> </w:t>
            </w:r>
            <w:r w:rsidRPr="00325448">
              <w:rPr>
                <w:rFonts w:asciiTheme="majorBidi" w:hAnsiTheme="majorBidi" w:cstheme="majorBidi"/>
                <w:color w:val="000009"/>
                <w:sz w:val="28"/>
              </w:rPr>
              <w:t>освітній</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рівень</w:t>
            </w:r>
          </w:p>
        </w:tc>
        <w:tc>
          <w:tcPr>
            <w:tcW w:w="3470" w:type="dxa"/>
          </w:tcPr>
          <w:p w:rsidR="00D716A3" w:rsidRPr="00325448" w:rsidRDefault="00EB17D1">
            <w:pPr>
              <w:pStyle w:val="TableParagraph"/>
              <w:spacing w:before="78"/>
              <w:ind w:left="1018" w:right="98" w:hanging="956"/>
              <w:rPr>
                <w:rFonts w:asciiTheme="majorBidi" w:hAnsiTheme="majorBidi" w:cstheme="majorBidi"/>
                <w:sz w:val="28"/>
              </w:rPr>
            </w:pPr>
            <w:r w:rsidRPr="00325448">
              <w:rPr>
                <w:rFonts w:asciiTheme="majorBidi" w:hAnsiTheme="majorBidi" w:cstheme="majorBidi"/>
                <w:color w:val="000009"/>
                <w:sz w:val="28"/>
              </w:rPr>
              <w:t>Характеристика</w:t>
            </w:r>
            <w:r w:rsidRPr="00325448">
              <w:rPr>
                <w:rFonts w:asciiTheme="majorBidi" w:hAnsiTheme="majorBidi" w:cstheme="majorBidi"/>
                <w:color w:val="000009"/>
                <w:spacing w:val="-17"/>
                <w:sz w:val="28"/>
              </w:rPr>
              <w:t xml:space="preserve"> </w:t>
            </w:r>
            <w:r w:rsidRPr="00325448">
              <w:rPr>
                <w:rFonts w:asciiTheme="majorBidi" w:hAnsiTheme="majorBidi" w:cstheme="majorBidi"/>
                <w:color w:val="000009"/>
                <w:sz w:val="28"/>
              </w:rPr>
              <w:t>навчальної</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дисципліни</w:t>
            </w:r>
          </w:p>
        </w:tc>
      </w:tr>
      <w:tr w:rsidR="00444DE6" w:rsidRPr="00325448" w:rsidTr="00EB17D1">
        <w:trPr>
          <w:trHeight w:val="966"/>
        </w:trPr>
        <w:tc>
          <w:tcPr>
            <w:tcW w:w="3222" w:type="dxa"/>
            <w:vMerge/>
            <w:tcBorders>
              <w:top w:val="nil"/>
            </w:tcBorders>
          </w:tcPr>
          <w:p w:rsidR="00444DE6" w:rsidRPr="00325448" w:rsidRDefault="00444DE6">
            <w:pPr>
              <w:rPr>
                <w:rFonts w:asciiTheme="majorBidi" w:hAnsiTheme="majorBidi" w:cstheme="majorBidi"/>
                <w:sz w:val="2"/>
                <w:szCs w:val="2"/>
              </w:rPr>
            </w:pP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tcPr>
          <w:p w:rsidR="00444DE6" w:rsidRPr="00325448" w:rsidRDefault="00444DE6">
            <w:pPr>
              <w:pStyle w:val="TableParagraph"/>
              <w:spacing w:line="320" w:lineRule="atLeast"/>
              <w:ind w:left="268" w:right="307" w:firstLine="3"/>
              <w:jc w:val="center"/>
              <w:rPr>
                <w:rFonts w:asciiTheme="majorBidi" w:hAnsiTheme="majorBidi" w:cstheme="majorBidi"/>
                <w:b/>
                <w:sz w:val="28"/>
              </w:rPr>
            </w:pPr>
            <w:r w:rsidRPr="00325448">
              <w:rPr>
                <w:rFonts w:asciiTheme="majorBidi" w:hAnsiTheme="majorBidi" w:cstheme="majorBidi"/>
                <w:b/>
                <w:color w:val="000009"/>
                <w:sz w:val="28"/>
              </w:rPr>
              <w:t>денна</w:t>
            </w:r>
            <w:r w:rsidRPr="00325448">
              <w:rPr>
                <w:rFonts w:asciiTheme="majorBidi" w:hAnsiTheme="majorBidi" w:cstheme="majorBidi"/>
                <w:b/>
                <w:color w:val="000009"/>
                <w:spacing w:val="1"/>
                <w:sz w:val="28"/>
              </w:rPr>
              <w:t xml:space="preserve"> </w:t>
            </w:r>
            <w:r w:rsidRPr="00325448">
              <w:rPr>
                <w:rFonts w:asciiTheme="majorBidi" w:hAnsiTheme="majorBidi" w:cstheme="majorBidi"/>
                <w:b/>
                <w:color w:val="000009"/>
                <w:sz w:val="28"/>
              </w:rPr>
              <w:t>форма</w:t>
            </w:r>
            <w:r w:rsidRPr="00325448">
              <w:rPr>
                <w:rFonts w:asciiTheme="majorBidi" w:hAnsiTheme="majorBidi" w:cstheme="majorBidi"/>
                <w:b/>
                <w:color w:val="000009"/>
                <w:spacing w:val="1"/>
                <w:sz w:val="28"/>
              </w:rPr>
              <w:t xml:space="preserve"> </w:t>
            </w:r>
            <w:r w:rsidRPr="00325448">
              <w:rPr>
                <w:rFonts w:asciiTheme="majorBidi" w:hAnsiTheme="majorBidi" w:cstheme="majorBidi"/>
                <w:b/>
                <w:color w:val="000009"/>
                <w:spacing w:val="-1"/>
                <w:sz w:val="28"/>
              </w:rPr>
              <w:t>навчання</w:t>
            </w:r>
          </w:p>
        </w:tc>
      </w:tr>
      <w:tr w:rsidR="00D716A3" w:rsidRPr="00325448">
        <w:trPr>
          <w:trHeight w:val="1287"/>
        </w:trPr>
        <w:tc>
          <w:tcPr>
            <w:tcW w:w="3222" w:type="dxa"/>
          </w:tcPr>
          <w:p w:rsidR="00D716A3" w:rsidRPr="00325448" w:rsidRDefault="00D716A3">
            <w:pPr>
              <w:pStyle w:val="TableParagraph"/>
              <w:spacing w:before="11"/>
              <w:rPr>
                <w:rFonts w:asciiTheme="majorBidi" w:hAnsiTheme="majorBidi" w:cstheme="majorBidi"/>
                <w:b/>
                <w:sz w:val="41"/>
              </w:rPr>
            </w:pPr>
          </w:p>
          <w:p w:rsidR="00D716A3" w:rsidRPr="00325448" w:rsidRDefault="00EB17D1" w:rsidP="00103E68">
            <w:pPr>
              <w:pStyle w:val="TableParagraph"/>
              <w:ind w:left="54"/>
              <w:rPr>
                <w:rFonts w:asciiTheme="majorBidi" w:hAnsiTheme="majorBidi" w:cstheme="majorBidi"/>
                <w:sz w:val="28"/>
              </w:rPr>
            </w:pPr>
            <w:r w:rsidRPr="00325448">
              <w:rPr>
                <w:rFonts w:asciiTheme="majorBidi" w:hAnsiTheme="majorBidi" w:cstheme="majorBidi"/>
                <w:color w:val="000009"/>
                <w:sz w:val="28"/>
              </w:rPr>
              <w:t>Кількість</w:t>
            </w:r>
            <w:r w:rsidRPr="00325448">
              <w:rPr>
                <w:rFonts w:asciiTheme="majorBidi" w:hAnsiTheme="majorBidi" w:cstheme="majorBidi"/>
                <w:color w:val="000009"/>
                <w:spacing w:val="-3"/>
                <w:sz w:val="28"/>
              </w:rPr>
              <w:t xml:space="preserve"> </w:t>
            </w:r>
            <w:r w:rsidRPr="00325448">
              <w:rPr>
                <w:rFonts w:asciiTheme="majorBidi" w:hAnsiTheme="majorBidi" w:cstheme="majorBidi"/>
                <w:color w:val="000009"/>
                <w:sz w:val="28"/>
              </w:rPr>
              <w:t>кредитів</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w:t>
            </w:r>
            <w:r w:rsidRPr="00325448">
              <w:rPr>
                <w:rFonts w:asciiTheme="majorBidi" w:hAnsiTheme="majorBidi" w:cstheme="majorBidi"/>
                <w:color w:val="000009"/>
                <w:spacing w:val="-1"/>
                <w:sz w:val="28"/>
              </w:rPr>
              <w:t xml:space="preserve"> </w:t>
            </w:r>
            <w:r w:rsidR="00103E68">
              <w:rPr>
                <w:rFonts w:asciiTheme="majorBidi" w:hAnsiTheme="majorBidi" w:cstheme="majorBidi"/>
                <w:color w:val="000009"/>
                <w:sz w:val="28"/>
              </w:rPr>
              <w:t>3</w:t>
            </w:r>
          </w:p>
        </w:tc>
        <w:tc>
          <w:tcPr>
            <w:tcW w:w="3088" w:type="dxa"/>
          </w:tcPr>
          <w:p w:rsidR="00D716A3" w:rsidRPr="00325448" w:rsidRDefault="00EB17D1">
            <w:pPr>
              <w:pStyle w:val="TableParagraph"/>
              <w:ind w:left="431" w:right="471" w:firstLine="280"/>
              <w:rPr>
                <w:rFonts w:asciiTheme="majorBidi" w:hAnsiTheme="majorBidi" w:cstheme="majorBidi"/>
                <w:sz w:val="28"/>
              </w:rPr>
            </w:pPr>
            <w:r w:rsidRPr="00325448">
              <w:rPr>
                <w:rFonts w:asciiTheme="majorBidi" w:hAnsiTheme="majorBidi" w:cstheme="majorBidi"/>
                <w:color w:val="000009"/>
                <w:sz w:val="28"/>
              </w:rPr>
              <w:t>Галузь</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знань:</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05</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Соціальні та</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поведінкові</w:t>
            </w:r>
            <w:r w:rsidRPr="00325448">
              <w:rPr>
                <w:rFonts w:asciiTheme="majorBidi" w:hAnsiTheme="majorBidi" w:cstheme="majorBidi"/>
                <w:color w:val="000009"/>
                <w:spacing w:val="-10"/>
                <w:sz w:val="28"/>
              </w:rPr>
              <w:t xml:space="preserve"> </w:t>
            </w:r>
            <w:r w:rsidRPr="00325448">
              <w:rPr>
                <w:rFonts w:asciiTheme="majorBidi" w:hAnsiTheme="majorBidi" w:cstheme="majorBidi"/>
                <w:color w:val="000009"/>
                <w:sz w:val="28"/>
              </w:rPr>
              <w:t>науки</w:t>
            </w:r>
          </w:p>
        </w:tc>
        <w:tc>
          <w:tcPr>
            <w:tcW w:w="3470" w:type="dxa"/>
          </w:tcPr>
          <w:p w:rsidR="00D716A3" w:rsidRPr="00325448" w:rsidRDefault="00D716A3">
            <w:pPr>
              <w:pStyle w:val="TableParagraph"/>
              <w:spacing w:before="11"/>
              <w:rPr>
                <w:rFonts w:asciiTheme="majorBidi" w:hAnsiTheme="majorBidi" w:cstheme="majorBidi"/>
                <w:b/>
                <w:sz w:val="41"/>
              </w:rPr>
            </w:pPr>
          </w:p>
          <w:p w:rsidR="00D716A3" w:rsidRPr="00325448" w:rsidRDefault="00B31D2B" w:rsidP="00B31D2B">
            <w:pPr>
              <w:pStyle w:val="TableParagraph"/>
              <w:ind w:left="256"/>
              <w:jc w:val="center"/>
              <w:rPr>
                <w:rFonts w:asciiTheme="majorBidi" w:hAnsiTheme="majorBidi" w:cstheme="majorBidi"/>
                <w:sz w:val="28"/>
              </w:rPr>
            </w:pPr>
            <w:r>
              <w:rPr>
                <w:rFonts w:asciiTheme="majorBidi" w:hAnsiTheme="majorBidi" w:cstheme="majorBidi"/>
                <w:color w:val="000009"/>
                <w:sz w:val="28"/>
              </w:rPr>
              <w:t>нормативна</w:t>
            </w:r>
          </w:p>
        </w:tc>
      </w:tr>
      <w:tr w:rsidR="00D716A3" w:rsidRPr="00325448">
        <w:trPr>
          <w:trHeight w:val="322"/>
        </w:trPr>
        <w:tc>
          <w:tcPr>
            <w:tcW w:w="3222" w:type="dxa"/>
          </w:tcPr>
          <w:p w:rsidR="00D716A3" w:rsidRPr="00325448" w:rsidRDefault="00EB17D1">
            <w:pPr>
              <w:pStyle w:val="TableParagraph"/>
              <w:spacing w:line="301" w:lineRule="exact"/>
              <w:ind w:left="54"/>
              <w:rPr>
                <w:rFonts w:asciiTheme="majorBidi" w:hAnsiTheme="majorBidi" w:cstheme="majorBidi"/>
                <w:sz w:val="28"/>
              </w:rPr>
            </w:pPr>
            <w:r w:rsidRPr="00325448">
              <w:rPr>
                <w:rFonts w:asciiTheme="majorBidi" w:hAnsiTheme="majorBidi" w:cstheme="majorBidi"/>
                <w:color w:val="000009"/>
                <w:sz w:val="28"/>
              </w:rPr>
              <w:t>Модулів –</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1</w:t>
            </w:r>
          </w:p>
        </w:tc>
        <w:tc>
          <w:tcPr>
            <w:tcW w:w="3088" w:type="dxa"/>
            <w:vMerge w:val="restart"/>
          </w:tcPr>
          <w:p w:rsidR="00D716A3" w:rsidRPr="00325448" w:rsidRDefault="00D716A3">
            <w:pPr>
              <w:pStyle w:val="TableParagraph"/>
              <w:rPr>
                <w:rFonts w:asciiTheme="majorBidi" w:hAnsiTheme="majorBidi" w:cstheme="majorBidi"/>
                <w:b/>
                <w:sz w:val="30"/>
              </w:rPr>
            </w:pPr>
          </w:p>
          <w:p w:rsidR="00D716A3" w:rsidRPr="00325448" w:rsidRDefault="00D716A3">
            <w:pPr>
              <w:pStyle w:val="TableParagraph"/>
              <w:spacing w:before="10"/>
              <w:rPr>
                <w:rFonts w:asciiTheme="majorBidi" w:hAnsiTheme="majorBidi" w:cstheme="majorBidi"/>
                <w:b/>
                <w:sz w:val="25"/>
              </w:rPr>
            </w:pPr>
          </w:p>
          <w:p w:rsidR="00D716A3" w:rsidRPr="00325448" w:rsidRDefault="00EB17D1">
            <w:pPr>
              <w:pStyle w:val="TableParagraph"/>
              <w:ind w:left="596" w:right="630" w:firstLine="44"/>
              <w:rPr>
                <w:rFonts w:asciiTheme="majorBidi" w:hAnsiTheme="majorBidi" w:cstheme="majorBidi"/>
                <w:sz w:val="28"/>
              </w:rPr>
            </w:pPr>
            <w:r w:rsidRPr="00325448">
              <w:rPr>
                <w:rFonts w:asciiTheme="majorBidi" w:hAnsiTheme="majorBidi" w:cstheme="majorBidi"/>
                <w:color w:val="000009"/>
                <w:sz w:val="28"/>
              </w:rPr>
              <w:t>Спеціальність:</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053</w:t>
            </w:r>
            <w:r w:rsidRPr="00325448">
              <w:rPr>
                <w:rFonts w:asciiTheme="majorBidi" w:hAnsiTheme="majorBidi" w:cstheme="majorBidi"/>
                <w:color w:val="000009"/>
                <w:spacing w:val="-16"/>
                <w:sz w:val="28"/>
              </w:rPr>
              <w:t xml:space="preserve"> </w:t>
            </w:r>
            <w:r w:rsidRPr="00325448">
              <w:rPr>
                <w:rFonts w:asciiTheme="majorBidi" w:hAnsiTheme="majorBidi" w:cstheme="majorBidi"/>
                <w:color w:val="000009"/>
                <w:sz w:val="28"/>
              </w:rPr>
              <w:t>Психологія</w:t>
            </w:r>
          </w:p>
        </w:tc>
        <w:tc>
          <w:tcPr>
            <w:tcW w:w="3470" w:type="dxa"/>
          </w:tcPr>
          <w:p w:rsidR="00D716A3" w:rsidRPr="00325448" w:rsidRDefault="00EB17D1">
            <w:pPr>
              <w:pStyle w:val="TableParagraph"/>
              <w:spacing w:line="301" w:lineRule="exact"/>
              <w:ind w:left="724"/>
              <w:rPr>
                <w:rFonts w:asciiTheme="majorBidi" w:hAnsiTheme="majorBidi" w:cstheme="majorBidi"/>
                <w:b/>
                <w:sz w:val="28"/>
              </w:rPr>
            </w:pPr>
            <w:r w:rsidRPr="00325448">
              <w:rPr>
                <w:rFonts w:asciiTheme="majorBidi" w:hAnsiTheme="majorBidi" w:cstheme="majorBidi"/>
                <w:b/>
                <w:color w:val="000009"/>
                <w:sz w:val="28"/>
              </w:rPr>
              <w:t>Рік</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підготовки:</w:t>
            </w:r>
          </w:p>
        </w:tc>
      </w:tr>
      <w:tr w:rsidR="00444DE6" w:rsidRPr="00325448" w:rsidTr="00EB17D1">
        <w:trPr>
          <w:trHeight w:val="322"/>
        </w:trPr>
        <w:tc>
          <w:tcPr>
            <w:tcW w:w="3222" w:type="dxa"/>
          </w:tcPr>
          <w:p w:rsidR="00444DE6" w:rsidRPr="00325448" w:rsidRDefault="00444DE6">
            <w:pPr>
              <w:pStyle w:val="TableParagraph"/>
              <w:spacing w:line="301" w:lineRule="exact"/>
              <w:ind w:left="54"/>
              <w:rPr>
                <w:rFonts w:asciiTheme="majorBidi" w:hAnsiTheme="majorBidi" w:cstheme="majorBidi"/>
                <w:sz w:val="28"/>
              </w:rPr>
            </w:pPr>
            <w:r w:rsidRPr="00325448">
              <w:rPr>
                <w:rFonts w:asciiTheme="majorBidi" w:hAnsiTheme="majorBidi" w:cstheme="majorBidi"/>
                <w:color w:val="000009"/>
                <w:sz w:val="28"/>
              </w:rPr>
              <w:t>Змістових</w:t>
            </w:r>
            <w:r w:rsidRPr="00325448">
              <w:rPr>
                <w:rFonts w:asciiTheme="majorBidi" w:hAnsiTheme="majorBidi" w:cstheme="majorBidi"/>
                <w:color w:val="000009"/>
                <w:spacing w:val="-3"/>
                <w:sz w:val="28"/>
              </w:rPr>
              <w:t xml:space="preserve"> </w:t>
            </w:r>
            <w:r w:rsidRPr="00325448">
              <w:rPr>
                <w:rFonts w:asciiTheme="majorBidi" w:hAnsiTheme="majorBidi" w:cstheme="majorBidi"/>
                <w:color w:val="000009"/>
                <w:sz w:val="28"/>
              </w:rPr>
              <w:t>модулів</w:t>
            </w:r>
            <w:r w:rsidRPr="00325448">
              <w:rPr>
                <w:rFonts w:asciiTheme="majorBidi" w:hAnsiTheme="majorBidi" w:cstheme="majorBidi"/>
                <w:color w:val="000009"/>
                <w:spacing w:val="-2"/>
                <w:sz w:val="28"/>
              </w:rPr>
              <w:t xml:space="preserve"> </w:t>
            </w:r>
            <w:r w:rsidRPr="00325448">
              <w:rPr>
                <w:rFonts w:asciiTheme="majorBidi" w:hAnsiTheme="majorBidi" w:cstheme="majorBidi"/>
                <w:color w:val="000009"/>
                <w:sz w:val="28"/>
              </w:rPr>
              <w:t>–</w:t>
            </w:r>
            <w:r w:rsidRPr="00325448">
              <w:rPr>
                <w:rFonts w:asciiTheme="majorBidi" w:hAnsiTheme="majorBidi" w:cstheme="majorBidi"/>
                <w:color w:val="000009"/>
                <w:spacing w:val="-2"/>
                <w:sz w:val="28"/>
              </w:rPr>
              <w:t xml:space="preserve"> </w:t>
            </w:r>
            <w:r w:rsidRPr="00325448">
              <w:rPr>
                <w:rFonts w:asciiTheme="majorBidi" w:hAnsiTheme="majorBidi" w:cstheme="majorBidi"/>
                <w:color w:val="000009"/>
                <w:sz w:val="28"/>
              </w:rPr>
              <w:t>2</w:t>
            </w: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vMerge w:val="restart"/>
          </w:tcPr>
          <w:p w:rsidR="00444DE6" w:rsidRPr="00325448" w:rsidRDefault="00444DE6">
            <w:pPr>
              <w:pStyle w:val="TableParagraph"/>
              <w:spacing w:before="1"/>
              <w:rPr>
                <w:rFonts w:asciiTheme="majorBidi" w:hAnsiTheme="majorBidi" w:cstheme="majorBidi"/>
                <w:b/>
                <w:sz w:val="26"/>
              </w:rPr>
            </w:pPr>
          </w:p>
          <w:p w:rsidR="00444DE6" w:rsidRPr="00325448" w:rsidRDefault="008816E3">
            <w:pPr>
              <w:pStyle w:val="TableParagraph"/>
              <w:ind w:left="593" w:right="631"/>
              <w:jc w:val="center"/>
              <w:rPr>
                <w:rFonts w:asciiTheme="majorBidi" w:hAnsiTheme="majorBidi" w:cstheme="majorBidi"/>
                <w:sz w:val="28"/>
              </w:rPr>
            </w:pPr>
            <w:r>
              <w:rPr>
                <w:rFonts w:asciiTheme="majorBidi" w:hAnsiTheme="majorBidi" w:cstheme="majorBidi"/>
                <w:color w:val="000009"/>
                <w:sz w:val="28"/>
              </w:rPr>
              <w:t>3</w:t>
            </w:r>
            <w:r w:rsidR="00444DE6" w:rsidRPr="00325448">
              <w:rPr>
                <w:rFonts w:asciiTheme="majorBidi" w:hAnsiTheme="majorBidi" w:cstheme="majorBidi"/>
                <w:color w:val="000009"/>
                <w:sz w:val="28"/>
              </w:rPr>
              <w:t>-й</w:t>
            </w:r>
          </w:p>
          <w:p w:rsidR="00444DE6" w:rsidRPr="00325448" w:rsidRDefault="00444DE6">
            <w:pPr>
              <w:pStyle w:val="TableParagraph"/>
              <w:spacing w:before="1"/>
              <w:rPr>
                <w:rFonts w:asciiTheme="majorBidi" w:hAnsiTheme="majorBidi" w:cstheme="majorBidi"/>
                <w:b/>
                <w:sz w:val="26"/>
              </w:rPr>
            </w:pPr>
          </w:p>
          <w:p w:rsidR="00444DE6" w:rsidRPr="00325448" w:rsidRDefault="00444DE6">
            <w:pPr>
              <w:pStyle w:val="TableParagraph"/>
              <w:ind w:left="670" w:right="708"/>
              <w:jc w:val="center"/>
              <w:rPr>
                <w:rFonts w:asciiTheme="majorBidi" w:hAnsiTheme="majorBidi" w:cstheme="majorBidi"/>
                <w:sz w:val="28"/>
              </w:rPr>
            </w:pPr>
          </w:p>
        </w:tc>
      </w:tr>
      <w:tr w:rsidR="00103E68" w:rsidRPr="00325448" w:rsidTr="00EB17D1">
        <w:trPr>
          <w:trHeight w:val="591"/>
        </w:trPr>
        <w:tc>
          <w:tcPr>
            <w:tcW w:w="3222" w:type="dxa"/>
            <w:vMerge w:val="restart"/>
          </w:tcPr>
          <w:p w:rsidR="00103E68" w:rsidRPr="00325448" w:rsidRDefault="00103E68">
            <w:pPr>
              <w:pStyle w:val="TableParagraph"/>
              <w:spacing w:before="10"/>
              <w:ind w:left="54"/>
              <w:rPr>
                <w:rFonts w:asciiTheme="majorBidi" w:hAnsiTheme="majorBidi" w:cstheme="majorBidi"/>
                <w:sz w:val="28"/>
              </w:rPr>
            </w:pPr>
            <w:r w:rsidRPr="00325448">
              <w:rPr>
                <w:rFonts w:asciiTheme="majorBidi" w:hAnsiTheme="majorBidi" w:cstheme="majorBidi"/>
                <w:color w:val="000009"/>
                <w:sz w:val="28"/>
              </w:rPr>
              <w:t>Загальна</w:t>
            </w:r>
            <w:r w:rsidRPr="00325448">
              <w:rPr>
                <w:rFonts w:asciiTheme="majorBidi" w:hAnsiTheme="majorBidi" w:cstheme="majorBidi"/>
                <w:color w:val="000009"/>
                <w:spacing w:val="-5"/>
                <w:sz w:val="28"/>
              </w:rPr>
              <w:t xml:space="preserve"> </w:t>
            </w:r>
            <w:r w:rsidRPr="00325448">
              <w:rPr>
                <w:rFonts w:asciiTheme="majorBidi" w:hAnsiTheme="majorBidi" w:cstheme="majorBidi"/>
                <w:color w:val="000009"/>
                <w:sz w:val="28"/>
              </w:rPr>
              <w:t>кількість</w:t>
            </w:r>
            <w:r w:rsidRPr="00325448">
              <w:rPr>
                <w:rFonts w:asciiTheme="majorBidi" w:hAnsiTheme="majorBidi" w:cstheme="majorBidi"/>
                <w:color w:val="000009"/>
                <w:spacing w:val="-4"/>
                <w:sz w:val="28"/>
              </w:rPr>
              <w:t xml:space="preserve"> </w:t>
            </w:r>
            <w:r w:rsidRPr="00325448">
              <w:rPr>
                <w:rFonts w:asciiTheme="majorBidi" w:hAnsiTheme="majorBidi" w:cstheme="majorBidi"/>
                <w:color w:val="000009"/>
                <w:sz w:val="28"/>
              </w:rPr>
              <w:t>годин</w:t>
            </w:r>
          </w:p>
          <w:p w:rsidR="00103E68" w:rsidRPr="00325448" w:rsidRDefault="00103E68" w:rsidP="00103E68">
            <w:pPr>
              <w:pStyle w:val="TableParagraph"/>
              <w:ind w:left="54"/>
              <w:rPr>
                <w:rFonts w:asciiTheme="majorBidi" w:hAnsiTheme="majorBidi" w:cstheme="majorBidi"/>
                <w:sz w:val="28"/>
              </w:rPr>
            </w:pPr>
            <w:r w:rsidRPr="00325448">
              <w:rPr>
                <w:rFonts w:asciiTheme="majorBidi" w:hAnsiTheme="majorBidi" w:cstheme="majorBidi"/>
                <w:color w:val="000009"/>
                <w:sz w:val="28"/>
              </w:rPr>
              <w:t xml:space="preserve">– </w:t>
            </w:r>
            <w:r>
              <w:rPr>
                <w:rFonts w:asciiTheme="majorBidi" w:hAnsiTheme="majorBidi" w:cstheme="majorBidi"/>
                <w:color w:val="000009"/>
                <w:sz w:val="28"/>
              </w:rPr>
              <w:t>90</w:t>
            </w:r>
          </w:p>
        </w:tc>
        <w:tc>
          <w:tcPr>
            <w:tcW w:w="3088" w:type="dxa"/>
            <w:vMerge/>
            <w:tcBorders>
              <w:top w:val="nil"/>
            </w:tcBorders>
          </w:tcPr>
          <w:p w:rsidR="00103E68" w:rsidRPr="00325448" w:rsidRDefault="00103E68">
            <w:pPr>
              <w:rPr>
                <w:rFonts w:asciiTheme="majorBidi" w:hAnsiTheme="majorBidi" w:cstheme="majorBidi"/>
                <w:sz w:val="2"/>
                <w:szCs w:val="2"/>
              </w:rPr>
            </w:pPr>
          </w:p>
        </w:tc>
        <w:tc>
          <w:tcPr>
            <w:tcW w:w="3470" w:type="dxa"/>
            <w:vMerge/>
          </w:tcPr>
          <w:p w:rsidR="00103E68" w:rsidRPr="00325448" w:rsidRDefault="00103E68">
            <w:pPr>
              <w:rPr>
                <w:rFonts w:asciiTheme="majorBidi" w:hAnsiTheme="majorBidi" w:cstheme="majorBidi"/>
                <w:sz w:val="2"/>
                <w:szCs w:val="2"/>
              </w:rPr>
            </w:pPr>
          </w:p>
        </w:tc>
      </w:tr>
      <w:tr w:rsidR="00103E68" w:rsidRPr="00325448">
        <w:trPr>
          <w:trHeight w:val="322"/>
        </w:trPr>
        <w:tc>
          <w:tcPr>
            <w:tcW w:w="3222" w:type="dxa"/>
            <w:vMerge/>
          </w:tcPr>
          <w:p w:rsidR="00103E68" w:rsidRPr="00325448" w:rsidRDefault="00103E68" w:rsidP="00103E68">
            <w:pPr>
              <w:pStyle w:val="TableParagraph"/>
              <w:ind w:left="54"/>
              <w:rPr>
                <w:rFonts w:asciiTheme="majorBidi" w:hAnsiTheme="majorBidi" w:cstheme="majorBidi"/>
                <w:sz w:val="28"/>
              </w:rPr>
            </w:pPr>
          </w:p>
        </w:tc>
        <w:tc>
          <w:tcPr>
            <w:tcW w:w="3088" w:type="dxa"/>
            <w:vMerge/>
            <w:tcBorders>
              <w:top w:val="nil"/>
            </w:tcBorders>
          </w:tcPr>
          <w:p w:rsidR="00103E68" w:rsidRPr="00325448" w:rsidRDefault="00103E68">
            <w:pPr>
              <w:rPr>
                <w:rFonts w:asciiTheme="majorBidi" w:hAnsiTheme="majorBidi" w:cstheme="majorBidi"/>
                <w:sz w:val="2"/>
                <w:szCs w:val="2"/>
              </w:rPr>
            </w:pPr>
          </w:p>
        </w:tc>
        <w:tc>
          <w:tcPr>
            <w:tcW w:w="3470" w:type="dxa"/>
          </w:tcPr>
          <w:p w:rsidR="00103E68" w:rsidRPr="00325448" w:rsidRDefault="00103E68">
            <w:pPr>
              <w:pStyle w:val="TableParagraph"/>
              <w:spacing w:line="301" w:lineRule="exact"/>
              <w:ind w:left="1190" w:right="1230"/>
              <w:jc w:val="center"/>
              <w:rPr>
                <w:rFonts w:asciiTheme="majorBidi" w:hAnsiTheme="majorBidi" w:cstheme="majorBidi"/>
                <w:sz w:val="28"/>
              </w:rPr>
            </w:pPr>
            <w:r w:rsidRPr="00325448">
              <w:rPr>
                <w:rFonts w:asciiTheme="majorBidi" w:hAnsiTheme="majorBidi" w:cstheme="majorBidi"/>
                <w:color w:val="000009"/>
                <w:sz w:val="28"/>
              </w:rPr>
              <w:t>Семестр</w:t>
            </w:r>
          </w:p>
        </w:tc>
      </w:tr>
      <w:tr w:rsidR="00103E68" w:rsidRPr="00325448" w:rsidTr="00103E68">
        <w:trPr>
          <w:trHeight w:val="321"/>
        </w:trPr>
        <w:tc>
          <w:tcPr>
            <w:tcW w:w="3222" w:type="dxa"/>
            <w:vMerge/>
          </w:tcPr>
          <w:p w:rsidR="00103E68" w:rsidRPr="00325448" w:rsidRDefault="00103E68">
            <w:pPr>
              <w:rPr>
                <w:rFonts w:asciiTheme="majorBidi" w:hAnsiTheme="majorBidi" w:cstheme="majorBidi"/>
                <w:sz w:val="2"/>
                <w:szCs w:val="2"/>
              </w:rPr>
            </w:pPr>
          </w:p>
        </w:tc>
        <w:tc>
          <w:tcPr>
            <w:tcW w:w="3088" w:type="dxa"/>
            <w:vMerge/>
            <w:tcBorders>
              <w:top w:val="nil"/>
            </w:tcBorders>
          </w:tcPr>
          <w:p w:rsidR="00103E68" w:rsidRPr="00325448" w:rsidRDefault="00103E68">
            <w:pPr>
              <w:rPr>
                <w:rFonts w:asciiTheme="majorBidi" w:hAnsiTheme="majorBidi" w:cstheme="majorBidi"/>
                <w:sz w:val="2"/>
                <w:szCs w:val="2"/>
              </w:rPr>
            </w:pPr>
          </w:p>
        </w:tc>
        <w:tc>
          <w:tcPr>
            <w:tcW w:w="3470" w:type="dxa"/>
          </w:tcPr>
          <w:p w:rsidR="00103E68" w:rsidRPr="00325448" w:rsidRDefault="00991A78">
            <w:pPr>
              <w:pStyle w:val="TableParagraph"/>
              <w:spacing w:line="301" w:lineRule="exact"/>
              <w:ind w:left="586" w:right="624"/>
              <w:jc w:val="center"/>
              <w:rPr>
                <w:rFonts w:asciiTheme="majorBidi" w:hAnsiTheme="majorBidi" w:cstheme="majorBidi"/>
                <w:sz w:val="28"/>
              </w:rPr>
            </w:pPr>
            <w:r>
              <w:rPr>
                <w:rFonts w:asciiTheme="majorBidi" w:hAnsiTheme="majorBidi" w:cstheme="majorBidi"/>
                <w:color w:val="000009"/>
                <w:sz w:val="28"/>
              </w:rPr>
              <w:t>1</w:t>
            </w:r>
            <w:r w:rsidR="00103E68" w:rsidRPr="00325448">
              <w:rPr>
                <w:rFonts w:asciiTheme="majorBidi" w:hAnsiTheme="majorBidi" w:cstheme="majorBidi"/>
                <w:color w:val="000009"/>
                <w:sz w:val="28"/>
              </w:rPr>
              <w:t>-й</w:t>
            </w:r>
          </w:p>
        </w:tc>
      </w:tr>
      <w:tr w:rsidR="00103E68" w:rsidRPr="00325448" w:rsidTr="00103E68">
        <w:trPr>
          <w:trHeight w:val="322"/>
        </w:trPr>
        <w:tc>
          <w:tcPr>
            <w:tcW w:w="3222" w:type="dxa"/>
            <w:vMerge/>
          </w:tcPr>
          <w:p w:rsidR="00103E68" w:rsidRPr="00325448" w:rsidRDefault="00103E68">
            <w:pPr>
              <w:rPr>
                <w:rFonts w:asciiTheme="majorBidi" w:hAnsiTheme="majorBidi" w:cstheme="majorBidi"/>
                <w:sz w:val="2"/>
                <w:szCs w:val="2"/>
              </w:rPr>
            </w:pPr>
          </w:p>
        </w:tc>
        <w:tc>
          <w:tcPr>
            <w:tcW w:w="3088" w:type="dxa"/>
            <w:vMerge/>
            <w:tcBorders>
              <w:top w:val="nil"/>
            </w:tcBorders>
          </w:tcPr>
          <w:p w:rsidR="00103E68" w:rsidRPr="00325448" w:rsidRDefault="00103E68">
            <w:pPr>
              <w:rPr>
                <w:rFonts w:asciiTheme="majorBidi" w:hAnsiTheme="majorBidi" w:cstheme="majorBidi"/>
                <w:sz w:val="2"/>
                <w:szCs w:val="2"/>
              </w:rPr>
            </w:pPr>
          </w:p>
        </w:tc>
        <w:tc>
          <w:tcPr>
            <w:tcW w:w="3470" w:type="dxa"/>
          </w:tcPr>
          <w:p w:rsidR="00103E68" w:rsidRPr="00325448" w:rsidRDefault="00103E68">
            <w:pPr>
              <w:pStyle w:val="TableParagraph"/>
              <w:spacing w:line="301" w:lineRule="exact"/>
              <w:ind w:left="1190" w:right="1228"/>
              <w:jc w:val="center"/>
              <w:rPr>
                <w:rFonts w:asciiTheme="majorBidi" w:hAnsiTheme="majorBidi" w:cstheme="majorBidi"/>
                <w:b/>
                <w:sz w:val="28"/>
              </w:rPr>
            </w:pPr>
            <w:r w:rsidRPr="00325448">
              <w:rPr>
                <w:rFonts w:asciiTheme="majorBidi" w:hAnsiTheme="majorBidi" w:cstheme="majorBidi"/>
                <w:b/>
                <w:color w:val="000009"/>
                <w:sz w:val="28"/>
              </w:rPr>
              <w:t>Лекції</w:t>
            </w:r>
          </w:p>
        </w:tc>
      </w:tr>
      <w:tr w:rsidR="00444DE6" w:rsidRPr="00325448" w:rsidTr="00EB17D1">
        <w:trPr>
          <w:trHeight w:val="321"/>
        </w:trPr>
        <w:tc>
          <w:tcPr>
            <w:tcW w:w="3222" w:type="dxa"/>
            <w:vMerge w:val="restart"/>
          </w:tcPr>
          <w:p w:rsidR="00444DE6" w:rsidRPr="00325448" w:rsidRDefault="00444DE6">
            <w:pPr>
              <w:pStyle w:val="TableParagraph"/>
              <w:spacing w:line="320" w:lineRule="atLeast"/>
              <w:ind w:left="54" w:right="260"/>
              <w:rPr>
                <w:rFonts w:asciiTheme="majorBidi" w:hAnsiTheme="majorBidi" w:cstheme="majorBidi"/>
                <w:sz w:val="28"/>
              </w:rPr>
            </w:pPr>
            <w:r w:rsidRPr="00325448">
              <w:rPr>
                <w:rFonts w:asciiTheme="majorBidi" w:hAnsiTheme="majorBidi" w:cstheme="majorBidi"/>
                <w:color w:val="000009"/>
                <w:sz w:val="28"/>
              </w:rPr>
              <w:t>Тижневих годин для</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денної</w:t>
            </w:r>
            <w:r w:rsidRPr="00325448">
              <w:rPr>
                <w:rFonts w:asciiTheme="majorBidi" w:hAnsiTheme="majorBidi" w:cstheme="majorBidi"/>
                <w:color w:val="000009"/>
                <w:spacing w:val="-6"/>
                <w:sz w:val="28"/>
              </w:rPr>
              <w:t xml:space="preserve"> </w:t>
            </w:r>
            <w:r w:rsidRPr="00325448">
              <w:rPr>
                <w:rFonts w:asciiTheme="majorBidi" w:hAnsiTheme="majorBidi" w:cstheme="majorBidi"/>
                <w:color w:val="000009"/>
                <w:sz w:val="28"/>
              </w:rPr>
              <w:t>форми</w:t>
            </w:r>
            <w:r w:rsidRPr="00325448">
              <w:rPr>
                <w:rFonts w:asciiTheme="majorBidi" w:hAnsiTheme="majorBidi" w:cstheme="majorBidi"/>
                <w:color w:val="000009"/>
                <w:spacing w:val="-7"/>
                <w:sz w:val="28"/>
              </w:rPr>
              <w:t xml:space="preserve"> </w:t>
            </w:r>
            <w:r w:rsidRPr="00325448">
              <w:rPr>
                <w:rFonts w:asciiTheme="majorBidi" w:hAnsiTheme="majorBidi" w:cstheme="majorBidi"/>
                <w:color w:val="000009"/>
                <w:sz w:val="28"/>
              </w:rPr>
              <w:t>навчання:</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аудиторних –</w:t>
            </w:r>
            <w:r w:rsidRPr="00325448">
              <w:rPr>
                <w:rFonts w:asciiTheme="majorBidi" w:hAnsiTheme="majorBidi" w:cstheme="majorBidi"/>
                <w:color w:val="000009"/>
                <w:spacing w:val="1"/>
                <w:sz w:val="28"/>
              </w:rPr>
              <w:t xml:space="preserve"> </w:t>
            </w:r>
            <w:r w:rsidR="00991A78">
              <w:rPr>
                <w:rFonts w:asciiTheme="majorBidi" w:hAnsiTheme="majorBidi" w:cstheme="majorBidi"/>
                <w:color w:val="000009"/>
                <w:sz w:val="28"/>
              </w:rPr>
              <w:t>4</w:t>
            </w:r>
            <w:r w:rsidRPr="00325448">
              <w:rPr>
                <w:rFonts w:asciiTheme="majorBidi" w:hAnsiTheme="majorBidi" w:cstheme="majorBidi"/>
                <w:color w:val="000009"/>
                <w:sz w:val="28"/>
              </w:rPr>
              <w:t xml:space="preserve"> самостійної роботи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студента –</w:t>
            </w:r>
            <w:r w:rsidRPr="00325448">
              <w:rPr>
                <w:rFonts w:asciiTheme="majorBidi" w:hAnsiTheme="majorBidi" w:cstheme="majorBidi"/>
                <w:color w:val="000009"/>
                <w:spacing w:val="1"/>
                <w:sz w:val="28"/>
              </w:rPr>
              <w:t xml:space="preserve"> </w:t>
            </w:r>
            <w:r w:rsidR="00103E68">
              <w:rPr>
                <w:rFonts w:asciiTheme="majorBidi" w:hAnsiTheme="majorBidi" w:cstheme="majorBidi"/>
                <w:color w:val="000009"/>
                <w:spacing w:val="1"/>
                <w:sz w:val="28"/>
              </w:rPr>
              <w:t>3,</w:t>
            </w:r>
            <w:r w:rsidRPr="00325448">
              <w:rPr>
                <w:rFonts w:asciiTheme="majorBidi" w:hAnsiTheme="majorBidi" w:cstheme="majorBidi"/>
                <w:color w:val="000009"/>
                <w:sz w:val="28"/>
              </w:rPr>
              <w:t xml:space="preserve">6 </w:t>
            </w:r>
          </w:p>
        </w:tc>
        <w:tc>
          <w:tcPr>
            <w:tcW w:w="3088" w:type="dxa"/>
            <w:vMerge w:val="restart"/>
          </w:tcPr>
          <w:p w:rsidR="00444DE6" w:rsidRPr="00325448" w:rsidRDefault="00444DE6">
            <w:pPr>
              <w:pStyle w:val="TableParagraph"/>
              <w:rPr>
                <w:rFonts w:asciiTheme="majorBidi" w:hAnsiTheme="majorBidi" w:cstheme="majorBidi"/>
                <w:b/>
                <w:sz w:val="30"/>
              </w:rPr>
            </w:pPr>
          </w:p>
          <w:p w:rsidR="00444DE6" w:rsidRPr="00325448" w:rsidRDefault="00444DE6">
            <w:pPr>
              <w:pStyle w:val="TableParagraph"/>
              <w:rPr>
                <w:rFonts w:asciiTheme="majorBidi" w:hAnsiTheme="majorBidi" w:cstheme="majorBidi"/>
                <w:b/>
                <w:sz w:val="30"/>
              </w:rPr>
            </w:pPr>
          </w:p>
          <w:p w:rsidR="00444DE6" w:rsidRPr="00325448" w:rsidRDefault="00444DE6">
            <w:pPr>
              <w:pStyle w:val="TableParagraph"/>
              <w:spacing w:before="9"/>
              <w:rPr>
                <w:rFonts w:asciiTheme="majorBidi" w:hAnsiTheme="majorBidi" w:cstheme="majorBidi"/>
                <w:b/>
                <w:sz w:val="25"/>
              </w:rPr>
            </w:pPr>
          </w:p>
          <w:p w:rsidR="00444DE6" w:rsidRPr="00103E68" w:rsidRDefault="00444DE6" w:rsidP="00987837">
            <w:pPr>
              <w:pStyle w:val="TableParagraph"/>
              <w:ind w:left="550" w:right="590" w:firstLine="1"/>
              <w:jc w:val="center"/>
              <w:rPr>
                <w:rFonts w:asciiTheme="majorBidi" w:hAnsiTheme="majorBidi" w:cstheme="majorBidi"/>
                <w:color w:val="000009"/>
                <w:sz w:val="28"/>
              </w:rPr>
            </w:pPr>
            <w:r w:rsidRPr="00325448">
              <w:rPr>
                <w:rFonts w:asciiTheme="majorBidi" w:hAnsiTheme="majorBidi" w:cstheme="majorBidi"/>
                <w:color w:val="000009"/>
                <w:sz w:val="28"/>
              </w:rPr>
              <w:t>Освітній</w:t>
            </w:r>
            <w:r w:rsidRPr="00325448">
              <w:rPr>
                <w:rFonts w:asciiTheme="majorBidi" w:hAnsiTheme="majorBidi" w:cstheme="majorBidi"/>
                <w:color w:val="000009"/>
                <w:spacing w:val="-10"/>
                <w:sz w:val="28"/>
              </w:rPr>
              <w:t xml:space="preserve"> </w:t>
            </w:r>
            <w:r w:rsidR="00103E68">
              <w:rPr>
                <w:rFonts w:asciiTheme="majorBidi" w:hAnsiTheme="majorBidi" w:cstheme="majorBidi"/>
                <w:color w:val="000009"/>
                <w:sz w:val="28"/>
              </w:rPr>
              <w:t>ступінь:</w:t>
            </w:r>
            <w:r w:rsidRPr="00325448">
              <w:rPr>
                <w:rFonts w:asciiTheme="majorBidi" w:hAnsiTheme="majorBidi" w:cstheme="majorBidi"/>
                <w:color w:val="000009"/>
                <w:spacing w:val="1"/>
                <w:sz w:val="28"/>
              </w:rPr>
              <w:t xml:space="preserve"> </w:t>
            </w:r>
            <w:r w:rsidR="00103E68">
              <w:rPr>
                <w:rFonts w:asciiTheme="majorBidi" w:hAnsiTheme="majorBidi" w:cstheme="majorBidi"/>
                <w:color w:val="000009"/>
                <w:spacing w:val="-1"/>
                <w:sz w:val="28"/>
              </w:rPr>
              <w:t>«</w:t>
            </w:r>
            <w:r w:rsidR="00987837">
              <w:rPr>
                <w:rFonts w:asciiTheme="majorBidi" w:hAnsiTheme="majorBidi" w:cstheme="majorBidi"/>
                <w:color w:val="000009"/>
                <w:spacing w:val="-1"/>
                <w:sz w:val="28"/>
              </w:rPr>
              <w:t>бакалавр</w:t>
            </w:r>
            <w:r w:rsidR="00103E68">
              <w:rPr>
                <w:rFonts w:asciiTheme="majorBidi" w:hAnsiTheme="majorBidi" w:cstheme="majorBidi"/>
                <w:color w:val="000009"/>
                <w:spacing w:val="-1"/>
                <w:sz w:val="28"/>
              </w:rPr>
              <w:t>»</w:t>
            </w:r>
          </w:p>
        </w:tc>
        <w:tc>
          <w:tcPr>
            <w:tcW w:w="3470" w:type="dxa"/>
          </w:tcPr>
          <w:p w:rsidR="00444DE6" w:rsidRPr="00325448" w:rsidRDefault="00991A78" w:rsidP="00444DE6">
            <w:pPr>
              <w:pStyle w:val="TableParagraph"/>
              <w:spacing w:line="301" w:lineRule="exact"/>
              <w:ind w:left="542"/>
              <w:jc w:val="center"/>
              <w:rPr>
                <w:rFonts w:asciiTheme="majorBidi" w:hAnsiTheme="majorBidi" w:cstheme="majorBidi"/>
                <w:sz w:val="28"/>
              </w:rPr>
            </w:pPr>
            <w:r>
              <w:rPr>
                <w:rFonts w:asciiTheme="majorBidi" w:hAnsiTheme="majorBidi" w:cstheme="majorBidi"/>
                <w:color w:val="000009"/>
                <w:sz w:val="28"/>
              </w:rPr>
              <w:t>32</w:t>
            </w:r>
            <w:r w:rsidR="00444DE6" w:rsidRPr="00325448">
              <w:rPr>
                <w:rFonts w:asciiTheme="majorBidi" w:hAnsiTheme="majorBidi" w:cstheme="majorBidi"/>
                <w:color w:val="000009"/>
                <w:spacing w:val="-1"/>
                <w:sz w:val="28"/>
              </w:rPr>
              <w:t xml:space="preserve"> </w:t>
            </w:r>
            <w:r w:rsidR="00444DE6" w:rsidRPr="00325448">
              <w:rPr>
                <w:rFonts w:asciiTheme="majorBidi" w:hAnsiTheme="majorBidi" w:cstheme="majorBidi"/>
                <w:color w:val="000009"/>
                <w:sz w:val="28"/>
              </w:rPr>
              <w:t>год.</w:t>
            </w:r>
          </w:p>
        </w:tc>
      </w:tr>
      <w:tr w:rsidR="00D716A3" w:rsidRPr="00325448">
        <w:trPr>
          <w:trHeight w:val="322"/>
        </w:trPr>
        <w:tc>
          <w:tcPr>
            <w:tcW w:w="3222" w:type="dxa"/>
            <w:vMerge/>
            <w:tcBorders>
              <w:top w:val="nil"/>
            </w:tcBorders>
          </w:tcPr>
          <w:p w:rsidR="00D716A3" w:rsidRPr="00325448" w:rsidRDefault="00D716A3">
            <w:pPr>
              <w:rPr>
                <w:rFonts w:asciiTheme="majorBidi" w:hAnsiTheme="majorBidi" w:cstheme="majorBidi"/>
                <w:sz w:val="2"/>
                <w:szCs w:val="2"/>
              </w:rPr>
            </w:pPr>
          </w:p>
        </w:tc>
        <w:tc>
          <w:tcPr>
            <w:tcW w:w="3088" w:type="dxa"/>
            <w:vMerge/>
            <w:tcBorders>
              <w:top w:val="nil"/>
            </w:tcBorders>
          </w:tcPr>
          <w:p w:rsidR="00D716A3" w:rsidRPr="00325448" w:rsidRDefault="00D716A3">
            <w:pPr>
              <w:rPr>
                <w:rFonts w:asciiTheme="majorBidi" w:hAnsiTheme="majorBidi" w:cstheme="majorBidi"/>
                <w:sz w:val="2"/>
                <w:szCs w:val="2"/>
              </w:rPr>
            </w:pPr>
          </w:p>
        </w:tc>
        <w:tc>
          <w:tcPr>
            <w:tcW w:w="3470" w:type="dxa"/>
          </w:tcPr>
          <w:p w:rsidR="00D716A3" w:rsidRPr="00325448" w:rsidRDefault="00EB17D1" w:rsidP="00444DE6">
            <w:pPr>
              <w:pStyle w:val="TableParagraph"/>
              <w:spacing w:line="301" w:lineRule="exact"/>
              <w:ind w:left="212"/>
              <w:jc w:val="center"/>
              <w:rPr>
                <w:rFonts w:asciiTheme="majorBidi" w:hAnsiTheme="majorBidi" w:cstheme="majorBidi"/>
                <w:b/>
                <w:sz w:val="28"/>
              </w:rPr>
            </w:pPr>
            <w:r w:rsidRPr="00325448">
              <w:rPr>
                <w:rFonts w:asciiTheme="majorBidi" w:hAnsiTheme="majorBidi" w:cstheme="majorBidi"/>
                <w:b/>
                <w:color w:val="000009"/>
                <w:sz w:val="28"/>
              </w:rPr>
              <w:t>Практичні,</w:t>
            </w:r>
            <w:r w:rsidRPr="00325448">
              <w:rPr>
                <w:rFonts w:asciiTheme="majorBidi" w:hAnsiTheme="majorBidi" w:cstheme="majorBidi"/>
                <w:b/>
                <w:color w:val="000009"/>
                <w:spacing w:val="-5"/>
                <w:sz w:val="28"/>
              </w:rPr>
              <w:t xml:space="preserve"> </w:t>
            </w:r>
            <w:r w:rsidRPr="00325448">
              <w:rPr>
                <w:rFonts w:asciiTheme="majorBidi" w:hAnsiTheme="majorBidi" w:cstheme="majorBidi"/>
                <w:b/>
                <w:color w:val="000009"/>
                <w:sz w:val="28"/>
              </w:rPr>
              <w:t>семінарські</w:t>
            </w:r>
          </w:p>
        </w:tc>
      </w:tr>
      <w:tr w:rsidR="00444DE6" w:rsidRPr="00325448" w:rsidTr="00EB17D1">
        <w:trPr>
          <w:trHeight w:val="322"/>
        </w:trPr>
        <w:tc>
          <w:tcPr>
            <w:tcW w:w="3222" w:type="dxa"/>
            <w:vMerge/>
            <w:tcBorders>
              <w:top w:val="nil"/>
            </w:tcBorders>
          </w:tcPr>
          <w:p w:rsidR="00444DE6" w:rsidRPr="00325448" w:rsidRDefault="00444DE6">
            <w:pPr>
              <w:rPr>
                <w:rFonts w:asciiTheme="majorBidi" w:hAnsiTheme="majorBidi" w:cstheme="majorBidi"/>
                <w:sz w:val="2"/>
                <w:szCs w:val="2"/>
              </w:rPr>
            </w:pP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tcPr>
          <w:p w:rsidR="00444DE6" w:rsidRPr="00325448" w:rsidRDefault="00991A78" w:rsidP="00991A78">
            <w:pPr>
              <w:pStyle w:val="TableParagraph"/>
              <w:spacing w:line="301" w:lineRule="exact"/>
              <w:ind w:left="542"/>
              <w:jc w:val="center"/>
              <w:rPr>
                <w:rFonts w:asciiTheme="majorBidi" w:hAnsiTheme="majorBidi" w:cstheme="majorBidi"/>
                <w:sz w:val="28"/>
              </w:rPr>
            </w:pPr>
            <w:r>
              <w:rPr>
                <w:rFonts w:asciiTheme="majorBidi" w:hAnsiTheme="majorBidi" w:cstheme="majorBidi"/>
                <w:color w:val="000009"/>
                <w:sz w:val="28"/>
              </w:rPr>
              <w:t>34</w:t>
            </w:r>
            <w:r w:rsidR="00444DE6" w:rsidRPr="00325448">
              <w:rPr>
                <w:rFonts w:asciiTheme="majorBidi" w:hAnsiTheme="majorBidi" w:cstheme="majorBidi"/>
                <w:color w:val="000009"/>
                <w:spacing w:val="-1"/>
                <w:sz w:val="28"/>
              </w:rPr>
              <w:t xml:space="preserve"> </w:t>
            </w:r>
            <w:r w:rsidR="00444DE6" w:rsidRPr="00325448">
              <w:rPr>
                <w:rFonts w:asciiTheme="majorBidi" w:hAnsiTheme="majorBidi" w:cstheme="majorBidi"/>
                <w:color w:val="000009"/>
                <w:sz w:val="28"/>
              </w:rPr>
              <w:t>год.</w:t>
            </w:r>
          </w:p>
        </w:tc>
      </w:tr>
      <w:tr w:rsidR="00D716A3" w:rsidRPr="00325448">
        <w:trPr>
          <w:trHeight w:val="613"/>
        </w:trPr>
        <w:tc>
          <w:tcPr>
            <w:tcW w:w="3222" w:type="dxa"/>
            <w:vMerge/>
            <w:tcBorders>
              <w:top w:val="nil"/>
            </w:tcBorders>
          </w:tcPr>
          <w:p w:rsidR="00D716A3" w:rsidRPr="00325448" w:rsidRDefault="00D716A3">
            <w:pPr>
              <w:rPr>
                <w:rFonts w:asciiTheme="majorBidi" w:hAnsiTheme="majorBidi" w:cstheme="majorBidi"/>
                <w:sz w:val="2"/>
                <w:szCs w:val="2"/>
              </w:rPr>
            </w:pPr>
          </w:p>
        </w:tc>
        <w:tc>
          <w:tcPr>
            <w:tcW w:w="3088" w:type="dxa"/>
            <w:vMerge/>
            <w:tcBorders>
              <w:top w:val="nil"/>
            </w:tcBorders>
          </w:tcPr>
          <w:p w:rsidR="00D716A3" w:rsidRPr="00325448" w:rsidRDefault="00D716A3">
            <w:pPr>
              <w:rPr>
                <w:rFonts w:asciiTheme="majorBidi" w:hAnsiTheme="majorBidi" w:cstheme="majorBidi"/>
                <w:sz w:val="2"/>
                <w:szCs w:val="2"/>
              </w:rPr>
            </w:pPr>
          </w:p>
        </w:tc>
        <w:tc>
          <w:tcPr>
            <w:tcW w:w="3470" w:type="dxa"/>
          </w:tcPr>
          <w:p w:rsidR="00D716A3" w:rsidRPr="00325448" w:rsidRDefault="00EB17D1">
            <w:pPr>
              <w:pStyle w:val="TableParagraph"/>
              <w:spacing w:before="146"/>
              <w:ind w:left="912"/>
              <w:rPr>
                <w:rFonts w:asciiTheme="majorBidi" w:hAnsiTheme="majorBidi" w:cstheme="majorBidi"/>
                <w:b/>
                <w:sz w:val="28"/>
              </w:rPr>
            </w:pPr>
            <w:r w:rsidRPr="00325448">
              <w:rPr>
                <w:rFonts w:asciiTheme="majorBidi" w:hAnsiTheme="majorBidi" w:cstheme="majorBidi"/>
                <w:b/>
                <w:color w:val="000009"/>
                <w:sz w:val="28"/>
              </w:rPr>
              <w:t>Лабораторні</w:t>
            </w:r>
          </w:p>
        </w:tc>
      </w:tr>
      <w:tr w:rsidR="00444DE6" w:rsidRPr="00325448" w:rsidTr="00EB17D1">
        <w:trPr>
          <w:trHeight w:val="321"/>
        </w:trPr>
        <w:tc>
          <w:tcPr>
            <w:tcW w:w="3222" w:type="dxa"/>
            <w:vMerge w:val="restart"/>
          </w:tcPr>
          <w:p w:rsidR="00444DE6" w:rsidRPr="00325448" w:rsidRDefault="00444DE6">
            <w:pPr>
              <w:pStyle w:val="TableParagraph"/>
              <w:spacing w:before="11"/>
              <w:rPr>
                <w:rFonts w:asciiTheme="majorBidi" w:hAnsiTheme="majorBidi" w:cstheme="majorBidi"/>
                <w:b/>
                <w:sz w:val="27"/>
              </w:rPr>
            </w:pPr>
          </w:p>
          <w:p w:rsidR="00444DE6" w:rsidRPr="00325448" w:rsidRDefault="00444DE6">
            <w:pPr>
              <w:pStyle w:val="TableParagraph"/>
              <w:spacing w:line="235" w:lineRule="auto"/>
              <w:ind w:left="54" w:right="1260"/>
              <w:rPr>
                <w:rFonts w:asciiTheme="majorBidi" w:hAnsiTheme="majorBidi" w:cstheme="majorBidi"/>
                <w:sz w:val="28"/>
              </w:rPr>
            </w:pPr>
            <w:r w:rsidRPr="00325448">
              <w:rPr>
                <w:rFonts w:asciiTheme="majorBidi" w:hAnsiTheme="majorBidi" w:cstheme="majorBidi"/>
                <w:sz w:val="28"/>
              </w:rPr>
              <w:t>Мова</w:t>
            </w:r>
            <w:r w:rsidRPr="00325448">
              <w:rPr>
                <w:rFonts w:asciiTheme="majorBidi" w:hAnsiTheme="majorBidi" w:cstheme="majorBidi"/>
                <w:spacing w:val="-16"/>
                <w:sz w:val="28"/>
              </w:rPr>
              <w:t xml:space="preserve"> </w:t>
            </w:r>
            <w:r w:rsidRPr="00325448">
              <w:rPr>
                <w:rFonts w:asciiTheme="majorBidi" w:hAnsiTheme="majorBidi" w:cstheme="majorBidi"/>
                <w:sz w:val="28"/>
              </w:rPr>
              <w:t>навчання:</w:t>
            </w:r>
            <w:r w:rsidRPr="00325448">
              <w:rPr>
                <w:rFonts w:asciiTheme="majorBidi" w:hAnsiTheme="majorBidi" w:cstheme="majorBidi"/>
                <w:spacing w:val="-67"/>
                <w:sz w:val="28"/>
              </w:rPr>
              <w:t xml:space="preserve"> </w:t>
            </w:r>
            <w:r w:rsidRPr="00325448">
              <w:rPr>
                <w:rFonts w:asciiTheme="majorBidi" w:hAnsiTheme="majorBidi" w:cstheme="majorBidi"/>
                <w:color w:val="000009"/>
                <w:sz w:val="28"/>
              </w:rPr>
              <w:t>Українська</w:t>
            </w: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tcPr>
          <w:p w:rsidR="00444DE6" w:rsidRPr="00325448" w:rsidRDefault="00444DE6">
            <w:pPr>
              <w:pStyle w:val="TableParagraph"/>
              <w:spacing w:line="301" w:lineRule="exact"/>
              <w:ind w:left="374" w:right="414"/>
              <w:jc w:val="center"/>
              <w:rPr>
                <w:rFonts w:asciiTheme="majorBidi" w:hAnsiTheme="majorBidi" w:cstheme="majorBidi"/>
                <w:sz w:val="28"/>
              </w:rPr>
            </w:pPr>
            <w:r w:rsidRPr="00325448">
              <w:rPr>
                <w:rFonts w:asciiTheme="majorBidi" w:hAnsiTheme="majorBidi" w:cstheme="majorBidi"/>
                <w:color w:val="000009"/>
                <w:sz w:val="28"/>
              </w:rPr>
              <w:t>-</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год.</w:t>
            </w:r>
          </w:p>
          <w:p w:rsidR="00444DE6" w:rsidRPr="00325448" w:rsidRDefault="00444DE6">
            <w:pPr>
              <w:pStyle w:val="TableParagraph"/>
              <w:spacing w:line="301" w:lineRule="exact"/>
              <w:ind w:left="566"/>
              <w:rPr>
                <w:rFonts w:asciiTheme="majorBidi" w:hAnsiTheme="majorBidi" w:cstheme="majorBidi"/>
                <w:sz w:val="28"/>
              </w:rPr>
            </w:pPr>
          </w:p>
        </w:tc>
      </w:tr>
      <w:tr w:rsidR="00D716A3" w:rsidRPr="00325448">
        <w:trPr>
          <w:trHeight w:val="322"/>
        </w:trPr>
        <w:tc>
          <w:tcPr>
            <w:tcW w:w="3222" w:type="dxa"/>
            <w:vMerge/>
            <w:tcBorders>
              <w:top w:val="nil"/>
            </w:tcBorders>
          </w:tcPr>
          <w:p w:rsidR="00D716A3" w:rsidRPr="00325448" w:rsidRDefault="00D716A3">
            <w:pPr>
              <w:rPr>
                <w:rFonts w:asciiTheme="majorBidi" w:hAnsiTheme="majorBidi" w:cstheme="majorBidi"/>
                <w:sz w:val="2"/>
                <w:szCs w:val="2"/>
              </w:rPr>
            </w:pPr>
          </w:p>
        </w:tc>
        <w:tc>
          <w:tcPr>
            <w:tcW w:w="3088" w:type="dxa"/>
            <w:vMerge/>
            <w:tcBorders>
              <w:top w:val="nil"/>
            </w:tcBorders>
          </w:tcPr>
          <w:p w:rsidR="00D716A3" w:rsidRPr="00325448" w:rsidRDefault="00D716A3">
            <w:pPr>
              <w:rPr>
                <w:rFonts w:asciiTheme="majorBidi" w:hAnsiTheme="majorBidi" w:cstheme="majorBidi"/>
                <w:sz w:val="2"/>
                <w:szCs w:val="2"/>
              </w:rPr>
            </w:pPr>
          </w:p>
        </w:tc>
        <w:tc>
          <w:tcPr>
            <w:tcW w:w="3470" w:type="dxa"/>
          </w:tcPr>
          <w:p w:rsidR="00D716A3" w:rsidRPr="00325448" w:rsidRDefault="00EB17D1">
            <w:pPr>
              <w:pStyle w:val="TableParagraph"/>
              <w:spacing w:line="301" w:lineRule="exact"/>
              <w:ind w:left="512"/>
              <w:rPr>
                <w:rFonts w:asciiTheme="majorBidi" w:hAnsiTheme="majorBidi" w:cstheme="majorBidi"/>
                <w:b/>
                <w:sz w:val="28"/>
              </w:rPr>
            </w:pPr>
            <w:r w:rsidRPr="00325448">
              <w:rPr>
                <w:rFonts w:asciiTheme="majorBidi" w:hAnsiTheme="majorBidi" w:cstheme="majorBidi"/>
                <w:b/>
                <w:color w:val="000009"/>
                <w:sz w:val="28"/>
              </w:rPr>
              <w:t>Самостійна</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робота</w:t>
            </w:r>
          </w:p>
        </w:tc>
      </w:tr>
      <w:tr w:rsidR="00444DE6" w:rsidRPr="00325448" w:rsidTr="00EB17D1">
        <w:trPr>
          <w:trHeight w:val="322"/>
        </w:trPr>
        <w:tc>
          <w:tcPr>
            <w:tcW w:w="3222" w:type="dxa"/>
            <w:vMerge/>
            <w:tcBorders>
              <w:top w:val="nil"/>
            </w:tcBorders>
          </w:tcPr>
          <w:p w:rsidR="00444DE6" w:rsidRPr="00325448" w:rsidRDefault="00444DE6">
            <w:pPr>
              <w:rPr>
                <w:rFonts w:asciiTheme="majorBidi" w:hAnsiTheme="majorBidi" w:cstheme="majorBidi"/>
                <w:sz w:val="2"/>
                <w:szCs w:val="2"/>
              </w:rPr>
            </w:pP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tcPr>
          <w:p w:rsidR="00444DE6" w:rsidRPr="00325448" w:rsidRDefault="00991A78" w:rsidP="00D758A5">
            <w:pPr>
              <w:pStyle w:val="TableParagraph"/>
              <w:spacing w:line="301" w:lineRule="exact"/>
              <w:ind w:left="472"/>
              <w:jc w:val="center"/>
              <w:rPr>
                <w:rFonts w:asciiTheme="majorBidi" w:hAnsiTheme="majorBidi" w:cstheme="majorBidi"/>
                <w:sz w:val="28"/>
              </w:rPr>
            </w:pPr>
            <w:r>
              <w:rPr>
                <w:rFonts w:asciiTheme="majorBidi" w:hAnsiTheme="majorBidi" w:cstheme="majorBidi"/>
                <w:color w:val="000009"/>
                <w:spacing w:val="-1"/>
                <w:sz w:val="28"/>
              </w:rPr>
              <w:t>24</w:t>
            </w:r>
            <w:r w:rsidR="00D758A5">
              <w:rPr>
                <w:rFonts w:asciiTheme="majorBidi" w:hAnsiTheme="majorBidi" w:cstheme="majorBidi"/>
                <w:color w:val="000009"/>
                <w:spacing w:val="-1"/>
                <w:sz w:val="28"/>
              </w:rPr>
              <w:t xml:space="preserve"> </w:t>
            </w:r>
            <w:r w:rsidR="00444DE6" w:rsidRPr="00325448">
              <w:rPr>
                <w:rFonts w:asciiTheme="majorBidi" w:hAnsiTheme="majorBidi" w:cstheme="majorBidi"/>
                <w:color w:val="000009"/>
                <w:sz w:val="28"/>
              </w:rPr>
              <w:t>год.</w:t>
            </w:r>
          </w:p>
        </w:tc>
      </w:tr>
      <w:tr w:rsidR="00D716A3" w:rsidRPr="00325448">
        <w:trPr>
          <w:trHeight w:val="321"/>
        </w:trPr>
        <w:tc>
          <w:tcPr>
            <w:tcW w:w="3222" w:type="dxa"/>
            <w:vMerge/>
            <w:tcBorders>
              <w:top w:val="nil"/>
            </w:tcBorders>
          </w:tcPr>
          <w:p w:rsidR="00D716A3" w:rsidRPr="00325448" w:rsidRDefault="00D716A3">
            <w:pPr>
              <w:rPr>
                <w:rFonts w:asciiTheme="majorBidi" w:hAnsiTheme="majorBidi" w:cstheme="majorBidi"/>
                <w:sz w:val="2"/>
                <w:szCs w:val="2"/>
              </w:rPr>
            </w:pPr>
          </w:p>
        </w:tc>
        <w:tc>
          <w:tcPr>
            <w:tcW w:w="3088" w:type="dxa"/>
            <w:vMerge/>
            <w:tcBorders>
              <w:top w:val="nil"/>
            </w:tcBorders>
          </w:tcPr>
          <w:p w:rsidR="00D716A3" w:rsidRPr="00325448" w:rsidRDefault="00D716A3">
            <w:pPr>
              <w:rPr>
                <w:rFonts w:asciiTheme="majorBidi" w:hAnsiTheme="majorBidi" w:cstheme="majorBidi"/>
                <w:sz w:val="2"/>
                <w:szCs w:val="2"/>
              </w:rPr>
            </w:pPr>
          </w:p>
        </w:tc>
        <w:tc>
          <w:tcPr>
            <w:tcW w:w="3470" w:type="dxa"/>
          </w:tcPr>
          <w:p w:rsidR="00D716A3" w:rsidRPr="00325448" w:rsidRDefault="00EB17D1" w:rsidP="00D16C85">
            <w:pPr>
              <w:pStyle w:val="TableParagraph"/>
              <w:spacing w:line="301" w:lineRule="exact"/>
              <w:ind w:left="250"/>
              <w:rPr>
                <w:rFonts w:asciiTheme="majorBidi" w:hAnsiTheme="majorBidi" w:cstheme="majorBidi"/>
                <w:sz w:val="28"/>
              </w:rPr>
            </w:pPr>
            <w:r w:rsidRPr="00325448">
              <w:rPr>
                <w:rFonts w:asciiTheme="majorBidi" w:hAnsiTheme="majorBidi" w:cstheme="majorBidi"/>
                <w:b/>
                <w:color w:val="000009"/>
                <w:sz w:val="28"/>
              </w:rPr>
              <w:t>Вид</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контролю</w:t>
            </w:r>
            <w:r w:rsidRPr="00325448">
              <w:rPr>
                <w:rFonts w:asciiTheme="majorBidi" w:hAnsiTheme="majorBidi" w:cstheme="majorBidi"/>
                <w:color w:val="000009"/>
                <w:sz w:val="28"/>
              </w:rPr>
              <w:t>:</w:t>
            </w:r>
            <w:r w:rsidRPr="00325448">
              <w:rPr>
                <w:rFonts w:asciiTheme="majorBidi" w:hAnsiTheme="majorBidi" w:cstheme="majorBidi"/>
                <w:color w:val="000009"/>
                <w:spacing w:val="-3"/>
                <w:sz w:val="28"/>
              </w:rPr>
              <w:t xml:space="preserve"> </w:t>
            </w:r>
            <w:r w:rsidR="00D16C85">
              <w:rPr>
                <w:rFonts w:asciiTheme="majorBidi" w:hAnsiTheme="majorBidi" w:cstheme="majorBidi"/>
                <w:color w:val="000009"/>
                <w:sz w:val="28"/>
              </w:rPr>
              <w:t>іспит</w:t>
            </w:r>
          </w:p>
        </w:tc>
      </w:tr>
    </w:tbl>
    <w:p w:rsidR="00D716A3" w:rsidRPr="00325448" w:rsidRDefault="00D716A3">
      <w:pPr>
        <w:pStyle w:val="a3"/>
        <w:spacing w:before="2"/>
        <w:rPr>
          <w:rFonts w:asciiTheme="majorBidi" w:hAnsiTheme="majorBidi" w:cstheme="majorBidi"/>
          <w:b/>
          <w:sz w:val="20"/>
        </w:rPr>
      </w:pPr>
    </w:p>
    <w:p w:rsidR="00D716A3" w:rsidRPr="00325448" w:rsidRDefault="00EB17D1">
      <w:pPr>
        <w:spacing w:before="90"/>
        <w:ind w:left="215"/>
        <w:rPr>
          <w:rFonts w:asciiTheme="majorBidi" w:hAnsiTheme="majorBidi" w:cstheme="majorBidi"/>
          <w:sz w:val="24"/>
        </w:rPr>
      </w:pPr>
      <w:r w:rsidRPr="00325448">
        <w:rPr>
          <w:rFonts w:asciiTheme="majorBidi" w:hAnsiTheme="majorBidi" w:cstheme="majorBidi"/>
          <w:sz w:val="24"/>
        </w:rPr>
        <w:t>Співвідношення</w:t>
      </w:r>
      <w:r w:rsidRPr="00325448">
        <w:rPr>
          <w:rFonts w:asciiTheme="majorBidi" w:hAnsiTheme="majorBidi" w:cstheme="majorBidi"/>
          <w:spacing w:val="30"/>
          <w:sz w:val="24"/>
        </w:rPr>
        <w:t xml:space="preserve"> </w:t>
      </w:r>
      <w:r w:rsidRPr="00325448">
        <w:rPr>
          <w:rFonts w:asciiTheme="majorBidi" w:hAnsiTheme="majorBidi" w:cstheme="majorBidi"/>
          <w:sz w:val="24"/>
        </w:rPr>
        <w:t>кількості</w:t>
      </w:r>
      <w:r w:rsidRPr="00325448">
        <w:rPr>
          <w:rFonts w:asciiTheme="majorBidi" w:hAnsiTheme="majorBidi" w:cstheme="majorBidi"/>
          <w:spacing w:val="31"/>
          <w:sz w:val="24"/>
        </w:rPr>
        <w:t xml:space="preserve"> </w:t>
      </w:r>
      <w:r w:rsidRPr="00325448">
        <w:rPr>
          <w:rFonts w:asciiTheme="majorBidi" w:hAnsiTheme="majorBidi" w:cstheme="majorBidi"/>
          <w:sz w:val="24"/>
        </w:rPr>
        <w:t>годин</w:t>
      </w:r>
      <w:r w:rsidRPr="00325448">
        <w:rPr>
          <w:rFonts w:asciiTheme="majorBidi" w:hAnsiTheme="majorBidi" w:cstheme="majorBidi"/>
          <w:spacing w:val="30"/>
          <w:sz w:val="24"/>
        </w:rPr>
        <w:t xml:space="preserve"> </w:t>
      </w:r>
      <w:r w:rsidRPr="00325448">
        <w:rPr>
          <w:rFonts w:asciiTheme="majorBidi" w:hAnsiTheme="majorBidi" w:cstheme="majorBidi"/>
          <w:sz w:val="24"/>
        </w:rPr>
        <w:t>аудиторних</w:t>
      </w:r>
      <w:r w:rsidRPr="00325448">
        <w:rPr>
          <w:rFonts w:asciiTheme="majorBidi" w:hAnsiTheme="majorBidi" w:cstheme="majorBidi"/>
          <w:spacing w:val="30"/>
          <w:sz w:val="24"/>
        </w:rPr>
        <w:t xml:space="preserve"> </w:t>
      </w:r>
      <w:r w:rsidRPr="00325448">
        <w:rPr>
          <w:rFonts w:asciiTheme="majorBidi" w:hAnsiTheme="majorBidi" w:cstheme="majorBidi"/>
          <w:sz w:val="24"/>
        </w:rPr>
        <w:t>занять</w:t>
      </w:r>
      <w:r w:rsidRPr="00325448">
        <w:rPr>
          <w:rFonts w:asciiTheme="majorBidi" w:hAnsiTheme="majorBidi" w:cstheme="majorBidi"/>
          <w:spacing w:val="31"/>
          <w:sz w:val="24"/>
        </w:rPr>
        <w:t xml:space="preserve"> </w:t>
      </w:r>
      <w:r w:rsidRPr="00325448">
        <w:rPr>
          <w:rFonts w:asciiTheme="majorBidi" w:hAnsiTheme="majorBidi" w:cstheme="majorBidi"/>
          <w:sz w:val="24"/>
        </w:rPr>
        <w:t>до</w:t>
      </w:r>
      <w:r w:rsidRPr="00325448">
        <w:rPr>
          <w:rFonts w:asciiTheme="majorBidi" w:hAnsiTheme="majorBidi" w:cstheme="majorBidi"/>
          <w:spacing w:val="30"/>
          <w:sz w:val="24"/>
        </w:rPr>
        <w:t xml:space="preserve"> </w:t>
      </w:r>
      <w:r w:rsidRPr="00325448">
        <w:rPr>
          <w:rFonts w:asciiTheme="majorBidi" w:hAnsiTheme="majorBidi" w:cstheme="majorBidi"/>
          <w:sz w:val="24"/>
        </w:rPr>
        <w:t>самостійної</w:t>
      </w:r>
      <w:r w:rsidRPr="00325448">
        <w:rPr>
          <w:rFonts w:asciiTheme="majorBidi" w:hAnsiTheme="majorBidi" w:cstheme="majorBidi"/>
          <w:spacing w:val="39"/>
          <w:sz w:val="24"/>
        </w:rPr>
        <w:t xml:space="preserve"> </w:t>
      </w:r>
      <w:r w:rsidRPr="00325448">
        <w:rPr>
          <w:rFonts w:asciiTheme="majorBidi" w:hAnsiTheme="majorBidi" w:cstheme="majorBidi"/>
          <w:sz w:val="24"/>
        </w:rPr>
        <w:t>і</w:t>
      </w:r>
      <w:r w:rsidRPr="00325448">
        <w:rPr>
          <w:rFonts w:asciiTheme="majorBidi" w:hAnsiTheme="majorBidi" w:cstheme="majorBidi"/>
          <w:spacing w:val="13"/>
          <w:sz w:val="24"/>
        </w:rPr>
        <w:t xml:space="preserve"> </w:t>
      </w:r>
      <w:r w:rsidRPr="00325448">
        <w:rPr>
          <w:rFonts w:asciiTheme="majorBidi" w:hAnsiTheme="majorBidi" w:cstheme="majorBidi"/>
          <w:sz w:val="24"/>
        </w:rPr>
        <w:t>індивідуальної</w:t>
      </w:r>
      <w:r w:rsidRPr="00325448">
        <w:rPr>
          <w:rFonts w:asciiTheme="majorBidi" w:hAnsiTheme="majorBidi" w:cstheme="majorBidi"/>
          <w:spacing w:val="30"/>
          <w:sz w:val="24"/>
        </w:rPr>
        <w:t xml:space="preserve"> </w:t>
      </w:r>
      <w:r w:rsidRPr="00325448">
        <w:rPr>
          <w:rFonts w:asciiTheme="majorBidi" w:hAnsiTheme="majorBidi" w:cstheme="majorBidi"/>
          <w:sz w:val="24"/>
        </w:rPr>
        <w:t>роботи</w:t>
      </w:r>
      <w:r w:rsidRPr="00325448">
        <w:rPr>
          <w:rFonts w:asciiTheme="majorBidi" w:hAnsiTheme="majorBidi" w:cstheme="majorBidi"/>
          <w:spacing w:val="-57"/>
          <w:sz w:val="24"/>
        </w:rPr>
        <w:t xml:space="preserve"> </w:t>
      </w:r>
      <w:r w:rsidRPr="00325448">
        <w:rPr>
          <w:rFonts w:asciiTheme="majorBidi" w:hAnsiTheme="majorBidi" w:cstheme="majorBidi"/>
          <w:sz w:val="24"/>
        </w:rPr>
        <w:t>становить:</w:t>
      </w:r>
    </w:p>
    <w:p w:rsidR="00D716A3" w:rsidRPr="00325448" w:rsidRDefault="00991A78" w:rsidP="00991A78">
      <w:pPr>
        <w:ind w:left="215" w:right="5730"/>
        <w:rPr>
          <w:rFonts w:asciiTheme="majorBidi" w:hAnsiTheme="majorBidi" w:cstheme="majorBidi"/>
          <w:sz w:val="24"/>
        </w:rPr>
      </w:pPr>
      <w:r>
        <w:rPr>
          <w:rFonts w:asciiTheme="majorBidi" w:hAnsiTheme="majorBidi" w:cstheme="majorBidi"/>
          <w:sz w:val="24"/>
        </w:rPr>
        <w:t>для денної форми навчання – 80</w:t>
      </w:r>
      <w:r w:rsidR="00EB17D1" w:rsidRPr="00325448">
        <w:rPr>
          <w:rFonts w:asciiTheme="majorBidi" w:hAnsiTheme="majorBidi" w:cstheme="majorBidi"/>
          <w:sz w:val="24"/>
        </w:rPr>
        <w:t xml:space="preserve">% / </w:t>
      </w:r>
      <w:r>
        <w:rPr>
          <w:rFonts w:asciiTheme="majorBidi" w:hAnsiTheme="majorBidi" w:cstheme="majorBidi"/>
          <w:sz w:val="24"/>
        </w:rPr>
        <w:t>20</w:t>
      </w:r>
      <w:r w:rsidR="00EB17D1" w:rsidRPr="00325448">
        <w:rPr>
          <w:rFonts w:asciiTheme="majorBidi" w:hAnsiTheme="majorBidi" w:cstheme="majorBidi"/>
          <w:sz w:val="24"/>
        </w:rPr>
        <w:t>%</w:t>
      </w:r>
      <w:r w:rsidR="00EB17D1" w:rsidRPr="00325448">
        <w:rPr>
          <w:rFonts w:asciiTheme="majorBidi" w:hAnsiTheme="majorBidi" w:cstheme="majorBidi"/>
          <w:spacing w:val="1"/>
          <w:sz w:val="24"/>
        </w:rPr>
        <w:t xml:space="preserve"> </w:t>
      </w:r>
    </w:p>
    <w:p w:rsidR="00D716A3" w:rsidRPr="00325448" w:rsidRDefault="00D716A3">
      <w:pPr>
        <w:rPr>
          <w:rFonts w:asciiTheme="majorBidi" w:hAnsiTheme="majorBidi" w:cstheme="majorBidi"/>
          <w:sz w:val="24"/>
        </w:rPr>
        <w:sectPr w:rsidR="00D716A3" w:rsidRPr="00325448">
          <w:headerReference w:type="default" r:id="rId8"/>
          <w:pgSz w:w="11910" w:h="16840"/>
          <w:pgMar w:top="1040" w:right="820" w:bottom="280" w:left="920" w:header="708" w:footer="708" w:gutter="0"/>
          <w:cols w:space="720"/>
        </w:sectPr>
      </w:pPr>
    </w:p>
    <w:p w:rsidR="00D716A3" w:rsidRPr="00325448" w:rsidRDefault="00D716A3">
      <w:pPr>
        <w:pStyle w:val="a3"/>
        <w:rPr>
          <w:rFonts w:asciiTheme="majorBidi" w:hAnsiTheme="majorBidi" w:cstheme="majorBidi"/>
        </w:rPr>
      </w:pPr>
    </w:p>
    <w:p w:rsidR="00D716A3" w:rsidRPr="00325448" w:rsidRDefault="00EB17D1" w:rsidP="00F84B46">
      <w:pPr>
        <w:pStyle w:val="1"/>
        <w:numPr>
          <w:ilvl w:val="0"/>
          <w:numId w:val="18"/>
        </w:numPr>
        <w:spacing w:before="89"/>
        <w:rPr>
          <w:rFonts w:asciiTheme="majorBidi" w:hAnsiTheme="majorBidi" w:cstheme="majorBidi"/>
        </w:rPr>
      </w:pPr>
      <w:r w:rsidRPr="00325448">
        <w:rPr>
          <w:rFonts w:asciiTheme="majorBidi" w:hAnsiTheme="majorBidi" w:cstheme="majorBidi"/>
          <w:color w:val="000009"/>
        </w:rPr>
        <w:t>Мета</w:t>
      </w:r>
      <w:r w:rsidRPr="00325448">
        <w:rPr>
          <w:rFonts w:asciiTheme="majorBidi" w:hAnsiTheme="majorBidi" w:cstheme="majorBidi"/>
          <w:color w:val="000009"/>
          <w:spacing w:val="-5"/>
        </w:rPr>
        <w:t xml:space="preserve"> </w:t>
      </w:r>
      <w:r w:rsidRPr="00325448">
        <w:rPr>
          <w:rFonts w:asciiTheme="majorBidi" w:hAnsiTheme="majorBidi" w:cstheme="majorBidi"/>
          <w:color w:val="000009"/>
        </w:rPr>
        <w:t>навчальної</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дисципліни</w:t>
      </w:r>
    </w:p>
    <w:p w:rsidR="00D716A3" w:rsidRPr="00325448" w:rsidRDefault="00EB17D1" w:rsidP="00991A78">
      <w:pPr>
        <w:pStyle w:val="a3"/>
        <w:ind w:left="215" w:right="310" w:firstLine="680"/>
        <w:jc w:val="both"/>
        <w:rPr>
          <w:rFonts w:asciiTheme="majorBidi" w:hAnsiTheme="majorBidi" w:cstheme="majorBidi"/>
        </w:rPr>
      </w:pPr>
      <w:r w:rsidRPr="00325448">
        <w:rPr>
          <w:rFonts w:asciiTheme="majorBidi" w:hAnsiTheme="majorBidi" w:cstheme="majorBidi"/>
        </w:rPr>
        <w:t>Мета:</w:t>
      </w:r>
      <w:r w:rsidRPr="00325448">
        <w:rPr>
          <w:rFonts w:asciiTheme="majorBidi" w:hAnsiTheme="majorBidi" w:cstheme="majorBidi"/>
          <w:spacing w:val="1"/>
        </w:rPr>
        <w:t xml:space="preserve"> </w:t>
      </w:r>
      <w:r w:rsidRPr="00325448">
        <w:rPr>
          <w:rFonts w:asciiTheme="majorBidi" w:hAnsiTheme="majorBidi" w:cstheme="majorBidi"/>
          <w:color w:val="000009"/>
        </w:rPr>
        <w:t>ознайомити</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студентів</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із</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психологічними</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теоріями</w:t>
      </w:r>
      <w:r w:rsidRPr="00325448">
        <w:rPr>
          <w:rFonts w:asciiTheme="majorBidi" w:hAnsiTheme="majorBidi" w:cstheme="majorBidi"/>
          <w:color w:val="000009"/>
          <w:spacing w:val="1"/>
        </w:rPr>
        <w:t xml:space="preserve"> </w:t>
      </w:r>
      <w:r w:rsidR="00991A78">
        <w:rPr>
          <w:rFonts w:asciiTheme="majorBidi" w:hAnsiTheme="majorBidi" w:cstheme="majorBidi"/>
          <w:color w:val="000009"/>
        </w:rPr>
        <w:t>девіантної поведінки</w:t>
      </w:r>
      <w:r w:rsidRPr="00325448">
        <w:rPr>
          <w:rFonts w:asciiTheme="majorBidi" w:hAnsiTheme="majorBidi" w:cstheme="majorBidi"/>
          <w:color w:val="000009"/>
        </w:rPr>
        <w:t>;</w:t>
      </w:r>
      <w:r w:rsidRPr="00325448">
        <w:rPr>
          <w:rFonts w:asciiTheme="majorBidi" w:hAnsiTheme="majorBidi" w:cstheme="majorBidi"/>
          <w:color w:val="000009"/>
          <w:spacing w:val="71"/>
        </w:rPr>
        <w:t xml:space="preserve"> </w:t>
      </w:r>
      <w:r w:rsidRPr="00325448">
        <w:rPr>
          <w:rFonts w:asciiTheme="majorBidi" w:hAnsiTheme="majorBidi" w:cstheme="majorBidi"/>
          <w:color w:val="000009"/>
        </w:rPr>
        <w:t>основними</w:t>
      </w:r>
      <w:r w:rsidRPr="00325448">
        <w:rPr>
          <w:rFonts w:asciiTheme="majorBidi" w:hAnsiTheme="majorBidi" w:cstheme="majorBidi"/>
          <w:color w:val="000009"/>
          <w:spacing w:val="71"/>
        </w:rPr>
        <w:t xml:space="preserve"> </w:t>
      </w:r>
      <w:r w:rsidRPr="00325448">
        <w:rPr>
          <w:rFonts w:asciiTheme="majorBidi" w:hAnsiTheme="majorBidi" w:cstheme="majorBidi"/>
          <w:color w:val="000009"/>
        </w:rPr>
        <w:t>категоріями,</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 xml:space="preserve">закономірностями та механізмами </w:t>
      </w:r>
      <w:r w:rsidR="00991A78">
        <w:rPr>
          <w:rFonts w:asciiTheme="majorBidi" w:hAnsiTheme="majorBidi" w:cstheme="majorBidi"/>
          <w:color w:val="000009"/>
        </w:rPr>
        <w:t>формування і прояву девіацій у поведінці</w:t>
      </w:r>
      <w:r w:rsidRPr="00325448">
        <w:rPr>
          <w:rFonts w:asciiTheme="majorBidi" w:hAnsiTheme="majorBidi" w:cstheme="majorBidi"/>
          <w:color w:val="000009"/>
        </w:rPr>
        <w:t xml:space="preserve">; </w:t>
      </w:r>
      <w:r w:rsidRPr="00325448">
        <w:rPr>
          <w:rFonts w:asciiTheme="majorBidi" w:hAnsiTheme="majorBidi" w:cstheme="majorBidi"/>
        </w:rPr>
        <w:t>розширити</w:t>
      </w:r>
      <w:r w:rsidRPr="00325448">
        <w:rPr>
          <w:rFonts w:asciiTheme="majorBidi" w:hAnsiTheme="majorBidi" w:cstheme="majorBidi"/>
          <w:spacing w:val="1"/>
        </w:rPr>
        <w:t xml:space="preserve"> </w:t>
      </w:r>
      <w:r w:rsidRPr="00325448">
        <w:rPr>
          <w:rFonts w:asciiTheme="majorBidi" w:hAnsiTheme="majorBidi" w:cstheme="majorBidi"/>
        </w:rPr>
        <w:t>теоретичні уявлення про</w:t>
      </w:r>
      <w:r w:rsidR="006D30BE">
        <w:rPr>
          <w:rFonts w:asciiTheme="majorBidi" w:hAnsiTheme="majorBidi" w:cstheme="majorBidi"/>
        </w:rPr>
        <w:t xml:space="preserve"> природу </w:t>
      </w:r>
      <w:r w:rsidR="00991A78">
        <w:rPr>
          <w:rFonts w:asciiTheme="majorBidi" w:hAnsiTheme="majorBidi" w:cstheme="majorBidi"/>
        </w:rPr>
        <w:t>девіантної поведінки та чинники її прояву</w:t>
      </w:r>
      <w:r w:rsidR="006D30BE">
        <w:rPr>
          <w:rFonts w:asciiTheme="majorBidi" w:hAnsiTheme="majorBidi" w:cstheme="majorBidi"/>
        </w:rPr>
        <w:t xml:space="preserve">; сформувати навички аналізу </w:t>
      </w:r>
      <w:r w:rsidR="00991A78">
        <w:rPr>
          <w:rFonts w:asciiTheme="majorBidi" w:hAnsiTheme="majorBidi" w:cstheme="majorBidi"/>
        </w:rPr>
        <w:t>детермінант розвитку і прояву девіацій у поведінці</w:t>
      </w:r>
      <w:r w:rsidRPr="00325448">
        <w:rPr>
          <w:rFonts w:asciiTheme="majorBidi" w:hAnsiTheme="majorBidi" w:cstheme="majorBidi"/>
        </w:rPr>
        <w:t>.</w:t>
      </w:r>
    </w:p>
    <w:p w:rsidR="00D716A3" w:rsidRPr="00325448" w:rsidRDefault="00D716A3">
      <w:pPr>
        <w:pStyle w:val="a3"/>
        <w:rPr>
          <w:rFonts w:asciiTheme="majorBidi" w:hAnsiTheme="majorBidi" w:cstheme="majorBidi"/>
          <w:sz w:val="32"/>
        </w:rPr>
      </w:pPr>
    </w:p>
    <w:p w:rsidR="00D716A3" w:rsidRPr="00325448" w:rsidRDefault="00EB17D1">
      <w:pPr>
        <w:pStyle w:val="1"/>
        <w:ind w:left="2978"/>
        <w:rPr>
          <w:rFonts w:asciiTheme="majorBidi" w:hAnsiTheme="majorBidi" w:cstheme="majorBidi"/>
        </w:rPr>
      </w:pPr>
      <w:bookmarkStart w:id="0" w:name="Завдання_вивчення_дисципліни:"/>
      <w:bookmarkEnd w:id="0"/>
      <w:r w:rsidRPr="00325448">
        <w:rPr>
          <w:rFonts w:asciiTheme="majorBidi" w:hAnsiTheme="majorBidi" w:cstheme="majorBidi"/>
        </w:rPr>
        <w:t>Завдання</w:t>
      </w:r>
      <w:r w:rsidRPr="00325448">
        <w:rPr>
          <w:rFonts w:asciiTheme="majorBidi" w:hAnsiTheme="majorBidi" w:cstheme="majorBidi"/>
          <w:spacing w:val="-9"/>
        </w:rPr>
        <w:t xml:space="preserve"> </w:t>
      </w:r>
      <w:r w:rsidRPr="00325448">
        <w:rPr>
          <w:rFonts w:asciiTheme="majorBidi" w:hAnsiTheme="majorBidi" w:cstheme="majorBidi"/>
        </w:rPr>
        <w:t>вивчення</w:t>
      </w:r>
      <w:r w:rsidRPr="00325448">
        <w:rPr>
          <w:rFonts w:asciiTheme="majorBidi" w:hAnsiTheme="majorBidi" w:cstheme="majorBidi"/>
          <w:spacing w:val="-8"/>
        </w:rPr>
        <w:t xml:space="preserve"> </w:t>
      </w:r>
      <w:r w:rsidRPr="00325448">
        <w:rPr>
          <w:rFonts w:asciiTheme="majorBidi" w:hAnsiTheme="majorBidi" w:cstheme="majorBidi"/>
        </w:rPr>
        <w:t>дисципліни:</w:t>
      </w:r>
    </w:p>
    <w:p w:rsidR="00D716A3" w:rsidRPr="00325448" w:rsidRDefault="00EB17D1" w:rsidP="00991A78">
      <w:pPr>
        <w:pStyle w:val="a4"/>
        <w:numPr>
          <w:ilvl w:val="0"/>
          <w:numId w:val="14"/>
        </w:numPr>
        <w:tabs>
          <w:tab w:val="left" w:pos="936"/>
        </w:tabs>
        <w:ind w:right="321"/>
        <w:jc w:val="both"/>
        <w:rPr>
          <w:rFonts w:asciiTheme="majorBidi" w:hAnsiTheme="majorBidi" w:cstheme="majorBidi"/>
          <w:sz w:val="28"/>
        </w:rPr>
      </w:pPr>
      <w:r w:rsidRPr="00325448">
        <w:rPr>
          <w:rFonts w:asciiTheme="majorBidi" w:hAnsiTheme="majorBidi" w:cstheme="majorBidi"/>
          <w:color w:val="000009"/>
          <w:sz w:val="28"/>
        </w:rPr>
        <w:t>проаналізувати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основні</w:t>
      </w:r>
      <w:r w:rsidRPr="00325448">
        <w:rPr>
          <w:rFonts w:asciiTheme="majorBidi" w:hAnsiTheme="majorBidi" w:cstheme="majorBidi"/>
          <w:color w:val="000009"/>
          <w:spacing w:val="1"/>
          <w:sz w:val="28"/>
        </w:rPr>
        <w:t xml:space="preserve"> </w:t>
      </w:r>
      <w:r w:rsidR="006D30BE">
        <w:rPr>
          <w:rFonts w:asciiTheme="majorBidi" w:hAnsiTheme="majorBidi" w:cstheme="majorBidi"/>
          <w:color w:val="000009"/>
          <w:sz w:val="28"/>
        </w:rPr>
        <w:t xml:space="preserve">теоретичні підходи до вивчення </w:t>
      </w:r>
      <w:r w:rsidR="00991A78">
        <w:rPr>
          <w:rFonts w:asciiTheme="majorBidi" w:hAnsiTheme="majorBidi" w:cstheme="majorBidi"/>
          <w:color w:val="000009"/>
          <w:sz w:val="28"/>
        </w:rPr>
        <w:t>девіантної поведінки</w:t>
      </w:r>
      <w:r w:rsidRPr="00325448">
        <w:rPr>
          <w:rFonts w:asciiTheme="majorBidi" w:hAnsiTheme="majorBidi" w:cstheme="majorBidi"/>
          <w:color w:val="000009"/>
          <w:sz w:val="28"/>
        </w:rPr>
        <w:t>;</w:t>
      </w:r>
    </w:p>
    <w:p w:rsidR="00D716A3" w:rsidRPr="00325448" w:rsidRDefault="00EB17D1" w:rsidP="001E4275">
      <w:pPr>
        <w:pStyle w:val="a4"/>
        <w:numPr>
          <w:ilvl w:val="0"/>
          <w:numId w:val="14"/>
        </w:numPr>
        <w:tabs>
          <w:tab w:val="left" w:pos="936"/>
        </w:tabs>
        <w:ind w:right="318"/>
        <w:jc w:val="both"/>
        <w:rPr>
          <w:rFonts w:asciiTheme="majorBidi" w:hAnsiTheme="majorBidi" w:cstheme="majorBidi"/>
          <w:sz w:val="28"/>
        </w:rPr>
      </w:pPr>
      <w:r w:rsidRPr="00325448">
        <w:rPr>
          <w:rFonts w:asciiTheme="majorBidi" w:hAnsiTheme="majorBidi" w:cstheme="majorBidi"/>
          <w:color w:val="000009"/>
          <w:sz w:val="28"/>
        </w:rPr>
        <w:t>проаналізувати</w:t>
      </w:r>
      <w:r w:rsidRPr="00325448">
        <w:rPr>
          <w:rFonts w:asciiTheme="majorBidi" w:hAnsiTheme="majorBidi" w:cstheme="majorBidi"/>
          <w:color w:val="000009"/>
          <w:spacing w:val="1"/>
          <w:sz w:val="28"/>
        </w:rPr>
        <w:t xml:space="preserve"> </w:t>
      </w:r>
      <w:r w:rsidR="001E4275">
        <w:rPr>
          <w:rFonts w:asciiTheme="majorBidi" w:hAnsiTheme="majorBidi" w:cstheme="majorBidi"/>
          <w:color w:val="000009"/>
          <w:spacing w:val="1"/>
          <w:sz w:val="28"/>
        </w:rPr>
        <w:t>детермінанти прояву поведінкових девіацій</w:t>
      </w:r>
      <w:r w:rsidR="006D30BE">
        <w:rPr>
          <w:rFonts w:asciiTheme="majorBidi" w:hAnsiTheme="majorBidi" w:cstheme="majorBidi"/>
          <w:color w:val="000009"/>
          <w:sz w:val="28"/>
        </w:rPr>
        <w:t>, її типологічні та індивідуальні психологічні особливості</w:t>
      </w:r>
      <w:r w:rsidR="001E4275">
        <w:rPr>
          <w:rFonts w:asciiTheme="majorBidi" w:hAnsiTheme="majorBidi" w:cstheme="majorBidi"/>
          <w:color w:val="000009"/>
          <w:sz w:val="28"/>
        </w:rPr>
        <w:t xml:space="preserve"> у різних вікових категоріях</w:t>
      </w:r>
      <w:r w:rsidRPr="00325448">
        <w:rPr>
          <w:rFonts w:asciiTheme="majorBidi" w:hAnsiTheme="majorBidi" w:cstheme="majorBidi"/>
          <w:color w:val="000009"/>
          <w:sz w:val="28"/>
        </w:rPr>
        <w:t>;</w:t>
      </w:r>
    </w:p>
    <w:p w:rsidR="00D716A3" w:rsidRPr="006D30BE" w:rsidRDefault="00EB17D1" w:rsidP="001E4275">
      <w:pPr>
        <w:pStyle w:val="a4"/>
        <w:numPr>
          <w:ilvl w:val="0"/>
          <w:numId w:val="14"/>
        </w:numPr>
        <w:tabs>
          <w:tab w:val="left" w:pos="936"/>
        </w:tabs>
        <w:ind w:right="318"/>
        <w:jc w:val="both"/>
        <w:rPr>
          <w:rFonts w:asciiTheme="majorBidi" w:hAnsiTheme="majorBidi" w:cstheme="majorBidi"/>
          <w:sz w:val="28"/>
        </w:rPr>
      </w:pPr>
      <w:r w:rsidRPr="00325448">
        <w:rPr>
          <w:rFonts w:asciiTheme="majorBidi" w:hAnsiTheme="majorBidi" w:cstheme="majorBidi"/>
          <w:color w:val="000009"/>
          <w:sz w:val="28"/>
        </w:rPr>
        <w:t>ознайомити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студентів</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з</w:t>
      </w:r>
      <w:r w:rsidRPr="00325448">
        <w:rPr>
          <w:rFonts w:asciiTheme="majorBidi" w:hAnsiTheme="majorBidi" w:cstheme="majorBidi"/>
          <w:color w:val="000009"/>
          <w:spacing w:val="1"/>
          <w:sz w:val="28"/>
        </w:rPr>
        <w:t xml:space="preserve"> </w:t>
      </w:r>
      <w:r w:rsidR="001E4275">
        <w:rPr>
          <w:rFonts w:asciiTheme="majorBidi" w:hAnsiTheme="majorBidi" w:cstheme="majorBidi"/>
          <w:color w:val="000009"/>
          <w:spacing w:val="1"/>
          <w:sz w:val="28"/>
        </w:rPr>
        <w:t xml:space="preserve">видами, типами, </w:t>
      </w:r>
      <w:r w:rsidRPr="00325448">
        <w:rPr>
          <w:rFonts w:asciiTheme="majorBidi" w:hAnsiTheme="majorBidi" w:cstheme="majorBidi"/>
          <w:color w:val="000009"/>
          <w:sz w:val="28"/>
        </w:rPr>
        <w:t>механізмами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та</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закономірностями</w:t>
      </w:r>
      <w:r w:rsidR="006D30BE">
        <w:rPr>
          <w:rFonts w:asciiTheme="majorBidi" w:hAnsiTheme="majorBidi" w:cstheme="majorBidi"/>
          <w:color w:val="000009"/>
          <w:sz w:val="28"/>
        </w:rPr>
        <w:t xml:space="preserve"> формування </w:t>
      </w:r>
      <w:r w:rsidR="001E4275">
        <w:rPr>
          <w:rFonts w:asciiTheme="majorBidi" w:hAnsiTheme="majorBidi" w:cstheme="majorBidi"/>
          <w:color w:val="000009"/>
          <w:sz w:val="28"/>
        </w:rPr>
        <w:t>прояву девіацій у поведінці</w:t>
      </w:r>
      <w:r w:rsidRPr="00325448">
        <w:rPr>
          <w:rFonts w:asciiTheme="majorBidi" w:hAnsiTheme="majorBidi" w:cstheme="majorBidi"/>
          <w:color w:val="000009"/>
          <w:sz w:val="28"/>
        </w:rPr>
        <w:t>.</w:t>
      </w:r>
    </w:p>
    <w:p w:rsidR="006D30BE" w:rsidRPr="00325448" w:rsidRDefault="006D30BE" w:rsidP="008A4D84">
      <w:pPr>
        <w:pStyle w:val="a4"/>
        <w:numPr>
          <w:ilvl w:val="0"/>
          <w:numId w:val="14"/>
        </w:numPr>
        <w:tabs>
          <w:tab w:val="left" w:pos="936"/>
        </w:tabs>
        <w:ind w:right="318"/>
        <w:jc w:val="both"/>
        <w:rPr>
          <w:rFonts w:asciiTheme="majorBidi" w:hAnsiTheme="majorBidi" w:cstheme="majorBidi"/>
          <w:sz w:val="28"/>
        </w:rPr>
      </w:pPr>
      <w:r>
        <w:rPr>
          <w:rFonts w:asciiTheme="majorBidi" w:hAnsiTheme="majorBidi" w:cstheme="majorBidi"/>
          <w:color w:val="000009"/>
          <w:sz w:val="28"/>
        </w:rPr>
        <w:t xml:space="preserve">сформувати уявлення про </w:t>
      </w:r>
      <w:r w:rsidR="001E4275">
        <w:rPr>
          <w:rFonts w:asciiTheme="majorBidi" w:hAnsiTheme="majorBidi" w:cstheme="majorBidi"/>
          <w:color w:val="000009"/>
          <w:sz w:val="28"/>
        </w:rPr>
        <w:t>умови профілактики та корекції основних форм девіантної поведінки</w:t>
      </w:r>
      <w:r>
        <w:rPr>
          <w:rFonts w:asciiTheme="majorBidi" w:hAnsiTheme="majorBidi" w:cstheme="majorBidi"/>
          <w:color w:val="000009"/>
          <w:sz w:val="28"/>
        </w:rPr>
        <w:t>.</w:t>
      </w:r>
    </w:p>
    <w:p w:rsidR="00D716A3" w:rsidRPr="00325448" w:rsidRDefault="00D716A3">
      <w:pPr>
        <w:pStyle w:val="a3"/>
        <w:rPr>
          <w:rFonts w:asciiTheme="majorBidi" w:hAnsiTheme="majorBidi" w:cstheme="majorBidi"/>
          <w:sz w:val="30"/>
        </w:rPr>
      </w:pPr>
    </w:p>
    <w:p w:rsidR="00D716A3" w:rsidRPr="00325448" w:rsidRDefault="00EB17D1">
      <w:pPr>
        <w:spacing w:before="176"/>
        <w:ind w:left="2914"/>
        <w:jc w:val="both"/>
        <w:rPr>
          <w:rFonts w:asciiTheme="majorBidi" w:hAnsiTheme="majorBidi" w:cstheme="majorBidi"/>
          <w:b/>
          <w:sz w:val="24"/>
        </w:rPr>
      </w:pPr>
      <w:bookmarkStart w:id="1" w:name="ПЕРЕДУМОВИ_ДЛЯ_ВИВЧЕННЯ_ДИСЦИПЛІНИ"/>
      <w:bookmarkEnd w:id="1"/>
      <w:r w:rsidRPr="00325448">
        <w:rPr>
          <w:rFonts w:asciiTheme="majorBidi" w:hAnsiTheme="majorBidi" w:cstheme="majorBidi"/>
          <w:b/>
          <w:sz w:val="24"/>
        </w:rPr>
        <w:t>ПЕРЕДУМОВИ</w:t>
      </w:r>
      <w:r w:rsidRPr="00325448">
        <w:rPr>
          <w:rFonts w:asciiTheme="majorBidi" w:hAnsiTheme="majorBidi" w:cstheme="majorBidi"/>
          <w:b/>
          <w:spacing w:val="-6"/>
          <w:sz w:val="24"/>
        </w:rPr>
        <w:t xml:space="preserve"> </w:t>
      </w:r>
      <w:r w:rsidRPr="00325448">
        <w:rPr>
          <w:rFonts w:asciiTheme="majorBidi" w:hAnsiTheme="majorBidi" w:cstheme="majorBidi"/>
          <w:b/>
          <w:sz w:val="24"/>
        </w:rPr>
        <w:t>ДЛЯ</w:t>
      </w:r>
      <w:r w:rsidRPr="00325448">
        <w:rPr>
          <w:rFonts w:asciiTheme="majorBidi" w:hAnsiTheme="majorBidi" w:cstheme="majorBidi"/>
          <w:b/>
          <w:spacing w:val="-7"/>
          <w:sz w:val="24"/>
        </w:rPr>
        <w:t xml:space="preserve"> </w:t>
      </w:r>
      <w:r w:rsidRPr="00325448">
        <w:rPr>
          <w:rFonts w:asciiTheme="majorBidi" w:hAnsiTheme="majorBidi" w:cstheme="majorBidi"/>
          <w:b/>
          <w:sz w:val="24"/>
        </w:rPr>
        <w:t>ВИВЧЕННЯ</w:t>
      </w:r>
      <w:r w:rsidRPr="00325448">
        <w:rPr>
          <w:rFonts w:asciiTheme="majorBidi" w:hAnsiTheme="majorBidi" w:cstheme="majorBidi"/>
          <w:b/>
          <w:spacing w:val="-6"/>
          <w:sz w:val="24"/>
        </w:rPr>
        <w:t xml:space="preserve"> </w:t>
      </w:r>
      <w:r w:rsidRPr="00325448">
        <w:rPr>
          <w:rFonts w:asciiTheme="majorBidi" w:hAnsiTheme="majorBidi" w:cstheme="majorBidi"/>
          <w:b/>
          <w:sz w:val="24"/>
        </w:rPr>
        <w:t>ДИСЦИПЛІНИ</w:t>
      </w:r>
    </w:p>
    <w:p w:rsidR="00D716A3" w:rsidRPr="00325448" w:rsidRDefault="00EB17D1" w:rsidP="001E4275">
      <w:pPr>
        <w:pStyle w:val="a3"/>
        <w:spacing w:before="1"/>
        <w:ind w:left="215" w:right="320" w:firstLine="720"/>
        <w:jc w:val="both"/>
        <w:rPr>
          <w:rFonts w:asciiTheme="majorBidi" w:hAnsiTheme="majorBidi" w:cstheme="majorBidi"/>
        </w:rPr>
      </w:pPr>
      <w:r w:rsidRPr="00325448">
        <w:rPr>
          <w:rFonts w:asciiTheme="majorBidi" w:hAnsiTheme="majorBidi" w:cstheme="majorBidi"/>
          <w:color w:val="000009"/>
        </w:rPr>
        <w:t>Предметом вивчення «</w:t>
      </w:r>
      <w:r w:rsidR="001E4275">
        <w:rPr>
          <w:rFonts w:asciiTheme="majorBidi" w:hAnsiTheme="majorBidi" w:cstheme="majorBidi"/>
          <w:color w:val="000009"/>
        </w:rPr>
        <w:t>Психологія девіантної поведінки</w:t>
      </w:r>
      <w:r w:rsidRPr="00325448">
        <w:rPr>
          <w:rFonts w:asciiTheme="majorBidi" w:hAnsiTheme="majorBidi" w:cstheme="majorBidi"/>
          <w:color w:val="000009"/>
        </w:rPr>
        <w:t>» є</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 xml:space="preserve">основні теорії в дослідженні </w:t>
      </w:r>
      <w:r w:rsidR="001E4275">
        <w:rPr>
          <w:rFonts w:asciiTheme="majorBidi" w:hAnsiTheme="majorBidi" w:cstheme="majorBidi"/>
          <w:color w:val="000009"/>
        </w:rPr>
        <w:t xml:space="preserve">феномену поведінкових девіацій у </w:t>
      </w:r>
      <w:r w:rsidRPr="00325448">
        <w:rPr>
          <w:rFonts w:asciiTheme="majorBidi" w:hAnsiTheme="majorBidi" w:cstheme="majorBidi"/>
          <w:color w:val="000009"/>
        </w:rPr>
        <w:t>зарубіжній та вітчизняній</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психології, меха</w:t>
      </w:r>
      <w:r w:rsidR="003934C7">
        <w:rPr>
          <w:rFonts w:asciiTheme="majorBidi" w:hAnsiTheme="majorBidi" w:cstheme="majorBidi"/>
          <w:color w:val="000009"/>
        </w:rPr>
        <w:t xml:space="preserve">нізми та закономірності формування </w:t>
      </w:r>
      <w:r w:rsidR="001E4275">
        <w:rPr>
          <w:rFonts w:asciiTheme="majorBidi" w:hAnsiTheme="majorBidi" w:cstheme="majorBidi"/>
          <w:color w:val="000009"/>
        </w:rPr>
        <w:t>девіантної поведінки</w:t>
      </w:r>
      <w:r w:rsidR="003934C7">
        <w:rPr>
          <w:rFonts w:asciiTheme="majorBidi" w:hAnsiTheme="majorBidi" w:cstheme="majorBidi"/>
          <w:color w:val="000009"/>
        </w:rPr>
        <w:t>, її типологічні та індивідуальні психологічні особливості</w:t>
      </w:r>
      <w:r w:rsidRPr="00325448">
        <w:rPr>
          <w:rFonts w:asciiTheme="majorBidi" w:hAnsiTheme="majorBidi" w:cstheme="majorBidi"/>
          <w:color w:val="000009"/>
        </w:rPr>
        <w:t xml:space="preserve">.  </w:t>
      </w:r>
      <w:r w:rsidRPr="00325448">
        <w:rPr>
          <w:rFonts w:asciiTheme="majorBidi" w:hAnsiTheme="majorBidi" w:cstheme="majorBidi"/>
          <w:color w:val="000009"/>
          <w:spacing w:val="3"/>
        </w:rPr>
        <w:t xml:space="preserve"> </w:t>
      </w:r>
      <w:r w:rsidRPr="00325448">
        <w:rPr>
          <w:rFonts w:asciiTheme="majorBidi" w:hAnsiTheme="majorBidi" w:cstheme="majorBidi"/>
        </w:rPr>
        <w:t xml:space="preserve">Дисципліна  </w:t>
      </w:r>
      <w:r w:rsidRPr="00325448">
        <w:rPr>
          <w:rFonts w:asciiTheme="majorBidi" w:hAnsiTheme="majorBidi" w:cstheme="majorBidi"/>
          <w:spacing w:val="2"/>
        </w:rPr>
        <w:t xml:space="preserve"> </w:t>
      </w:r>
      <w:r w:rsidRPr="00325448">
        <w:rPr>
          <w:rFonts w:asciiTheme="majorBidi" w:hAnsiTheme="majorBidi" w:cstheme="majorBidi"/>
        </w:rPr>
        <w:t xml:space="preserve">поєднує  </w:t>
      </w:r>
      <w:r w:rsidRPr="00325448">
        <w:rPr>
          <w:rFonts w:asciiTheme="majorBidi" w:hAnsiTheme="majorBidi" w:cstheme="majorBidi"/>
          <w:spacing w:val="3"/>
        </w:rPr>
        <w:t xml:space="preserve"> </w:t>
      </w:r>
      <w:r w:rsidRPr="00325448">
        <w:rPr>
          <w:rFonts w:asciiTheme="majorBidi" w:hAnsiTheme="majorBidi" w:cstheme="majorBidi"/>
        </w:rPr>
        <w:t xml:space="preserve">теоретичні  </w:t>
      </w:r>
      <w:r w:rsidRPr="00325448">
        <w:rPr>
          <w:rFonts w:asciiTheme="majorBidi" w:hAnsiTheme="majorBidi" w:cstheme="majorBidi"/>
          <w:spacing w:val="4"/>
        </w:rPr>
        <w:t xml:space="preserve"> </w:t>
      </w:r>
      <w:r w:rsidRPr="00325448">
        <w:rPr>
          <w:rFonts w:asciiTheme="majorBidi" w:hAnsiTheme="majorBidi" w:cstheme="majorBidi"/>
        </w:rPr>
        <w:t xml:space="preserve">аспекти  </w:t>
      </w:r>
      <w:r w:rsidRPr="00325448">
        <w:rPr>
          <w:rFonts w:asciiTheme="majorBidi" w:hAnsiTheme="majorBidi" w:cstheme="majorBidi"/>
          <w:spacing w:val="3"/>
        </w:rPr>
        <w:t xml:space="preserve"> </w:t>
      </w:r>
      <w:r w:rsidRPr="00325448">
        <w:rPr>
          <w:rFonts w:asciiTheme="majorBidi" w:hAnsiTheme="majorBidi" w:cstheme="majorBidi"/>
        </w:rPr>
        <w:t xml:space="preserve">таких  </w:t>
      </w:r>
      <w:r w:rsidRPr="00325448">
        <w:rPr>
          <w:rFonts w:asciiTheme="majorBidi" w:hAnsiTheme="majorBidi" w:cstheme="majorBidi"/>
          <w:spacing w:val="2"/>
        </w:rPr>
        <w:t xml:space="preserve"> </w:t>
      </w:r>
      <w:r w:rsidRPr="00325448">
        <w:rPr>
          <w:rFonts w:asciiTheme="majorBidi" w:hAnsiTheme="majorBidi" w:cstheme="majorBidi"/>
        </w:rPr>
        <w:t xml:space="preserve">галузей  </w:t>
      </w:r>
      <w:r w:rsidRPr="00325448">
        <w:rPr>
          <w:rFonts w:asciiTheme="majorBidi" w:hAnsiTheme="majorBidi" w:cstheme="majorBidi"/>
          <w:spacing w:val="4"/>
        </w:rPr>
        <w:t xml:space="preserve"> </w:t>
      </w:r>
      <w:r w:rsidRPr="00325448">
        <w:rPr>
          <w:rFonts w:asciiTheme="majorBidi" w:hAnsiTheme="majorBidi" w:cstheme="majorBidi"/>
        </w:rPr>
        <w:t xml:space="preserve">знань  </w:t>
      </w:r>
      <w:r w:rsidRPr="00325448">
        <w:rPr>
          <w:rFonts w:asciiTheme="majorBidi" w:hAnsiTheme="majorBidi" w:cstheme="majorBidi"/>
          <w:spacing w:val="2"/>
        </w:rPr>
        <w:t xml:space="preserve"> </w:t>
      </w:r>
      <w:r w:rsidRPr="00325448">
        <w:rPr>
          <w:rFonts w:asciiTheme="majorBidi" w:hAnsiTheme="majorBidi" w:cstheme="majorBidi"/>
        </w:rPr>
        <w:t>як</w:t>
      </w:r>
    </w:p>
    <w:p w:rsidR="00D716A3" w:rsidRPr="00325448" w:rsidRDefault="00EB17D1" w:rsidP="001E4275">
      <w:pPr>
        <w:pStyle w:val="a3"/>
        <w:ind w:left="215"/>
        <w:jc w:val="both"/>
        <w:rPr>
          <w:rFonts w:asciiTheme="majorBidi" w:hAnsiTheme="majorBidi" w:cstheme="majorBidi"/>
        </w:rPr>
      </w:pPr>
      <w:r w:rsidRPr="00325448">
        <w:rPr>
          <w:rFonts w:asciiTheme="majorBidi" w:hAnsiTheme="majorBidi" w:cstheme="majorBidi"/>
        </w:rPr>
        <w:t xml:space="preserve">«Загальна  </w:t>
      </w:r>
      <w:r w:rsidRPr="00325448">
        <w:rPr>
          <w:rFonts w:asciiTheme="majorBidi" w:hAnsiTheme="majorBidi" w:cstheme="majorBidi"/>
          <w:spacing w:val="31"/>
        </w:rPr>
        <w:t xml:space="preserve"> </w:t>
      </w:r>
      <w:r w:rsidRPr="00325448">
        <w:rPr>
          <w:rFonts w:asciiTheme="majorBidi" w:hAnsiTheme="majorBidi" w:cstheme="majorBidi"/>
        </w:rPr>
        <w:t xml:space="preserve">психологія»,  </w:t>
      </w:r>
      <w:r w:rsidRPr="00325448">
        <w:rPr>
          <w:rFonts w:asciiTheme="majorBidi" w:hAnsiTheme="majorBidi" w:cstheme="majorBidi"/>
          <w:spacing w:val="33"/>
        </w:rPr>
        <w:t xml:space="preserve"> </w:t>
      </w:r>
      <w:r w:rsidRPr="00325448">
        <w:rPr>
          <w:rFonts w:asciiTheme="majorBidi" w:hAnsiTheme="majorBidi" w:cstheme="majorBidi"/>
        </w:rPr>
        <w:t xml:space="preserve">«Вступ  </w:t>
      </w:r>
      <w:r w:rsidRPr="00325448">
        <w:rPr>
          <w:rFonts w:asciiTheme="majorBidi" w:hAnsiTheme="majorBidi" w:cstheme="majorBidi"/>
          <w:spacing w:val="32"/>
        </w:rPr>
        <w:t xml:space="preserve"> </w:t>
      </w:r>
      <w:r w:rsidRPr="00325448">
        <w:rPr>
          <w:rFonts w:asciiTheme="majorBidi" w:hAnsiTheme="majorBidi" w:cstheme="majorBidi"/>
        </w:rPr>
        <w:t xml:space="preserve">до  </w:t>
      </w:r>
      <w:r w:rsidRPr="00325448">
        <w:rPr>
          <w:rFonts w:asciiTheme="majorBidi" w:hAnsiTheme="majorBidi" w:cstheme="majorBidi"/>
          <w:spacing w:val="31"/>
        </w:rPr>
        <w:t xml:space="preserve"> </w:t>
      </w:r>
      <w:r w:rsidRPr="00325448">
        <w:rPr>
          <w:rFonts w:asciiTheme="majorBidi" w:hAnsiTheme="majorBidi" w:cstheme="majorBidi"/>
        </w:rPr>
        <w:t xml:space="preserve">спеціальності»,  </w:t>
      </w:r>
      <w:r w:rsidRPr="00325448">
        <w:rPr>
          <w:rFonts w:asciiTheme="majorBidi" w:hAnsiTheme="majorBidi" w:cstheme="majorBidi"/>
          <w:spacing w:val="31"/>
        </w:rPr>
        <w:t xml:space="preserve"> </w:t>
      </w:r>
      <w:r w:rsidRPr="00325448">
        <w:rPr>
          <w:rFonts w:asciiTheme="majorBidi" w:hAnsiTheme="majorBidi" w:cstheme="majorBidi"/>
        </w:rPr>
        <w:t xml:space="preserve">«Вікова  </w:t>
      </w:r>
      <w:r w:rsidRPr="00325448">
        <w:rPr>
          <w:rFonts w:asciiTheme="majorBidi" w:hAnsiTheme="majorBidi" w:cstheme="majorBidi"/>
          <w:spacing w:val="32"/>
        </w:rPr>
        <w:t xml:space="preserve"> </w:t>
      </w:r>
      <w:r w:rsidR="001E4275">
        <w:rPr>
          <w:rFonts w:asciiTheme="majorBidi" w:hAnsiTheme="majorBidi" w:cstheme="majorBidi"/>
        </w:rPr>
        <w:t>психологія»,</w:t>
      </w:r>
    </w:p>
    <w:p w:rsidR="00D716A3" w:rsidRPr="00325448" w:rsidRDefault="00EB17D1">
      <w:pPr>
        <w:pStyle w:val="a3"/>
        <w:ind w:left="215"/>
        <w:jc w:val="both"/>
        <w:rPr>
          <w:rFonts w:asciiTheme="majorBidi" w:hAnsiTheme="majorBidi" w:cstheme="majorBidi"/>
        </w:rPr>
      </w:pPr>
      <w:r w:rsidRPr="00325448">
        <w:rPr>
          <w:rFonts w:asciiTheme="majorBidi" w:hAnsiTheme="majorBidi" w:cstheme="majorBidi"/>
        </w:rPr>
        <w:t>«Соціальна</w:t>
      </w:r>
      <w:r w:rsidRPr="00325448">
        <w:rPr>
          <w:rFonts w:asciiTheme="majorBidi" w:hAnsiTheme="majorBidi" w:cstheme="majorBidi"/>
          <w:spacing w:val="-7"/>
        </w:rPr>
        <w:t xml:space="preserve"> </w:t>
      </w:r>
      <w:r w:rsidRPr="00325448">
        <w:rPr>
          <w:rFonts w:asciiTheme="majorBidi" w:hAnsiTheme="majorBidi" w:cstheme="majorBidi"/>
        </w:rPr>
        <w:t>психологія».</w:t>
      </w:r>
      <w:r w:rsidR="001E4275">
        <w:rPr>
          <w:rFonts w:asciiTheme="majorBidi" w:hAnsiTheme="majorBidi" w:cstheme="majorBidi"/>
        </w:rPr>
        <w:t xml:space="preserve"> «Психологія особистості» та «Психодіагностика»</w:t>
      </w:r>
    </w:p>
    <w:p w:rsidR="00D716A3" w:rsidRPr="00325448" w:rsidRDefault="00D716A3">
      <w:pPr>
        <w:pStyle w:val="a3"/>
        <w:spacing w:before="3"/>
        <w:rPr>
          <w:rFonts w:asciiTheme="majorBidi" w:hAnsiTheme="majorBidi" w:cstheme="majorBidi"/>
        </w:rPr>
      </w:pPr>
    </w:p>
    <w:p w:rsidR="00D716A3" w:rsidRDefault="00375C56" w:rsidP="00375C56">
      <w:pPr>
        <w:spacing w:before="1"/>
        <w:jc w:val="center"/>
        <w:rPr>
          <w:rFonts w:asciiTheme="majorBidi" w:hAnsiTheme="majorBidi" w:cstheme="majorBidi"/>
          <w:b/>
          <w:color w:val="000009"/>
          <w:sz w:val="24"/>
        </w:rPr>
      </w:pPr>
      <w:r w:rsidRPr="00325448">
        <w:rPr>
          <w:rFonts w:asciiTheme="majorBidi" w:hAnsiTheme="majorBidi" w:cstheme="majorBidi"/>
          <w:b/>
          <w:color w:val="000009"/>
          <w:sz w:val="24"/>
        </w:rPr>
        <w:t>РЕЗУЛЬТАТОМ ВИВЧЕННЯ ДИСЦИПЛІНИ Є НАБУТТЯ ТАКИХ КОМПЕТЕНЦІЙ</w:t>
      </w:r>
    </w:p>
    <w:p w:rsidR="00C43A6F" w:rsidRDefault="00C43A6F" w:rsidP="00375C56">
      <w:pPr>
        <w:spacing w:before="1"/>
        <w:jc w:val="center"/>
        <w:rPr>
          <w:rFonts w:asciiTheme="majorBidi" w:hAnsiTheme="majorBidi" w:cstheme="majorBidi"/>
          <w:b/>
          <w:color w:val="000009"/>
          <w:sz w:val="24"/>
        </w:rPr>
      </w:pPr>
    </w:p>
    <w:p w:rsidR="00325486" w:rsidRPr="00656900" w:rsidRDefault="00325486" w:rsidP="00325486">
      <w:pPr>
        <w:jc w:val="both"/>
        <w:rPr>
          <w:b/>
          <w:iCs/>
          <w:sz w:val="28"/>
          <w:szCs w:val="28"/>
        </w:rPr>
      </w:pPr>
      <w:r w:rsidRPr="00656900">
        <w:rPr>
          <w:b/>
          <w:iCs/>
          <w:sz w:val="28"/>
          <w:szCs w:val="28"/>
        </w:rPr>
        <w:t xml:space="preserve">Інтегральна компетентність (ІК) </w:t>
      </w:r>
    </w:p>
    <w:p w:rsidR="00325486" w:rsidRDefault="00325486" w:rsidP="00B57AD8">
      <w:pPr>
        <w:jc w:val="both"/>
        <w:rPr>
          <w:sz w:val="28"/>
          <w:szCs w:val="28"/>
        </w:rPr>
      </w:pPr>
      <w:r w:rsidRPr="0051178E">
        <w:rPr>
          <w:sz w:val="28"/>
          <w:szCs w:val="28"/>
        </w:rPr>
        <w:t xml:space="preserve">Здатність </w:t>
      </w:r>
      <w:r w:rsidR="00B57AD8">
        <w:rPr>
          <w:sz w:val="28"/>
          <w:szCs w:val="28"/>
        </w:rPr>
        <w:t>а</w:t>
      </w:r>
      <w:r w:rsidR="001E4275">
        <w:rPr>
          <w:sz w:val="28"/>
          <w:szCs w:val="28"/>
        </w:rPr>
        <w:t>налізувати девіантну поведінку</w:t>
      </w:r>
      <w:r w:rsidR="00B57AD8">
        <w:rPr>
          <w:sz w:val="28"/>
          <w:szCs w:val="28"/>
        </w:rPr>
        <w:t>, визначати та характеризувати її типологічні та індивідуальні психологічні особливості</w:t>
      </w:r>
      <w:r w:rsidRPr="0051178E">
        <w:rPr>
          <w:sz w:val="28"/>
          <w:szCs w:val="28"/>
        </w:rPr>
        <w:t>.</w:t>
      </w:r>
    </w:p>
    <w:p w:rsidR="00656900" w:rsidRDefault="00656900" w:rsidP="00325486">
      <w:pPr>
        <w:jc w:val="both"/>
        <w:rPr>
          <w:sz w:val="28"/>
          <w:szCs w:val="28"/>
        </w:rPr>
      </w:pPr>
    </w:p>
    <w:p w:rsidR="00325486" w:rsidRPr="00656900" w:rsidRDefault="00325486" w:rsidP="00325486">
      <w:pPr>
        <w:jc w:val="both"/>
        <w:rPr>
          <w:b/>
          <w:iCs/>
          <w:sz w:val="28"/>
          <w:szCs w:val="28"/>
        </w:rPr>
      </w:pPr>
      <w:r w:rsidRPr="00656900">
        <w:rPr>
          <w:b/>
          <w:iCs/>
          <w:sz w:val="28"/>
          <w:szCs w:val="28"/>
        </w:rPr>
        <w:t>Загальні компетентності (ЗК)</w:t>
      </w:r>
    </w:p>
    <w:p w:rsidR="00325486" w:rsidRPr="005C1256" w:rsidRDefault="00325486" w:rsidP="00325486">
      <w:pPr>
        <w:shd w:val="clear" w:color="auto" w:fill="FFFFFF"/>
        <w:adjustRightInd w:val="0"/>
        <w:ind w:firstLine="32"/>
        <w:jc w:val="both"/>
        <w:textAlignment w:val="baseline"/>
        <w:rPr>
          <w:sz w:val="28"/>
          <w:szCs w:val="28"/>
        </w:rPr>
      </w:pPr>
      <w:r w:rsidRPr="005C1256">
        <w:rPr>
          <w:sz w:val="28"/>
          <w:szCs w:val="28"/>
        </w:rPr>
        <w:t xml:space="preserve">ЗК1. Здатність застосовувати знання у практичних ситуаціях. </w:t>
      </w:r>
    </w:p>
    <w:p w:rsidR="00325486" w:rsidRPr="005C1256" w:rsidRDefault="00325486" w:rsidP="00325486">
      <w:pPr>
        <w:shd w:val="clear" w:color="auto" w:fill="FFFFFF"/>
        <w:adjustRightInd w:val="0"/>
        <w:ind w:firstLine="32"/>
        <w:jc w:val="both"/>
        <w:textAlignment w:val="baseline"/>
        <w:rPr>
          <w:sz w:val="28"/>
          <w:szCs w:val="28"/>
        </w:rPr>
      </w:pPr>
      <w:r w:rsidRPr="005C1256">
        <w:rPr>
          <w:sz w:val="28"/>
          <w:szCs w:val="28"/>
        </w:rPr>
        <w:t xml:space="preserve">ЗК4. Уміння виявляти, ставити та вирішувати проблеми. </w:t>
      </w:r>
    </w:p>
    <w:p w:rsidR="00325486" w:rsidRPr="005C1256" w:rsidRDefault="00325486" w:rsidP="00325486">
      <w:pPr>
        <w:shd w:val="clear" w:color="auto" w:fill="FFFFFF"/>
        <w:adjustRightInd w:val="0"/>
        <w:ind w:firstLine="32"/>
        <w:jc w:val="both"/>
        <w:textAlignment w:val="baseline"/>
        <w:rPr>
          <w:sz w:val="28"/>
          <w:szCs w:val="28"/>
        </w:rPr>
      </w:pPr>
      <w:r w:rsidRPr="005C1256">
        <w:rPr>
          <w:sz w:val="28"/>
          <w:szCs w:val="28"/>
        </w:rPr>
        <w:t xml:space="preserve">ЗК7. Здатність діяти соціально </w:t>
      </w:r>
      <w:proofErr w:type="spellStart"/>
      <w:r w:rsidRPr="005C1256">
        <w:rPr>
          <w:sz w:val="28"/>
          <w:szCs w:val="28"/>
        </w:rPr>
        <w:t>відповідально</w:t>
      </w:r>
      <w:proofErr w:type="spellEnd"/>
      <w:r w:rsidRPr="005C1256">
        <w:rPr>
          <w:sz w:val="28"/>
          <w:szCs w:val="28"/>
        </w:rPr>
        <w:t xml:space="preserve"> та свідомо. </w:t>
      </w:r>
    </w:p>
    <w:p w:rsidR="00325486" w:rsidRDefault="00325486" w:rsidP="00325486">
      <w:pPr>
        <w:jc w:val="both"/>
        <w:rPr>
          <w:i/>
          <w:iCs/>
          <w:sz w:val="28"/>
          <w:szCs w:val="28"/>
        </w:rPr>
      </w:pPr>
    </w:p>
    <w:p w:rsidR="00656900" w:rsidRPr="00656900" w:rsidRDefault="00656900" w:rsidP="00B31D2B">
      <w:pPr>
        <w:jc w:val="both"/>
        <w:rPr>
          <w:b/>
          <w:iCs/>
          <w:sz w:val="28"/>
          <w:szCs w:val="28"/>
        </w:rPr>
      </w:pPr>
      <w:r w:rsidRPr="00656900">
        <w:rPr>
          <w:b/>
          <w:iCs/>
          <w:sz w:val="28"/>
          <w:szCs w:val="28"/>
        </w:rPr>
        <w:t xml:space="preserve">Спеціальні (фахові, предметні) компетентності) (СК) </w:t>
      </w:r>
    </w:p>
    <w:p w:rsidR="00656900" w:rsidRPr="005C1256" w:rsidRDefault="00656900" w:rsidP="00B31D2B">
      <w:pPr>
        <w:shd w:val="clear" w:color="auto" w:fill="FFFFFF"/>
        <w:adjustRightInd w:val="0"/>
        <w:ind w:firstLine="32"/>
        <w:jc w:val="both"/>
        <w:textAlignment w:val="baseline"/>
        <w:rPr>
          <w:sz w:val="28"/>
          <w:szCs w:val="28"/>
        </w:rPr>
      </w:pPr>
      <w:r w:rsidRPr="005C1256">
        <w:rPr>
          <w:sz w:val="28"/>
          <w:szCs w:val="28"/>
        </w:rPr>
        <w:t xml:space="preserve">СК6. Здатність ефективно взаємодіяти з колегами в </w:t>
      </w:r>
      <w:proofErr w:type="spellStart"/>
      <w:r w:rsidRPr="005C1256">
        <w:rPr>
          <w:sz w:val="28"/>
          <w:szCs w:val="28"/>
        </w:rPr>
        <w:t>моно</w:t>
      </w:r>
      <w:proofErr w:type="spellEnd"/>
      <w:r w:rsidRPr="005C1256">
        <w:rPr>
          <w:sz w:val="28"/>
          <w:szCs w:val="28"/>
        </w:rPr>
        <w:t xml:space="preserve">- та </w:t>
      </w:r>
      <w:proofErr w:type="spellStart"/>
      <w:r w:rsidRPr="005C1256">
        <w:rPr>
          <w:sz w:val="28"/>
          <w:szCs w:val="28"/>
        </w:rPr>
        <w:t>мультидисциплінарних</w:t>
      </w:r>
      <w:proofErr w:type="spellEnd"/>
      <w:r w:rsidRPr="005C1256">
        <w:rPr>
          <w:sz w:val="28"/>
          <w:szCs w:val="28"/>
        </w:rPr>
        <w:t xml:space="preserve"> командах. </w:t>
      </w:r>
    </w:p>
    <w:p w:rsidR="00656900" w:rsidRPr="005C1256" w:rsidRDefault="00656900" w:rsidP="00B31D2B">
      <w:pPr>
        <w:shd w:val="clear" w:color="auto" w:fill="FFFFFF"/>
        <w:adjustRightInd w:val="0"/>
        <w:ind w:firstLine="32"/>
        <w:jc w:val="both"/>
        <w:textAlignment w:val="baseline"/>
        <w:rPr>
          <w:sz w:val="28"/>
          <w:szCs w:val="28"/>
        </w:rPr>
      </w:pPr>
      <w:r w:rsidRPr="005C1256">
        <w:rPr>
          <w:sz w:val="28"/>
          <w:szCs w:val="28"/>
        </w:rPr>
        <w:t xml:space="preserve">СК8. Здатність оцінювати межі власної фахової компетентності та підвищувати професійну кваліфікацію. </w:t>
      </w:r>
    </w:p>
    <w:p w:rsidR="00656900" w:rsidRDefault="00656900" w:rsidP="00B31D2B">
      <w:pPr>
        <w:jc w:val="both"/>
        <w:rPr>
          <w:sz w:val="28"/>
          <w:szCs w:val="28"/>
        </w:rPr>
      </w:pPr>
      <w:r w:rsidRPr="007573ED">
        <w:rPr>
          <w:sz w:val="28"/>
          <w:szCs w:val="28"/>
        </w:rPr>
        <w:t xml:space="preserve">СК12. Здатність до формування позитивного іміджу професії, її статусу в </w:t>
      </w:r>
      <w:r w:rsidRPr="007573ED">
        <w:rPr>
          <w:sz w:val="28"/>
          <w:szCs w:val="28"/>
        </w:rPr>
        <w:lastRenderedPageBreak/>
        <w:t>суспільстві.</w:t>
      </w:r>
    </w:p>
    <w:p w:rsidR="00656900" w:rsidRDefault="00656900" w:rsidP="00656900">
      <w:pPr>
        <w:rPr>
          <w:b/>
          <w:bCs/>
          <w:sz w:val="28"/>
          <w:szCs w:val="28"/>
        </w:rPr>
      </w:pPr>
      <w:r w:rsidRPr="005C1256">
        <w:rPr>
          <w:b/>
          <w:bCs/>
          <w:sz w:val="28"/>
          <w:szCs w:val="28"/>
        </w:rPr>
        <w:t>Програмні результати навчання (ПР)</w:t>
      </w:r>
    </w:p>
    <w:p w:rsidR="00656900" w:rsidRPr="005C1256" w:rsidRDefault="00656900" w:rsidP="00656900">
      <w:pPr>
        <w:jc w:val="both"/>
        <w:rPr>
          <w:sz w:val="28"/>
          <w:szCs w:val="28"/>
        </w:rPr>
      </w:pPr>
      <w:r w:rsidRPr="005C1256">
        <w:rPr>
          <w:sz w:val="28"/>
          <w:szCs w:val="28"/>
        </w:rPr>
        <w:t xml:space="preserve">ПР9. Вирішувати етичні дилеми з опорою на норми закону, етичні принципи та  загальнолюдські цінності. </w:t>
      </w:r>
    </w:p>
    <w:p w:rsidR="00325486" w:rsidRDefault="00656900" w:rsidP="00656900">
      <w:pPr>
        <w:rPr>
          <w:rFonts w:asciiTheme="majorBidi" w:hAnsiTheme="majorBidi" w:cstheme="majorBidi"/>
          <w:b/>
          <w:color w:val="000009"/>
          <w:sz w:val="24"/>
        </w:rPr>
      </w:pPr>
      <w:r>
        <w:rPr>
          <w:sz w:val="28"/>
          <w:szCs w:val="28"/>
        </w:rPr>
        <w:t xml:space="preserve">ПР12. </w:t>
      </w:r>
      <w:r w:rsidRPr="000E38C8">
        <w:rPr>
          <w:sz w:val="28"/>
          <w:szCs w:val="28"/>
        </w:rPr>
        <w:t>Демонструвати позитивне ставлення до власної професії та відповідати своєю поведінкою етичним принципам і стандартам роботи.</w:t>
      </w:r>
    </w:p>
    <w:p w:rsidR="00C43A6F" w:rsidRPr="00325448" w:rsidRDefault="00C43A6F" w:rsidP="00C43A6F">
      <w:pPr>
        <w:spacing w:before="1"/>
        <w:rPr>
          <w:rFonts w:asciiTheme="majorBidi" w:hAnsiTheme="majorBidi" w:cstheme="majorBidi"/>
          <w:b/>
          <w:sz w:val="24"/>
        </w:rPr>
      </w:pPr>
    </w:p>
    <w:p w:rsidR="00D716A3" w:rsidRPr="00325448" w:rsidRDefault="00D716A3">
      <w:pPr>
        <w:pStyle w:val="a3"/>
        <w:spacing w:before="1" w:after="1"/>
        <w:rPr>
          <w:rFonts w:asciiTheme="majorBidi" w:hAnsiTheme="majorBidi" w:cstheme="majorBidi"/>
          <w:b/>
          <w:sz w:val="12"/>
        </w:rPr>
      </w:pPr>
    </w:p>
    <w:p w:rsidR="00D716A3" w:rsidRPr="00EF47BB" w:rsidRDefault="001F4F8B" w:rsidP="00EF47BB">
      <w:pPr>
        <w:pStyle w:val="1"/>
        <w:numPr>
          <w:ilvl w:val="0"/>
          <w:numId w:val="18"/>
        </w:numPr>
        <w:spacing w:before="89"/>
        <w:ind w:right="93"/>
        <w:rPr>
          <w:rFonts w:asciiTheme="majorBidi" w:hAnsiTheme="majorBidi" w:cstheme="majorBidi"/>
        </w:rPr>
      </w:pPr>
      <w:r>
        <w:rPr>
          <w:rFonts w:asciiTheme="majorBidi" w:hAnsiTheme="majorBidi" w:cstheme="majorBidi"/>
          <w:color w:val="000009"/>
        </w:rPr>
        <w:t>П</w:t>
      </w:r>
      <w:r w:rsidR="00EB17D1" w:rsidRPr="00325448">
        <w:rPr>
          <w:rFonts w:asciiTheme="majorBidi" w:hAnsiTheme="majorBidi" w:cstheme="majorBidi"/>
          <w:color w:val="000009"/>
        </w:rPr>
        <w:t>рограма</w:t>
      </w:r>
      <w:r w:rsidR="00EB17D1" w:rsidRPr="00325448">
        <w:rPr>
          <w:rFonts w:asciiTheme="majorBidi" w:hAnsiTheme="majorBidi" w:cstheme="majorBidi"/>
          <w:color w:val="000009"/>
          <w:spacing w:val="-6"/>
        </w:rPr>
        <w:t xml:space="preserve"> </w:t>
      </w:r>
      <w:r w:rsidR="00EB17D1" w:rsidRPr="00325448">
        <w:rPr>
          <w:rFonts w:asciiTheme="majorBidi" w:hAnsiTheme="majorBidi" w:cstheme="majorBidi"/>
          <w:color w:val="000009"/>
        </w:rPr>
        <w:t>навчальної</w:t>
      </w:r>
      <w:r w:rsidR="00EB17D1" w:rsidRPr="00325448">
        <w:rPr>
          <w:rFonts w:asciiTheme="majorBidi" w:hAnsiTheme="majorBidi" w:cstheme="majorBidi"/>
          <w:color w:val="000009"/>
          <w:spacing w:val="-5"/>
        </w:rPr>
        <w:t xml:space="preserve"> </w:t>
      </w:r>
      <w:r w:rsidR="00EB17D1" w:rsidRPr="00325448">
        <w:rPr>
          <w:rFonts w:asciiTheme="majorBidi" w:hAnsiTheme="majorBidi" w:cstheme="majorBidi"/>
          <w:color w:val="000009"/>
        </w:rPr>
        <w:t>дисципліни:</w:t>
      </w:r>
    </w:p>
    <w:p w:rsidR="00EF47BB" w:rsidRPr="00325448" w:rsidRDefault="00EF47BB" w:rsidP="00EF47BB">
      <w:pPr>
        <w:pStyle w:val="1"/>
        <w:spacing w:before="89"/>
        <w:ind w:left="3542" w:right="93"/>
        <w:rPr>
          <w:rFonts w:asciiTheme="majorBidi" w:hAnsiTheme="majorBidi" w:cstheme="majorBidi"/>
        </w:rPr>
      </w:pPr>
    </w:p>
    <w:p w:rsidR="00D716A3" w:rsidRPr="00325448" w:rsidRDefault="00EB17D1" w:rsidP="00283552">
      <w:pPr>
        <w:ind w:left="672" w:right="93"/>
        <w:jc w:val="center"/>
        <w:rPr>
          <w:rFonts w:asciiTheme="majorBidi" w:hAnsiTheme="majorBidi" w:cstheme="majorBidi"/>
        </w:rPr>
      </w:pPr>
      <w:r w:rsidRPr="00325448">
        <w:rPr>
          <w:rFonts w:asciiTheme="majorBidi" w:hAnsiTheme="majorBidi" w:cstheme="majorBidi"/>
          <w:b/>
          <w:color w:val="000009"/>
          <w:sz w:val="28"/>
        </w:rPr>
        <w:t>Змістовий</w:t>
      </w:r>
      <w:r w:rsidRPr="00325448">
        <w:rPr>
          <w:rFonts w:asciiTheme="majorBidi" w:hAnsiTheme="majorBidi" w:cstheme="majorBidi"/>
          <w:b/>
          <w:color w:val="000009"/>
          <w:spacing w:val="-3"/>
          <w:sz w:val="28"/>
        </w:rPr>
        <w:t xml:space="preserve"> </w:t>
      </w:r>
      <w:r w:rsidRPr="00325448">
        <w:rPr>
          <w:rFonts w:asciiTheme="majorBidi" w:hAnsiTheme="majorBidi" w:cstheme="majorBidi"/>
          <w:b/>
          <w:color w:val="000009"/>
          <w:sz w:val="28"/>
        </w:rPr>
        <w:t>модуль</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І.</w:t>
      </w:r>
      <w:r w:rsidRPr="00325448">
        <w:rPr>
          <w:rFonts w:asciiTheme="majorBidi" w:hAnsiTheme="majorBidi" w:cstheme="majorBidi"/>
          <w:b/>
          <w:color w:val="000009"/>
          <w:spacing w:val="-2"/>
          <w:sz w:val="28"/>
        </w:rPr>
        <w:t xml:space="preserve"> </w:t>
      </w:r>
      <w:r w:rsidR="00CA51D2">
        <w:rPr>
          <w:rFonts w:asciiTheme="majorBidi" w:hAnsiTheme="majorBidi" w:cstheme="majorBidi"/>
          <w:b/>
          <w:color w:val="000009"/>
          <w:sz w:val="28"/>
        </w:rPr>
        <w:t>Теоретичні підходи до вивчення</w:t>
      </w:r>
      <w:r w:rsidR="00283552">
        <w:rPr>
          <w:rFonts w:asciiTheme="majorBidi" w:hAnsiTheme="majorBidi" w:cstheme="majorBidi"/>
          <w:b/>
          <w:color w:val="000009"/>
          <w:sz w:val="28"/>
        </w:rPr>
        <w:t xml:space="preserve"> девіантної поведінки</w:t>
      </w:r>
      <w:r w:rsidR="00CA51D2">
        <w:rPr>
          <w:rFonts w:asciiTheme="majorBidi" w:hAnsiTheme="majorBidi" w:cstheme="majorBidi"/>
          <w:b/>
          <w:color w:val="000009"/>
          <w:sz w:val="28"/>
        </w:rPr>
        <w:t xml:space="preserve"> </w:t>
      </w:r>
    </w:p>
    <w:p w:rsidR="00D716A3" w:rsidRPr="00325448" w:rsidRDefault="00D716A3">
      <w:pPr>
        <w:pStyle w:val="a3"/>
        <w:spacing w:before="11"/>
        <w:rPr>
          <w:rFonts w:asciiTheme="majorBidi" w:hAnsiTheme="majorBidi" w:cstheme="majorBidi"/>
          <w:b/>
          <w:sz w:val="23"/>
        </w:rPr>
      </w:pPr>
    </w:p>
    <w:p w:rsidR="00D716A3" w:rsidRPr="00E751B0" w:rsidRDefault="00EB17D1" w:rsidP="00E751B0">
      <w:pPr>
        <w:ind w:left="2212"/>
        <w:jc w:val="both"/>
        <w:rPr>
          <w:rFonts w:asciiTheme="majorBidi" w:hAnsiTheme="majorBidi" w:cstheme="majorBidi"/>
          <w:b/>
          <w:bCs/>
          <w:sz w:val="28"/>
          <w:szCs w:val="28"/>
        </w:rPr>
      </w:pPr>
      <w:r w:rsidRPr="00325448">
        <w:rPr>
          <w:rFonts w:asciiTheme="majorBidi" w:hAnsiTheme="majorBidi" w:cstheme="majorBidi"/>
          <w:b/>
          <w:sz w:val="28"/>
        </w:rPr>
        <w:t>Тема</w:t>
      </w:r>
      <w:r w:rsidRPr="00325448">
        <w:rPr>
          <w:rFonts w:asciiTheme="majorBidi" w:hAnsiTheme="majorBidi" w:cstheme="majorBidi"/>
          <w:b/>
          <w:spacing w:val="-2"/>
          <w:sz w:val="28"/>
        </w:rPr>
        <w:t xml:space="preserve"> </w:t>
      </w:r>
      <w:r w:rsidRPr="00325448">
        <w:rPr>
          <w:rFonts w:asciiTheme="majorBidi" w:hAnsiTheme="majorBidi" w:cstheme="majorBidi"/>
          <w:b/>
          <w:sz w:val="28"/>
        </w:rPr>
        <w:t>1.</w:t>
      </w:r>
      <w:r w:rsidRPr="00325448">
        <w:rPr>
          <w:rFonts w:asciiTheme="majorBidi" w:hAnsiTheme="majorBidi" w:cstheme="majorBidi"/>
          <w:b/>
          <w:spacing w:val="65"/>
          <w:sz w:val="28"/>
        </w:rPr>
        <w:t xml:space="preserve"> </w:t>
      </w:r>
      <w:r w:rsidR="00283552">
        <w:rPr>
          <w:rFonts w:asciiTheme="majorBidi" w:hAnsiTheme="majorBidi" w:cstheme="majorBidi"/>
          <w:b/>
          <w:bCs/>
          <w:color w:val="000009"/>
          <w:sz w:val="28"/>
        </w:rPr>
        <w:t>Вступ до психології девіантної поведінки</w:t>
      </w:r>
    </w:p>
    <w:p w:rsidR="001F194F" w:rsidRPr="00325448" w:rsidRDefault="001F194F" w:rsidP="001F194F">
      <w:pPr>
        <w:ind w:left="2212"/>
        <w:jc w:val="both"/>
        <w:rPr>
          <w:rFonts w:asciiTheme="majorBidi" w:hAnsiTheme="majorBidi" w:cstheme="majorBidi"/>
          <w:b/>
          <w:sz w:val="28"/>
        </w:rPr>
      </w:pPr>
    </w:p>
    <w:p w:rsidR="00105795" w:rsidRPr="00105795" w:rsidRDefault="007D69D8" w:rsidP="008715D7">
      <w:pPr>
        <w:pStyle w:val="1"/>
        <w:spacing w:before="192"/>
        <w:ind w:left="0" w:right="93" w:firstLine="567"/>
        <w:rPr>
          <w:rFonts w:asciiTheme="majorBidi" w:hAnsiTheme="majorBidi" w:cstheme="majorBidi"/>
          <w:b w:val="0"/>
          <w:bCs w:val="0"/>
        </w:rPr>
      </w:pPr>
      <w:r>
        <w:rPr>
          <w:rFonts w:asciiTheme="majorBidi" w:hAnsiTheme="majorBidi" w:cstheme="majorBidi"/>
          <w:b w:val="0"/>
          <w:bCs w:val="0"/>
        </w:rPr>
        <w:t xml:space="preserve">Предмет дослідження та завдання психології </w:t>
      </w:r>
      <w:r w:rsidR="00283552">
        <w:rPr>
          <w:rFonts w:asciiTheme="majorBidi" w:hAnsiTheme="majorBidi" w:cstheme="majorBidi"/>
          <w:b w:val="0"/>
          <w:bCs w:val="0"/>
        </w:rPr>
        <w:t>девіантної поведінки. Історія вивчення девіантної поведінки</w:t>
      </w:r>
      <w:r>
        <w:rPr>
          <w:rFonts w:asciiTheme="majorBidi" w:hAnsiTheme="majorBidi" w:cstheme="majorBidi"/>
          <w:b w:val="0"/>
          <w:bCs w:val="0"/>
        </w:rPr>
        <w:t xml:space="preserve">. Методи вивчення </w:t>
      </w:r>
      <w:r w:rsidR="00283552">
        <w:rPr>
          <w:rFonts w:asciiTheme="majorBidi" w:hAnsiTheme="majorBidi" w:cstheme="majorBidi"/>
          <w:b w:val="0"/>
          <w:bCs w:val="0"/>
        </w:rPr>
        <w:t>девіантної поведінки</w:t>
      </w:r>
      <w:r>
        <w:rPr>
          <w:rFonts w:asciiTheme="majorBidi" w:hAnsiTheme="majorBidi" w:cstheme="majorBidi"/>
          <w:b w:val="0"/>
          <w:bCs w:val="0"/>
        </w:rPr>
        <w:t xml:space="preserve">. Місце психології </w:t>
      </w:r>
      <w:r w:rsidR="008715D7">
        <w:rPr>
          <w:rFonts w:asciiTheme="majorBidi" w:hAnsiTheme="majorBidi" w:cstheme="majorBidi"/>
          <w:b w:val="0"/>
          <w:bCs w:val="0"/>
        </w:rPr>
        <w:t>девіантної поведінки у</w:t>
      </w:r>
      <w:r>
        <w:rPr>
          <w:rFonts w:asciiTheme="majorBidi" w:hAnsiTheme="majorBidi" w:cstheme="majorBidi"/>
          <w:b w:val="0"/>
          <w:bCs w:val="0"/>
        </w:rPr>
        <w:t xml:space="preserve"> системі наук. Категоріальний апарат психології </w:t>
      </w:r>
      <w:r w:rsidR="008715D7">
        <w:rPr>
          <w:rFonts w:asciiTheme="majorBidi" w:hAnsiTheme="majorBidi" w:cstheme="majorBidi"/>
          <w:b w:val="0"/>
          <w:bCs w:val="0"/>
        </w:rPr>
        <w:t>девіантної поведінки</w:t>
      </w:r>
      <w:r>
        <w:rPr>
          <w:rFonts w:asciiTheme="majorBidi" w:hAnsiTheme="majorBidi" w:cstheme="majorBidi"/>
          <w:b w:val="0"/>
          <w:bCs w:val="0"/>
        </w:rPr>
        <w:t xml:space="preserve">. </w:t>
      </w:r>
      <w:r w:rsidR="008715D7">
        <w:rPr>
          <w:rFonts w:asciiTheme="majorBidi" w:hAnsiTheme="majorBidi" w:cstheme="majorBidi"/>
          <w:b w:val="0"/>
          <w:bCs w:val="0"/>
        </w:rPr>
        <w:t xml:space="preserve">Основні форми прояву поведінкових девіацій. </w:t>
      </w:r>
      <w:r>
        <w:rPr>
          <w:rFonts w:asciiTheme="majorBidi" w:hAnsiTheme="majorBidi" w:cstheme="majorBidi"/>
          <w:b w:val="0"/>
          <w:bCs w:val="0"/>
        </w:rPr>
        <w:t xml:space="preserve">Ключові підходи до вивчення </w:t>
      </w:r>
      <w:r w:rsidR="008715D7">
        <w:rPr>
          <w:rFonts w:asciiTheme="majorBidi" w:hAnsiTheme="majorBidi" w:cstheme="majorBidi"/>
          <w:b w:val="0"/>
          <w:bCs w:val="0"/>
        </w:rPr>
        <w:t>девіантної поведінки</w:t>
      </w:r>
      <w:r>
        <w:rPr>
          <w:rFonts w:asciiTheme="majorBidi" w:hAnsiTheme="majorBidi" w:cstheme="majorBidi"/>
          <w:b w:val="0"/>
          <w:bCs w:val="0"/>
        </w:rPr>
        <w:t xml:space="preserve">. </w:t>
      </w:r>
      <w:r w:rsidR="008715D7">
        <w:rPr>
          <w:rFonts w:asciiTheme="majorBidi" w:hAnsiTheme="majorBidi" w:cstheme="majorBidi"/>
          <w:b w:val="0"/>
          <w:bCs w:val="0"/>
        </w:rPr>
        <w:t>Метод</w:t>
      </w:r>
      <w:r>
        <w:rPr>
          <w:rFonts w:asciiTheme="majorBidi" w:hAnsiTheme="majorBidi" w:cstheme="majorBidi"/>
          <w:b w:val="0"/>
          <w:bCs w:val="0"/>
        </w:rPr>
        <w:t xml:space="preserve">ологічні проблеми психології </w:t>
      </w:r>
      <w:r w:rsidR="008715D7">
        <w:rPr>
          <w:rFonts w:asciiTheme="majorBidi" w:hAnsiTheme="majorBidi" w:cstheme="majorBidi"/>
          <w:b w:val="0"/>
          <w:bCs w:val="0"/>
        </w:rPr>
        <w:t>девіантної поведінки</w:t>
      </w:r>
      <w:r>
        <w:rPr>
          <w:rFonts w:asciiTheme="majorBidi" w:hAnsiTheme="majorBidi" w:cstheme="majorBidi"/>
          <w:b w:val="0"/>
          <w:bCs w:val="0"/>
        </w:rPr>
        <w:t>.</w:t>
      </w:r>
      <w:r w:rsidR="008715D7">
        <w:rPr>
          <w:rFonts w:asciiTheme="majorBidi" w:hAnsiTheme="majorBidi" w:cstheme="majorBidi"/>
          <w:b w:val="0"/>
          <w:bCs w:val="0"/>
        </w:rPr>
        <w:t xml:space="preserve"> Прикладні та практичні аспекти психології девіантної поведінки.</w:t>
      </w:r>
      <w:r>
        <w:rPr>
          <w:rFonts w:asciiTheme="majorBidi" w:hAnsiTheme="majorBidi" w:cstheme="majorBidi"/>
          <w:b w:val="0"/>
          <w:bCs w:val="0"/>
        </w:rPr>
        <w:t xml:space="preserve"> </w:t>
      </w:r>
    </w:p>
    <w:p w:rsidR="00D716A3" w:rsidRPr="00906CE8" w:rsidRDefault="00EB17D1" w:rsidP="001F194F">
      <w:pPr>
        <w:pStyle w:val="1"/>
        <w:spacing w:before="192"/>
        <w:ind w:left="713" w:right="93"/>
        <w:jc w:val="center"/>
        <w:rPr>
          <w:rFonts w:asciiTheme="majorBidi" w:hAnsiTheme="majorBidi" w:cstheme="majorBidi"/>
        </w:rPr>
      </w:pPr>
      <w:r w:rsidRPr="00325448">
        <w:rPr>
          <w:rFonts w:asciiTheme="majorBidi" w:hAnsiTheme="majorBidi" w:cstheme="majorBidi"/>
        </w:rPr>
        <w:t>Тема</w:t>
      </w:r>
      <w:r w:rsidRPr="00325448">
        <w:rPr>
          <w:rFonts w:asciiTheme="majorBidi" w:hAnsiTheme="majorBidi" w:cstheme="majorBidi"/>
          <w:spacing w:val="-3"/>
        </w:rPr>
        <w:t xml:space="preserve"> </w:t>
      </w:r>
      <w:r w:rsidRPr="00325448">
        <w:rPr>
          <w:rFonts w:asciiTheme="majorBidi" w:hAnsiTheme="majorBidi" w:cstheme="majorBidi"/>
        </w:rPr>
        <w:t>2.</w:t>
      </w:r>
      <w:r w:rsidRPr="00325448">
        <w:rPr>
          <w:rFonts w:asciiTheme="majorBidi" w:hAnsiTheme="majorBidi" w:cstheme="majorBidi"/>
          <w:spacing w:val="-3"/>
        </w:rPr>
        <w:t xml:space="preserve"> </w:t>
      </w:r>
      <w:r w:rsidR="00906CE8">
        <w:rPr>
          <w:rFonts w:asciiTheme="majorBidi" w:hAnsiTheme="majorBidi" w:cstheme="majorBidi"/>
        </w:rPr>
        <w:t>Детермінанти девіантної поведінки</w:t>
      </w:r>
    </w:p>
    <w:p w:rsidR="008B60C6" w:rsidRDefault="008B60C6" w:rsidP="008B60C6">
      <w:pPr>
        <w:pStyle w:val="a3"/>
        <w:spacing w:before="77"/>
        <w:ind w:right="310" w:firstLine="567"/>
        <w:jc w:val="both"/>
        <w:rPr>
          <w:rFonts w:asciiTheme="majorBidi" w:hAnsiTheme="majorBidi" w:cstheme="majorBidi"/>
        </w:rPr>
      </w:pPr>
    </w:p>
    <w:p w:rsidR="001F194F" w:rsidRDefault="00DB6E23" w:rsidP="00DB6E23">
      <w:pPr>
        <w:pStyle w:val="a3"/>
        <w:spacing w:before="77"/>
        <w:ind w:right="310" w:firstLine="567"/>
        <w:jc w:val="both"/>
        <w:rPr>
          <w:rFonts w:asciiTheme="majorBidi" w:hAnsiTheme="majorBidi" w:cstheme="majorBidi"/>
        </w:rPr>
      </w:pPr>
      <w:r>
        <w:rPr>
          <w:rFonts w:asciiTheme="majorBidi" w:hAnsiTheme="majorBidi" w:cstheme="majorBidi"/>
        </w:rPr>
        <w:t>Зовнішні чинники фізичного середовища, які впливають на формування девіантної поведінки. Соціальні детермінанти девіантної поведінки. Біологічні передумови формування девіантної поведінки. Внутрішньо біологічні детермінанти девіантної поведінки.</w:t>
      </w:r>
    </w:p>
    <w:p w:rsidR="008B60C6" w:rsidRPr="00325448" w:rsidRDefault="008B60C6" w:rsidP="008B60C6">
      <w:pPr>
        <w:pStyle w:val="a3"/>
        <w:spacing w:before="77"/>
        <w:ind w:right="310" w:firstLine="567"/>
        <w:jc w:val="both"/>
        <w:rPr>
          <w:rFonts w:asciiTheme="majorBidi" w:hAnsiTheme="majorBidi" w:cstheme="majorBidi"/>
        </w:rPr>
      </w:pPr>
    </w:p>
    <w:p w:rsidR="00D716A3" w:rsidRPr="00325448" w:rsidRDefault="001F194F" w:rsidP="00BC0029">
      <w:pPr>
        <w:pStyle w:val="1"/>
        <w:ind w:left="0"/>
        <w:jc w:val="center"/>
        <w:rPr>
          <w:rFonts w:asciiTheme="majorBidi" w:hAnsiTheme="majorBidi" w:cstheme="majorBidi"/>
        </w:rPr>
      </w:pPr>
      <w:r w:rsidRPr="00325448">
        <w:rPr>
          <w:rFonts w:asciiTheme="majorBidi" w:hAnsiTheme="majorBidi" w:cstheme="majorBidi"/>
          <w:color w:val="000009"/>
        </w:rPr>
        <w:t>Тема</w:t>
      </w:r>
      <w:r w:rsidR="00EB17D1" w:rsidRPr="00325448">
        <w:rPr>
          <w:rFonts w:asciiTheme="majorBidi" w:hAnsiTheme="majorBidi" w:cstheme="majorBidi"/>
          <w:color w:val="000009"/>
          <w:spacing w:val="-3"/>
        </w:rPr>
        <w:t xml:space="preserve"> </w:t>
      </w:r>
      <w:r w:rsidR="00EB17D1" w:rsidRPr="00325448">
        <w:rPr>
          <w:rFonts w:asciiTheme="majorBidi" w:hAnsiTheme="majorBidi" w:cstheme="majorBidi"/>
          <w:color w:val="000009"/>
        </w:rPr>
        <w:t>3.</w:t>
      </w:r>
      <w:r w:rsidR="00EB17D1" w:rsidRPr="00325448">
        <w:rPr>
          <w:rFonts w:asciiTheme="majorBidi" w:hAnsiTheme="majorBidi" w:cstheme="majorBidi"/>
          <w:color w:val="000009"/>
          <w:spacing w:val="-3"/>
        </w:rPr>
        <w:t xml:space="preserve"> </w:t>
      </w:r>
      <w:proofErr w:type="spellStart"/>
      <w:r w:rsidR="00DB6E23" w:rsidRPr="00DB6E23">
        <w:rPr>
          <w:rFonts w:asciiTheme="majorBidi" w:hAnsiTheme="majorBidi" w:cstheme="majorBidi"/>
          <w:color w:val="000009"/>
          <w:spacing w:val="-3"/>
        </w:rPr>
        <w:t>Психобіологічні</w:t>
      </w:r>
      <w:proofErr w:type="spellEnd"/>
      <w:r w:rsidR="00DB6E23" w:rsidRPr="00DB6E23">
        <w:rPr>
          <w:rFonts w:asciiTheme="majorBidi" w:hAnsiTheme="majorBidi" w:cstheme="majorBidi"/>
          <w:color w:val="000009"/>
          <w:spacing w:val="-3"/>
        </w:rPr>
        <w:t xml:space="preserve"> </w:t>
      </w:r>
      <w:r w:rsidR="00DB6E23">
        <w:rPr>
          <w:rFonts w:asciiTheme="majorBidi" w:hAnsiTheme="majorBidi" w:cstheme="majorBidi"/>
          <w:color w:val="000009"/>
          <w:spacing w:val="-3"/>
        </w:rPr>
        <w:t>детермінанти поведінкових девіацій</w:t>
      </w:r>
    </w:p>
    <w:p w:rsidR="000E11CE" w:rsidRPr="00325448" w:rsidRDefault="000E11CE" w:rsidP="000E11CE">
      <w:pPr>
        <w:pStyle w:val="a3"/>
        <w:ind w:right="320"/>
        <w:jc w:val="both"/>
        <w:rPr>
          <w:rFonts w:asciiTheme="majorBidi" w:hAnsiTheme="majorBidi" w:cstheme="majorBidi"/>
          <w:color w:val="000009"/>
        </w:rPr>
      </w:pPr>
    </w:p>
    <w:p w:rsidR="00D716A3" w:rsidRDefault="00DB6E23" w:rsidP="00DB6E23">
      <w:pPr>
        <w:pStyle w:val="a3"/>
        <w:ind w:firstLine="709"/>
        <w:jc w:val="both"/>
        <w:rPr>
          <w:rFonts w:asciiTheme="majorBidi" w:hAnsiTheme="majorBidi" w:cstheme="majorBidi"/>
          <w:color w:val="000009"/>
        </w:rPr>
      </w:pPr>
      <w:proofErr w:type="spellStart"/>
      <w:r w:rsidRPr="00DB6E23">
        <w:rPr>
          <w:rFonts w:asciiTheme="majorBidi" w:hAnsiTheme="majorBidi" w:cstheme="majorBidi"/>
          <w:color w:val="000009"/>
        </w:rPr>
        <w:t>Психобіологічні</w:t>
      </w:r>
      <w:proofErr w:type="spellEnd"/>
      <w:r w:rsidRPr="00DB6E23">
        <w:rPr>
          <w:rFonts w:asciiTheme="majorBidi" w:hAnsiTheme="majorBidi" w:cstheme="majorBidi"/>
          <w:color w:val="000009"/>
        </w:rPr>
        <w:t xml:space="preserve"> </w:t>
      </w:r>
      <w:r>
        <w:rPr>
          <w:rFonts w:asciiTheme="majorBidi" w:hAnsiTheme="majorBidi" w:cstheme="majorBidi"/>
          <w:color w:val="000009"/>
        </w:rPr>
        <w:t>детермінанти</w:t>
      </w:r>
      <w:r w:rsidRPr="00DB6E23">
        <w:rPr>
          <w:rFonts w:asciiTheme="majorBidi" w:hAnsiTheme="majorBidi" w:cstheme="majorBidi"/>
          <w:color w:val="000009"/>
        </w:rPr>
        <w:t xml:space="preserve"> асоціальної поведінки</w:t>
      </w:r>
      <w:r>
        <w:rPr>
          <w:rFonts w:asciiTheme="majorBidi" w:hAnsiTheme="majorBidi" w:cstheme="majorBidi"/>
          <w:color w:val="000009"/>
        </w:rPr>
        <w:t>. Психофізіологічні чинники формування девіантної поведінки. С</w:t>
      </w:r>
      <w:r w:rsidRPr="00DB6E23">
        <w:rPr>
          <w:rFonts w:asciiTheme="majorBidi" w:hAnsiTheme="majorBidi" w:cstheme="majorBidi"/>
          <w:color w:val="000009"/>
        </w:rPr>
        <w:t>тан нервово-психічного здоров’я, нервово-психічні захворювання, психопатії, неврастенії, прикордонні стани</w:t>
      </w:r>
      <w:r>
        <w:rPr>
          <w:rFonts w:asciiTheme="majorBidi" w:hAnsiTheme="majorBidi" w:cstheme="majorBidi"/>
          <w:color w:val="000009"/>
        </w:rPr>
        <w:t xml:space="preserve">, як чинники прояву поведінкових девіацій. </w:t>
      </w:r>
      <w:r w:rsidR="00BC0029">
        <w:rPr>
          <w:rFonts w:asciiTheme="majorBidi" w:hAnsiTheme="majorBidi" w:cstheme="majorBidi"/>
          <w:color w:val="000009"/>
        </w:rPr>
        <w:t>Взаємозв’язок між олігофренією та девіантною поведінкою. Ф</w:t>
      </w:r>
      <w:r w:rsidR="00BC0029" w:rsidRPr="00BC0029">
        <w:rPr>
          <w:rFonts w:asciiTheme="majorBidi" w:hAnsiTheme="majorBidi" w:cstheme="majorBidi"/>
          <w:color w:val="000009"/>
        </w:rPr>
        <w:t>ізичні недоліки</w:t>
      </w:r>
      <w:r w:rsidR="00BC0029">
        <w:rPr>
          <w:rFonts w:asciiTheme="majorBidi" w:hAnsiTheme="majorBidi" w:cstheme="majorBidi"/>
          <w:color w:val="000009"/>
        </w:rPr>
        <w:t>, як фактор ризику прояву поведінкових девіацій. Вплив біологічних потреб на розвиток поведінкових девіацій.</w:t>
      </w:r>
    </w:p>
    <w:p w:rsidR="00546375" w:rsidRPr="00325448" w:rsidRDefault="00546375" w:rsidP="00546375">
      <w:pPr>
        <w:pStyle w:val="a3"/>
        <w:ind w:firstLine="709"/>
        <w:jc w:val="both"/>
        <w:rPr>
          <w:rFonts w:asciiTheme="majorBidi" w:hAnsiTheme="majorBidi" w:cstheme="majorBidi"/>
        </w:rPr>
      </w:pPr>
    </w:p>
    <w:p w:rsidR="000E11CE" w:rsidRPr="00325448" w:rsidRDefault="000E11CE" w:rsidP="00BC0029">
      <w:pPr>
        <w:jc w:val="center"/>
        <w:rPr>
          <w:rFonts w:asciiTheme="majorBidi" w:hAnsiTheme="majorBidi" w:cstheme="majorBidi"/>
          <w:b/>
          <w:bCs/>
          <w:sz w:val="28"/>
          <w:szCs w:val="28"/>
        </w:rPr>
      </w:pPr>
      <w:r w:rsidRPr="00325448">
        <w:rPr>
          <w:rFonts w:asciiTheme="majorBidi" w:hAnsiTheme="majorBidi" w:cstheme="majorBidi"/>
          <w:b/>
          <w:bCs/>
          <w:sz w:val="28"/>
          <w:szCs w:val="28"/>
        </w:rPr>
        <w:t xml:space="preserve">Тема 4. </w:t>
      </w:r>
      <w:r w:rsidR="00BC0029">
        <w:rPr>
          <w:rFonts w:asciiTheme="majorBidi" w:hAnsiTheme="majorBidi" w:cstheme="majorBidi"/>
          <w:b/>
          <w:bCs/>
          <w:sz w:val="28"/>
          <w:szCs w:val="28"/>
        </w:rPr>
        <w:t>І</w:t>
      </w:r>
      <w:r w:rsidR="00BC0029" w:rsidRPr="00BC0029">
        <w:rPr>
          <w:rFonts w:asciiTheme="majorBidi" w:hAnsiTheme="majorBidi" w:cstheme="majorBidi"/>
          <w:b/>
          <w:bCs/>
          <w:sz w:val="28"/>
          <w:szCs w:val="28"/>
        </w:rPr>
        <w:t>ндивідуально-психологічні</w:t>
      </w:r>
      <w:r w:rsidR="00BC0029">
        <w:rPr>
          <w:rFonts w:asciiTheme="majorBidi" w:hAnsiTheme="majorBidi" w:cstheme="majorBidi"/>
          <w:b/>
          <w:bCs/>
          <w:sz w:val="28"/>
          <w:szCs w:val="28"/>
        </w:rPr>
        <w:t xml:space="preserve"> </w:t>
      </w:r>
      <w:r w:rsidR="00BC0029" w:rsidRPr="00BC0029">
        <w:rPr>
          <w:rFonts w:asciiTheme="majorBidi" w:hAnsiTheme="majorBidi" w:cstheme="majorBidi"/>
          <w:b/>
          <w:bCs/>
          <w:color w:val="000009"/>
          <w:spacing w:val="-3"/>
          <w:sz w:val="28"/>
          <w:szCs w:val="28"/>
        </w:rPr>
        <w:t xml:space="preserve">детермінанти </w:t>
      </w:r>
      <w:r w:rsidR="00BC0029" w:rsidRPr="00BC0029">
        <w:rPr>
          <w:rFonts w:asciiTheme="majorBidi" w:hAnsiTheme="majorBidi" w:cstheme="majorBidi"/>
          <w:b/>
          <w:bCs/>
          <w:sz w:val="28"/>
          <w:szCs w:val="28"/>
        </w:rPr>
        <w:t>девіантної поведінки</w:t>
      </w:r>
    </w:p>
    <w:p w:rsidR="000E11CE" w:rsidRPr="00325448" w:rsidRDefault="000E11CE" w:rsidP="000E11CE">
      <w:pPr>
        <w:pStyle w:val="a3"/>
        <w:rPr>
          <w:rFonts w:asciiTheme="majorBidi" w:hAnsiTheme="majorBidi" w:cstheme="majorBidi"/>
        </w:rPr>
      </w:pPr>
    </w:p>
    <w:p w:rsidR="00D716A3" w:rsidRPr="00325448" w:rsidRDefault="00BC0029" w:rsidP="008D6E71">
      <w:pPr>
        <w:pStyle w:val="a3"/>
        <w:ind w:firstLine="709"/>
        <w:jc w:val="both"/>
        <w:rPr>
          <w:rFonts w:asciiTheme="majorBidi" w:hAnsiTheme="majorBidi" w:cstheme="majorBidi"/>
        </w:rPr>
      </w:pPr>
      <w:r w:rsidRPr="00BC0029">
        <w:rPr>
          <w:rFonts w:asciiTheme="majorBidi" w:hAnsiTheme="majorBidi" w:cstheme="majorBidi"/>
        </w:rPr>
        <w:t>Зміни в характері взаємостосунків</w:t>
      </w:r>
      <w:r>
        <w:rPr>
          <w:rFonts w:asciiTheme="majorBidi" w:hAnsiTheme="majorBidi" w:cstheme="majorBidi"/>
        </w:rPr>
        <w:t xml:space="preserve">, як чинник розвитку девіантної поведінки. </w:t>
      </w:r>
      <w:r w:rsidRPr="00BC0029">
        <w:rPr>
          <w:rFonts w:asciiTheme="majorBidi" w:hAnsiTheme="majorBidi" w:cstheme="majorBidi"/>
        </w:rPr>
        <w:t>Негативна особистісна позиція</w:t>
      </w:r>
      <w:r>
        <w:rPr>
          <w:rFonts w:asciiTheme="majorBidi" w:hAnsiTheme="majorBidi" w:cstheme="majorBidi"/>
        </w:rPr>
        <w:t>, як детермінанта поведінкових девіацій. Типові поведінкові реакції на різних вікових етапах. Патохарактерологічні</w:t>
      </w:r>
      <w:r w:rsidRPr="00BC0029">
        <w:rPr>
          <w:rFonts w:asciiTheme="majorBidi" w:hAnsiTheme="majorBidi" w:cstheme="majorBidi"/>
        </w:rPr>
        <w:t xml:space="preserve"> реакції</w:t>
      </w:r>
      <w:r>
        <w:rPr>
          <w:rFonts w:asciiTheme="majorBidi" w:hAnsiTheme="majorBidi" w:cstheme="majorBidi"/>
        </w:rPr>
        <w:t xml:space="preserve">, як чинник поведінкових девіацій. Порушення емоційно-вольової та мотиваційної сфер. </w:t>
      </w:r>
    </w:p>
    <w:p w:rsidR="00D716A3" w:rsidRPr="00325448" w:rsidRDefault="00D716A3">
      <w:pPr>
        <w:pStyle w:val="a3"/>
        <w:rPr>
          <w:rFonts w:asciiTheme="majorBidi" w:hAnsiTheme="majorBidi" w:cstheme="majorBidi"/>
        </w:rPr>
      </w:pPr>
    </w:p>
    <w:p w:rsidR="00D716A3" w:rsidRPr="00325448" w:rsidRDefault="00EB17D1" w:rsidP="009D314D">
      <w:pPr>
        <w:ind w:left="567"/>
        <w:jc w:val="center"/>
        <w:rPr>
          <w:rFonts w:asciiTheme="majorBidi" w:hAnsiTheme="majorBidi" w:cstheme="majorBidi"/>
          <w:b/>
          <w:sz w:val="28"/>
        </w:rPr>
      </w:pPr>
      <w:r w:rsidRPr="00325448">
        <w:rPr>
          <w:rFonts w:asciiTheme="majorBidi" w:hAnsiTheme="majorBidi" w:cstheme="majorBidi"/>
          <w:b/>
          <w:sz w:val="28"/>
        </w:rPr>
        <w:t>Тема</w:t>
      </w:r>
      <w:r w:rsidRPr="00325448">
        <w:rPr>
          <w:rFonts w:asciiTheme="majorBidi" w:hAnsiTheme="majorBidi" w:cstheme="majorBidi"/>
          <w:b/>
          <w:spacing w:val="-2"/>
          <w:sz w:val="28"/>
        </w:rPr>
        <w:t xml:space="preserve"> </w:t>
      </w:r>
      <w:r w:rsidR="000E11CE" w:rsidRPr="00325448">
        <w:rPr>
          <w:rFonts w:asciiTheme="majorBidi" w:hAnsiTheme="majorBidi" w:cstheme="majorBidi"/>
          <w:b/>
          <w:spacing w:val="-2"/>
          <w:sz w:val="28"/>
        </w:rPr>
        <w:t>5</w:t>
      </w:r>
      <w:r w:rsidRPr="00325448">
        <w:rPr>
          <w:rFonts w:asciiTheme="majorBidi" w:hAnsiTheme="majorBidi" w:cstheme="majorBidi"/>
          <w:b/>
          <w:sz w:val="28"/>
        </w:rPr>
        <w:t>.</w:t>
      </w:r>
      <w:r w:rsidRPr="00325448">
        <w:rPr>
          <w:rFonts w:asciiTheme="majorBidi" w:hAnsiTheme="majorBidi" w:cstheme="majorBidi"/>
          <w:b/>
          <w:spacing w:val="-3"/>
          <w:sz w:val="28"/>
        </w:rPr>
        <w:t xml:space="preserve"> </w:t>
      </w:r>
      <w:proofErr w:type="spellStart"/>
      <w:r w:rsidR="00AE0FDC" w:rsidRPr="00AE0FDC">
        <w:rPr>
          <w:rFonts w:asciiTheme="majorBidi" w:hAnsiTheme="majorBidi" w:cstheme="majorBidi"/>
          <w:b/>
          <w:spacing w:val="-3"/>
          <w:sz w:val="28"/>
        </w:rPr>
        <w:t>Важковиховуваність</w:t>
      </w:r>
      <w:proofErr w:type="spellEnd"/>
      <w:r w:rsidR="00AE0FDC" w:rsidRPr="00AE0FDC">
        <w:rPr>
          <w:rFonts w:asciiTheme="majorBidi" w:hAnsiTheme="majorBidi" w:cstheme="majorBidi"/>
          <w:b/>
          <w:spacing w:val="-3"/>
          <w:sz w:val="28"/>
        </w:rPr>
        <w:t xml:space="preserve"> та </w:t>
      </w:r>
      <w:proofErr w:type="spellStart"/>
      <w:r w:rsidR="00AE0FDC" w:rsidRPr="00AE0FDC">
        <w:rPr>
          <w:rFonts w:asciiTheme="majorBidi" w:hAnsiTheme="majorBidi" w:cstheme="majorBidi"/>
          <w:b/>
          <w:spacing w:val="-3"/>
          <w:sz w:val="28"/>
        </w:rPr>
        <w:t>важконаучуваність</w:t>
      </w:r>
      <w:proofErr w:type="spellEnd"/>
      <w:r w:rsidR="00AE0FDC" w:rsidRPr="00AE0FDC">
        <w:rPr>
          <w:rFonts w:asciiTheme="majorBidi" w:hAnsiTheme="majorBidi" w:cstheme="majorBidi"/>
          <w:b/>
          <w:spacing w:val="-3"/>
          <w:sz w:val="28"/>
        </w:rPr>
        <w:t xml:space="preserve"> як чинники виникнення відхилень у поведінці</w:t>
      </w:r>
      <w:r w:rsidR="00AE0FDC">
        <w:rPr>
          <w:rFonts w:asciiTheme="majorBidi" w:hAnsiTheme="majorBidi" w:cstheme="majorBidi"/>
          <w:b/>
          <w:spacing w:val="-3"/>
          <w:sz w:val="28"/>
        </w:rPr>
        <w:t xml:space="preserve"> неповнолітніх</w:t>
      </w:r>
    </w:p>
    <w:p w:rsidR="00945767" w:rsidRDefault="00945767" w:rsidP="001F4F8B">
      <w:pPr>
        <w:pStyle w:val="a3"/>
        <w:ind w:right="315" w:firstLine="567"/>
        <w:jc w:val="both"/>
        <w:rPr>
          <w:rFonts w:asciiTheme="majorBidi" w:hAnsiTheme="majorBidi" w:cstheme="majorBidi"/>
        </w:rPr>
      </w:pPr>
    </w:p>
    <w:p w:rsidR="002F2619" w:rsidRDefault="00AE0FDC" w:rsidP="00690C57">
      <w:pPr>
        <w:pStyle w:val="a3"/>
        <w:spacing w:before="1"/>
        <w:ind w:firstLine="709"/>
        <w:jc w:val="both"/>
        <w:rPr>
          <w:rFonts w:asciiTheme="majorBidi" w:hAnsiTheme="majorBidi" w:cstheme="majorBidi"/>
        </w:rPr>
      </w:pPr>
      <w:r>
        <w:rPr>
          <w:rFonts w:asciiTheme="majorBidi" w:hAnsiTheme="majorBidi" w:cstheme="majorBidi"/>
        </w:rPr>
        <w:t xml:space="preserve">Поняття </w:t>
      </w:r>
      <w:proofErr w:type="spellStart"/>
      <w:r>
        <w:rPr>
          <w:rFonts w:asciiTheme="majorBidi" w:hAnsiTheme="majorBidi" w:cstheme="majorBidi"/>
        </w:rPr>
        <w:t>важковиховуваності</w:t>
      </w:r>
      <w:proofErr w:type="spellEnd"/>
      <w:r>
        <w:rPr>
          <w:rFonts w:asciiTheme="majorBidi" w:hAnsiTheme="majorBidi" w:cstheme="majorBidi"/>
        </w:rPr>
        <w:t xml:space="preserve">. Ознаки труднощів у вихованні. Критерії та ступені вихованості. Поняття педагогічної занедбаності. Ознаки та характеристики педагогічної занедбаності. Стадії педагогічної занедбаності. Причини виникнення труднощів у процесі виховання.  Типологія неповнолітніх залежно від детермінант </w:t>
      </w:r>
      <w:proofErr w:type="spellStart"/>
      <w:r>
        <w:rPr>
          <w:rFonts w:asciiTheme="majorBidi" w:hAnsiTheme="majorBidi" w:cstheme="majorBidi"/>
        </w:rPr>
        <w:t>дезадаптаційної</w:t>
      </w:r>
      <w:proofErr w:type="spellEnd"/>
      <w:r>
        <w:rPr>
          <w:rFonts w:asciiTheme="majorBidi" w:hAnsiTheme="majorBidi" w:cstheme="majorBidi"/>
        </w:rPr>
        <w:t xml:space="preserve"> поведінки. Етапи та методи діагностики труднощів у процесі виховання. Феноменологія «важкого підлітка». Причини недисциплінованості.  </w:t>
      </w:r>
    </w:p>
    <w:p w:rsidR="00D716A3" w:rsidRPr="00325448" w:rsidRDefault="002F2619" w:rsidP="00690C57">
      <w:pPr>
        <w:pStyle w:val="a3"/>
        <w:spacing w:before="1"/>
        <w:ind w:firstLine="709"/>
        <w:jc w:val="both"/>
        <w:rPr>
          <w:rFonts w:asciiTheme="majorBidi" w:hAnsiTheme="majorBidi" w:cstheme="majorBidi"/>
        </w:rPr>
      </w:pPr>
      <w:r>
        <w:rPr>
          <w:rFonts w:asciiTheme="majorBidi" w:hAnsiTheme="majorBidi" w:cstheme="majorBidi"/>
        </w:rPr>
        <w:t xml:space="preserve"> </w:t>
      </w:r>
    </w:p>
    <w:p w:rsidR="00D716A3" w:rsidRDefault="00EB17D1" w:rsidP="009D314D">
      <w:pPr>
        <w:pStyle w:val="1"/>
        <w:spacing w:line="368" w:lineRule="exact"/>
        <w:ind w:left="284"/>
        <w:jc w:val="center"/>
        <w:rPr>
          <w:rFonts w:asciiTheme="majorBidi" w:hAnsiTheme="majorBidi" w:cstheme="majorBidi"/>
        </w:rPr>
      </w:pPr>
      <w:r w:rsidRPr="00325448">
        <w:rPr>
          <w:rFonts w:asciiTheme="majorBidi" w:hAnsiTheme="majorBidi" w:cstheme="majorBidi"/>
        </w:rPr>
        <w:t>Тема</w:t>
      </w:r>
      <w:r w:rsidRPr="00325448">
        <w:rPr>
          <w:rFonts w:asciiTheme="majorBidi" w:hAnsiTheme="majorBidi" w:cstheme="majorBidi"/>
          <w:spacing w:val="-5"/>
        </w:rPr>
        <w:t xml:space="preserve"> </w:t>
      </w:r>
      <w:r w:rsidR="000E11CE" w:rsidRPr="00325448">
        <w:rPr>
          <w:rFonts w:asciiTheme="majorBidi" w:hAnsiTheme="majorBidi" w:cstheme="majorBidi"/>
        </w:rPr>
        <w:t>6</w:t>
      </w:r>
      <w:r w:rsidRPr="00325448">
        <w:rPr>
          <w:rFonts w:asciiTheme="majorBidi" w:hAnsiTheme="majorBidi" w:cstheme="majorBidi"/>
        </w:rPr>
        <w:t>.</w:t>
      </w:r>
      <w:r w:rsidRPr="00325448">
        <w:rPr>
          <w:rFonts w:asciiTheme="majorBidi" w:hAnsiTheme="majorBidi" w:cstheme="majorBidi"/>
          <w:spacing w:val="-2"/>
        </w:rPr>
        <w:t xml:space="preserve"> </w:t>
      </w:r>
      <w:r w:rsidR="00AE0FDC">
        <w:rPr>
          <w:rFonts w:asciiTheme="majorBidi" w:hAnsiTheme="majorBidi" w:cstheme="majorBidi"/>
        </w:rPr>
        <w:t>Соціально-педагогічні чинники девіантної поведінки</w:t>
      </w:r>
    </w:p>
    <w:p w:rsidR="002F2619" w:rsidRPr="00325448" w:rsidRDefault="002F2619" w:rsidP="002F2619">
      <w:pPr>
        <w:pStyle w:val="1"/>
        <w:spacing w:line="368" w:lineRule="exact"/>
        <w:ind w:left="1506"/>
        <w:rPr>
          <w:rFonts w:asciiTheme="majorBidi" w:hAnsiTheme="majorBidi" w:cstheme="majorBidi"/>
        </w:rPr>
      </w:pPr>
    </w:p>
    <w:p w:rsidR="004D78D0" w:rsidRDefault="00AE0FDC" w:rsidP="008D6E71">
      <w:pPr>
        <w:ind w:firstLine="709"/>
        <w:jc w:val="both"/>
        <w:rPr>
          <w:rFonts w:asciiTheme="majorBidi" w:hAnsiTheme="majorBidi" w:cstheme="majorBidi"/>
          <w:sz w:val="28"/>
          <w:szCs w:val="28"/>
        </w:rPr>
      </w:pPr>
      <w:r>
        <w:rPr>
          <w:rFonts w:asciiTheme="majorBidi" w:hAnsiTheme="majorBidi" w:cstheme="majorBidi"/>
          <w:sz w:val="28"/>
          <w:szCs w:val="28"/>
        </w:rPr>
        <w:t>Негативні чинники соціального розвитку. С</w:t>
      </w:r>
      <w:r w:rsidRPr="00AE0FDC">
        <w:rPr>
          <w:rFonts w:asciiTheme="majorBidi" w:hAnsiTheme="majorBidi" w:cstheme="majorBidi"/>
          <w:sz w:val="28"/>
          <w:szCs w:val="28"/>
        </w:rPr>
        <w:t>оціально-економічні чинники</w:t>
      </w:r>
      <w:r>
        <w:rPr>
          <w:rFonts w:asciiTheme="majorBidi" w:hAnsiTheme="majorBidi" w:cstheme="majorBidi"/>
          <w:sz w:val="28"/>
          <w:szCs w:val="28"/>
        </w:rPr>
        <w:t xml:space="preserve"> прояву поведінкових девіацій. М</w:t>
      </w:r>
      <w:r w:rsidRPr="00AE0FDC">
        <w:rPr>
          <w:rFonts w:asciiTheme="majorBidi" w:hAnsiTheme="majorBidi" w:cstheme="majorBidi"/>
          <w:sz w:val="28"/>
          <w:szCs w:val="28"/>
        </w:rPr>
        <w:t>едико-санітарні чинники</w:t>
      </w:r>
      <w:r>
        <w:rPr>
          <w:rFonts w:asciiTheme="majorBidi" w:hAnsiTheme="majorBidi" w:cstheme="majorBidi"/>
          <w:sz w:val="28"/>
          <w:szCs w:val="28"/>
        </w:rPr>
        <w:t xml:space="preserve"> девіантної поведінки. С</w:t>
      </w:r>
      <w:r w:rsidRPr="00AE0FDC">
        <w:rPr>
          <w:rFonts w:asciiTheme="majorBidi" w:hAnsiTheme="majorBidi" w:cstheme="majorBidi"/>
          <w:sz w:val="28"/>
          <w:szCs w:val="28"/>
        </w:rPr>
        <w:t>оціально-демографічні чинники</w:t>
      </w:r>
      <w:r>
        <w:rPr>
          <w:rFonts w:asciiTheme="majorBidi" w:hAnsiTheme="majorBidi" w:cstheme="majorBidi"/>
          <w:sz w:val="28"/>
          <w:szCs w:val="28"/>
        </w:rPr>
        <w:t xml:space="preserve"> прояву девіацій. К</w:t>
      </w:r>
      <w:r w:rsidRPr="00AE0FDC">
        <w:rPr>
          <w:rFonts w:asciiTheme="majorBidi" w:hAnsiTheme="majorBidi" w:cstheme="majorBidi"/>
          <w:sz w:val="28"/>
          <w:szCs w:val="28"/>
        </w:rPr>
        <w:t>римінальні чинники</w:t>
      </w:r>
      <w:r>
        <w:rPr>
          <w:rFonts w:asciiTheme="majorBidi" w:hAnsiTheme="majorBidi" w:cstheme="majorBidi"/>
          <w:sz w:val="28"/>
          <w:szCs w:val="28"/>
        </w:rPr>
        <w:t xml:space="preserve"> соціального розвитку. </w:t>
      </w:r>
      <w:r w:rsidR="004D78D0">
        <w:rPr>
          <w:rFonts w:asciiTheme="majorBidi" w:hAnsiTheme="majorBidi" w:cstheme="majorBidi"/>
          <w:sz w:val="28"/>
          <w:szCs w:val="28"/>
        </w:rPr>
        <w:t>П</w:t>
      </w:r>
      <w:r w:rsidR="004D78D0" w:rsidRPr="004D78D0">
        <w:rPr>
          <w:rFonts w:asciiTheme="majorBidi" w:hAnsiTheme="majorBidi" w:cstheme="majorBidi"/>
          <w:sz w:val="28"/>
          <w:szCs w:val="28"/>
        </w:rPr>
        <w:t>сихолого-педагогічні чинники</w:t>
      </w:r>
      <w:r w:rsidR="004D78D0">
        <w:rPr>
          <w:rFonts w:asciiTheme="majorBidi" w:hAnsiTheme="majorBidi" w:cstheme="majorBidi"/>
          <w:sz w:val="28"/>
          <w:szCs w:val="28"/>
        </w:rPr>
        <w:t xml:space="preserve"> прояву девіантної поведінки. С</w:t>
      </w:r>
      <w:r w:rsidR="004D78D0" w:rsidRPr="004D78D0">
        <w:rPr>
          <w:rFonts w:asciiTheme="majorBidi" w:hAnsiTheme="majorBidi" w:cstheme="majorBidi"/>
          <w:sz w:val="28"/>
          <w:szCs w:val="28"/>
        </w:rPr>
        <w:t>оціально-психологічні чинники</w:t>
      </w:r>
      <w:r w:rsidR="004D78D0">
        <w:rPr>
          <w:rFonts w:asciiTheme="majorBidi" w:hAnsiTheme="majorBidi" w:cstheme="majorBidi"/>
          <w:sz w:val="28"/>
          <w:szCs w:val="28"/>
        </w:rPr>
        <w:t xml:space="preserve"> прояву девіацій у поведінці. Зони ризику формування девіантної поведінки у благополучних і неблагополучних сім’ях. Поняття «педагогічно неспроможні сім’ї» та їх типологія. Стилі виховання, які характерні для педагогічно неспроможних сімей. Класифікація поведінкових девіацій неповнолітніх у сім’ї. Рівні та етапи  соціально-педагогічної допомоги сім’ї з неповнолітніми у групі ризику з розвитку девіантної поведінки.</w:t>
      </w:r>
    </w:p>
    <w:p w:rsidR="000E11CE" w:rsidRPr="00AE0FDC" w:rsidRDefault="004D78D0" w:rsidP="00AE0FDC">
      <w:pPr>
        <w:jc w:val="both"/>
        <w:rPr>
          <w:rFonts w:asciiTheme="majorBidi" w:hAnsiTheme="majorBidi" w:cstheme="majorBidi"/>
          <w:sz w:val="28"/>
          <w:szCs w:val="28"/>
        </w:rPr>
      </w:pPr>
      <w:r>
        <w:rPr>
          <w:rFonts w:asciiTheme="majorBidi" w:hAnsiTheme="majorBidi" w:cstheme="majorBidi"/>
          <w:sz w:val="28"/>
          <w:szCs w:val="28"/>
        </w:rPr>
        <w:t xml:space="preserve"> </w:t>
      </w:r>
    </w:p>
    <w:p w:rsidR="000E11CE" w:rsidRPr="00325448" w:rsidRDefault="000E11CE" w:rsidP="004D78D0">
      <w:pPr>
        <w:jc w:val="center"/>
        <w:rPr>
          <w:rFonts w:asciiTheme="majorBidi" w:hAnsiTheme="majorBidi" w:cstheme="majorBidi"/>
          <w:b/>
          <w:bCs/>
          <w:sz w:val="28"/>
          <w:szCs w:val="28"/>
        </w:rPr>
      </w:pPr>
      <w:r w:rsidRPr="00325448">
        <w:rPr>
          <w:rFonts w:asciiTheme="majorBidi" w:hAnsiTheme="majorBidi" w:cstheme="majorBidi"/>
          <w:b/>
          <w:bCs/>
          <w:sz w:val="28"/>
          <w:szCs w:val="28"/>
        </w:rPr>
        <w:t>Тема 7.</w:t>
      </w:r>
      <w:r w:rsidR="00F9421F">
        <w:rPr>
          <w:rFonts w:asciiTheme="majorBidi" w:hAnsiTheme="majorBidi" w:cstheme="majorBidi"/>
          <w:b/>
          <w:bCs/>
          <w:sz w:val="28"/>
          <w:szCs w:val="28"/>
        </w:rPr>
        <w:t xml:space="preserve"> </w:t>
      </w:r>
      <w:r w:rsidR="004D78D0">
        <w:rPr>
          <w:rFonts w:asciiTheme="majorBidi" w:hAnsiTheme="majorBidi" w:cstheme="majorBidi"/>
          <w:b/>
          <w:bCs/>
          <w:sz w:val="28"/>
          <w:szCs w:val="28"/>
        </w:rPr>
        <w:t>П</w:t>
      </w:r>
      <w:r w:rsidR="004D78D0" w:rsidRPr="004D78D0">
        <w:rPr>
          <w:rFonts w:asciiTheme="majorBidi" w:hAnsiTheme="majorBidi" w:cstheme="majorBidi"/>
          <w:b/>
          <w:bCs/>
          <w:sz w:val="28"/>
          <w:szCs w:val="28"/>
        </w:rPr>
        <w:t xml:space="preserve">едагогічні чинники </w:t>
      </w:r>
      <w:r w:rsidR="004D78D0">
        <w:rPr>
          <w:rFonts w:asciiTheme="majorBidi" w:hAnsiTheme="majorBidi" w:cstheme="majorBidi"/>
          <w:b/>
          <w:bCs/>
          <w:sz w:val="28"/>
          <w:szCs w:val="28"/>
        </w:rPr>
        <w:t xml:space="preserve">формування </w:t>
      </w:r>
      <w:r w:rsidR="004D78D0" w:rsidRPr="004D78D0">
        <w:rPr>
          <w:rFonts w:asciiTheme="majorBidi" w:hAnsiTheme="majorBidi" w:cstheme="majorBidi"/>
          <w:b/>
          <w:bCs/>
          <w:sz w:val="28"/>
          <w:szCs w:val="28"/>
        </w:rPr>
        <w:t>девіантної поведінки</w:t>
      </w:r>
    </w:p>
    <w:p w:rsidR="000E11CE" w:rsidRPr="00325448" w:rsidRDefault="000E11CE" w:rsidP="000E11CE">
      <w:pPr>
        <w:jc w:val="center"/>
        <w:rPr>
          <w:rFonts w:asciiTheme="majorBidi" w:hAnsiTheme="majorBidi" w:cstheme="majorBidi"/>
          <w:b/>
          <w:bCs/>
          <w:sz w:val="28"/>
          <w:szCs w:val="28"/>
        </w:rPr>
      </w:pPr>
    </w:p>
    <w:p w:rsidR="007401BB" w:rsidRDefault="004D78D0" w:rsidP="008D6E71">
      <w:pPr>
        <w:ind w:firstLine="426"/>
        <w:rPr>
          <w:rFonts w:asciiTheme="majorBidi" w:hAnsiTheme="majorBidi" w:cstheme="majorBidi"/>
          <w:sz w:val="28"/>
          <w:szCs w:val="28"/>
        </w:rPr>
      </w:pPr>
      <w:r>
        <w:rPr>
          <w:rFonts w:asciiTheme="majorBidi" w:hAnsiTheme="majorBidi" w:cstheme="majorBidi"/>
          <w:sz w:val="28"/>
          <w:szCs w:val="28"/>
        </w:rPr>
        <w:t>Н</w:t>
      </w:r>
      <w:r w:rsidRPr="004D78D0">
        <w:rPr>
          <w:rFonts w:asciiTheme="majorBidi" w:hAnsiTheme="majorBidi" w:cstheme="majorBidi"/>
          <w:sz w:val="28"/>
          <w:szCs w:val="28"/>
        </w:rPr>
        <w:t>едостатність складових компонентів освітнього процесу</w:t>
      </w:r>
      <w:r>
        <w:rPr>
          <w:rFonts w:asciiTheme="majorBidi" w:hAnsiTheme="majorBidi" w:cstheme="majorBidi"/>
          <w:sz w:val="28"/>
          <w:szCs w:val="28"/>
        </w:rPr>
        <w:t xml:space="preserve">, як фактор ризику прояву девіацій у поведінці. </w:t>
      </w:r>
      <w:r w:rsidRPr="004D78D0">
        <w:rPr>
          <w:rFonts w:asciiTheme="majorBidi" w:hAnsiTheme="majorBidi" w:cstheme="majorBidi"/>
          <w:sz w:val="28"/>
          <w:szCs w:val="28"/>
        </w:rPr>
        <w:t>Форми негативних педагогічних впливів у школі</w:t>
      </w:r>
      <w:r>
        <w:rPr>
          <w:rFonts w:asciiTheme="majorBidi" w:hAnsiTheme="majorBidi" w:cstheme="majorBidi"/>
          <w:sz w:val="28"/>
          <w:szCs w:val="28"/>
        </w:rPr>
        <w:t>. П</w:t>
      </w:r>
      <w:r w:rsidRPr="004D78D0">
        <w:rPr>
          <w:rFonts w:asciiTheme="majorBidi" w:hAnsiTheme="majorBidi" w:cstheme="majorBidi"/>
          <w:sz w:val="28"/>
          <w:szCs w:val="28"/>
        </w:rPr>
        <w:t>едагогічні порушення</w:t>
      </w:r>
      <w:r>
        <w:rPr>
          <w:rFonts w:asciiTheme="majorBidi" w:hAnsiTheme="majorBidi" w:cstheme="majorBidi"/>
          <w:sz w:val="28"/>
          <w:szCs w:val="28"/>
        </w:rPr>
        <w:t>. П</w:t>
      </w:r>
      <w:r w:rsidRPr="004D78D0">
        <w:rPr>
          <w:rFonts w:asciiTheme="majorBidi" w:hAnsiTheme="majorBidi" w:cstheme="majorBidi"/>
          <w:sz w:val="28"/>
          <w:szCs w:val="28"/>
        </w:rPr>
        <w:t>едагогічні помилки</w:t>
      </w:r>
      <w:r>
        <w:rPr>
          <w:rFonts w:asciiTheme="majorBidi" w:hAnsiTheme="majorBidi" w:cstheme="majorBidi"/>
          <w:sz w:val="28"/>
          <w:szCs w:val="28"/>
        </w:rPr>
        <w:t>. А</w:t>
      </w:r>
      <w:r w:rsidRPr="004D78D0">
        <w:rPr>
          <w:rFonts w:asciiTheme="majorBidi" w:hAnsiTheme="majorBidi" w:cstheme="majorBidi"/>
          <w:sz w:val="28"/>
          <w:szCs w:val="28"/>
        </w:rPr>
        <w:t>нтипедагогічні дії</w:t>
      </w:r>
      <w:r>
        <w:rPr>
          <w:rFonts w:asciiTheme="majorBidi" w:hAnsiTheme="majorBidi" w:cstheme="majorBidi"/>
          <w:sz w:val="28"/>
          <w:szCs w:val="28"/>
        </w:rPr>
        <w:t>.</w:t>
      </w:r>
      <w:r w:rsidRPr="004D78D0">
        <w:t xml:space="preserve"> </w:t>
      </w:r>
      <w:r>
        <w:rPr>
          <w:rFonts w:asciiTheme="majorBidi" w:hAnsiTheme="majorBidi" w:cstheme="majorBidi"/>
          <w:sz w:val="28"/>
          <w:szCs w:val="28"/>
        </w:rPr>
        <w:t>С</w:t>
      </w:r>
      <w:r w:rsidRPr="004D78D0">
        <w:rPr>
          <w:rFonts w:asciiTheme="majorBidi" w:hAnsiTheme="majorBidi" w:cstheme="majorBidi"/>
          <w:sz w:val="28"/>
          <w:szCs w:val="28"/>
        </w:rPr>
        <w:t xml:space="preserve">тавлення </w:t>
      </w:r>
      <w:proofErr w:type="spellStart"/>
      <w:r w:rsidRPr="004D78D0">
        <w:rPr>
          <w:rFonts w:asciiTheme="majorBidi" w:hAnsiTheme="majorBidi" w:cstheme="majorBidi"/>
          <w:sz w:val="28"/>
          <w:szCs w:val="28"/>
        </w:rPr>
        <w:t>стійко</w:t>
      </w:r>
      <w:proofErr w:type="spellEnd"/>
      <w:r w:rsidRPr="004D78D0">
        <w:rPr>
          <w:rFonts w:asciiTheme="majorBidi" w:hAnsiTheme="majorBidi" w:cstheme="majorBidi"/>
          <w:sz w:val="28"/>
          <w:szCs w:val="28"/>
        </w:rPr>
        <w:t>-позитивного типу</w:t>
      </w:r>
      <w:r>
        <w:rPr>
          <w:rFonts w:asciiTheme="majorBidi" w:hAnsiTheme="majorBidi" w:cstheme="majorBidi"/>
          <w:sz w:val="28"/>
          <w:szCs w:val="28"/>
        </w:rPr>
        <w:t xml:space="preserve"> до дитини з девіантною поведінкою. С</w:t>
      </w:r>
      <w:r w:rsidRPr="004D78D0">
        <w:rPr>
          <w:rFonts w:asciiTheme="majorBidi" w:hAnsiTheme="majorBidi" w:cstheme="majorBidi"/>
          <w:sz w:val="28"/>
          <w:szCs w:val="28"/>
        </w:rPr>
        <w:t>тавлення нестійкого типу</w:t>
      </w:r>
      <w:r>
        <w:rPr>
          <w:rFonts w:asciiTheme="majorBidi" w:hAnsiTheme="majorBidi" w:cstheme="majorBidi"/>
          <w:sz w:val="28"/>
          <w:szCs w:val="28"/>
        </w:rPr>
        <w:t xml:space="preserve"> до поведінкових девіацій. С</w:t>
      </w:r>
      <w:r w:rsidRPr="004D78D0">
        <w:rPr>
          <w:rFonts w:asciiTheme="majorBidi" w:hAnsiTheme="majorBidi" w:cstheme="majorBidi"/>
          <w:sz w:val="28"/>
          <w:szCs w:val="28"/>
        </w:rPr>
        <w:t xml:space="preserve">тавлення </w:t>
      </w:r>
      <w:proofErr w:type="spellStart"/>
      <w:r w:rsidRPr="004D78D0">
        <w:rPr>
          <w:rFonts w:asciiTheme="majorBidi" w:hAnsiTheme="majorBidi" w:cstheme="majorBidi"/>
          <w:sz w:val="28"/>
          <w:szCs w:val="28"/>
        </w:rPr>
        <w:t>стійко</w:t>
      </w:r>
      <w:proofErr w:type="spellEnd"/>
      <w:r w:rsidRPr="004D78D0">
        <w:rPr>
          <w:rFonts w:asciiTheme="majorBidi" w:hAnsiTheme="majorBidi" w:cstheme="majorBidi"/>
          <w:sz w:val="28"/>
          <w:szCs w:val="28"/>
        </w:rPr>
        <w:t>-негативного типу</w:t>
      </w:r>
      <w:r>
        <w:rPr>
          <w:rFonts w:asciiTheme="majorBidi" w:hAnsiTheme="majorBidi" w:cstheme="majorBidi"/>
          <w:sz w:val="28"/>
          <w:szCs w:val="28"/>
        </w:rPr>
        <w:t xml:space="preserve"> до девіантної поведінки. Б</w:t>
      </w:r>
      <w:r w:rsidRPr="004D78D0">
        <w:rPr>
          <w:rFonts w:asciiTheme="majorBidi" w:hAnsiTheme="majorBidi" w:cstheme="majorBidi"/>
          <w:sz w:val="28"/>
          <w:szCs w:val="28"/>
        </w:rPr>
        <w:t>айдуже ставлення</w:t>
      </w:r>
      <w:r>
        <w:rPr>
          <w:rFonts w:asciiTheme="majorBidi" w:hAnsiTheme="majorBidi" w:cstheme="majorBidi"/>
          <w:sz w:val="28"/>
          <w:szCs w:val="28"/>
        </w:rPr>
        <w:t xml:space="preserve"> до девіацій у поведінці. Ознаки та причини шкільної дезадаптації. Стадії дезадаптації дитини у школі. </w:t>
      </w:r>
      <w:r w:rsidR="007401BB">
        <w:rPr>
          <w:rFonts w:asciiTheme="majorBidi" w:hAnsiTheme="majorBidi" w:cstheme="majorBidi"/>
          <w:sz w:val="28"/>
          <w:szCs w:val="28"/>
        </w:rPr>
        <w:t>Вплив шкільного соціально-психологічного клімату на формування девіацій у поведінці школярів.</w:t>
      </w:r>
    </w:p>
    <w:p w:rsidR="000E11CE" w:rsidRPr="004D78D0" w:rsidRDefault="007401BB" w:rsidP="004D78D0">
      <w:pPr>
        <w:rPr>
          <w:rFonts w:asciiTheme="majorBidi" w:hAnsiTheme="majorBidi" w:cstheme="majorBidi"/>
          <w:sz w:val="28"/>
          <w:szCs w:val="28"/>
        </w:rPr>
      </w:pPr>
      <w:r>
        <w:rPr>
          <w:rFonts w:asciiTheme="majorBidi" w:hAnsiTheme="majorBidi" w:cstheme="majorBidi"/>
          <w:sz w:val="28"/>
          <w:szCs w:val="28"/>
        </w:rPr>
        <w:t xml:space="preserve"> </w:t>
      </w:r>
    </w:p>
    <w:p w:rsidR="000E11CE" w:rsidRDefault="000E11CE" w:rsidP="00584464">
      <w:pPr>
        <w:jc w:val="center"/>
        <w:rPr>
          <w:rFonts w:asciiTheme="majorBidi" w:hAnsiTheme="majorBidi" w:cstheme="majorBidi"/>
          <w:b/>
          <w:bCs/>
          <w:sz w:val="28"/>
          <w:szCs w:val="28"/>
        </w:rPr>
      </w:pPr>
      <w:r w:rsidRPr="00325448">
        <w:rPr>
          <w:rFonts w:asciiTheme="majorBidi" w:hAnsiTheme="majorBidi" w:cstheme="majorBidi"/>
          <w:b/>
          <w:bCs/>
          <w:sz w:val="28"/>
          <w:szCs w:val="28"/>
        </w:rPr>
        <w:t xml:space="preserve">Тема 8. </w:t>
      </w:r>
      <w:r w:rsidR="00584464">
        <w:rPr>
          <w:rFonts w:asciiTheme="majorBidi" w:hAnsiTheme="majorBidi" w:cstheme="majorBidi"/>
          <w:b/>
          <w:bCs/>
          <w:sz w:val="28"/>
          <w:szCs w:val="28"/>
        </w:rPr>
        <w:t xml:space="preserve">Суспільні чинники, які впливають </w:t>
      </w:r>
      <w:r w:rsidR="007401BB">
        <w:rPr>
          <w:rFonts w:asciiTheme="majorBidi" w:hAnsiTheme="majorBidi" w:cstheme="majorBidi"/>
          <w:b/>
          <w:bCs/>
          <w:sz w:val="28"/>
          <w:szCs w:val="28"/>
        </w:rPr>
        <w:t xml:space="preserve">формування </w:t>
      </w:r>
      <w:r w:rsidR="007401BB" w:rsidRPr="007401BB">
        <w:rPr>
          <w:rFonts w:asciiTheme="majorBidi" w:hAnsiTheme="majorBidi" w:cstheme="majorBidi"/>
          <w:b/>
          <w:bCs/>
          <w:sz w:val="28"/>
          <w:szCs w:val="28"/>
        </w:rPr>
        <w:t>девіантної поведінки</w:t>
      </w:r>
    </w:p>
    <w:p w:rsidR="00E17A3A" w:rsidRDefault="00E17A3A" w:rsidP="00E17A3A">
      <w:pPr>
        <w:jc w:val="both"/>
        <w:rPr>
          <w:rFonts w:asciiTheme="majorBidi" w:hAnsiTheme="majorBidi" w:cstheme="majorBidi"/>
          <w:sz w:val="28"/>
          <w:szCs w:val="28"/>
        </w:rPr>
      </w:pPr>
    </w:p>
    <w:p w:rsidR="007401BB" w:rsidRDefault="007401BB" w:rsidP="008D6E71">
      <w:pPr>
        <w:ind w:firstLine="709"/>
        <w:jc w:val="both"/>
        <w:rPr>
          <w:rFonts w:asciiTheme="majorBidi" w:hAnsiTheme="majorBidi" w:cstheme="majorBidi"/>
          <w:sz w:val="28"/>
          <w:szCs w:val="28"/>
        </w:rPr>
      </w:pPr>
      <w:r w:rsidRPr="007401BB">
        <w:rPr>
          <w:rFonts w:asciiTheme="majorBidi" w:hAnsiTheme="majorBidi" w:cstheme="majorBidi"/>
          <w:sz w:val="28"/>
          <w:szCs w:val="28"/>
        </w:rPr>
        <w:t>Об’єктивні чинники соціального ризику в суспільстві</w:t>
      </w:r>
      <w:r>
        <w:rPr>
          <w:rFonts w:asciiTheme="majorBidi" w:hAnsiTheme="majorBidi" w:cstheme="majorBidi"/>
          <w:sz w:val="28"/>
          <w:szCs w:val="28"/>
        </w:rPr>
        <w:t>, як детермінанта формування поведінкових девіацій. Н</w:t>
      </w:r>
      <w:r w:rsidRPr="007401BB">
        <w:rPr>
          <w:rFonts w:asciiTheme="majorBidi" w:hAnsiTheme="majorBidi" w:cstheme="majorBidi"/>
          <w:sz w:val="28"/>
          <w:szCs w:val="28"/>
        </w:rPr>
        <w:t>есприятливе соціально-економічне становище в країні</w:t>
      </w:r>
      <w:r>
        <w:rPr>
          <w:rFonts w:asciiTheme="majorBidi" w:hAnsiTheme="majorBidi" w:cstheme="majorBidi"/>
          <w:sz w:val="28"/>
          <w:szCs w:val="28"/>
        </w:rPr>
        <w:t xml:space="preserve">, як чинник девіантної поведінки. Поняття та ознаки аномії. Культ насильства у суспільстві, як чинник прояву поведінкових девіацій. Вплив </w:t>
      </w:r>
      <w:r w:rsidRPr="007401BB">
        <w:rPr>
          <w:rFonts w:asciiTheme="majorBidi" w:hAnsiTheme="majorBidi" w:cstheme="majorBidi"/>
          <w:sz w:val="28"/>
          <w:szCs w:val="28"/>
        </w:rPr>
        <w:t>рівн</w:t>
      </w:r>
      <w:r>
        <w:rPr>
          <w:rFonts w:asciiTheme="majorBidi" w:hAnsiTheme="majorBidi" w:cstheme="majorBidi"/>
          <w:sz w:val="28"/>
          <w:szCs w:val="28"/>
        </w:rPr>
        <w:t>ів</w:t>
      </w:r>
      <w:r w:rsidRPr="007401BB">
        <w:rPr>
          <w:rFonts w:asciiTheme="majorBidi" w:hAnsiTheme="majorBidi" w:cstheme="majorBidi"/>
          <w:sz w:val="28"/>
          <w:szCs w:val="28"/>
        </w:rPr>
        <w:t xml:space="preserve"> соціального і правового захисту населення</w:t>
      </w:r>
      <w:r>
        <w:rPr>
          <w:rFonts w:asciiTheme="majorBidi" w:hAnsiTheme="majorBidi" w:cstheme="majorBidi"/>
          <w:sz w:val="28"/>
          <w:szCs w:val="28"/>
        </w:rPr>
        <w:t xml:space="preserve"> на формування девіантної поведінки. Поняття та вплив стигматизації на прояв девіацій у поведінці. Роль ЗМІ у формуванні та прояві девіацій. Типологія асоціальних угрупувань. </w:t>
      </w:r>
      <w:r w:rsidR="000424F0">
        <w:rPr>
          <w:rFonts w:asciiTheme="majorBidi" w:hAnsiTheme="majorBidi" w:cstheme="majorBidi"/>
          <w:sz w:val="28"/>
          <w:szCs w:val="28"/>
        </w:rPr>
        <w:t xml:space="preserve">Конформізм як детермінанта девіантної поведінки. </w:t>
      </w:r>
    </w:p>
    <w:p w:rsidR="00BC0029" w:rsidRDefault="000E11CE" w:rsidP="000424F0">
      <w:pPr>
        <w:pStyle w:val="1"/>
        <w:ind w:left="284" w:right="780" w:firstLine="2"/>
        <w:jc w:val="center"/>
        <w:rPr>
          <w:rFonts w:asciiTheme="majorBidi" w:hAnsiTheme="majorBidi" w:cstheme="majorBidi"/>
          <w:color w:val="000009"/>
        </w:rPr>
      </w:pPr>
      <w:r w:rsidRPr="00325448">
        <w:rPr>
          <w:rFonts w:asciiTheme="majorBidi" w:hAnsiTheme="majorBidi" w:cstheme="majorBidi"/>
          <w:color w:val="000009"/>
        </w:rPr>
        <w:br w:type="page"/>
      </w:r>
      <w:r w:rsidR="00BC0029" w:rsidRPr="00325448">
        <w:rPr>
          <w:rFonts w:asciiTheme="majorBidi" w:hAnsiTheme="majorBidi" w:cstheme="majorBidi"/>
          <w:color w:val="000009"/>
        </w:rPr>
        <w:lastRenderedPageBreak/>
        <w:t xml:space="preserve">Змістовний модуль ІІ. </w:t>
      </w:r>
      <w:r w:rsidR="000424F0">
        <w:rPr>
          <w:rFonts w:asciiTheme="majorBidi" w:hAnsiTheme="majorBidi" w:cstheme="majorBidi"/>
          <w:color w:val="000009"/>
        </w:rPr>
        <w:t xml:space="preserve"> Класифікація форм девіантної поведінки та шляхи її профілактики</w:t>
      </w:r>
    </w:p>
    <w:p w:rsidR="00924327" w:rsidRPr="00325448" w:rsidRDefault="00924327" w:rsidP="000424F0">
      <w:pPr>
        <w:pStyle w:val="1"/>
        <w:ind w:left="284" w:right="780" w:firstLine="2"/>
        <w:jc w:val="center"/>
        <w:rPr>
          <w:rFonts w:asciiTheme="majorBidi" w:hAnsiTheme="majorBidi" w:cstheme="majorBidi"/>
        </w:rPr>
      </w:pPr>
    </w:p>
    <w:p w:rsidR="00584464" w:rsidRDefault="00584464" w:rsidP="00584464">
      <w:pPr>
        <w:jc w:val="center"/>
        <w:rPr>
          <w:rFonts w:asciiTheme="majorBidi" w:hAnsiTheme="majorBidi" w:cstheme="majorBidi"/>
          <w:b/>
          <w:bCs/>
          <w:sz w:val="28"/>
          <w:szCs w:val="28"/>
        </w:rPr>
      </w:pPr>
      <w:r>
        <w:rPr>
          <w:rFonts w:asciiTheme="majorBidi" w:hAnsiTheme="majorBidi" w:cstheme="majorBidi"/>
          <w:b/>
          <w:bCs/>
          <w:sz w:val="28"/>
          <w:szCs w:val="28"/>
        </w:rPr>
        <w:t>Тема 9</w:t>
      </w:r>
      <w:r w:rsidRPr="00325448">
        <w:rPr>
          <w:rFonts w:asciiTheme="majorBidi" w:hAnsiTheme="majorBidi" w:cstheme="majorBidi"/>
          <w:b/>
          <w:bCs/>
          <w:sz w:val="28"/>
          <w:szCs w:val="28"/>
        </w:rPr>
        <w:t>.</w:t>
      </w:r>
      <w:r>
        <w:rPr>
          <w:rFonts w:asciiTheme="majorBidi" w:hAnsiTheme="majorBidi" w:cstheme="majorBidi"/>
          <w:b/>
          <w:bCs/>
          <w:sz w:val="28"/>
          <w:szCs w:val="28"/>
        </w:rPr>
        <w:t xml:space="preserve"> Агресивна поведінка, як прояв девіацій</w:t>
      </w:r>
    </w:p>
    <w:p w:rsidR="00924327" w:rsidRPr="00325448" w:rsidRDefault="00924327" w:rsidP="00584464">
      <w:pPr>
        <w:jc w:val="center"/>
        <w:rPr>
          <w:rFonts w:asciiTheme="majorBidi" w:hAnsiTheme="majorBidi" w:cstheme="majorBidi"/>
          <w:b/>
          <w:bCs/>
          <w:sz w:val="28"/>
          <w:szCs w:val="28"/>
        </w:rPr>
      </w:pPr>
    </w:p>
    <w:p w:rsidR="00751DCD" w:rsidRDefault="00584464" w:rsidP="008D6E71">
      <w:pPr>
        <w:ind w:firstLine="709"/>
        <w:jc w:val="both"/>
        <w:rPr>
          <w:rFonts w:asciiTheme="majorBidi" w:hAnsiTheme="majorBidi" w:cstheme="majorBidi"/>
          <w:color w:val="000009"/>
          <w:sz w:val="28"/>
          <w:szCs w:val="28"/>
        </w:rPr>
      </w:pPr>
      <w:r>
        <w:rPr>
          <w:rFonts w:asciiTheme="majorBidi" w:hAnsiTheme="majorBidi" w:cstheme="majorBidi"/>
          <w:color w:val="000009"/>
          <w:sz w:val="28"/>
          <w:szCs w:val="28"/>
        </w:rPr>
        <w:t xml:space="preserve">Поняття та характеристика агресії. Ознаки агресивної поведінки. Детермінанти прояву агресії. Агресивність, як характеристика особистості. Класифікація видів агресії. Деструктивна агресія. Злоякісна агресія. Аутоагресія. Вербальна пряма та непряма агресія. Фізична пряма та непряма агресія.  Експресивна та інструментальна агресія. Типологія агресивних підлітків. Насильницька поведінка. Види насилля. Цикл насилля. Причини виникнення насилля.  Вандалізм. Види вандалізму. Мотиви вандалізму. Побутовий вандалізм. Епатажний вандалізм. Ідеологічний вандалізм. Терористичний вандалізм. Феноменологія </w:t>
      </w:r>
      <w:proofErr w:type="spellStart"/>
      <w:r>
        <w:rPr>
          <w:rFonts w:asciiTheme="majorBidi" w:hAnsiTheme="majorBidi" w:cstheme="majorBidi"/>
          <w:color w:val="000009"/>
          <w:sz w:val="28"/>
          <w:szCs w:val="28"/>
        </w:rPr>
        <w:t>булінгу</w:t>
      </w:r>
      <w:proofErr w:type="spellEnd"/>
      <w:r>
        <w:rPr>
          <w:rFonts w:asciiTheme="majorBidi" w:hAnsiTheme="majorBidi" w:cstheme="majorBidi"/>
          <w:color w:val="000009"/>
          <w:sz w:val="28"/>
          <w:szCs w:val="28"/>
        </w:rPr>
        <w:t xml:space="preserve">. Форми </w:t>
      </w:r>
      <w:proofErr w:type="spellStart"/>
      <w:r>
        <w:rPr>
          <w:rFonts w:asciiTheme="majorBidi" w:hAnsiTheme="majorBidi" w:cstheme="majorBidi"/>
          <w:color w:val="000009"/>
          <w:sz w:val="28"/>
          <w:szCs w:val="28"/>
        </w:rPr>
        <w:t>булінгу</w:t>
      </w:r>
      <w:proofErr w:type="spellEnd"/>
      <w:r>
        <w:rPr>
          <w:rFonts w:asciiTheme="majorBidi" w:hAnsiTheme="majorBidi" w:cstheme="majorBidi"/>
          <w:color w:val="000009"/>
          <w:sz w:val="28"/>
          <w:szCs w:val="28"/>
        </w:rPr>
        <w:t xml:space="preserve">. Ознаки </w:t>
      </w:r>
      <w:proofErr w:type="spellStart"/>
      <w:r>
        <w:rPr>
          <w:rFonts w:asciiTheme="majorBidi" w:hAnsiTheme="majorBidi" w:cstheme="majorBidi"/>
          <w:color w:val="000009"/>
          <w:sz w:val="28"/>
          <w:szCs w:val="28"/>
        </w:rPr>
        <w:t>булінгу</w:t>
      </w:r>
      <w:proofErr w:type="spellEnd"/>
      <w:r>
        <w:rPr>
          <w:rFonts w:asciiTheme="majorBidi" w:hAnsiTheme="majorBidi" w:cstheme="majorBidi"/>
          <w:color w:val="000009"/>
          <w:sz w:val="28"/>
          <w:szCs w:val="28"/>
        </w:rPr>
        <w:t xml:space="preserve">. Детермінанти прояву </w:t>
      </w:r>
      <w:proofErr w:type="spellStart"/>
      <w:r>
        <w:rPr>
          <w:rFonts w:asciiTheme="majorBidi" w:hAnsiTheme="majorBidi" w:cstheme="majorBidi"/>
          <w:color w:val="000009"/>
          <w:sz w:val="28"/>
          <w:szCs w:val="28"/>
        </w:rPr>
        <w:t>булінгу</w:t>
      </w:r>
      <w:proofErr w:type="spellEnd"/>
      <w:r>
        <w:rPr>
          <w:rFonts w:asciiTheme="majorBidi" w:hAnsiTheme="majorBidi" w:cstheme="majorBidi"/>
          <w:color w:val="000009"/>
          <w:sz w:val="28"/>
          <w:szCs w:val="28"/>
        </w:rPr>
        <w:t xml:space="preserve">. </w:t>
      </w:r>
      <w:r w:rsidR="00751DCD">
        <w:rPr>
          <w:rFonts w:asciiTheme="majorBidi" w:hAnsiTheme="majorBidi" w:cstheme="majorBidi"/>
          <w:color w:val="000009"/>
          <w:sz w:val="28"/>
          <w:szCs w:val="28"/>
        </w:rPr>
        <w:t xml:space="preserve">Типологія кривдників. методи та інструменти діагностики агресії та рівня агресивності. Шляхи профілактики агресивної поведінки. Методи профілактики насилля. Способи профілактики вандалізму. рекомендації щодо попередження </w:t>
      </w:r>
      <w:proofErr w:type="spellStart"/>
      <w:r w:rsidR="00751DCD">
        <w:rPr>
          <w:rFonts w:asciiTheme="majorBidi" w:hAnsiTheme="majorBidi" w:cstheme="majorBidi"/>
          <w:color w:val="000009"/>
          <w:sz w:val="28"/>
          <w:szCs w:val="28"/>
        </w:rPr>
        <w:t>булінгу</w:t>
      </w:r>
      <w:proofErr w:type="spellEnd"/>
      <w:r w:rsidR="00751DCD">
        <w:rPr>
          <w:rFonts w:asciiTheme="majorBidi" w:hAnsiTheme="majorBidi" w:cstheme="majorBidi"/>
          <w:color w:val="000009"/>
          <w:sz w:val="28"/>
          <w:szCs w:val="28"/>
        </w:rPr>
        <w:t xml:space="preserve"> в освітньому та робочому середовищах. </w:t>
      </w:r>
    </w:p>
    <w:p w:rsidR="00751DCD" w:rsidRPr="00924327" w:rsidRDefault="00751DCD">
      <w:pPr>
        <w:rPr>
          <w:rFonts w:asciiTheme="majorBidi" w:hAnsiTheme="majorBidi" w:cstheme="majorBidi"/>
          <w:color w:val="000009"/>
          <w:sz w:val="28"/>
          <w:szCs w:val="28"/>
          <w:lang w:val="ru-RU"/>
        </w:rPr>
      </w:pPr>
    </w:p>
    <w:p w:rsidR="00751DCD" w:rsidRDefault="00751DCD" w:rsidP="00751DCD">
      <w:pPr>
        <w:jc w:val="center"/>
        <w:rPr>
          <w:rFonts w:asciiTheme="majorBidi" w:hAnsiTheme="majorBidi" w:cstheme="majorBidi"/>
          <w:b/>
          <w:bCs/>
          <w:sz w:val="28"/>
          <w:szCs w:val="28"/>
        </w:rPr>
      </w:pPr>
      <w:r>
        <w:rPr>
          <w:rFonts w:asciiTheme="majorBidi" w:hAnsiTheme="majorBidi" w:cstheme="majorBidi"/>
          <w:b/>
          <w:bCs/>
          <w:sz w:val="28"/>
          <w:szCs w:val="28"/>
        </w:rPr>
        <w:t>Тема 10</w:t>
      </w:r>
      <w:r w:rsidRPr="00325448">
        <w:rPr>
          <w:rFonts w:asciiTheme="majorBidi" w:hAnsiTheme="majorBidi" w:cstheme="majorBidi"/>
          <w:b/>
          <w:bCs/>
          <w:sz w:val="28"/>
          <w:szCs w:val="28"/>
        </w:rPr>
        <w:t>.</w:t>
      </w:r>
      <w:r>
        <w:rPr>
          <w:rFonts w:asciiTheme="majorBidi" w:hAnsiTheme="majorBidi" w:cstheme="majorBidi"/>
          <w:b/>
          <w:bCs/>
          <w:sz w:val="28"/>
          <w:szCs w:val="28"/>
        </w:rPr>
        <w:t xml:space="preserve"> </w:t>
      </w:r>
      <w:r w:rsidR="00D25CB6">
        <w:rPr>
          <w:rFonts w:asciiTheme="majorBidi" w:hAnsiTheme="majorBidi" w:cstheme="majorBidi"/>
          <w:b/>
          <w:bCs/>
          <w:sz w:val="28"/>
          <w:szCs w:val="28"/>
        </w:rPr>
        <w:t xml:space="preserve">Суїцидальна поведінка та </w:t>
      </w:r>
      <w:proofErr w:type="spellStart"/>
      <w:r w:rsidR="00D25CB6">
        <w:rPr>
          <w:rFonts w:asciiTheme="majorBidi" w:hAnsiTheme="majorBidi" w:cstheme="majorBidi"/>
          <w:b/>
          <w:bCs/>
          <w:sz w:val="28"/>
          <w:szCs w:val="28"/>
        </w:rPr>
        <w:t>аутоагресія</w:t>
      </w:r>
      <w:proofErr w:type="spellEnd"/>
    </w:p>
    <w:p w:rsidR="00924327" w:rsidRDefault="00924327" w:rsidP="00751DCD">
      <w:pPr>
        <w:jc w:val="center"/>
        <w:rPr>
          <w:rFonts w:asciiTheme="majorBidi" w:hAnsiTheme="majorBidi" w:cstheme="majorBidi"/>
          <w:b/>
          <w:bCs/>
          <w:sz w:val="28"/>
          <w:szCs w:val="28"/>
        </w:rPr>
      </w:pPr>
    </w:p>
    <w:p w:rsidR="00D25CB6" w:rsidRDefault="00D25CB6" w:rsidP="008D6E71">
      <w:pPr>
        <w:ind w:firstLine="709"/>
        <w:jc w:val="both"/>
        <w:rPr>
          <w:rFonts w:asciiTheme="majorBidi" w:hAnsiTheme="majorBidi" w:cstheme="majorBidi"/>
          <w:sz w:val="28"/>
          <w:szCs w:val="28"/>
        </w:rPr>
      </w:pPr>
      <w:r>
        <w:rPr>
          <w:rFonts w:asciiTheme="majorBidi" w:hAnsiTheme="majorBidi" w:cstheme="majorBidi"/>
          <w:sz w:val="28"/>
          <w:szCs w:val="28"/>
        </w:rPr>
        <w:t xml:space="preserve">Феноменологія суїциду та суїцидальної поведінки. Особливості суїцидальної поведінки у різні вікові періоди. Структура суїцидальної поведінки. </w:t>
      </w:r>
      <w:proofErr w:type="spellStart"/>
      <w:r>
        <w:rPr>
          <w:rFonts w:asciiTheme="majorBidi" w:hAnsiTheme="majorBidi" w:cstheme="majorBidi"/>
          <w:sz w:val="28"/>
          <w:szCs w:val="28"/>
        </w:rPr>
        <w:t>Антивітальні</w:t>
      </w:r>
      <w:proofErr w:type="spellEnd"/>
      <w:r>
        <w:rPr>
          <w:rFonts w:asciiTheme="majorBidi" w:hAnsiTheme="majorBidi" w:cstheme="majorBidi"/>
          <w:sz w:val="28"/>
          <w:szCs w:val="28"/>
        </w:rPr>
        <w:t xml:space="preserve"> переживання. суїцидальні думки. Суїцидальні задуми. Суїцидальні наміри.</w:t>
      </w:r>
      <w:r w:rsidR="00087C86">
        <w:rPr>
          <w:rFonts w:asciiTheme="majorBidi" w:hAnsiTheme="majorBidi" w:cstheme="majorBidi"/>
          <w:sz w:val="28"/>
          <w:szCs w:val="28"/>
        </w:rPr>
        <w:t xml:space="preserve"> Зовнішні компоненти суїцидальної поведінки. Су</w:t>
      </w:r>
      <w:r w:rsidR="00EE090B">
        <w:rPr>
          <w:rFonts w:asciiTheme="majorBidi" w:hAnsiTheme="majorBidi" w:cstheme="majorBidi"/>
          <w:sz w:val="28"/>
          <w:szCs w:val="28"/>
        </w:rPr>
        <w:t xml:space="preserve">їцидальна спроба. Причини прояву суїцидальної поведінки. Сімейні чинники вчинення суїциду. Біографічні фактори ризику вчинення суїциду. Емоційно-поведінкові чинники вчинення суїциду. Роль інформаційних чинників у проявах суїциду. Типи суїцидальної поведінки. Профілактика суїцидальної поведінки. Діагностика суїцидальних тенденцій. Психологічний супровід при виявленні ризику вчинення суїциду. </w:t>
      </w:r>
    </w:p>
    <w:p w:rsidR="00924327" w:rsidRDefault="00924327" w:rsidP="008D6E71">
      <w:pPr>
        <w:ind w:firstLine="709"/>
        <w:jc w:val="both"/>
        <w:rPr>
          <w:rFonts w:asciiTheme="majorBidi" w:hAnsiTheme="majorBidi" w:cstheme="majorBidi"/>
          <w:sz w:val="28"/>
          <w:szCs w:val="28"/>
        </w:rPr>
      </w:pPr>
    </w:p>
    <w:p w:rsidR="00EE090B" w:rsidRDefault="00EE090B" w:rsidP="00EE090B">
      <w:pPr>
        <w:jc w:val="center"/>
        <w:rPr>
          <w:rFonts w:asciiTheme="majorBidi" w:hAnsiTheme="majorBidi" w:cstheme="majorBidi"/>
          <w:b/>
          <w:bCs/>
          <w:sz w:val="28"/>
          <w:szCs w:val="28"/>
        </w:rPr>
      </w:pPr>
      <w:r>
        <w:rPr>
          <w:rFonts w:asciiTheme="majorBidi" w:hAnsiTheme="majorBidi" w:cstheme="majorBidi"/>
          <w:b/>
          <w:bCs/>
          <w:sz w:val="28"/>
          <w:szCs w:val="28"/>
        </w:rPr>
        <w:t>Тема 11</w:t>
      </w:r>
      <w:r w:rsidRPr="00325448">
        <w:rPr>
          <w:rFonts w:asciiTheme="majorBidi" w:hAnsiTheme="majorBidi" w:cstheme="majorBidi"/>
          <w:b/>
          <w:bCs/>
          <w:sz w:val="28"/>
          <w:szCs w:val="28"/>
        </w:rPr>
        <w:t>.</w:t>
      </w:r>
      <w:r>
        <w:rPr>
          <w:rFonts w:asciiTheme="majorBidi" w:hAnsiTheme="majorBidi" w:cstheme="majorBidi"/>
          <w:b/>
          <w:bCs/>
          <w:sz w:val="28"/>
          <w:szCs w:val="28"/>
        </w:rPr>
        <w:t xml:space="preserve"> </w:t>
      </w:r>
      <w:r w:rsidR="00CD4C0B">
        <w:rPr>
          <w:rFonts w:asciiTheme="majorBidi" w:hAnsiTheme="majorBidi" w:cstheme="majorBidi"/>
          <w:b/>
          <w:bCs/>
          <w:sz w:val="28"/>
          <w:szCs w:val="28"/>
        </w:rPr>
        <w:t>Психологія адиктивної поведінки</w:t>
      </w:r>
    </w:p>
    <w:p w:rsidR="00924327" w:rsidRDefault="00924327" w:rsidP="00EE090B">
      <w:pPr>
        <w:jc w:val="center"/>
        <w:rPr>
          <w:rFonts w:asciiTheme="majorBidi" w:hAnsiTheme="majorBidi" w:cstheme="majorBidi"/>
          <w:b/>
          <w:bCs/>
          <w:sz w:val="28"/>
          <w:szCs w:val="28"/>
        </w:rPr>
      </w:pPr>
    </w:p>
    <w:p w:rsidR="00CD4C0B" w:rsidRDefault="00CD4C0B" w:rsidP="008D6E71">
      <w:pPr>
        <w:ind w:firstLine="709"/>
        <w:jc w:val="both"/>
        <w:rPr>
          <w:rFonts w:asciiTheme="majorBidi" w:hAnsiTheme="majorBidi" w:cstheme="majorBidi"/>
          <w:sz w:val="28"/>
          <w:szCs w:val="28"/>
        </w:rPr>
      </w:pPr>
      <w:r>
        <w:rPr>
          <w:rFonts w:asciiTheme="majorBidi" w:hAnsiTheme="majorBidi" w:cstheme="majorBidi"/>
          <w:sz w:val="28"/>
          <w:szCs w:val="28"/>
        </w:rPr>
        <w:t>Загальна характеристика залежної поведінки. Групи адикцій. Форми залежної поведінки. Хімічні залежності. Нехімічні залежності. Надцінні захоплення, як форма адикцій. Індикатори адиктивної поведінки. Детермінанти розвитку адикцій. Алкогольна залежність. Тютюнова залежність. Залежність від психоактивних речовин. Токсикоманія. Методи діагностики хімічних адикцій. Шляхи профілактики хімічних адикцій. Психокорекція хі</w:t>
      </w:r>
      <w:r w:rsidR="008816E3">
        <w:rPr>
          <w:rFonts w:asciiTheme="majorBidi" w:hAnsiTheme="majorBidi" w:cstheme="majorBidi"/>
          <w:sz w:val="28"/>
          <w:szCs w:val="28"/>
        </w:rPr>
        <w:t>мі</w:t>
      </w:r>
      <w:r>
        <w:rPr>
          <w:rFonts w:asciiTheme="majorBidi" w:hAnsiTheme="majorBidi" w:cstheme="majorBidi"/>
          <w:sz w:val="28"/>
          <w:szCs w:val="28"/>
        </w:rPr>
        <w:t xml:space="preserve">чної адиктивної поведінки.  </w:t>
      </w:r>
    </w:p>
    <w:p w:rsidR="00924327" w:rsidRDefault="00924327" w:rsidP="008D6E71">
      <w:pPr>
        <w:ind w:firstLine="709"/>
        <w:jc w:val="both"/>
        <w:rPr>
          <w:rFonts w:asciiTheme="majorBidi" w:hAnsiTheme="majorBidi" w:cstheme="majorBidi"/>
          <w:sz w:val="28"/>
          <w:szCs w:val="28"/>
        </w:rPr>
      </w:pPr>
    </w:p>
    <w:p w:rsidR="00CD4C0B" w:rsidRDefault="00CD4C0B" w:rsidP="00CD4C0B">
      <w:pPr>
        <w:jc w:val="center"/>
        <w:rPr>
          <w:rFonts w:asciiTheme="majorBidi" w:hAnsiTheme="majorBidi" w:cstheme="majorBidi"/>
          <w:b/>
          <w:bCs/>
          <w:sz w:val="28"/>
          <w:szCs w:val="28"/>
        </w:rPr>
      </w:pPr>
      <w:r>
        <w:rPr>
          <w:rFonts w:asciiTheme="majorBidi" w:hAnsiTheme="majorBidi" w:cstheme="majorBidi"/>
          <w:sz w:val="28"/>
          <w:szCs w:val="28"/>
        </w:rPr>
        <w:t xml:space="preserve">   </w:t>
      </w:r>
      <w:r>
        <w:rPr>
          <w:rFonts w:asciiTheme="majorBidi" w:hAnsiTheme="majorBidi" w:cstheme="majorBidi"/>
          <w:b/>
          <w:bCs/>
          <w:sz w:val="28"/>
          <w:szCs w:val="28"/>
        </w:rPr>
        <w:t>Тема 12</w:t>
      </w:r>
      <w:r w:rsidRPr="00325448">
        <w:rPr>
          <w:rFonts w:asciiTheme="majorBidi" w:hAnsiTheme="majorBidi" w:cstheme="majorBidi"/>
          <w:b/>
          <w:bCs/>
          <w:sz w:val="28"/>
          <w:szCs w:val="28"/>
        </w:rPr>
        <w:t>.</w:t>
      </w:r>
      <w:r>
        <w:rPr>
          <w:rFonts w:asciiTheme="majorBidi" w:hAnsiTheme="majorBidi" w:cstheme="majorBidi"/>
          <w:b/>
          <w:bCs/>
          <w:sz w:val="28"/>
          <w:szCs w:val="28"/>
        </w:rPr>
        <w:t xml:space="preserve"> Психологія нехімічних адикцій</w:t>
      </w:r>
    </w:p>
    <w:p w:rsidR="00924327" w:rsidRDefault="00924327" w:rsidP="00CD4C0B">
      <w:pPr>
        <w:jc w:val="center"/>
        <w:rPr>
          <w:rFonts w:asciiTheme="majorBidi" w:hAnsiTheme="majorBidi" w:cstheme="majorBidi"/>
          <w:b/>
          <w:bCs/>
          <w:sz w:val="28"/>
          <w:szCs w:val="28"/>
        </w:rPr>
      </w:pPr>
    </w:p>
    <w:p w:rsidR="00CD4C0B" w:rsidRPr="00CD4C0B" w:rsidRDefault="00CD4C0B" w:rsidP="008D6E71">
      <w:pPr>
        <w:ind w:firstLine="709"/>
        <w:jc w:val="both"/>
        <w:rPr>
          <w:rFonts w:asciiTheme="majorBidi" w:hAnsiTheme="majorBidi" w:cstheme="majorBidi"/>
          <w:sz w:val="28"/>
          <w:szCs w:val="28"/>
        </w:rPr>
      </w:pPr>
      <w:r>
        <w:rPr>
          <w:rFonts w:asciiTheme="majorBidi" w:hAnsiTheme="majorBidi" w:cstheme="majorBidi"/>
          <w:sz w:val="28"/>
          <w:szCs w:val="28"/>
        </w:rPr>
        <w:t xml:space="preserve">Загальна характеристика нехімічних адикцій.  </w:t>
      </w:r>
      <w:r w:rsidR="0019369D" w:rsidRPr="0019369D">
        <w:rPr>
          <w:rFonts w:asciiTheme="majorBidi" w:hAnsiTheme="majorBidi" w:cstheme="majorBidi"/>
          <w:sz w:val="28"/>
          <w:szCs w:val="28"/>
        </w:rPr>
        <w:t>Хар</w:t>
      </w:r>
      <w:r w:rsidR="00322783">
        <w:rPr>
          <w:rFonts w:asciiTheme="majorBidi" w:hAnsiTheme="majorBidi" w:cstheme="majorBidi"/>
          <w:sz w:val="28"/>
          <w:szCs w:val="28"/>
        </w:rPr>
        <w:t>чові залежності. Анорексія. Булі</w:t>
      </w:r>
      <w:r w:rsidR="0019369D" w:rsidRPr="0019369D">
        <w:rPr>
          <w:rFonts w:asciiTheme="majorBidi" w:hAnsiTheme="majorBidi" w:cstheme="majorBidi"/>
          <w:sz w:val="28"/>
          <w:szCs w:val="28"/>
        </w:rPr>
        <w:t xml:space="preserve">мія. Емоційне переїдання. </w:t>
      </w:r>
      <w:proofErr w:type="spellStart"/>
      <w:r w:rsidR="0019369D" w:rsidRPr="0019369D">
        <w:rPr>
          <w:rFonts w:asciiTheme="majorBidi" w:hAnsiTheme="majorBidi" w:cstheme="majorBidi"/>
          <w:sz w:val="28"/>
          <w:szCs w:val="28"/>
        </w:rPr>
        <w:t>Орторексія</w:t>
      </w:r>
      <w:proofErr w:type="spellEnd"/>
      <w:r w:rsidR="0019369D" w:rsidRPr="0019369D">
        <w:rPr>
          <w:rFonts w:asciiTheme="majorBidi" w:hAnsiTheme="majorBidi" w:cstheme="majorBidi"/>
          <w:sz w:val="28"/>
          <w:szCs w:val="28"/>
        </w:rPr>
        <w:t>.</w:t>
      </w:r>
      <w:r w:rsidR="0019369D">
        <w:rPr>
          <w:rFonts w:asciiTheme="majorBidi" w:hAnsiTheme="majorBidi" w:cstheme="majorBidi"/>
          <w:sz w:val="28"/>
          <w:szCs w:val="28"/>
        </w:rPr>
        <w:t xml:space="preserve"> Методи діагностики розладів харчової поведінки. Профілактика анорексії. профілакти</w:t>
      </w:r>
      <w:r w:rsidR="00322783">
        <w:rPr>
          <w:rFonts w:asciiTheme="majorBidi" w:hAnsiTheme="majorBidi" w:cstheme="majorBidi"/>
          <w:sz w:val="28"/>
          <w:szCs w:val="28"/>
        </w:rPr>
        <w:t xml:space="preserve">ка </w:t>
      </w:r>
      <w:proofErr w:type="spellStart"/>
      <w:r w:rsidR="00322783">
        <w:rPr>
          <w:rFonts w:asciiTheme="majorBidi" w:hAnsiTheme="majorBidi" w:cstheme="majorBidi"/>
          <w:sz w:val="28"/>
          <w:szCs w:val="28"/>
        </w:rPr>
        <w:t>орторексії</w:t>
      </w:r>
      <w:proofErr w:type="spellEnd"/>
      <w:r w:rsidR="00322783">
        <w:rPr>
          <w:rFonts w:asciiTheme="majorBidi" w:hAnsiTheme="majorBidi" w:cstheme="majorBidi"/>
          <w:sz w:val="28"/>
          <w:szCs w:val="28"/>
        </w:rPr>
        <w:t xml:space="preserve">. Профілактика </w:t>
      </w:r>
      <w:proofErr w:type="spellStart"/>
      <w:r w:rsidR="00322783">
        <w:rPr>
          <w:rFonts w:asciiTheme="majorBidi" w:hAnsiTheme="majorBidi" w:cstheme="majorBidi"/>
          <w:sz w:val="28"/>
          <w:szCs w:val="28"/>
        </w:rPr>
        <w:t>булі</w:t>
      </w:r>
      <w:r w:rsidR="0019369D">
        <w:rPr>
          <w:rFonts w:asciiTheme="majorBidi" w:hAnsiTheme="majorBidi" w:cstheme="majorBidi"/>
          <w:sz w:val="28"/>
          <w:szCs w:val="28"/>
        </w:rPr>
        <w:t>мії</w:t>
      </w:r>
      <w:proofErr w:type="spellEnd"/>
      <w:r w:rsidR="0019369D">
        <w:rPr>
          <w:rFonts w:asciiTheme="majorBidi" w:hAnsiTheme="majorBidi" w:cstheme="majorBidi"/>
          <w:sz w:val="28"/>
          <w:szCs w:val="28"/>
        </w:rPr>
        <w:t xml:space="preserve">. </w:t>
      </w:r>
      <w:r w:rsidR="0019369D">
        <w:rPr>
          <w:rFonts w:asciiTheme="majorBidi" w:hAnsiTheme="majorBidi" w:cstheme="majorBidi"/>
          <w:sz w:val="28"/>
          <w:szCs w:val="28"/>
        </w:rPr>
        <w:lastRenderedPageBreak/>
        <w:t xml:space="preserve">Психокорекція розладів харчової поведінки. Віртуальна </w:t>
      </w:r>
      <w:proofErr w:type="spellStart"/>
      <w:r w:rsidR="0019369D">
        <w:rPr>
          <w:rFonts w:asciiTheme="majorBidi" w:hAnsiTheme="majorBidi" w:cstheme="majorBidi"/>
          <w:sz w:val="28"/>
          <w:szCs w:val="28"/>
        </w:rPr>
        <w:t>адикція</w:t>
      </w:r>
      <w:proofErr w:type="spellEnd"/>
      <w:r w:rsidR="0019369D">
        <w:rPr>
          <w:rFonts w:asciiTheme="majorBidi" w:hAnsiTheme="majorBidi" w:cstheme="majorBidi"/>
          <w:sz w:val="28"/>
          <w:szCs w:val="28"/>
        </w:rPr>
        <w:t xml:space="preserve">. Комп’ютерна залежність. Інтернет-залежність. </w:t>
      </w:r>
      <w:proofErr w:type="spellStart"/>
      <w:r w:rsidR="0019369D">
        <w:rPr>
          <w:rFonts w:asciiTheme="majorBidi" w:hAnsiTheme="majorBidi" w:cstheme="majorBidi"/>
          <w:sz w:val="28"/>
          <w:szCs w:val="28"/>
        </w:rPr>
        <w:t>Ігроманія</w:t>
      </w:r>
      <w:proofErr w:type="spellEnd"/>
      <w:r w:rsidR="0019369D">
        <w:rPr>
          <w:rFonts w:asciiTheme="majorBidi" w:hAnsiTheme="majorBidi" w:cstheme="majorBidi"/>
          <w:sz w:val="28"/>
          <w:szCs w:val="28"/>
        </w:rPr>
        <w:t xml:space="preserve">. Залежність від соціальних мереж. </w:t>
      </w:r>
      <w:proofErr w:type="spellStart"/>
      <w:r w:rsidR="0019369D">
        <w:rPr>
          <w:rFonts w:asciiTheme="majorBidi" w:hAnsiTheme="majorBidi" w:cstheme="majorBidi"/>
          <w:sz w:val="28"/>
          <w:szCs w:val="28"/>
        </w:rPr>
        <w:t>Лудоманія</w:t>
      </w:r>
      <w:proofErr w:type="spellEnd"/>
      <w:r w:rsidR="0019369D">
        <w:rPr>
          <w:rFonts w:asciiTheme="majorBidi" w:hAnsiTheme="majorBidi" w:cstheme="majorBidi"/>
          <w:sz w:val="28"/>
          <w:szCs w:val="28"/>
        </w:rPr>
        <w:t xml:space="preserve">. Методи діагностики віртуальної залежності. Профілактика віртуальних адикцій. Психокорекція віртуальних адикцій. Сексуальні залежності. Форми сексуальних адикцій. Діагностика сексуальних адикцій. Профілактика сексуальних девіацій. Психокорекція розладів сексуальної поведінки.    </w:t>
      </w:r>
    </w:p>
    <w:p w:rsidR="0019369D" w:rsidRDefault="0019369D" w:rsidP="0019369D">
      <w:pPr>
        <w:jc w:val="center"/>
        <w:rPr>
          <w:rFonts w:asciiTheme="majorBidi" w:hAnsiTheme="majorBidi" w:cstheme="majorBidi"/>
          <w:sz w:val="28"/>
          <w:szCs w:val="28"/>
        </w:rPr>
      </w:pPr>
      <w:r>
        <w:rPr>
          <w:rFonts w:asciiTheme="majorBidi" w:hAnsiTheme="majorBidi" w:cstheme="majorBidi"/>
          <w:sz w:val="28"/>
          <w:szCs w:val="28"/>
        </w:rPr>
        <w:t xml:space="preserve">  </w:t>
      </w:r>
    </w:p>
    <w:p w:rsidR="0019369D" w:rsidRDefault="0019369D" w:rsidP="0019369D">
      <w:pPr>
        <w:jc w:val="center"/>
        <w:rPr>
          <w:rFonts w:asciiTheme="majorBidi" w:hAnsiTheme="majorBidi" w:cstheme="majorBidi"/>
          <w:b/>
          <w:bCs/>
          <w:sz w:val="28"/>
          <w:szCs w:val="28"/>
        </w:rPr>
      </w:pPr>
      <w:r>
        <w:rPr>
          <w:rFonts w:asciiTheme="majorBidi" w:hAnsiTheme="majorBidi" w:cstheme="majorBidi"/>
          <w:sz w:val="28"/>
          <w:szCs w:val="28"/>
        </w:rPr>
        <w:t xml:space="preserve"> </w:t>
      </w:r>
      <w:r>
        <w:rPr>
          <w:rFonts w:asciiTheme="majorBidi" w:hAnsiTheme="majorBidi" w:cstheme="majorBidi"/>
          <w:b/>
          <w:bCs/>
          <w:sz w:val="28"/>
          <w:szCs w:val="28"/>
        </w:rPr>
        <w:t>Тема 13</w:t>
      </w:r>
      <w:r w:rsidRPr="00325448">
        <w:rPr>
          <w:rFonts w:asciiTheme="majorBidi" w:hAnsiTheme="majorBidi" w:cstheme="majorBidi"/>
          <w:b/>
          <w:bCs/>
          <w:sz w:val="28"/>
          <w:szCs w:val="28"/>
        </w:rPr>
        <w:t>.</w:t>
      </w:r>
      <w:r>
        <w:rPr>
          <w:rFonts w:asciiTheme="majorBidi" w:hAnsiTheme="majorBidi" w:cstheme="majorBidi"/>
          <w:b/>
          <w:bCs/>
          <w:sz w:val="28"/>
          <w:szCs w:val="28"/>
        </w:rPr>
        <w:t xml:space="preserve"> Надцінні психологічні захоплення</w:t>
      </w:r>
    </w:p>
    <w:p w:rsidR="00924327" w:rsidRDefault="00924327" w:rsidP="0019369D">
      <w:pPr>
        <w:jc w:val="center"/>
        <w:rPr>
          <w:rFonts w:asciiTheme="majorBidi" w:hAnsiTheme="majorBidi" w:cstheme="majorBidi"/>
          <w:b/>
          <w:bCs/>
          <w:sz w:val="28"/>
          <w:szCs w:val="28"/>
        </w:rPr>
      </w:pPr>
    </w:p>
    <w:p w:rsidR="00CD4C0B" w:rsidRDefault="0019369D" w:rsidP="008D6E71">
      <w:pPr>
        <w:ind w:firstLine="709"/>
        <w:jc w:val="both"/>
        <w:rPr>
          <w:rFonts w:asciiTheme="majorBidi" w:hAnsiTheme="majorBidi" w:cstheme="majorBidi"/>
          <w:sz w:val="28"/>
          <w:szCs w:val="28"/>
        </w:rPr>
      </w:pPr>
      <w:r>
        <w:rPr>
          <w:rFonts w:asciiTheme="majorBidi" w:hAnsiTheme="majorBidi" w:cstheme="majorBidi"/>
          <w:sz w:val="28"/>
          <w:szCs w:val="28"/>
        </w:rPr>
        <w:t xml:space="preserve">Загальна характеристика надцінних психологічних захоплень. Індикатори надцінних захоплень. </w:t>
      </w:r>
      <w:proofErr w:type="spellStart"/>
      <w:r>
        <w:rPr>
          <w:rFonts w:asciiTheme="majorBidi" w:hAnsiTheme="majorBidi" w:cstheme="majorBidi"/>
          <w:sz w:val="28"/>
          <w:szCs w:val="28"/>
        </w:rPr>
        <w:t>Роботоголізм</w:t>
      </w:r>
      <w:proofErr w:type="spellEnd"/>
      <w:r>
        <w:rPr>
          <w:rFonts w:asciiTheme="majorBidi" w:hAnsiTheme="majorBidi" w:cstheme="majorBidi"/>
          <w:sz w:val="28"/>
          <w:szCs w:val="28"/>
        </w:rPr>
        <w:t xml:space="preserve">. </w:t>
      </w:r>
      <w:r w:rsidR="0018431B">
        <w:rPr>
          <w:rFonts w:asciiTheme="majorBidi" w:hAnsiTheme="majorBidi" w:cstheme="majorBidi"/>
          <w:sz w:val="28"/>
          <w:szCs w:val="28"/>
        </w:rPr>
        <w:t xml:space="preserve">Детермінація залежності від роботи. Профілактика залежності від роботи. Психокорекція </w:t>
      </w:r>
      <w:proofErr w:type="spellStart"/>
      <w:r w:rsidR="0018431B">
        <w:rPr>
          <w:rFonts w:asciiTheme="majorBidi" w:hAnsiTheme="majorBidi" w:cstheme="majorBidi"/>
          <w:sz w:val="28"/>
          <w:szCs w:val="28"/>
        </w:rPr>
        <w:t>роботоголізму</w:t>
      </w:r>
      <w:proofErr w:type="spellEnd"/>
      <w:r w:rsidR="0018431B">
        <w:rPr>
          <w:rFonts w:asciiTheme="majorBidi" w:hAnsiTheme="majorBidi" w:cstheme="majorBidi"/>
          <w:sz w:val="28"/>
          <w:szCs w:val="28"/>
        </w:rPr>
        <w:t xml:space="preserve">. </w:t>
      </w:r>
      <w:r>
        <w:rPr>
          <w:rFonts w:asciiTheme="majorBidi" w:hAnsiTheme="majorBidi" w:cstheme="majorBidi"/>
          <w:sz w:val="28"/>
          <w:szCs w:val="28"/>
        </w:rPr>
        <w:t xml:space="preserve">Спортивна </w:t>
      </w:r>
      <w:proofErr w:type="spellStart"/>
      <w:r>
        <w:rPr>
          <w:rFonts w:asciiTheme="majorBidi" w:hAnsiTheme="majorBidi" w:cstheme="majorBidi"/>
          <w:sz w:val="28"/>
          <w:szCs w:val="28"/>
        </w:rPr>
        <w:t>адикція</w:t>
      </w:r>
      <w:proofErr w:type="spellEnd"/>
      <w:r>
        <w:rPr>
          <w:rFonts w:asciiTheme="majorBidi" w:hAnsiTheme="majorBidi" w:cstheme="majorBidi"/>
          <w:sz w:val="28"/>
          <w:szCs w:val="28"/>
        </w:rPr>
        <w:t xml:space="preserve">. </w:t>
      </w:r>
      <w:proofErr w:type="spellStart"/>
      <w:r w:rsidR="0018431B">
        <w:rPr>
          <w:rFonts w:asciiTheme="majorBidi" w:hAnsiTheme="majorBidi" w:cstheme="majorBidi"/>
          <w:sz w:val="28"/>
          <w:szCs w:val="28"/>
        </w:rPr>
        <w:t>Ш</w:t>
      </w:r>
      <w:r>
        <w:rPr>
          <w:rFonts w:asciiTheme="majorBidi" w:hAnsiTheme="majorBidi" w:cstheme="majorBidi"/>
          <w:sz w:val="28"/>
          <w:szCs w:val="28"/>
        </w:rPr>
        <w:t>опоголізм</w:t>
      </w:r>
      <w:proofErr w:type="spellEnd"/>
      <w:r>
        <w:rPr>
          <w:rFonts w:asciiTheme="majorBidi" w:hAnsiTheme="majorBidi" w:cstheme="majorBidi"/>
          <w:sz w:val="28"/>
          <w:szCs w:val="28"/>
        </w:rPr>
        <w:t xml:space="preserve">. Залежність від речей. Співзалежні відносини. Ургентна залежність. «Параноя здоров’я». </w:t>
      </w:r>
      <w:proofErr w:type="spellStart"/>
      <w:r>
        <w:rPr>
          <w:rFonts w:asciiTheme="majorBidi" w:hAnsiTheme="majorBidi" w:cstheme="majorBidi"/>
          <w:sz w:val="28"/>
          <w:szCs w:val="28"/>
        </w:rPr>
        <w:t>Гемблінг</w:t>
      </w:r>
      <w:proofErr w:type="spellEnd"/>
      <w:r>
        <w:rPr>
          <w:rFonts w:asciiTheme="majorBidi" w:hAnsiTheme="majorBidi" w:cstheme="majorBidi"/>
          <w:sz w:val="28"/>
          <w:szCs w:val="28"/>
        </w:rPr>
        <w:t xml:space="preserve">. </w:t>
      </w:r>
      <w:r w:rsidR="0018431B">
        <w:rPr>
          <w:rFonts w:asciiTheme="majorBidi" w:hAnsiTheme="majorBidi" w:cstheme="majorBidi"/>
          <w:sz w:val="28"/>
          <w:szCs w:val="28"/>
        </w:rPr>
        <w:t xml:space="preserve">Детермінанти залежності від ігор. Діагностика ігрової </w:t>
      </w:r>
      <w:proofErr w:type="spellStart"/>
      <w:r w:rsidR="0018431B">
        <w:rPr>
          <w:rFonts w:asciiTheme="majorBidi" w:hAnsiTheme="majorBidi" w:cstheme="majorBidi"/>
          <w:sz w:val="28"/>
          <w:szCs w:val="28"/>
        </w:rPr>
        <w:t>адикції</w:t>
      </w:r>
      <w:proofErr w:type="spellEnd"/>
      <w:r w:rsidR="0018431B">
        <w:rPr>
          <w:rFonts w:asciiTheme="majorBidi" w:hAnsiTheme="majorBidi" w:cstheme="majorBidi"/>
          <w:sz w:val="28"/>
          <w:szCs w:val="28"/>
        </w:rPr>
        <w:t xml:space="preserve">. Психокорекція ігрової залежної поведінки. Релігійний фанатизм. Спортивний фанатизм. Музичний фанатизм. Методи діагностики фанатизму. Психокорекція фанатизму. Профілактика розвитку фанатизму у релігійній, спортивній та музичній сферах. </w:t>
      </w:r>
    </w:p>
    <w:p w:rsidR="00924327" w:rsidRDefault="00924327" w:rsidP="008D6E71">
      <w:pPr>
        <w:ind w:firstLine="709"/>
        <w:jc w:val="both"/>
        <w:rPr>
          <w:rFonts w:asciiTheme="majorBidi" w:hAnsiTheme="majorBidi" w:cstheme="majorBidi"/>
          <w:sz w:val="28"/>
          <w:szCs w:val="28"/>
        </w:rPr>
      </w:pPr>
    </w:p>
    <w:p w:rsidR="0018431B" w:rsidRDefault="0018431B" w:rsidP="0018431B">
      <w:pPr>
        <w:jc w:val="center"/>
        <w:rPr>
          <w:rFonts w:asciiTheme="majorBidi" w:hAnsiTheme="majorBidi" w:cstheme="majorBidi"/>
          <w:b/>
          <w:bCs/>
          <w:sz w:val="28"/>
          <w:szCs w:val="28"/>
        </w:rPr>
      </w:pPr>
      <w:r>
        <w:rPr>
          <w:rFonts w:asciiTheme="majorBidi" w:hAnsiTheme="majorBidi" w:cstheme="majorBidi"/>
          <w:b/>
          <w:bCs/>
          <w:sz w:val="28"/>
          <w:szCs w:val="28"/>
        </w:rPr>
        <w:t>Тема 14. Профілактика девіантної поведінки</w:t>
      </w:r>
    </w:p>
    <w:p w:rsidR="00924327" w:rsidRDefault="00924327" w:rsidP="0018431B">
      <w:pPr>
        <w:jc w:val="center"/>
        <w:rPr>
          <w:rFonts w:asciiTheme="majorBidi" w:hAnsiTheme="majorBidi" w:cstheme="majorBidi"/>
          <w:b/>
          <w:bCs/>
          <w:sz w:val="28"/>
          <w:szCs w:val="28"/>
        </w:rPr>
      </w:pPr>
    </w:p>
    <w:p w:rsidR="0018431B" w:rsidRDefault="0018431B" w:rsidP="008D6E71">
      <w:pPr>
        <w:ind w:firstLine="709"/>
        <w:jc w:val="both"/>
        <w:rPr>
          <w:rFonts w:asciiTheme="majorBidi" w:hAnsiTheme="majorBidi" w:cstheme="majorBidi"/>
          <w:sz w:val="28"/>
          <w:szCs w:val="28"/>
        </w:rPr>
      </w:pPr>
      <w:r>
        <w:rPr>
          <w:rFonts w:asciiTheme="majorBidi" w:hAnsiTheme="majorBidi" w:cstheme="majorBidi"/>
          <w:sz w:val="28"/>
          <w:szCs w:val="28"/>
        </w:rPr>
        <w:t xml:space="preserve">Шляхи превенції девіацій. Психологічні інтервенції при проявах девіантної поведінки. Соціальний контроль та девіантна поведінка. Корекція поведінкових девіацій. Підходи до вибору технологій профілактики девіантної поведінки. Освітній компонент профілактики девіацій. Психологічний компонент профілактики девіантної поведінки. Соціальний компонент превенції девіацій. Методи та інструменти впливу на девіантну поведінку. методи корекції емоційних станів. Інтерактивні форми профілактики проявів девіантної поведінки. </w:t>
      </w:r>
    </w:p>
    <w:p w:rsidR="00924327" w:rsidRDefault="00924327" w:rsidP="008D6E71">
      <w:pPr>
        <w:ind w:firstLine="709"/>
        <w:jc w:val="both"/>
        <w:rPr>
          <w:rFonts w:asciiTheme="majorBidi" w:hAnsiTheme="majorBidi" w:cstheme="majorBidi"/>
          <w:sz w:val="28"/>
          <w:szCs w:val="28"/>
        </w:rPr>
      </w:pPr>
    </w:p>
    <w:p w:rsidR="00EC3564" w:rsidRDefault="00EC3564" w:rsidP="00EC3564">
      <w:pPr>
        <w:jc w:val="center"/>
        <w:rPr>
          <w:rFonts w:asciiTheme="majorBidi" w:hAnsiTheme="majorBidi" w:cstheme="majorBidi"/>
          <w:b/>
          <w:bCs/>
          <w:sz w:val="28"/>
          <w:szCs w:val="28"/>
        </w:rPr>
      </w:pPr>
      <w:r>
        <w:rPr>
          <w:rFonts w:asciiTheme="majorBidi" w:hAnsiTheme="majorBidi" w:cstheme="majorBidi"/>
          <w:b/>
          <w:bCs/>
          <w:sz w:val="28"/>
          <w:szCs w:val="28"/>
        </w:rPr>
        <w:t>Тема 15. Діагностика поведінкових девіацій</w:t>
      </w:r>
    </w:p>
    <w:p w:rsidR="00924327" w:rsidRDefault="00924327" w:rsidP="00EC3564">
      <w:pPr>
        <w:jc w:val="center"/>
        <w:rPr>
          <w:rFonts w:asciiTheme="majorBidi" w:hAnsiTheme="majorBidi" w:cstheme="majorBidi"/>
          <w:b/>
          <w:bCs/>
          <w:sz w:val="28"/>
          <w:szCs w:val="28"/>
        </w:rPr>
      </w:pPr>
    </w:p>
    <w:p w:rsidR="00EC3564" w:rsidRPr="00EC3564" w:rsidRDefault="00EC3564" w:rsidP="008D6E71">
      <w:pPr>
        <w:ind w:firstLine="709"/>
        <w:jc w:val="both"/>
        <w:rPr>
          <w:rFonts w:asciiTheme="majorBidi" w:hAnsiTheme="majorBidi" w:cstheme="majorBidi"/>
          <w:sz w:val="28"/>
          <w:szCs w:val="28"/>
        </w:rPr>
      </w:pPr>
      <w:r>
        <w:rPr>
          <w:rFonts w:asciiTheme="majorBidi" w:hAnsiTheme="majorBidi" w:cstheme="majorBidi"/>
          <w:sz w:val="28"/>
          <w:szCs w:val="28"/>
        </w:rPr>
        <w:t xml:space="preserve">Загальна характеристика  соціально педагогічної діагностики девіантної поведінки неповнолітніх. Етапи діагностики поведінкових девіацій неповнолітніх. Технології дослідження особистості дітей у яких відзначаються труднощі з вихованням. Спостереження, як метод діагностики поведінкових девіацій. Метод індивідуальної бесіди та інтерв’ю у діагностиці девіантної поведінки. Тестові методики у діагностиці поведінкових девіацій. Анкетування, як метод скринінгу на прояви девіантної поведінки. Метод самооцінки у діагностиці девіацій. </w:t>
      </w:r>
    </w:p>
    <w:p w:rsidR="00924327" w:rsidRDefault="00924327" w:rsidP="00EC3564">
      <w:pPr>
        <w:jc w:val="center"/>
        <w:rPr>
          <w:rFonts w:asciiTheme="majorBidi" w:hAnsiTheme="majorBidi" w:cstheme="majorBidi"/>
          <w:b/>
          <w:bCs/>
          <w:sz w:val="28"/>
          <w:szCs w:val="28"/>
        </w:rPr>
      </w:pPr>
    </w:p>
    <w:p w:rsidR="00EC3564" w:rsidRDefault="00EC3564" w:rsidP="00EC3564">
      <w:pPr>
        <w:jc w:val="center"/>
        <w:rPr>
          <w:rFonts w:asciiTheme="majorBidi" w:hAnsiTheme="majorBidi" w:cstheme="majorBidi"/>
          <w:b/>
          <w:bCs/>
          <w:sz w:val="28"/>
          <w:szCs w:val="28"/>
        </w:rPr>
      </w:pPr>
      <w:r>
        <w:rPr>
          <w:rFonts w:asciiTheme="majorBidi" w:hAnsiTheme="majorBidi" w:cstheme="majorBidi"/>
          <w:b/>
          <w:bCs/>
          <w:sz w:val="28"/>
          <w:szCs w:val="28"/>
        </w:rPr>
        <w:t>Тема 16. Психокорекція девіантної поведінки</w:t>
      </w:r>
    </w:p>
    <w:p w:rsidR="00924327" w:rsidRDefault="00924327" w:rsidP="00EC3564">
      <w:pPr>
        <w:jc w:val="center"/>
        <w:rPr>
          <w:rFonts w:asciiTheme="majorBidi" w:hAnsiTheme="majorBidi" w:cstheme="majorBidi"/>
          <w:b/>
          <w:bCs/>
          <w:sz w:val="28"/>
          <w:szCs w:val="28"/>
        </w:rPr>
      </w:pPr>
      <w:bookmarkStart w:id="2" w:name="_GoBack"/>
      <w:bookmarkEnd w:id="2"/>
    </w:p>
    <w:p w:rsidR="002B296B" w:rsidRDefault="00EC3564" w:rsidP="008D6E71">
      <w:pPr>
        <w:ind w:firstLine="709"/>
        <w:jc w:val="both"/>
        <w:rPr>
          <w:rFonts w:asciiTheme="majorBidi" w:hAnsiTheme="majorBidi" w:cstheme="majorBidi"/>
          <w:sz w:val="28"/>
          <w:szCs w:val="28"/>
        </w:rPr>
      </w:pPr>
      <w:r>
        <w:rPr>
          <w:rFonts w:asciiTheme="majorBidi" w:hAnsiTheme="majorBidi" w:cstheme="majorBidi"/>
          <w:sz w:val="28"/>
          <w:szCs w:val="28"/>
        </w:rPr>
        <w:t>Напрямки психотерапії, які довели свою ефективніст</w:t>
      </w:r>
      <w:r w:rsidR="00322783">
        <w:rPr>
          <w:rFonts w:asciiTheme="majorBidi" w:hAnsiTheme="majorBidi" w:cstheme="majorBidi"/>
          <w:sz w:val="28"/>
          <w:szCs w:val="28"/>
        </w:rPr>
        <w:t>ь</w:t>
      </w:r>
      <w:r>
        <w:rPr>
          <w:rFonts w:asciiTheme="majorBidi" w:hAnsiTheme="majorBidi" w:cstheme="majorBidi"/>
          <w:sz w:val="28"/>
          <w:szCs w:val="28"/>
        </w:rPr>
        <w:t xml:space="preserve"> у роботі з девіантною поведінкою. Технології КПТ у роботі з </w:t>
      </w:r>
      <w:proofErr w:type="spellStart"/>
      <w:r>
        <w:rPr>
          <w:rFonts w:asciiTheme="majorBidi" w:hAnsiTheme="majorBidi" w:cstheme="majorBidi"/>
          <w:sz w:val="28"/>
          <w:szCs w:val="28"/>
        </w:rPr>
        <w:t>девіаціями</w:t>
      </w:r>
      <w:proofErr w:type="spellEnd"/>
      <w:r>
        <w:rPr>
          <w:rFonts w:asciiTheme="majorBidi" w:hAnsiTheme="majorBidi" w:cstheme="majorBidi"/>
          <w:sz w:val="28"/>
          <w:szCs w:val="28"/>
        </w:rPr>
        <w:t xml:space="preserve"> у поведінці. Арт-терапія, як метод психокорекції поведінкових девіацій. Гештальт-терапія, як напрямок у психокорекції девіантної поведінки. Особливості психокорекції агресивної </w:t>
      </w:r>
      <w:r>
        <w:rPr>
          <w:rFonts w:asciiTheme="majorBidi" w:hAnsiTheme="majorBidi" w:cstheme="majorBidi"/>
          <w:sz w:val="28"/>
          <w:szCs w:val="28"/>
        </w:rPr>
        <w:lastRenderedPageBreak/>
        <w:t xml:space="preserve">поведінки. Особливості надання психологічної допомоги у випадку прояву суїцидальної поведінки. Психокорекція нехімічних адикцій. Психокорекція хімічних адикцій. Психокорекція фізіологічних адикцій. Особливості психокорекції при </w:t>
      </w:r>
      <w:proofErr w:type="spellStart"/>
      <w:r>
        <w:rPr>
          <w:rFonts w:asciiTheme="majorBidi" w:hAnsiTheme="majorBidi" w:cstheme="majorBidi"/>
          <w:sz w:val="28"/>
          <w:szCs w:val="28"/>
        </w:rPr>
        <w:t>співзалежних</w:t>
      </w:r>
      <w:proofErr w:type="spellEnd"/>
      <w:r>
        <w:rPr>
          <w:rFonts w:asciiTheme="majorBidi" w:hAnsiTheme="majorBidi" w:cstheme="majorBidi"/>
          <w:sz w:val="28"/>
          <w:szCs w:val="28"/>
        </w:rPr>
        <w:t xml:space="preserve"> взаємовідносинах. Психокорекція надцінних психологічних захоплень. </w:t>
      </w:r>
    </w:p>
    <w:p w:rsidR="002B296B" w:rsidRDefault="002B296B">
      <w:pPr>
        <w:rPr>
          <w:rFonts w:asciiTheme="majorBidi" w:hAnsiTheme="majorBidi" w:cstheme="majorBidi"/>
          <w:sz w:val="28"/>
          <w:szCs w:val="28"/>
        </w:rPr>
      </w:pPr>
      <w:r>
        <w:rPr>
          <w:rFonts w:asciiTheme="majorBidi" w:hAnsiTheme="majorBidi" w:cstheme="majorBidi"/>
          <w:sz w:val="28"/>
          <w:szCs w:val="28"/>
        </w:rPr>
        <w:br w:type="page"/>
      </w:r>
    </w:p>
    <w:p w:rsidR="00D716A3" w:rsidRPr="00325448" w:rsidRDefault="00EB17D1" w:rsidP="00F84B46">
      <w:pPr>
        <w:pStyle w:val="1"/>
        <w:numPr>
          <w:ilvl w:val="0"/>
          <w:numId w:val="18"/>
        </w:numPr>
        <w:spacing w:before="227"/>
        <w:ind w:right="93"/>
        <w:jc w:val="center"/>
        <w:rPr>
          <w:rFonts w:asciiTheme="majorBidi" w:hAnsiTheme="majorBidi" w:cstheme="majorBidi"/>
          <w:color w:val="000009"/>
        </w:rPr>
      </w:pPr>
      <w:r w:rsidRPr="00325448">
        <w:rPr>
          <w:rFonts w:asciiTheme="majorBidi" w:hAnsiTheme="majorBidi" w:cstheme="majorBidi"/>
          <w:color w:val="000009"/>
        </w:rPr>
        <w:lastRenderedPageBreak/>
        <w:t>Структура</w:t>
      </w:r>
      <w:r w:rsidRPr="00325448">
        <w:rPr>
          <w:rFonts w:asciiTheme="majorBidi" w:hAnsiTheme="majorBidi" w:cstheme="majorBidi"/>
          <w:color w:val="000009"/>
          <w:spacing w:val="-6"/>
        </w:rPr>
        <w:t xml:space="preserve"> </w:t>
      </w:r>
      <w:r w:rsidRPr="00325448">
        <w:rPr>
          <w:rFonts w:asciiTheme="majorBidi" w:hAnsiTheme="majorBidi" w:cstheme="majorBidi"/>
          <w:color w:val="000009"/>
        </w:rPr>
        <w:t>навчальної</w:t>
      </w:r>
      <w:r w:rsidRPr="00325448">
        <w:rPr>
          <w:rFonts w:asciiTheme="majorBidi" w:hAnsiTheme="majorBidi" w:cstheme="majorBidi"/>
          <w:color w:val="000009"/>
          <w:spacing w:val="-5"/>
        </w:rPr>
        <w:t xml:space="preserve"> </w:t>
      </w:r>
      <w:r w:rsidRPr="00325448">
        <w:rPr>
          <w:rFonts w:asciiTheme="majorBidi" w:hAnsiTheme="majorBidi" w:cstheme="majorBidi"/>
          <w:color w:val="000009"/>
        </w:rPr>
        <w:t>дисципліни</w:t>
      </w:r>
    </w:p>
    <w:p w:rsidR="000E11CE" w:rsidRPr="00325448" w:rsidRDefault="000E11CE">
      <w:pPr>
        <w:pStyle w:val="1"/>
        <w:spacing w:before="227"/>
        <w:ind w:left="711" w:right="93"/>
        <w:jc w:val="center"/>
        <w:rPr>
          <w:rFonts w:asciiTheme="majorBidi" w:hAnsiTheme="majorBidi" w:cstheme="majorBidi"/>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6"/>
        <w:gridCol w:w="928"/>
        <w:gridCol w:w="1423"/>
        <w:gridCol w:w="1560"/>
        <w:gridCol w:w="2693"/>
        <w:gridCol w:w="18"/>
      </w:tblGrid>
      <w:tr w:rsidR="00D716A3" w:rsidRPr="00325448">
        <w:trPr>
          <w:trHeight w:val="602"/>
        </w:trPr>
        <w:tc>
          <w:tcPr>
            <w:tcW w:w="3196" w:type="dxa"/>
            <w:vMerge w:val="restart"/>
          </w:tcPr>
          <w:p w:rsidR="00D716A3" w:rsidRPr="00325448" w:rsidRDefault="00D716A3">
            <w:pPr>
              <w:pStyle w:val="TableParagraph"/>
              <w:spacing w:before="5"/>
              <w:rPr>
                <w:rFonts w:asciiTheme="majorBidi" w:hAnsiTheme="majorBidi" w:cstheme="majorBidi"/>
                <w:b/>
                <w:sz w:val="24"/>
              </w:rPr>
            </w:pPr>
          </w:p>
          <w:p w:rsidR="00D716A3" w:rsidRPr="00325448" w:rsidRDefault="00EB17D1">
            <w:pPr>
              <w:pStyle w:val="TableParagraph"/>
              <w:ind w:left="1406" w:right="-24" w:hanging="1352"/>
              <w:rPr>
                <w:rFonts w:asciiTheme="majorBidi" w:hAnsiTheme="majorBidi" w:cstheme="majorBidi"/>
                <w:sz w:val="28"/>
              </w:rPr>
            </w:pPr>
            <w:r w:rsidRPr="00325448">
              <w:rPr>
                <w:rFonts w:asciiTheme="majorBidi" w:hAnsiTheme="majorBidi" w:cstheme="majorBidi"/>
                <w:sz w:val="28"/>
              </w:rPr>
              <w:t>Назви змістових модулів і</w:t>
            </w:r>
            <w:r w:rsidRPr="00325448">
              <w:rPr>
                <w:rFonts w:asciiTheme="majorBidi" w:hAnsiTheme="majorBidi" w:cstheme="majorBidi"/>
                <w:spacing w:val="-67"/>
                <w:sz w:val="28"/>
              </w:rPr>
              <w:t xml:space="preserve"> </w:t>
            </w:r>
            <w:r w:rsidRPr="00325448">
              <w:rPr>
                <w:rFonts w:asciiTheme="majorBidi" w:hAnsiTheme="majorBidi" w:cstheme="majorBidi"/>
                <w:sz w:val="28"/>
              </w:rPr>
              <w:t>тем</w:t>
            </w:r>
          </w:p>
        </w:tc>
        <w:tc>
          <w:tcPr>
            <w:tcW w:w="6622" w:type="dxa"/>
            <w:gridSpan w:val="5"/>
          </w:tcPr>
          <w:p w:rsidR="00D716A3" w:rsidRPr="00325448" w:rsidRDefault="00D716A3">
            <w:pPr>
              <w:pStyle w:val="TableParagraph"/>
              <w:spacing w:before="5"/>
              <w:rPr>
                <w:rFonts w:asciiTheme="majorBidi" w:hAnsiTheme="majorBidi" w:cstheme="majorBidi"/>
                <w:b/>
                <w:sz w:val="24"/>
              </w:rPr>
            </w:pPr>
          </w:p>
          <w:p w:rsidR="00D716A3" w:rsidRPr="00325448" w:rsidRDefault="00EB17D1">
            <w:pPr>
              <w:pStyle w:val="TableParagraph"/>
              <w:spacing w:line="302" w:lineRule="exact"/>
              <w:ind w:left="2315" w:right="2367"/>
              <w:jc w:val="center"/>
              <w:rPr>
                <w:rFonts w:asciiTheme="majorBidi" w:hAnsiTheme="majorBidi" w:cstheme="majorBidi"/>
                <w:sz w:val="28"/>
              </w:rPr>
            </w:pPr>
            <w:r w:rsidRPr="00325448">
              <w:rPr>
                <w:rFonts w:asciiTheme="majorBidi" w:hAnsiTheme="majorBidi" w:cstheme="majorBidi"/>
                <w:sz w:val="28"/>
              </w:rPr>
              <w:t>Кількість</w:t>
            </w:r>
            <w:r w:rsidRPr="00325448">
              <w:rPr>
                <w:rFonts w:asciiTheme="majorBidi" w:hAnsiTheme="majorBidi" w:cstheme="majorBidi"/>
                <w:spacing w:val="-4"/>
                <w:sz w:val="28"/>
              </w:rPr>
              <w:t xml:space="preserve"> </w:t>
            </w:r>
            <w:r w:rsidRPr="00325448">
              <w:rPr>
                <w:rFonts w:asciiTheme="majorBidi" w:hAnsiTheme="majorBidi" w:cstheme="majorBidi"/>
                <w:sz w:val="28"/>
              </w:rPr>
              <w:t>годин</w:t>
            </w:r>
          </w:p>
        </w:tc>
      </w:tr>
      <w:tr w:rsidR="00EB17D1" w:rsidRPr="00325448" w:rsidTr="00EB17D1">
        <w:trPr>
          <w:gridAfter w:val="1"/>
          <w:wAfter w:w="18" w:type="dxa"/>
          <w:trHeight w:val="810"/>
        </w:trPr>
        <w:tc>
          <w:tcPr>
            <w:tcW w:w="3196" w:type="dxa"/>
            <w:vMerge/>
            <w:tcBorders>
              <w:top w:val="nil"/>
            </w:tcBorders>
          </w:tcPr>
          <w:p w:rsidR="00EB17D1" w:rsidRPr="00325448" w:rsidRDefault="00EB17D1">
            <w:pPr>
              <w:rPr>
                <w:rFonts w:asciiTheme="majorBidi" w:hAnsiTheme="majorBidi" w:cstheme="majorBidi"/>
                <w:sz w:val="2"/>
                <w:szCs w:val="2"/>
              </w:rPr>
            </w:pPr>
          </w:p>
        </w:tc>
        <w:tc>
          <w:tcPr>
            <w:tcW w:w="6604" w:type="dxa"/>
            <w:gridSpan w:val="4"/>
          </w:tcPr>
          <w:p w:rsidR="00EB17D1" w:rsidRPr="00325448" w:rsidRDefault="00EB17D1">
            <w:pPr>
              <w:pStyle w:val="TableParagraph"/>
              <w:spacing w:before="5"/>
              <w:rPr>
                <w:rFonts w:asciiTheme="majorBidi" w:hAnsiTheme="majorBidi" w:cstheme="majorBidi"/>
                <w:b/>
                <w:sz w:val="33"/>
              </w:rPr>
            </w:pPr>
          </w:p>
          <w:p w:rsidR="00EB17D1" w:rsidRPr="00325448" w:rsidRDefault="00EB17D1">
            <w:pPr>
              <w:pStyle w:val="TableParagraph"/>
              <w:ind w:left="912"/>
              <w:rPr>
                <w:rFonts w:asciiTheme="majorBidi" w:hAnsiTheme="majorBidi" w:cstheme="majorBidi"/>
                <w:sz w:val="28"/>
              </w:rPr>
            </w:pPr>
            <w:r w:rsidRPr="00325448">
              <w:rPr>
                <w:rFonts w:asciiTheme="majorBidi" w:hAnsiTheme="majorBidi" w:cstheme="majorBidi"/>
                <w:sz w:val="28"/>
              </w:rPr>
              <w:t>денна</w:t>
            </w:r>
            <w:r w:rsidRPr="00325448">
              <w:rPr>
                <w:rFonts w:asciiTheme="majorBidi" w:hAnsiTheme="majorBidi" w:cstheme="majorBidi"/>
                <w:spacing w:val="-2"/>
                <w:sz w:val="28"/>
              </w:rPr>
              <w:t xml:space="preserve"> </w:t>
            </w:r>
            <w:r w:rsidRPr="00325448">
              <w:rPr>
                <w:rFonts w:asciiTheme="majorBidi" w:hAnsiTheme="majorBidi" w:cstheme="majorBidi"/>
                <w:sz w:val="28"/>
              </w:rPr>
              <w:t>форма</w:t>
            </w:r>
          </w:p>
        </w:tc>
      </w:tr>
      <w:tr w:rsidR="00EB17D1" w:rsidRPr="00325448" w:rsidTr="00EB17D1">
        <w:trPr>
          <w:gridAfter w:val="1"/>
          <w:wAfter w:w="18" w:type="dxa"/>
          <w:trHeight w:val="812"/>
        </w:trPr>
        <w:tc>
          <w:tcPr>
            <w:tcW w:w="3196" w:type="dxa"/>
            <w:vMerge/>
            <w:tcBorders>
              <w:top w:val="nil"/>
            </w:tcBorders>
          </w:tcPr>
          <w:p w:rsidR="00EB17D1" w:rsidRPr="00325448" w:rsidRDefault="00EB17D1">
            <w:pPr>
              <w:rPr>
                <w:rFonts w:asciiTheme="majorBidi" w:hAnsiTheme="majorBidi" w:cstheme="majorBidi"/>
                <w:sz w:val="2"/>
                <w:szCs w:val="2"/>
              </w:rPr>
            </w:pPr>
          </w:p>
        </w:tc>
        <w:tc>
          <w:tcPr>
            <w:tcW w:w="928" w:type="dxa"/>
            <w:vMerge w:val="restart"/>
            <w:textDirection w:val="btLr"/>
          </w:tcPr>
          <w:p w:rsidR="00EB17D1" w:rsidRPr="00325448" w:rsidRDefault="00EB17D1" w:rsidP="00EB17D1">
            <w:pPr>
              <w:pStyle w:val="TableParagraph"/>
              <w:spacing w:before="5"/>
              <w:ind w:left="113" w:right="113"/>
              <w:rPr>
                <w:rFonts w:asciiTheme="majorBidi" w:hAnsiTheme="majorBidi" w:cstheme="majorBidi"/>
                <w:b/>
                <w:sz w:val="33"/>
              </w:rPr>
            </w:pPr>
          </w:p>
          <w:p w:rsidR="00EB17D1" w:rsidRPr="00325448" w:rsidRDefault="00EB17D1">
            <w:pPr>
              <w:pStyle w:val="TableParagraph"/>
              <w:ind w:left="361" w:right="139" w:hanging="254"/>
              <w:rPr>
                <w:rFonts w:asciiTheme="majorBidi" w:hAnsiTheme="majorBidi" w:cstheme="majorBidi"/>
                <w:sz w:val="28"/>
              </w:rPr>
            </w:pPr>
            <w:r w:rsidRPr="00325448">
              <w:rPr>
                <w:rFonts w:asciiTheme="majorBidi" w:hAnsiTheme="majorBidi" w:cstheme="majorBidi"/>
                <w:sz w:val="28"/>
              </w:rPr>
              <w:t>Всього</w:t>
            </w:r>
          </w:p>
        </w:tc>
        <w:tc>
          <w:tcPr>
            <w:tcW w:w="5676" w:type="dxa"/>
            <w:gridSpan w:val="3"/>
          </w:tcPr>
          <w:p w:rsidR="00EB17D1" w:rsidRPr="00325448" w:rsidRDefault="00EB17D1">
            <w:pPr>
              <w:pStyle w:val="TableParagraph"/>
              <w:spacing w:before="5"/>
              <w:rPr>
                <w:rFonts w:asciiTheme="majorBidi" w:hAnsiTheme="majorBidi" w:cstheme="majorBidi"/>
                <w:b/>
                <w:sz w:val="33"/>
              </w:rPr>
            </w:pPr>
          </w:p>
          <w:p w:rsidR="00EB17D1" w:rsidRPr="00325448" w:rsidRDefault="00EB17D1">
            <w:pPr>
              <w:pStyle w:val="TableParagraph"/>
              <w:ind w:left="404"/>
              <w:rPr>
                <w:rFonts w:asciiTheme="majorBidi" w:hAnsiTheme="majorBidi" w:cstheme="majorBidi"/>
                <w:sz w:val="28"/>
              </w:rPr>
            </w:pPr>
            <w:r w:rsidRPr="00325448">
              <w:rPr>
                <w:rFonts w:asciiTheme="majorBidi" w:hAnsiTheme="majorBidi" w:cstheme="majorBidi"/>
                <w:sz w:val="28"/>
              </w:rPr>
              <w:t>у</w:t>
            </w:r>
            <w:r w:rsidRPr="00325448">
              <w:rPr>
                <w:rFonts w:asciiTheme="majorBidi" w:hAnsiTheme="majorBidi" w:cstheme="majorBidi"/>
                <w:spacing w:val="-2"/>
                <w:sz w:val="28"/>
              </w:rPr>
              <w:t xml:space="preserve"> </w:t>
            </w:r>
            <w:r w:rsidRPr="00325448">
              <w:rPr>
                <w:rFonts w:asciiTheme="majorBidi" w:hAnsiTheme="majorBidi" w:cstheme="majorBidi"/>
                <w:sz w:val="28"/>
              </w:rPr>
              <w:t>тому</w:t>
            </w:r>
            <w:r w:rsidRPr="00325448">
              <w:rPr>
                <w:rFonts w:asciiTheme="majorBidi" w:hAnsiTheme="majorBidi" w:cstheme="majorBidi"/>
                <w:spacing w:val="-2"/>
                <w:sz w:val="28"/>
              </w:rPr>
              <w:t xml:space="preserve"> </w:t>
            </w:r>
            <w:r w:rsidRPr="00325448">
              <w:rPr>
                <w:rFonts w:asciiTheme="majorBidi" w:hAnsiTheme="majorBidi" w:cstheme="majorBidi"/>
                <w:sz w:val="28"/>
              </w:rPr>
              <w:t>числі</w:t>
            </w:r>
          </w:p>
        </w:tc>
      </w:tr>
      <w:tr w:rsidR="00EB17D1" w:rsidRPr="00325448" w:rsidTr="00EB17D1">
        <w:trPr>
          <w:gridAfter w:val="1"/>
          <w:wAfter w:w="18" w:type="dxa"/>
          <w:cantSplit/>
          <w:trHeight w:val="1801"/>
        </w:trPr>
        <w:tc>
          <w:tcPr>
            <w:tcW w:w="3196" w:type="dxa"/>
            <w:vMerge/>
            <w:tcBorders>
              <w:top w:val="nil"/>
            </w:tcBorders>
          </w:tcPr>
          <w:p w:rsidR="00EB17D1" w:rsidRPr="00325448" w:rsidRDefault="00EB17D1">
            <w:pPr>
              <w:rPr>
                <w:rFonts w:asciiTheme="majorBidi" w:hAnsiTheme="majorBidi" w:cstheme="majorBidi"/>
                <w:sz w:val="2"/>
                <w:szCs w:val="2"/>
              </w:rPr>
            </w:pPr>
          </w:p>
        </w:tc>
        <w:tc>
          <w:tcPr>
            <w:tcW w:w="928" w:type="dxa"/>
            <w:vMerge/>
            <w:tcBorders>
              <w:top w:val="nil"/>
            </w:tcBorders>
          </w:tcPr>
          <w:p w:rsidR="00EB17D1" w:rsidRPr="00325448" w:rsidRDefault="00EB17D1">
            <w:pPr>
              <w:rPr>
                <w:rFonts w:asciiTheme="majorBidi" w:hAnsiTheme="majorBidi" w:cstheme="majorBidi"/>
                <w:sz w:val="2"/>
                <w:szCs w:val="2"/>
              </w:rPr>
            </w:pPr>
          </w:p>
        </w:tc>
        <w:tc>
          <w:tcPr>
            <w:tcW w:w="1423" w:type="dxa"/>
            <w:textDirection w:val="btLr"/>
          </w:tcPr>
          <w:p w:rsidR="00EB17D1" w:rsidRPr="00325448" w:rsidRDefault="00EB17D1" w:rsidP="00EB17D1">
            <w:pPr>
              <w:pStyle w:val="TableParagraph"/>
              <w:spacing w:before="5"/>
              <w:ind w:left="113" w:right="113"/>
              <w:rPr>
                <w:rFonts w:asciiTheme="majorBidi" w:hAnsiTheme="majorBidi" w:cstheme="majorBidi"/>
                <w:b/>
                <w:sz w:val="33"/>
              </w:rPr>
            </w:pPr>
          </w:p>
          <w:p w:rsidR="00EB17D1" w:rsidRPr="00325448" w:rsidRDefault="00EB17D1" w:rsidP="00EB17D1">
            <w:pPr>
              <w:pStyle w:val="TableParagraph"/>
              <w:ind w:left="86" w:right="113"/>
              <w:rPr>
                <w:rFonts w:asciiTheme="majorBidi" w:hAnsiTheme="majorBidi" w:cstheme="majorBidi"/>
                <w:sz w:val="28"/>
              </w:rPr>
            </w:pPr>
            <w:r w:rsidRPr="00325448">
              <w:rPr>
                <w:rFonts w:asciiTheme="majorBidi" w:hAnsiTheme="majorBidi" w:cstheme="majorBidi"/>
                <w:sz w:val="28"/>
              </w:rPr>
              <w:t>Лекції</w:t>
            </w:r>
          </w:p>
        </w:tc>
        <w:tc>
          <w:tcPr>
            <w:tcW w:w="1560" w:type="dxa"/>
            <w:textDirection w:val="btLr"/>
          </w:tcPr>
          <w:p w:rsidR="00EB17D1" w:rsidRPr="00325448" w:rsidRDefault="00EB17D1" w:rsidP="00EB17D1">
            <w:pPr>
              <w:pStyle w:val="TableParagraph"/>
              <w:spacing w:before="5"/>
              <w:ind w:left="113" w:right="113"/>
              <w:rPr>
                <w:rFonts w:asciiTheme="majorBidi" w:hAnsiTheme="majorBidi" w:cstheme="majorBidi"/>
                <w:b/>
                <w:sz w:val="33"/>
              </w:rPr>
            </w:pPr>
          </w:p>
          <w:p w:rsidR="00EB17D1" w:rsidRPr="00325448" w:rsidRDefault="00EB17D1" w:rsidP="00EB17D1">
            <w:pPr>
              <w:pStyle w:val="TableParagraph"/>
              <w:ind w:left="113" w:right="47"/>
              <w:jc w:val="center"/>
              <w:rPr>
                <w:rFonts w:asciiTheme="majorBidi" w:hAnsiTheme="majorBidi" w:cstheme="majorBidi"/>
                <w:sz w:val="28"/>
              </w:rPr>
            </w:pPr>
            <w:r w:rsidRPr="00325448">
              <w:rPr>
                <w:rFonts w:asciiTheme="majorBidi" w:hAnsiTheme="majorBidi" w:cstheme="majorBidi"/>
                <w:sz w:val="28"/>
              </w:rPr>
              <w:t>Практичні</w:t>
            </w:r>
          </w:p>
        </w:tc>
        <w:tc>
          <w:tcPr>
            <w:tcW w:w="2693" w:type="dxa"/>
            <w:textDirection w:val="btLr"/>
          </w:tcPr>
          <w:p w:rsidR="00EB17D1" w:rsidRPr="00325448" w:rsidRDefault="00EB17D1" w:rsidP="00EB17D1">
            <w:pPr>
              <w:pStyle w:val="TableParagraph"/>
              <w:spacing w:before="5"/>
              <w:ind w:left="113" w:right="113"/>
              <w:rPr>
                <w:rFonts w:asciiTheme="majorBidi" w:hAnsiTheme="majorBidi" w:cstheme="majorBidi"/>
                <w:b/>
                <w:sz w:val="33"/>
              </w:rPr>
            </w:pPr>
          </w:p>
          <w:p w:rsidR="00EB17D1" w:rsidRPr="00325448" w:rsidRDefault="00EB17D1" w:rsidP="00EB17D1">
            <w:pPr>
              <w:pStyle w:val="TableParagraph"/>
              <w:ind w:left="113" w:right="113"/>
              <w:rPr>
                <w:rFonts w:asciiTheme="majorBidi" w:hAnsiTheme="majorBidi" w:cstheme="majorBidi"/>
                <w:sz w:val="28"/>
              </w:rPr>
            </w:pPr>
            <w:r w:rsidRPr="00325448">
              <w:rPr>
                <w:rFonts w:asciiTheme="majorBidi" w:hAnsiTheme="majorBidi" w:cstheme="majorBidi"/>
                <w:sz w:val="28"/>
              </w:rPr>
              <w:t>Самостійна робота</w:t>
            </w:r>
          </w:p>
        </w:tc>
      </w:tr>
      <w:tr w:rsidR="00EB17D1" w:rsidRPr="00325448" w:rsidTr="00EB17D1">
        <w:trPr>
          <w:gridAfter w:val="1"/>
          <w:wAfter w:w="18" w:type="dxa"/>
          <w:trHeight w:val="602"/>
        </w:trPr>
        <w:tc>
          <w:tcPr>
            <w:tcW w:w="3196"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55"/>
              <w:jc w:val="center"/>
              <w:rPr>
                <w:rFonts w:asciiTheme="majorBidi" w:hAnsiTheme="majorBidi" w:cstheme="majorBidi"/>
                <w:sz w:val="28"/>
              </w:rPr>
            </w:pPr>
            <w:r w:rsidRPr="00325448">
              <w:rPr>
                <w:rFonts w:asciiTheme="majorBidi" w:hAnsiTheme="majorBidi" w:cstheme="majorBidi"/>
                <w:sz w:val="28"/>
              </w:rPr>
              <w:t>1</w:t>
            </w:r>
          </w:p>
        </w:tc>
        <w:tc>
          <w:tcPr>
            <w:tcW w:w="928"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55"/>
              <w:jc w:val="center"/>
              <w:rPr>
                <w:rFonts w:asciiTheme="majorBidi" w:hAnsiTheme="majorBidi" w:cstheme="majorBidi"/>
                <w:sz w:val="28"/>
              </w:rPr>
            </w:pPr>
            <w:r w:rsidRPr="00325448">
              <w:rPr>
                <w:rFonts w:asciiTheme="majorBidi" w:hAnsiTheme="majorBidi" w:cstheme="majorBidi"/>
                <w:sz w:val="28"/>
              </w:rPr>
              <w:t>2</w:t>
            </w:r>
          </w:p>
        </w:tc>
        <w:tc>
          <w:tcPr>
            <w:tcW w:w="1423"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138"/>
              <w:rPr>
                <w:rFonts w:asciiTheme="majorBidi" w:hAnsiTheme="majorBidi" w:cstheme="majorBidi"/>
                <w:sz w:val="28"/>
              </w:rPr>
            </w:pPr>
            <w:r w:rsidRPr="00325448">
              <w:rPr>
                <w:rFonts w:asciiTheme="majorBidi" w:hAnsiTheme="majorBidi" w:cstheme="majorBidi"/>
                <w:sz w:val="28"/>
              </w:rPr>
              <w:t>3</w:t>
            </w:r>
          </w:p>
        </w:tc>
        <w:tc>
          <w:tcPr>
            <w:tcW w:w="1560"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53"/>
              <w:jc w:val="center"/>
              <w:rPr>
                <w:rFonts w:asciiTheme="majorBidi" w:hAnsiTheme="majorBidi" w:cstheme="majorBidi"/>
                <w:sz w:val="28"/>
              </w:rPr>
            </w:pPr>
            <w:r w:rsidRPr="00325448">
              <w:rPr>
                <w:rFonts w:asciiTheme="majorBidi" w:hAnsiTheme="majorBidi" w:cstheme="majorBidi"/>
                <w:sz w:val="28"/>
              </w:rPr>
              <w:t>4</w:t>
            </w:r>
          </w:p>
        </w:tc>
        <w:tc>
          <w:tcPr>
            <w:tcW w:w="2693"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223"/>
              <w:rPr>
                <w:rFonts w:asciiTheme="majorBidi" w:hAnsiTheme="majorBidi" w:cstheme="majorBidi"/>
                <w:sz w:val="28"/>
              </w:rPr>
            </w:pPr>
            <w:r w:rsidRPr="00325448">
              <w:rPr>
                <w:rFonts w:asciiTheme="majorBidi" w:hAnsiTheme="majorBidi" w:cstheme="majorBidi"/>
                <w:sz w:val="28"/>
              </w:rPr>
              <w:t>5</w:t>
            </w:r>
          </w:p>
        </w:tc>
      </w:tr>
      <w:tr w:rsidR="00D716A3" w:rsidRPr="00325448" w:rsidTr="00EB17D1">
        <w:trPr>
          <w:gridAfter w:val="1"/>
          <w:wAfter w:w="18" w:type="dxa"/>
          <w:trHeight w:val="643"/>
        </w:trPr>
        <w:tc>
          <w:tcPr>
            <w:tcW w:w="9800" w:type="dxa"/>
            <w:gridSpan w:val="5"/>
          </w:tcPr>
          <w:p w:rsidR="00D716A3" w:rsidRPr="00325448" w:rsidRDefault="00EB17D1" w:rsidP="002B296B">
            <w:pPr>
              <w:pStyle w:val="TableParagraph"/>
              <w:spacing w:line="321" w:lineRule="exact"/>
              <w:ind w:left="1019" w:right="397"/>
              <w:jc w:val="center"/>
              <w:rPr>
                <w:rFonts w:asciiTheme="majorBidi" w:hAnsiTheme="majorBidi" w:cstheme="majorBidi"/>
                <w:b/>
                <w:sz w:val="28"/>
              </w:rPr>
            </w:pPr>
            <w:r w:rsidRPr="00325448">
              <w:rPr>
                <w:rFonts w:asciiTheme="majorBidi" w:hAnsiTheme="majorBidi" w:cstheme="majorBidi"/>
                <w:b/>
                <w:color w:val="000009"/>
                <w:sz w:val="28"/>
              </w:rPr>
              <w:t>Змістовий</w:t>
            </w:r>
            <w:r w:rsidRPr="00325448">
              <w:rPr>
                <w:rFonts w:asciiTheme="majorBidi" w:hAnsiTheme="majorBidi" w:cstheme="majorBidi"/>
                <w:b/>
                <w:color w:val="000009"/>
                <w:spacing w:val="-3"/>
                <w:sz w:val="28"/>
              </w:rPr>
              <w:t xml:space="preserve"> </w:t>
            </w:r>
            <w:r w:rsidRPr="00325448">
              <w:rPr>
                <w:rFonts w:asciiTheme="majorBidi" w:hAnsiTheme="majorBidi" w:cstheme="majorBidi"/>
                <w:b/>
                <w:color w:val="000009"/>
                <w:sz w:val="28"/>
              </w:rPr>
              <w:t>модуль</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І.</w:t>
            </w:r>
            <w:r w:rsidRPr="00325448">
              <w:rPr>
                <w:rFonts w:asciiTheme="majorBidi" w:hAnsiTheme="majorBidi" w:cstheme="majorBidi"/>
                <w:b/>
                <w:color w:val="000009"/>
                <w:spacing w:val="-2"/>
                <w:sz w:val="28"/>
              </w:rPr>
              <w:t xml:space="preserve"> </w:t>
            </w:r>
            <w:r w:rsidR="002B296B" w:rsidRPr="002B296B">
              <w:rPr>
                <w:rFonts w:asciiTheme="majorBidi" w:hAnsiTheme="majorBidi" w:cstheme="majorBidi"/>
                <w:b/>
                <w:color w:val="000009"/>
                <w:spacing w:val="-2"/>
                <w:sz w:val="28"/>
              </w:rPr>
              <w:t>Теоретичні підходи до вивчення девіантної поведінки</w:t>
            </w:r>
          </w:p>
        </w:tc>
      </w:tr>
      <w:tr w:rsidR="00EB17D1" w:rsidRPr="00325448" w:rsidTr="00EB17D1">
        <w:trPr>
          <w:gridAfter w:val="1"/>
          <w:wAfter w:w="18" w:type="dxa"/>
          <w:trHeight w:val="966"/>
        </w:trPr>
        <w:tc>
          <w:tcPr>
            <w:tcW w:w="3196" w:type="dxa"/>
          </w:tcPr>
          <w:p w:rsidR="00EB17D1" w:rsidRPr="00325448" w:rsidRDefault="00EB17D1" w:rsidP="002B296B">
            <w:pPr>
              <w:pStyle w:val="TableParagraph"/>
              <w:tabs>
                <w:tab w:val="left" w:pos="1367"/>
              </w:tabs>
              <w:spacing w:line="320" w:lineRule="atLeast"/>
              <w:ind w:left="37" w:right="592"/>
              <w:rPr>
                <w:rFonts w:asciiTheme="majorBidi" w:hAnsiTheme="majorBidi" w:cstheme="majorBidi"/>
                <w:sz w:val="28"/>
              </w:rPr>
            </w:pPr>
            <w:r w:rsidRPr="00325448">
              <w:rPr>
                <w:rFonts w:asciiTheme="majorBidi" w:hAnsiTheme="majorBidi" w:cstheme="majorBidi"/>
                <w:b/>
                <w:color w:val="000009"/>
                <w:sz w:val="28"/>
              </w:rPr>
              <w:t>ТЕМА 1</w:t>
            </w:r>
            <w:r w:rsidRPr="00325448">
              <w:rPr>
                <w:rFonts w:asciiTheme="majorBidi" w:hAnsiTheme="majorBidi" w:cstheme="majorBidi"/>
                <w:color w:val="000009"/>
                <w:sz w:val="28"/>
              </w:rPr>
              <w:t xml:space="preserve">. </w:t>
            </w:r>
            <w:r w:rsidR="002B296B" w:rsidRPr="002B296B">
              <w:rPr>
                <w:rFonts w:asciiTheme="majorBidi" w:hAnsiTheme="majorBidi" w:cstheme="majorBidi"/>
                <w:color w:val="000009"/>
                <w:sz w:val="28"/>
              </w:rPr>
              <w:t>Вступ до психології девіантної поведінки</w:t>
            </w:r>
          </w:p>
        </w:tc>
        <w:tc>
          <w:tcPr>
            <w:tcW w:w="928"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2B296B" w:rsidP="002B296B">
            <w:pPr>
              <w:pStyle w:val="TableParagraph"/>
              <w:ind w:left="38"/>
              <w:jc w:val="center"/>
              <w:rPr>
                <w:rFonts w:asciiTheme="majorBidi" w:hAnsiTheme="majorBidi" w:cstheme="majorBidi"/>
                <w:sz w:val="28"/>
              </w:rPr>
            </w:pPr>
            <w:r>
              <w:rPr>
                <w:rFonts w:asciiTheme="majorBidi" w:hAnsiTheme="majorBidi" w:cstheme="majorBidi"/>
                <w:sz w:val="28"/>
              </w:rPr>
              <w:t>6</w:t>
            </w:r>
          </w:p>
        </w:tc>
        <w:tc>
          <w:tcPr>
            <w:tcW w:w="1423"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EB17D1" w:rsidP="00EB17D1">
            <w:pPr>
              <w:pStyle w:val="TableParagraph"/>
              <w:ind w:left="38"/>
              <w:jc w:val="center"/>
              <w:rPr>
                <w:rFonts w:asciiTheme="majorBidi" w:hAnsiTheme="majorBidi" w:cstheme="majorBidi"/>
                <w:sz w:val="28"/>
              </w:rPr>
            </w:pPr>
            <w:r w:rsidRPr="00325448">
              <w:rPr>
                <w:rFonts w:asciiTheme="majorBidi" w:hAnsiTheme="majorBidi" w:cstheme="majorBidi"/>
                <w:sz w:val="28"/>
              </w:rPr>
              <w:t>2</w:t>
            </w:r>
          </w:p>
        </w:tc>
        <w:tc>
          <w:tcPr>
            <w:tcW w:w="1560"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2B296B" w:rsidP="00EB17D1">
            <w:pPr>
              <w:pStyle w:val="TableParagraph"/>
              <w:ind w:right="150"/>
              <w:jc w:val="center"/>
              <w:rPr>
                <w:rFonts w:asciiTheme="majorBidi" w:hAnsiTheme="majorBidi" w:cstheme="majorBidi"/>
                <w:sz w:val="28"/>
              </w:rPr>
            </w:pPr>
            <w:r>
              <w:rPr>
                <w:rFonts w:asciiTheme="majorBidi" w:hAnsiTheme="majorBidi" w:cstheme="majorBidi"/>
                <w:sz w:val="28"/>
              </w:rPr>
              <w:t>2</w:t>
            </w:r>
          </w:p>
        </w:tc>
        <w:tc>
          <w:tcPr>
            <w:tcW w:w="2693"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F6314C" w:rsidP="00EB17D1">
            <w:pPr>
              <w:pStyle w:val="TableParagraph"/>
              <w:ind w:left="37"/>
              <w:jc w:val="center"/>
              <w:rPr>
                <w:rFonts w:asciiTheme="majorBidi" w:hAnsiTheme="majorBidi" w:cstheme="majorBidi"/>
                <w:sz w:val="28"/>
              </w:rPr>
            </w:pPr>
            <w:r>
              <w:rPr>
                <w:rFonts w:asciiTheme="majorBidi" w:hAnsiTheme="majorBidi" w:cstheme="majorBidi"/>
                <w:sz w:val="28"/>
              </w:rPr>
              <w:t>2</w:t>
            </w:r>
          </w:p>
        </w:tc>
      </w:tr>
      <w:tr w:rsidR="00EB17D1" w:rsidRPr="00325448" w:rsidTr="00EB17D1">
        <w:trPr>
          <w:gridAfter w:val="1"/>
          <w:wAfter w:w="18" w:type="dxa"/>
          <w:trHeight w:val="1245"/>
        </w:trPr>
        <w:tc>
          <w:tcPr>
            <w:tcW w:w="3196" w:type="dxa"/>
          </w:tcPr>
          <w:p w:rsidR="00EB17D1" w:rsidRPr="00325448" w:rsidRDefault="00EB17D1" w:rsidP="002B296B">
            <w:pPr>
              <w:pStyle w:val="TableParagraph"/>
              <w:spacing w:before="259" w:line="320" w:lineRule="atLeast"/>
              <w:ind w:left="37" w:right="-29"/>
              <w:rPr>
                <w:rFonts w:asciiTheme="majorBidi" w:hAnsiTheme="majorBidi" w:cstheme="majorBidi"/>
                <w:sz w:val="28"/>
              </w:rPr>
            </w:pPr>
            <w:r w:rsidRPr="00325448">
              <w:rPr>
                <w:rFonts w:asciiTheme="majorBidi" w:hAnsiTheme="majorBidi" w:cstheme="majorBidi"/>
                <w:b/>
                <w:sz w:val="28"/>
              </w:rPr>
              <w:t>ТЕМА</w:t>
            </w:r>
            <w:r w:rsidRPr="00325448">
              <w:rPr>
                <w:rFonts w:asciiTheme="majorBidi" w:hAnsiTheme="majorBidi" w:cstheme="majorBidi"/>
                <w:b/>
                <w:spacing w:val="1"/>
                <w:sz w:val="28"/>
              </w:rPr>
              <w:t xml:space="preserve"> </w:t>
            </w:r>
            <w:r w:rsidRPr="00325448">
              <w:rPr>
                <w:rFonts w:asciiTheme="majorBidi" w:hAnsiTheme="majorBidi" w:cstheme="majorBidi"/>
                <w:b/>
                <w:sz w:val="28"/>
              </w:rPr>
              <w:t>2.</w:t>
            </w:r>
            <w:r w:rsidRPr="00325448">
              <w:rPr>
                <w:rFonts w:asciiTheme="majorBidi" w:hAnsiTheme="majorBidi" w:cstheme="majorBidi"/>
                <w:b/>
                <w:spacing w:val="1"/>
                <w:sz w:val="28"/>
              </w:rPr>
              <w:t xml:space="preserve"> </w:t>
            </w:r>
            <w:r w:rsidR="002B296B" w:rsidRPr="002B296B">
              <w:rPr>
                <w:rFonts w:asciiTheme="majorBidi" w:hAnsiTheme="majorBidi" w:cstheme="majorBidi"/>
                <w:bCs/>
                <w:spacing w:val="1"/>
                <w:sz w:val="28"/>
              </w:rPr>
              <w:t>Детермінанти девіантної поведінки</w:t>
            </w:r>
          </w:p>
        </w:tc>
        <w:tc>
          <w:tcPr>
            <w:tcW w:w="928"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2B296B" w:rsidP="00103E68">
            <w:pPr>
              <w:pStyle w:val="TableParagraph"/>
              <w:ind w:left="38"/>
              <w:jc w:val="center"/>
              <w:rPr>
                <w:rFonts w:asciiTheme="majorBidi" w:hAnsiTheme="majorBidi" w:cstheme="majorBidi"/>
                <w:sz w:val="28"/>
              </w:rPr>
            </w:pPr>
            <w:r>
              <w:rPr>
                <w:rFonts w:asciiTheme="majorBidi" w:hAnsiTheme="majorBidi" w:cstheme="majorBidi"/>
                <w:sz w:val="28"/>
              </w:rPr>
              <w:t>8</w:t>
            </w:r>
          </w:p>
        </w:tc>
        <w:tc>
          <w:tcPr>
            <w:tcW w:w="142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EB17D1" w:rsidP="00EB17D1">
            <w:pPr>
              <w:pStyle w:val="TableParagraph"/>
              <w:ind w:left="38"/>
              <w:jc w:val="center"/>
              <w:rPr>
                <w:rFonts w:asciiTheme="majorBidi" w:hAnsiTheme="majorBidi" w:cstheme="majorBidi"/>
                <w:sz w:val="28"/>
              </w:rPr>
            </w:pPr>
            <w:r w:rsidRPr="00325448">
              <w:rPr>
                <w:rFonts w:asciiTheme="majorBidi" w:hAnsiTheme="majorBidi" w:cstheme="majorBidi"/>
                <w:sz w:val="28"/>
              </w:rPr>
              <w:t>2</w:t>
            </w:r>
          </w:p>
        </w:tc>
        <w:tc>
          <w:tcPr>
            <w:tcW w:w="1560"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2B296B" w:rsidP="00EB17D1">
            <w:pPr>
              <w:pStyle w:val="TableParagraph"/>
              <w:ind w:right="150"/>
              <w:jc w:val="center"/>
              <w:rPr>
                <w:rFonts w:asciiTheme="majorBidi" w:hAnsiTheme="majorBidi" w:cstheme="majorBidi"/>
                <w:sz w:val="28"/>
              </w:rPr>
            </w:pPr>
            <w:r>
              <w:rPr>
                <w:rFonts w:asciiTheme="majorBidi" w:hAnsiTheme="majorBidi" w:cstheme="majorBidi"/>
                <w:sz w:val="28"/>
              </w:rPr>
              <w:t>2</w:t>
            </w:r>
          </w:p>
        </w:tc>
        <w:tc>
          <w:tcPr>
            <w:tcW w:w="269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2B296B" w:rsidP="00F6314C">
            <w:pPr>
              <w:pStyle w:val="TableParagraph"/>
              <w:ind w:left="37"/>
              <w:jc w:val="center"/>
              <w:rPr>
                <w:rFonts w:asciiTheme="majorBidi" w:hAnsiTheme="majorBidi" w:cstheme="majorBidi"/>
                <w:sz w:val="28"/>
              </w:rPr>
            </w:pPr>
            <w:r>
              <w:rPr>
                <w:rFonts w:asciiTheme="majorBidi" w:hAnsiTheme="majorBidi" w:cstheme="majorBidi"/>
                <w:sz w:val="28"/>
              </w:rPr>
              <w:t>4</w:t>
            </w:r>
          </w:p>
        </w:tc>
      </w:tr>
      <w:tr w:rsidR="00EB17D1" w:rsidRPr="00325448" w:rsidTr="00EB17D1">
        <w:trPr>
          <w:gridAfter w:val="1"/>
          <w:wAfter w:w="18" w:type="dxa"/>
          <w:trHeight w:val="925"/>
        </w:trPr>
        <w:tc>
          <w:tcPr>
            <w:tcW w:w="3196" w:type="dxa"/>
          </w:tcPr>
          <w:p w:rsidR="00EB17D1" w:rsidRPr="00325448" w:rsidRDefault="00EB17D1" w:rsidP="002B296B">
            <w:pPr>
              <w:pStyle w:val="TableParagraph"/>
              <w:tabs>
                <w:tab w:val="left" w:pos="1367"/>
              </w:tabs>
              <w:spacing w:before="261" w:line="320" w:lineRule="atLeast"/>
              <w:ind w:left="37" w:right="465"/>
              <w:rPr>
                <w:rFonts w:asciiTheme="majorBidi" w:hAnsiTheme="majorBidi" w:cstheme="majorBidi"/>
                <w:sz w:val="28"/>
              </w:rPr>
            </w:pPr>
            <w:r w:rsidRPr="00325448">
              <w:rPr>
                <w:rFonts w:asciiTheme="majorBidi" w:hAnsiTheme="majorBidi" w:cstheme="majorBidi"/>
                <w:b/>
                <w:sz w:val="28"/>
              </w:rPr>
              <w:t>ТЕМА 3.</w:t>
            </w:r>
            <w:r w:rsidR="00F6314C">
              <w:rPr>
                <w:rFonts w:asciiTheme="majorBidi" w:hAnsiTheme="majorBidi" w:cstheme="majorBidi"/>
                <w:bCs/>
                <w:sz w:val="28"/>
              </w:rPr>
              <w:t xml:space="preserve"> </w:t>
            </w:r>
            <w:proofErr w:type="spellStart"/>
            <w:r w:rsidR="002B296B" w:rsidRPr="002B296B">
              <w:rPr>
                <w:rFonts w:asciiTheme="majorBidi" w:hAnsiTheme="majorBidi" w:cstheme="majorBidi"/>
                <w:bCs/>
                <w:sz w:val="28"/>
              </w:rPr>
              <w:t>Психобіологічні</w:t>
            </w:r>
            <w:proofErr w:type="spellEnd"/>
            <w:r w:rsidR="002B296B" w:rsidRPr="002B296B">
              <w:rPr>
                <w:rFonts w:asciiTheme="majorBidi" w:hAnsiTheme="majorBidi" w:cstheme="majorBidi"/>
                <w:bCs/>
                <w:sz w:val="28"/>
              </w:rPr>
              <w:t xml:space="preserve"> детермінанти поведінкових девіацій</w:t>
            </w:r>
          </w:p>
        </w:tc>
        <w:tc>
          <w:tcPr>
            <w:tcW w:w="928"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2B296B" w:rsidP="00D758A5">
            <w:pPr>
              <w:pStyle w:val="TableParagraph"/>
              <w:ind w:left="38"/>
              <w:jc w:val="center"/>
              <w:rPr>
                <w:rFonts w:asciiTheme="majorBidi" w:hAnsiTheme="majorBidi" w:cstheme="majorBidi"/>
                <w:sz w:val="28"/>
              </w:rPr>
            </w:pPr>
            <w:r>
              <w:rPr>
                <w:rFonts w:asciiTheme="majorBidi" w:hAnsiTheme="majorBidi" w:cstheme="majorBidi"/>
                <w:sz w:val="28"/>
              </w:rPr>
              <w:t>8</w:t>
            </w:r>
          </w:p>
        </w:tc>
        <w:tc>
          <w:tcPr>
            <w:tcW w:w="1423"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EB17D1" w:rsidP="00EB17D1">
            <w:pPr>
              <w:pStyle w:val="TableParagraph"/>
              <w:ind w:left="38"/>
              <w:jc w:val="center"/>
              <w:rPr>
                <w:rFonts w:asciiTheme="majorBidi" w:hAnsiTheme="majorBidi" w:cstheme="majorBidi"/>
                <w:sz w:val="28"/>
              </w:rPr>
            </w:pPr>
            <w:r w:rsidRPr="00325448">
              <w:rPr>
                <w:rFonts w:asciiTheme="majorBidi" w:hAnsiTheme="majorBidi" w:cstheme="majorBidi"/>
                <w:sz w:val="28"/>
              </w:rPr>
              <w:t>2</w:t>
            </w:r>
          </w:p>
        </w:tc>
        <w:tc>
          <w:tcPr>
            <w:tcW w:w="1560"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2B296B" w:rsidP="00EB17D1">
            <w:pPr>
              <w:pStyle w:val="TableParagraph"/>
              <w:ind w:right="150"/>
              <w:jc w:val="center"/>
              <w:rPr>
                <w:rFonts w:asciiTheme="majorBidi" w:hAnsiTheme="majorBidi" w:cstheme="majorBidi"/>
                <w:sz w:val="28"/>
              </w:rPr>
            </w:pPr>
            <w:r>
              <w:rPr>
                <w:rFonts w:asciiTheme="majorBidi" w:hAnsiTheme="majorBidi" w:cstheme="majorBidi"/>
                <w:sz w:val="28"/>
              </w:rPr>
              <w:t>2</w:t>
            </w:r>
          </w:p>
        </w:tc>
        <w:tc>
          <w:tcPr>
            <w:tcW w:w="2693"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2B296B" w:rsidP="00F6314C">
            <w:pPr>
              <w:pStyle w:val="TableParagraph"/>
              <w:ind w:left="37"/>
              <w:jc w:val="center"/>
              <w:rPr>
                <w:rFonts w:asciiTheme="majorBidi" w:hAnsiTheme="majorBidi" w:cstheme="majorBidi"/>
                <w:sz w:val="28"/>
              </w:rPr>
            </w:pPr>
            <w:r>
              <w:rPr>
                <w:rFonts w:asciiTheme="majorBidi" w:hAnsiTheme="majorBidi" w:cstheme="majorBidi"/>
                <w:sz w:val="28"/>
              </w:rPr>
              <w:t>4</w:t>
            </w:r>
          </w:p>
        </w:tc>
      </w:tr>
      <w:tr w:rsidR="00EB17D1" w:rsidRPr="00325448" w:rsidTr="00EB17D1">
        <w:trPr>
          <w:gridAfter w:val="1"/>
          <w:wAfter w:w="18" w:type="dxa"/>
          <w:trHeight w:val="1245"/>
        </w:trPr>
        <w:tc>
          <w:tcPr>
            <w:tcW w:w="3196" w:type="dxa"/>
          </w:tcPr>
          <w:p w:rsidR="00EB17D1" w:rsidRPr="00325448" w:rsidRDefault="00EB17D1" w:rsidP="002B296B">
            <w:pPr>
              <w:pStyle w:val="TableParagraph"/>
              <w:tabs>
                <w:tab w:val="left" w:pos="1437"/>
              </w:tabs>
              <w:spacing w:before="259" w:line="320" w:lineRule="atLeast"/>
              <w:ind w:left="37" w:right="254"/>
              <w:rPr>
                <w:rFonts w:asciiTheme="majorBidi" w:hAnsiTheme="majorBidi" w:cstheme="majorBidi"/>
                <w:sz w:val="28"/>
              </w:rPr>
            </w:pPr>
            <w:r w:rsidRPr="00325448">
              <w:rPr>
                <w:rFonts w:asciiTheme="majorBidi" w:hAnsiTheme="majorBidi" w:cstheme="majorBidi"/>
                <w:b/>
                <w:sz w:val="28"/>
              </w:rPr>
              <w:t xml:space="preserve">ТЕМА 4. </w:t>
            </w:r>
            <w:r w:rsidR="002B296B" w:rsidRPr="002B296B">
              <w:rPr>
                <w:rFonts w:asciiTheme="majorBidi" w:hAnsiTheme="majorBidi" w:cstheme="majorBidi"/>
                <w:bCs/>
                <w:sz w:val="28"/>
              </w:rPr>
              <w:t>Індивідуально-психологічні детермінанти девіантної поведінки</w:t>
            </w:r>
          </w:p>
        </w:tc>
        <w:tc>
          <w:tcPr>
            <w:tcW w:w="928"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2B296B" w:rsidP="00D758A5">
            <w:pPr>
              <w:pStyle w:val="TableParagraph"/>
              <w:ind w:left="38"/>
              <w:jc w:val="center"/>
              <w:rPr>
                <w:rFonts w:asciiTheme="majorBidi" w:hAnsiTheme="majorBidi" w:cstheme="majorBidi"/>
                <w:sz w:val="28"/>
              </w:rPr>
            </w:pPr>
            <w:r>
              <w:rPr>
                <w:rFonts w:asciiTheme="majorBidi" w:hAnsiTheme="majorBidi" w:cstheme="majorBidi"/>
                <w:sz w:val="28"/>
              </w:rPr>
              <w:t>8</w:t>
            </w:r>
          </w:p>
        </w:tc>
        <w:tc>
          <w:tcPr>
            <w:tcW w:w="142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EB17D1" w:rsidP="00EB17D1">
            <w:pPr>
              <w:pStyle w:val="TableParagraph"/>
              <w:ind w:left="38"/>
              <w:jc w:val="center"/>
              <w:rPr>
                <w:rFonts w:asciiTheme="majorBidi" w:hAnsiTheme="majorBidi" w:cstheme="majorBidi"/>
                <w:sz w:val="28"/>
              </w:rPr>
            </w:pPr>
            <w:r w:rsidRPr="00325448">
              <w:rPr>
                <w:rFonts w:asciiTheme="majorBidi" w:hAnsiTheme="majorBidi" w:cstheme="majorBidi"/>
                <w:sz w:val="28"/>
              </w:rPr>
              <w:t>2</w:t>
            </w:r>
          </w:p>
        </w:tc>
        <w:tc>
          <w:tcPr>
            <w:tcW w:w="1560"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2B296B" w:rsidP="00EB17D1">
            <w:pPr>
              <w:pStyle w:val="TableParagraph"/>
              <w:ind w:right="150"/>
              <w:jc w:val="center"/>
              <w:rPr>
                <w:rFonts w:asciiTheme="majorBidi" w:hAnsiTheme="majorBidi" w:cstheme="majorBidi"/>
                <w:sz w:val="28"/>
              </w:rPr>
            </w:pPr>
            <w:r>
              <w:rPr>
                <w:rFonts w:asciiTheme="majorBidi" w:hAnsiTheme="majorBidi" w:cstheme="majorBidi"/>
                <w:sz w:val="28"/>
              </w:rPr>
              <w:t>2</w:t>
            </w:r>
          </w:p>
        </w:tc>
        <w:tc>
          <w:tcPr>
            <w:tcW w:w="269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2B296B" w:rsidP="00EB17D1">
            <w:pPr>
              <w:pStyle w:val="TableParagraph"/>
              <w:ind w:left="37"/>
              <w:jc w:val="center"/>
              <w:rPr>
                <w:rFonts w:asciiTheme="majorBidi" w:hAnsiTheme="majorBidi" w:cstheme="majorBidi"/>
                <w:sz w:val="28"/>
              </w:rPr>
            </w:pPr>
            <w:r>
              <w:rPr>
                <w:rFonts w:asciiTheme="majorBidi" w:hAnsiTheme="majorBidi" w:cstheme="majorBidi"/>
                <w:sz w:val="28"/>
              </w:rPr>
              <w:t>4</w:t>
            </w:r>
          </w:p>
        </w:tc>
      </w:tr>
      <w:tr w:rsidR="002B296B" w:rsidRPr="00325448" w:rsidTr="00EB17D1">
        <w:trPr>
          <w:gridAfter w:val="1"/>
          <w:wAfter w:w="18" w:type="dxa"/>
          <w:trHeight w:val="1245"/>
        </w:trPr>
        <w:tc>
          <w:tcPr>
            <w:tcW w:w="3196" w:type="dxa"/>
          </w:tcPr>
          <w:p w:rsidR="002B296B" w:rsidRPr="002B296B" w:rsidRDefault="002B296B" w:rsidP="002B296B">
            <w:pPr>
              <w:rPr>
                <w:rFonts w:asciiTheme="majorBidi" w:hAnsiTheme="majorBidi" w:cstheme="majorBidi"/>
                <w:bCs/>
                <w:sz w:val="28"/>
              </w:rPr>
            </w:pPr>
            <w:r w:rsidRPr="00325448">
              <w:rPr>
                <w:rFonts w:asciiTheme="majorBidi" w:hAnsiTheme="majorBidi" w:cstheme="majorBidi"/>
                <w:b/>
                <w:sz w:val="28"/>
              </w:rPr>
              <w:t>ТЕМА</w:t>
            </w:r>
            <w:r>
              <w:rPr>
                <w:rFonts w:asciiTheme="majorBidi" w:hAnsiTheme="majorBidi" w:cstheme="majorBidi"/>
                <w:b/>
                <w:sz w:val="28"/>
              </w:rPr>
              <w:t xml:space="preserve"> 5.</w:t>
            </w:r>
            <w:r w:rsidRPr="00325448">
              <w:rPr>
                <w:rFonts w:asciiTheme="majorBidi" w:hAnsiTheme="majorBidi" w:cstheme="majorBidi"/>
                <w:b/>
                <w:sz w:val="28"/>
              </w:rPr>
              <w:t xml:space="preserve"> </w:t>
            </w:r>
            <w:proofErr w:type="spellStart"/>
            <w:r w:rsidRPr="002B296B">
              <w:rPr>
                <w:rFonts w:asciiTheme="majorBidi" w:hAnsiTheme="majorBidi" w:cstheme="majorBidi"/>
                <w:bCs/>
                <w:sz w:val="28"/>
              </w:rPr>
              <w:t>Важковиховуваність</w:t>
            </w:r>
            <w:proofErr w:type="spellEnd"/>
            <w:r w:rsidRPr="002B296B">
              <w:rPr>
                <w:rFonts w:asciiTheme="majorBidi" w:hAnsiTheme="majorBidi" w:cstheme="majorBidi"/>
                <w:bCs/>
                <w:sz w:val="28"/>
              </w:rPr>
              <w:t xml:space="preserve"> та </w:t>
            </w:r>
            <w:proofErr w:type="spellStart"/>
            <w:r w:rsidRPr="002B296B">
              <w:rPr>
                <w:rFonts w:asciiTheme="majorBidi" w:hAnsiTheme="majorBidi" w:cstheme="majorBidi"/>
                <w:bCs/>
                <w:sz w:val="28"/>
              </w:rPr>
              <w:t>важконаучуваність</w:t>
            </w:r>
            <w:proofErr w:type="spellEnd"/>
            <w:r w:rsidRPr="002B296B">
              <w:rPr>
                <w:rFonts w:asciiTheme="majorBidi" w:hAnsiTheme="majorBidi" w:cstheme="majorBidi"/>
                <w:bCs/>
                <w:sz w:val="28"/>
              </w:rPr>
              <w:t xml:space="preserve"> як чинники виникнення відхилень у поведінці неповнолітніх</w:t>
            </w:r>
          </w:p>
          <w:p w:rsidR="002B296B" w:rsidRPr="00325448" w:rsidRDefault="002B296B" w:rsidP="002B296B">
            <w:pPr>
              <w:pStyle w:val="TableParagraph"/>
              <w:tabs>
                <w:tab w:val="left" w:pos="1437"/>
              </w:tabs>
              <w:spacing w:before="259" w:line="320" w:lineRule="atLeast"/>
              <w:ind w:left="37" w:right="254"/>
              <w:rPr>
                <w:rFonts w:asciiTheme="majorBidi" w:hAnsiTheme="majorBidi" w:cstheme="majorBidi"/>
                <w:b/>
                <w:sz w:val="28"/>
              </w:rPr>
            </w:pPr>
          </w:p>
        </w:tc>
        <w:tc>
          <w:tcPr>
            <w:tcW w:w="928" w:type="dxa"/>
            <w:vAlign w:val="center"/>
          </w:tcPr>
          <w:p w:rsidR="002B296B" w:rsidRPr="002B296B" w:rsidRDefault="002B296B" w:rsidP="00EB17D1">
            <w:pPr>
              <w:pStyle w:val="TableParagraph"/>
              <w:spacing w:before="3"/>
              <w:jc w:val="center"/>
              <w:rPr>
                <w:rFonts w:asciiTheme="majorBidi" w:hAnsiTheme="majorBidi" w:cstheme="majorBidi"/>
                <w:bCs/>
                <w:sz w:val="24"/>
              </w:rPr>
            </w:pPr>
            <w:r w:rsidRPr="002B296B">
              <w:rPr>
                <w:rFonts w:asciiTheme="majorBidi" w:hAnsiTheme="majorBidi" w:cstheme="majorBidi"/>
                <w:bCs/>
                <w:sz w:val="24"/>
              </w:rPr>
              <w:t>6</w:t>
            </w:r>
          </w:p>
        </w:tc>
        <w:tc>
          <w:tcPr>
            <w:tcW w:w="1423" w:type="dxa"/>
            <w:vAlign w:val="center"/>
          </w:tcPr>
          <w:p w:rsidR="002B296B" w:rsidRPr="002B296B" w:rsidRDefault="002B296B" w:rsidP="00EB17D1">
            <w:pPr>
              <w:pStyle w:val="TableParagraph"/>
              <w:spacing w:before="3"/>
              <w:jc w:val="center"/>
              <w:rPr>
                <w:rFonts w:asciiTheme="majorBidi" w:hAnsiTheme="majorBidi" w:cstheme="majorBidi"/>
                <w:bCs/>
                <w:sz w:val="24"/>
              </w:rPr>
            </w:pPr>
            <w:r w:rsidRPr="002B296B">
              <w:rPr>
                <w:rFonts w:asciiTheme="majorBidi" w:hAnsiTheme="majorBidi" w:cstheme="majorBidi"/>
                <w:bCs/>
                <w:sz w:val="24"/>
              </w:rPr>
              <w:t>2</w:t>
            </w:r>
          </w:p>
        </w:tc>
        <w:tc>
          <w:tcPr>
            <w:tcW w:w="1560" w:type="dxa"/>
            <w:vAlign w:val="center"/>
          </w:tcPr>
          <w:p w:rsidR="002B296B" w:rsidRPr="002B296B" w:rsidRDefault="002B296B" w:rsidP="00EB17D1">
            <w:pPr>
              <w:pStyle w:val="TableParagraph"/>
              <w:spacing w:before="3"/>
              <w:jc w:val="center"/>
              <w:rPr>
                <w:rFonts w:asciiTheme="majorBidi" w:hAnsiTheme="majorBidi" w:cstheme="majorBidi"/>
                <w:bCs/>
                <w:sz w:val="24"/>
              </w:rPr>
            </w:pPr>
            <w:r w:rsidRPr="002B296B">
              <w:rPr>
                <w:rFonts w:asciiTheme="majorBidi" w:hAnsiTheme="majorBidi" w:cstheme="majorBidi"/>
                <w:bCs/>
                <w:sz w:val="24"/>
              </w:rPr>
              <w:t>2</w:t>
            </w:r>
          </w:p>
        </w:tc>
        <w:tc>
          <w:tcPr>
            <w:tcW w:w="2693" w:type="dxa"/>
            <w:vAlign w:val="center"/>
          </w:tcPr>
          <w:p w:rsidR="002B296B" w:rsidRPr="002B296B" w:rsidRDefault="002B296B" w:rsidP="00EB17D1">
            <w:pPr>
              <w:pStyle w:val="TableParagraph"/>
              <w:spacing w:before="3"/>
              <w:jc w:val="center"/>
              <w:rPr>
                <w:rFonts w:asciiTheme="majorBidi" w:hAnsiTheme="majorBidi" w:cstheme="majorBidi"/>
                <w:bCs/>
                <w:sz w:val="24"/>
              </w:rPr>
            </w:pPr>
            <w:r w:rsidRPr="002B296B">
              <w:rPr>
                <w:rFonts w:asciiTheme="majorBidi" w:hAnsiTheme="majorBidi" w:cstheme="majorBidi"/>
                <w:bCs/>
                <w:sz w:val="24"/>
              </w:rPr>
              <w:t>2</w:t>
            </w:r>
          </w:p>
        </w:tc>
      </w:tr>
      <w:tr w:rsidR="002B296B" w:rsidRPr="00325448" w:rsidTr="00EB17D1">
        <w:trPr>
          <w:gridAfter w:val="1"/>
          <w:wAfter w:w="18" w:type="dxa"/>
          <w:trHeight w:val="1245"/>
        </w:trPr>
        <w:tc>
          <w:tcPr>
            <w:tcW w:w="3196" w:type="dxa"/>
          </w:tcPr>
          <w:p w:rsidR="002B296B" w:rsidRPr="002B296B" w:rsidRDefault="002B296B" w:rsidP="002B296B">
            <w:pPr>
              <w:pStyle w:val="TableParagraph"/>
              <w:tabs>
                <w:tab w:val="left" w:pos="1437"/>
              </w:tabs>
              <w:spacing w:before="259" w:line="320" w:lineRule="atLeast"/>
              <w:ind w:left="37" w:right="254"/>
              <w:rPr>
                <w:rFonts w:asciiTheme="majorBidi" w:hAnsiTheme="majorBidi" w:cstheme="majorBidi"/>
                <w:bCs/>
                <w:sz w:val="28"/>
              </w:rPr>
            </w:pPr>
            <w:r w:rsidRPr="00325448">
              <w:rPr>
                <w:rFonts w:asciiTheme="majorBidi" w:hAnsiTheme="majorBidi" w:cstheme="majorBidi"/>
                <w:b/>
                <w:sz w:val="28"/>
              </w:rPr>
              <w:lastRenderedPageBreak/>
              <w:t xml:space="preserve">ТЕМА </w:t>
            </w:r>
            <w:r>
              <w:rPr>
                <w:rFonts w:asciiTheme="majorBidi" w:hAnsiTheme="majorBidi" w:cstheme="majorBidi"/>
                <w:b/>
                <w:sz w:val="28"/>
              </w:rPr>
              <w:t xml:space="preserve">6. </w:t>
            </w:r>
            <w:r w:rsidRPr="002B296B">
              <w:rPr>
                <w:rFonts w:asciiTheme="majorBidi" w:hAnsiTheme="majorBidi" w:cstheme="majorBidi"/>
                <w:bCs/>
                <w:sz w:val="28"/>
              </w:rPr>
              <w:t>Соціально-педагогічні чинники девіантної пове</w:t>
            </w:r>
            <w:r>
              <w:rPr>
                <w:rFonts w:asciiTheme="majorBidi" w:hAnsiTheme="majorBidi" w:cstheme="majorBidi"/>
                <w:bCs/>
                <w:sz w:val="28"/>
              </w:rPr>
              <w:t>д</w:t>
            </w:r>
            <w:r w:rsidRPr="002B296B">
              <w:rPr>
                <w:rFonts w:asciiTheme="majorBidi" w:hAnsiTheme="majorBidi" w:cstheme="majorBidi"/>
                <w:bCs/>
                <w:sz w:val="28"/>
              </w:rPr>
              <w:t>інки</w:t>
            </w:r>
          </w:p>
        </w:tc>
        <w:tc>
          <w:tcPr>
            <w:tcW w:w="928" w:type="dxa"/>
            <w:vAlign w:val="center"/>
          </w:tcPr>
          <w:p w:rsidR="002B296B" w:rsidRPr="000F3145" w:rsidRDefault="002B296B" w:rsidP="00EB17D1">
            <w:pPr>
              <w:pStyle w:val="TableParagraph"/>
              <w:spacing w:before="3"/>
              <w:jc w:val="center"/>
              <w:rPr>
                <w:rFonts w:asciiTheme="majorBidi" w:hAnsiTheme="majorBidi" w:cstheme="majorBidi"/>
                <w:bCs/>
                <w:sz w:val="24"/>
              </w:rPr>
            </w:pPr>
            <w:r w:rsidRPr="000F3145">
              <w:rPr>
                <w:rFonts w:asciiTheme="majorBidi" w:hAnsiTheme="majorBidi" w:cstheme="majorBidi"/>
                <w:bCs/>
                <w:sz w:val="24"/>
              </w:rPr>
              <w:t>6</w:t>
            </w:r>
          </w:p>
        </w:tc>
        <w:tc>
          <w:tcPr>
            <w:tcW w:w="1423" w:type="dxa"/>
            <w:vAlign w:val="center"/>
          </w:tcPr>
          <w:p w:rsidR="002B296B" w:rsidRPr="000F3145" w:rsidRDefault="002B296B" w:rsidP="00EB17D1">
            <w:pPr>
              <w:pStyle w:val="TableParagraph"/>
              <w:spacing w:before="3"/>
              <w:jc w:val="center"/>
              <w:rPr>
                <w:rFonts w:asciiTheme="majorBidi" w:hAnsiTheme="majorBidi" w:cstheme="majorBidi"/>
                <w:bCs/>
                <w:sz w:val="24"/>
              </w:rPr>
            </w:pPr>
            <w:r w:rsidRPr="000F3145">
              <w:rPr>
                <w:rFonts w:asciiTheme="majorBidi" w:hAnsiTheme="majorBidi" w:cstheme="majorBidi"/>
                <w:bCs/>
                <w:sz w:val="24"/>
              </w:rPr>
              <w:t>2</w:t>
            </w:r>
          </w:p>
        </w:tc>
        <w:tc>
          <w:tcPr>
            <w:tcW w:w="1560" w:type="dxa"/>
            <w:vAlign w:val="center"/>
          </w:tcPr>
          <w:p w:rsidR="002B296B" w:rsidRPr="000F3145" w:rsidRDefault="002B296B" w:rsidP="00EB17D1">
            <w:pPr>
              <w:pStyle w:val="TableParagraph"/>
              <w:spacing w:before="3"/>
              <w:jc w:val="center"/>
              <w:rPr>
                <w:rFonts w:asciiTheme="majorBidi" w:hAnsiTheme="majorBidi" w:cstheme="majorBidi"/>
                <w:bCs/>
                <w:sz w:val="24"/>
              </w:rPr>
            </w:pPr>
            <w:r w:rsidRPr="000F3145">
              <w:rPr>
                <w:rFonts w:asciiTheme="majorBidi" w:hAnsiTheme="majorBidi" w:cstheme="majorBidi"/>
                <w:bCs/>
                <w:sz w:val="24"/>
              </w:rPr>
              <w:t>2</w:t>
            </w:r>
          </w:p>
        </w:tc>
        <w:tc>
          <w:tcPr>
            <w:tcW w:w="2693" w:type="dxa"/>
            <w:vAlign w:val="center"/>
          </w:tcPr>
          <w:p w:rsidR="002B296B" w:rsidRPr="000F3145" w:rsidRDefault="002B296B" w:rsidP="00EB17D1">
            <w:pPr>
              <w:pStyle w:val="TableParagraph"/>
              <w:spacing w:before="3"/>
              <w:jc w:val="center"/>
              <w:rPr>
                <w:rFonts w:asciiTheme="majorBidi" w:hAnsiTheme="majorBidi" w:cstheme="majorBidi"/>
                <w:bCs/>
                <w:sz w:val="24"/>
              </w:rPr>
            </w:pPr>
            <w:r w:rsidRPr="000F3145">
              <w:rPr>
                <w:rFonts w:asciiTheme="majorBidi" w:hAnsiTheme="majorBidi" w:cstheme="majorBidi"/>
                <w:bCs/>
                <w:sz w:val="24"/>
              </w:rPr>
              <w:t>2</w:t>
            </w:r>
          </w:p>
        </w:tc>
      </w:tr>
      <w:tr w:rsidR="002B296B" w:rsidRPr="00325448" w:rsidTr="00EB17D1">
        <w:trPr>
          <w:gridAfter w:val="1"/>
          <w:wAfter w:w="18" w:type="dxa"/>
          <w:trHeight w:val="1245"/>
        </w:trPr>
        <w:tc>
          <w:tcPr>
            <w:tcW w:w="3196" w:type="dxa"/>
          </w:tcPr>
          <w:p w:rsidR="002B296B" w:rsidRPr="002B296B" w:rsidRDefault="002B296B" w:rsidP="002B296B">
            <w:pPr>
              <w:pStyle w:val="TableParagraph"/>
              <w:tabs>
                <w:tab w:val="left" w:pos="1437"/>
              </w:tabs>
              <w:spacing w:before="259" w:line="320" w:lineRule="atLeast"/>
              <w:ind w:left="37" w:right="254"/>
              <w:rPr>
                <w:rFonts w:asciiTheme="majorBidi" w:hAnsiTheme="majorBidi" w:cstheme="majorBidi"/>
                <w:bCs/>
                <w:sz w:val="28"/>
              </w:rPr>
            </w:pPr>
            <w:r w:rsidRPr="002B296B">
              <w:rPr>
                <w:rFonts w:asciiTheme="majorBidi" w:hAnsiTheme="majorBidi" w:cstheme="majorBidi"/>
                <w:b/>
                <w:sz w:val="28"/>
              </w:rPr>
              <w:t>ТЕМА 7.</w:t>
            </w:r>
            <w:r w:rsidRPr="002B296B">
              <w:rPr>
                <w:rFonts w:asciiTheme="majorBidi" w:hAnsiTheme="majorBidi" w:cstheme="majorBidi"/>
                <w:bCs/>
                <w:sz w:val="28"/>
              </w:rPr>
              <w:t xml:space="preserve"> Педагогічні чинники формування девіантної поведінки</w:t>
            </w:r>
          </w:p>
        </w:tc>
        <w:tc>
          <w:tcPr>
            <w:tcW w:w="928" w:type="dxa"/>
            <w:vAlign w:val="center"/>
          </w:tcPr>
          <w:p w:rsidR="002B296B" w:rsidRPr="000F3145" w:rsidRDefault="002B296B" w:rsidP="00EB17D1">
            <w:pPr>
              <w:pStyle w:val="TableParagraph"/>
              <w:spacing w:before="3"/>
              <w:jc w:val="center"/>
              <w:rPr>
                <w:rFonts w:asciiTheme="majorBidi" w:hAnsiTheme="majorBidi" w:cstheme="majorBidi"/>
                <w:bCs/>
                <w:sz w:val="24"/>
              </w:rPr>
            </w:pPr>
            <w:r w:rsidRPr="000F3145">
              <w:rPr>
                <w:rFonts w:asciiTheme="majorBidi" w:hAnsiTheme="majorBidi" w:cstheme="majorBidi"/>
                <w:bCs/>
                <w:sz w:val="24"/>
              </w:rPr>
              <w:t>6</w:t>
            </w:r>
          </w:p>
        </w:tc>
        <w:tc>
          <w:tcPr>
            <w:tcW w:w="1423" w:type="dxa"/>
            <w:vAlign w:val="center"/>
          </w:tcPr>
          <w:p w:rsidR="002B296B" w:rsidRPr="000F3145" w:rsidRDefault="002B296B" w:rsidP="00EB17D1">
            <w:pPr>
              <w:pStyle w:val="TableParagraph"/>
              <w:spacing w:before="3"/>
              <w:jc w:val="center"/>
              <w:rPr>
                <w:rFonts w:asciiTheme="majorBidi" w:hAnsiTheme="majorBidi" w:cstheme="majorBidi"/>
                <w:bCs/>
                <w:sz w:val="24"/>
              </w:rPr>
            </w:pPr>
            <w:r w:rsidRPr="000F3145">
              <w:rPr>
                <w:rFonts w:asciiTheme="majorBidi" w:hAnsiTheme="majorBidi" w:cstheme="majorBidi"/>
                <w:bCs/>
                <w:sz w:val="24"/>
              </w:rPr>
              <w:t>2</w:t>
            </w:r>
          </w:p>
        </w:tc>
        <w:tc>
          <w:tcPr>
            <w:tcW w:w="1560" w:type="dxa"/>
            <w:vAlign w:val="center"/>
          </w:tcPr>
          <w:p w:rsidR="002B296B" w:rsidRPr="000F3145" w:rsidRDefault="002B296B" w:rsidP="00EB17D1">
            <w:pPr>
              <w:pStyle w:val="TableParagraph"/>
              <w:spacing w:before="3"/>
              <w:jc w:val="center"/>
              <w:rPr>
                <w:rFonts w:asciiTheme="majorBidi" w:hAnsiTheme="majorBidi" w:cstheme="majorBidi"/>
                <w:bCs/>
                <w:sz w:val="24"/>
              </w:rPr>
            </w:pPr>
            <w:r w:rsidRPr="000F3145">
              <w:rPr>
                <w:rFonts w:asciiTheme="majorBidi" w:hAnsiTheme="majorBidi" w:cstheme="majorBidi"/>
                <w:bCs/>
                <w:sz w:val="24"/>
              </w:rPr>
              <w:t>2</w:t>
            </w:r>
          </w:p>
        </w:tc>
        <w:tc>
          <w:tcPr>
            <w:tcW w:w="2693" w:type="dxa"/>
            <w:vAlign w:val="center"/>
          </w:tcPr>
          <w:p w:rsidR="002B296B" w:rsidRPr="000F3145" w:rsidRDefault="002B296B" w:rsidP="00EB17D1">
            <w:pPr>
              <w:pStyle w:val="TableParagraph"/>
              <w:spacing w:before="3"/>
              <w:jc w:val="center"/>
              <w:rPr>
                <w:rFonts w:asciiTheme="majorBidi" w:hAnsiTheme="majorBidi" w:cstheme="majorBidi"/>
                <w:bCs/>
                <w:sz w:val="24"/>
              </w:rPr>
            </w:pPr>
            <w:r w:rsidRPr="000F3145">
              <w:rPr>
                <w:rFonts w:asciiTheme="majorBidi" w:hAnsiTheme="majorBidi" w:cstheme="majorBidi"/>
                <w:bCs/>
                <w:sz w:val="24"/>
              </w:rPr>
              <w:t>2</w:t>
            </w:r>
          </w:p>
        </w:tc>
      </w:tr>
      <w:tr w:rsidR="002B296B" w:rsidRPr="00325448" w:rsidTr="00EB17D1">
        <w:trPr>
          <w:gridAfter w:val="1"/>
          <w:wAfter w:w="18" w:type="dxa"/>
          <w:trHeight w:val="1245"/>
        </w:trPr>
        <w:tc>
          <w:tcPr>
            <w:tcW w:w="3196" w:type="dxa"/>
          </w:tcPr>
          <w:p w:rsidR="002B296B" w:rsidRPr="002B296B" w:rsidRDefault="002B296B" w:rsidP="002B296B">
            <w:pPr>
              <w:pStyle w:val="TableParagraph"/>
              <w:tabs>
                <w:tab w:val="left" w:pos="1437"/>
              </w:tabs>
              <w:spacing w:before="259" w:line="320" w:lineRule="atLeast"/>
              <w:ind w:left="37" w:right="254"/>
              <w:rPr>
                <w:rFonts w:asciiTheme="majorBidi" w:hAnsiTheme="majorBidi" w:cstheme="majorBidi"/>
                <w:bCs/>
                <w:sz w:val="28"/>
              </w:rPr>
            </w:pPr>
            <w:r w:rsidRPr="002B296B">
              <w:rPr>
                <w:rFonts w:asciiTheme="majorBidi" w:hAnsiTheme="majorBidi" w:cstheme="majorBidi"/>
                <w:b/>
                <w:sz w:val="28"/>
              </w:rPr>
              <w:t>ТЕМА 8.</w:t>
            </w:r>
            <w:r w:rsidRPr="002B296B">
              <w:rPr>
                <w:rFonts w:asciiTheme="majorBidi" w:hAnsiTheme="majorBidi" w:cstheme="majorBidi"/>
                <w:bCs/>
                <w:sz w:val="28"/>
              </w:rPr>
              <w:t xml:space="preserve"> Суспільні чинники, які впливають формування девіантної поведінки</w:t>
            </w:r>
          </w:p>
        </w:tc>
        <w:tc>
          <w:tcPr>
            <w:tcW w:w="928" w:type="dxa"/>
            <w:vAlign w:val="center"/>
          </w:tcPr>
          <w:p w:rsidR="002B296B" w:rsidRPr="000F3145" w:rsidRDefault="002B296B" w:rsidP="00EB17D1">
            <w:pPr>
              <w:pStyle w:val="TableParagraph"/>
              <w:spacing w:before="3"/>
              <w:jc w:val="center"/>
              <w:rPr>
                <w:rFonts w:asciiTheme="majorBidi" w:hAnsiTheme="majorBidi" w:cstheme="majorBidi"/>
                <w:bCs/>
                <w:sz w:val="24"/>
              </w:rPr>
            </w:pPr>
            <w:r w:rsidRPr="000F3145">
              <w:rPr>
                <w:rFonts w:asciiTheme="majorBidi" w:hAnsiTheme="majorBidi" w:cstheme="majorBidi"/>
                <w:bCs/>
                <w:sz w:val="24"/>
              </w:rPr>
              <w:t>6</w:t>
            </w:r>
          </w:p>
        </w:tc>
        <w:tc>
          <w:tcPr>
            <w:tcW w:w="1423" w:type="dxa"/>
            <w:vAlign w:val="center"/>
          </w:tcPr>
          <w:p w:rsidR="002B296B" w:rsidRPr="000F3145" w:rsidRDefault="002B296B" w:rsidP="00EB17D1">
            <w:pPr>
              <w:pStyle w:val="TableParagraph"/>
              <w:spacing w:before="3"/>
              <w:jc w:val="center"/>
              <w:rPr>
                <w:rFonts w:asciiTheme="majorBidi" w:hAnsiTheme="majorBidi" w:cstheme="majorBidi"/>
                <w:bCs/>
                <w:sz w:val="24"/>
              </w:rPr>
            </w:pPr>
            <w:r w:rsidRPr="000F3145">
              <w:rPr>
                <w:rFonts w:asciiTheme="majorBidi" w:hAnsiTheme="majorBidi" w:cstheme="majorBidi"/>
                <w:bCs/>
                <w:sz w:val="24"/>
              </w:rPr>
              <w:t>2</w:t>
            </w:r>
          </w:p>
        </w:tc>
        <w:tc>
          <w:tcPr>
            <w:tcW w:w="1560" w:type="dxa"/>
            <w:vAlign w:val="center"/>
          </w:tcPr>
          <w:p w:rsidR="002B296B" w:rsidRPr="000F3145" w:rsidRDefault="002B296B" w:rsidP="00EB17D1">
            <w:pPr>
              <w:pStyle w:val="TableParagraph"/>
              <w:spacing w:before="3"/>
              <w:jc w:val="center"/>
              <w:rPr>
                <w:rFonts w:asciiTheme="majorBidi" w:hAnsiTheme="majorBidi" w:cstheme="majorBidi"/>
                <w:bCs/>
                <w:sz w:val="24"/>
              </w:rPr>
            </w:pPr>
            <w:r w:rsidRPr="000F3145">
              <w:rPr>
                <w:rFonts w:asciiTheme="majorBidi" w:hAnsiTheme="majorBidi" w:cstheme="majorBidi"/>
                <w:bCs/>
                <w:sz w:val="24"/>
              </w:rPr>
              <w:t>2</w:t>
            </w:r>
          </w:p>
        </w:tc>
        <w:tc>
          <w:tcPr>
            <w:tcW w:w="2693" w:type="dxa"/>
            <w:vAlign w:val="center"/>
          </w:tcPr>
          <w:p w:rsidR="002B296B" w:rsidRPr="000F3145" w:rsidRDefault="002B296B" w:rsidP="00EB17D1">
            <w:pPr>
              <w:pStyle w:val="TableParagraph"/>
              <w:spacing w:before="3"/>
              <w:jc w:val="center"/>
              <w:rPr>
                <w:rFonts w:asciiTheme="majorBidi" w:hAnsiTheme="majorBidi" w:cstheme="majorBidi"/>
                <w:bCs/>
                <w:sz w:val="24"/>
              </w:rPr>
            </w:pPr>
            <w:r w:rsidRPr="000F3145">
              <w:rPr>
                <w:rFonts w:asciiTheme="majorBidi" w:hAnsiTheme="majorBidi" w:cstheme="majorBidi"/>
                <w:bCs/>
                <w:sz w:val="24"/>
              </w:rPr>
              <w:t>2</w:t>
            </w:r>
          </w:p>
        </w:tc>
      </w:tr>
      <w:tr w:rsidR="00EB17D1" w:rsidRPr="00325448" w:rsidTr="00EB17D1">
        <w:trPr>
          <w:gridAfter w:val="1"/>
          <w:wAfter w:w="18" w:type="dxa"/>
          <w:trHeight w:val="923"/>
        </w:trPr>
        <w:tc>
          <w:tcPr>
            <w:tcW w:w="3196" w:type="dxa"/>
          </w:tcPr>
          <w:p w:rsidR="00EB17D1" w:rsidRPr="00325448" w:rsidRDefault="00EB17D1">
            <w:pPr>
              <w:pStyle w:val="TableParagraph"/>
              <w:spacing w:before="259" w:line="320" w:lineRule="atLeast"/>
              <w:ind w:left="37" w:right="838"/>
              <w:rPr>
                <w:rFonts w:asciiTheme="majorBidi" w:hAnsiTheme="majorBidi" w:cstheme="majorBidi"/>
                <w:b/>
                <w:bCs/>
                <w:i/>
                <w:iCs/>
                <w:sz w:val="28"/>
              </w:rPr>
            </w:pPr>
            <w:r w:rsidRPr="00325448">
              <w:rPr>
                <w:rFonts w:asciiTheme="majorBidi" w:hAnsiTheme="majorBidi" w:cstheme="majorBidi"/>
                <w:b/>
                <w:bCs/>
                <w:i/>
                <w:iCs/>
                <w:sz w:val="28"/>
              </w:rPr>
              <w:t>Разом</w:t>
            </w:r>
            <w:r w:rsidRPr="00325448">
              <w:rPr>
                <w:rFonts w:asciiTheme="majorBidi" w:hAnsiTheme="majorBidi" w:cstheme="majorBidi"/>
                <w:b/>
                <w:bCs/>
                <w:i/>
                <w:iCs/>
                <w:spacing w:val="-5"/>
                <w:sz w:val="28"/>
              </w:rPr>
              <w:t xml:space="preserve"> </w:t>
            </w:r>
            <w:r w:rsidRPr="00325448">
              <w:rPr>
                <w:rFonts w:asciiTheme="majorBidi" w:hAnsiTheme="majorBidi" w:cstheme="majorBidi"/>
                <w:b/>
                <w:bCs/>
                <w:i/>
                <w:iCs/>
                <w:sz w:val="28"/>
              </w:rPr>
              <w:t>за</w:t>
            </w:r>
            <w:r w:rsidRPr="00325448">
              <w:rPr>
                <w:rFonts w:asciiTheme="majorBidi" w:hAnsiTheme="majorBidi" w:cstheme="majorBidi"/>
                <w:b/>
                <w:bCs/>
                <w:i/>
                <w:iCs/>
                <w:spacing w:val="-4"/>
                <w:sz w:val="28"/>
              </w:rPr>
              <w:t xml:space="preserve"> </w:t>
            </w:r>
            <w:r w:rsidRPr="00325448">
              <w:rPr>
                <w:rFonts w:asciiTheme="majorBidi" w:hAnsiTheme="majorBidi" w:cstheme="majorBidi"/>
                <w:b/>
                <w:bCs/>
                <w:i/>
                <w:iCs/>
                <w:sz w:val="28"/>
              </w:rPr>
              <w:t>змістовим</w:t>
            </w:r>
            <w:r w:rsidRPr="00325448">
              <w:rPr>
                <w:rFonts w:asciiTheme="majorBidi" w:hAnsiTheme="majorBidi" w:cstheme="majorBidi"/>
                <w:b/>
                <w:bCs/>
                <w:i/>
                <w:iCs/>
                <w:spacing w:val="-67"/>
                <w:sz w:val="28"/>
              </w:rPr>
              <w:t xml:space="preserve"> </w:t>
            </w:r>
            <w:r w:rsidRPr="00325448">
              <w:rPr>
                <w:rFonts w:asciiTheme="majorBidi" w:hAnsiTheme="majorBidi" w:cstheme="majorBidi"/>
                <w:b/>
                <w:bCs/>
                <w:i/>
                <w:iCs/>
                <w:sz w:val="28"/>
              </w:rPr>
              <w:t>модулем</w:t>
            </w:r>
            <w:r w:rsidRPr="00325448">
              <w:rPr>
                <w:rFonts w:asciiTheme="majorBidi" w:hAnsiTheme="majorBidi" w:cstheme="majorBidi"/>
                <w:b/>
                <w:bCs/>
                <w:i/>
                <w:iCs/>
                <w:spacing w:val="-1"/>
                <w:sz w:val="28"/>
              </w:rPr>
              <w:t xml:space="preserve"> </w:t>
            </w:r>
            <w:r w:rsidRPr="00325448">
              <w:rPr>
                <w:rFonts w:asciiTheme="majorBidi" w:hAnsiTheme="majorBidi" w:cstheme="majorBidi"/>
                <w:b/>
                <w:bCs/>
                <w:i/>
                <w:iCs/>
                <w:sz w:val="28"/>
              </w:rPr>
              <w:t>І</w:t>
            </w:r>
          </w:p>
        </w:tc>
        <w:tc>
          <w:tcPr>
            <w:tcW w:w="928" w:type="dxa"/>
            <w:vAlign w:val="center"/>
          </w:tcPr>
          <w:p w:rsidR="00EB17D1" w:rsidRPr="000F3145" w:rsidRDefault="00EB17D1" w:rsidP="00EB17D1">
            <w:pPr>
              <w:pStyle w:val="TableParagraph"/>
              <w:spacing w:before="3"/>
              <w:jc w:val="center"/>
              <w:rPr>
                <w:rFonts w:asciiTheme="majorBidi" w:hAnsiTheme="majorBidi" w:cstheme="majorBidi"/>
                <w:bCs/>
                <w:sz w:val="24"/>
              </w:rPr>
            </w:pPr>
          </w:p>
          <w:p w:rsidR="00EB17D1" w:rsidRPr="000F3145" w:rsidRDefault="000F3145" w:rsidP="000D687F">
            <w:pPr>
              <w:pStyle w:val="TableParagraph"/>
              <w:ind w:left="38"/>
              <w:jc w:val="center"/>
              <w:rPr>
                <w:rFonts w:asciiTheme="majorBidi" w:hAnsiTheme="majorBidi" w:cstheme="majorBidi"/>
                <w:bCs/>
                <w:sz w:val="28"/>
              </w:rPr>
            </w:pPr>
            <w:r>
              <w:rPr>
                <w:rFonts w:asciiTheme="majorBidi" w:hAnsiTheme="majorBidi" w:cstheme="majorBidi"/>
                <w:bCs/>
                <w:sz w:val="28"/>
              </w:rPr>
              <w:t>54</w:t>
            </w:r>
          </w:p>
        </w:tc>
        <w:tc>
          <w:tcPr>
            <w:tcW w:w="1423" w:type="dxa"/>
            <w:vAlign w:val="center"/>
          </w:tcPr>
          <w:p w:rsidR="00EB17D1" w:rsidRPr="000F3145" w:rsidRDefault="00EB17D1" w:rsidP="00EB17D1">
            <w:pPr>
              <w:pStyle w:val="TableParagraph"/>
              <w:spacing w:before="3"/>
              <w:jc w:val="center"/>
              <w:rPr>
                <w:rFonts w:asciiTheme="majorBidi" w:hAnsiTheme="majorBidi" w:cstheme="majorBidi"/>
                <w:bCs/>
                <w:sz w:val="24"/>
              </w:rPr>
            </w:pPr>
          </w:p>
          <w:p w:rsidR="00EB17D1" w:rsidRPr="000F3145" w:rsidRDefault="000F3145" w:rsidP="00EB17D1">
            <w:pPr>
              <w:pStyle w:val="TableParagraph"/>
              <w:ind w:left="38"/>
              <w:jc w:val="center"/>
              <w:rPr>
                <w:rFonts w:asciiTheme="majorBidi" w:hAnsiTheme="majorBidi" w:cstheme="majorBidi"/>
                <w:bCs/>
                <w:sz w:val="28"/>
              </w:rPr>
            </w:pPr>
            <w:r w:rsidRPr="000F3145">
              <w:rPr>
                <w:rFonts w:asciiTheme="majorBidi" w:hAnsiTheme="majorBidi" w:cstheme="majorBidi"/>
                <w:bCs/>
                <w:sz w:val="28"/>
              </w:rPr>
              <w:t>16</w:t>
            </w:r>
          </w:p>
        </w:tc>
        <w:tc>
          <w:tcPr>
            <w:tcW w:w="1560" w:type="dxa"/>
            <w:vAlign w:val="center"/>
          </w:tcPr>
          <w:p w:rsidR="00EB17D1" w:rsidRPr="000F3145" w:rsidRDefault="00EB17D1" w:rsidP="00EB17D1">
            <w:pPr>
              <w:pStyle w:val="TableParagraph"/>
              <w:spacing w:before="3"/>
              <w:jc w:val="center"/>
              <w:rPr>
                <w:rFonts w:asciiTheme="majorBidi" w:hAnsiTheme="majorBidi" w:cstheme="majorBidi"/>
                <w:bCs/>
                <w:sz w:val="24"/>
              </w:rPr>
            </w:pPr>
          </w:p>
          <w:p w:rsidR="00EB17D1" w:rsidRPr="000F3145" w:rsidRDefault="000F3145" w:rsidP="00EB17D1">
            <w:pPr>
              <w:pStyle w:val="TableParagraph"/>
              <w:ind w:left="18" w:right="28"/>
              <w:jc w:val="center"/>
              <w:rPr>
                <w:rFonts w:asciiTheme="majorBidi" w:hAnsiTheme="majorBidi" w:cstheme="majorBidi"/>
                <w:bCs/>
                <w:sz w:val="28"/>
              </w:rPr>
            </w:pPr>
            <w:r w:rsidRPr="000F3145">
              <w:rPr>
                <w:rFonts w:asciiTheme="majorBidi" w:hAnsiTheme="majorBidi" w:cstheme="majorBidi"/>
                <w:bCs/>
                <w:sz w:val="28"/>
              </w:rPr>
              <w:t>16</w:t>
            </w:r>
          </w:p>
        </w:tc>
        <w:tc>
          <w:tcPr>
            <w:tcW w:w="2693" w:type="dxa"/>
            <w:vAlign w:val="center"/>
          </w:tcPr>
          <w:p w:rsidR="00EB17D1" w:rsidRPr="000F3145" w:rsidRDefault="00EB17D1" w:rsidP="00EB17D1">
            <w:pPr>
              <w:pStyle w:val="TableParagraph"/>
              <w:spacing w:before="3"/>
              <w:jc w:val="center"/>
              <w:rPr>
                <w:rFonts w:asciiTheme="majorBidi" w:hAnsiTheme="majorBidi" w:cstheme="majorBidi"/>
                <w:bCs/>
                <w:sz w:val="24"/>
              </w:rPr>
            </w:pPr>
          </w:p>
          <w:p w:rsidR="00EB17D1" w:rsidRPr="000F3145" w:rsidRDefault="002B296B" w:rsidP="00EB17D1">
            <w:pPr>
              <w:pStyle w:val="TableParagraph"/>
              <w:ind w:left="37"/>
              <w:jc w:val="center"/>
              <w:rPr>
                <w:rFonts w:asciiTheme="majorBidi" w:hAnsiTheme="majorBidi" w:cstheme="majorBidi"/>
                <w:bCs/>
                <w:sz w:val="28"/>
              </w:rPr>
            </w:pPr>
            <w:r w:rsidRPr="000F3145">
              <w:rPr>
                <w:rFonts w:asciiTheme="majorBidi" w:hAnsiTheme="majorBidi" w:cstheme="majorBidi"/>
                <w:bCs/>
                <w:sz w:val="28"/>
              </w:rPr>
              <w:t>22</w:t>
            </w:r>
          </w:p>
        </w:tc>
      </w:tr>
      <w:tr w:rsidR="00D716A3" w:rsidRPr="00325448" w:rsidTr="00EB17D1">
        <w:trPr>
          <w:gridAfter w:val="1"/>
          <w:wAfter w:w="18" w:type="dxa"/>
          <w:trHeight w:val="645"/>
        </w:trPr>
        <w:tc>
          <w:tcPr>
            <w:tcW w:w="9800" w:type="dxa"/>
            <w:gridSpan w:val="5"/>
          </w:tcPr>
          <w:p w:rsidR="000F3145" w:rsidRPr="000F3145" w:rsidRDefault="000F3145" w:rsidP="000F3145">
            <w:pPr>
              <w:pStyle w:val="TableParagraph"/>
              <w:spacing w:line="320" w:lineRule="atLeast"/>
              <w:ind w:left="303"/>
              <w:rPr>
                <w:rFonts w:asciiTheme="majorBidi" w:hAnsiTheme="majorBidi" w:cstheme="majorBidi"/>
                <w:b/>
                <w:sz w:val="28"/>
              </w:rPr>
            </w:pPr>
          </w:p>
          <w:p w:rsidR="00D716A3" w:rsidRPr="00325448" w:rsidRDefault="000F3145" w:rsidP="000F3145">
            <w:pPr>
              <w:pStyle w:val="TableParagraph"/>
              <w:spacing w:line="320" w:lineRule="atLeast"/>
              <w:ind w:left="303"/>
              <w:jc w:val="center"/>
              <w:rPr>
                <w:rFonts w:asciiTheme="majorBidi" w:hAnsiTheme="majorBidi" w:cstheme="majorBidi"/>
                <w:b/>
                <w:sz w:val="28"/>
              </w:rPr>
            </w:pPr>
            <w:r w:rsidRPr="000F3145">
              <w:rPr>
                <w:rFonts w:asciiTheme="majorBidi" w:hAnsiTheme="majorBidi" w:cstheme="majorBidi"/>
                <w:b/>
                <w:sz w:val="28"/>
              </w:rPr>
              <w:t>Змістовний модуль ІІ.  Класифікація форм девіантної поведінки та шляхи її профілактики</w:t>
            </w:r>
          </w:p>
        </w:tc>
      </w:tr>
      <w:tr w:rsidR="00EB17D1" w:rsidRPr="00325448" w:rsidTr="000D687F">
        <w:trPr>
          <w:gridAfter w:val="1"/>
          <w:wAfter w:w="18" w:type="dxa"/>
          <w:trHeight w:val="643"/>
        </w:trPr>
        <w:tc>
          <w:tcPr>
            <w:tcW w:w="3196" w:type="dxa"/>
          </w:tcPr>
          <w:p w:rsidR="00EB17D1" w:rsidRPr="00325448" w:rsidRDefault="000F3145" w:rsidP="000F3145">
            <w:pPr>
              <w:pStyle w:val="TableParagraph"/>
              <w:tabs>
                <w:tab w:val="left" w:pos="1367"/>
              </w:tabs>
              <w:spacing w:line="322" w:lineRule="exact"/>
              <w:ind w:left="37" w:right="456"/>
              <w:rPr>
                <w:rFonts w:asciiTheme="majorBidi" w:hAnsiTheme="majorBidi" w:cstheme="majorBidi"/>
                <w:sz w:val="28"/>
              </w:rPr>
            </w:pPr>
            <w:r>
              <w:rPr>
                <w:rFonts w:asciiTheme="majorBidi" w:hAnsiTheme="majorBidi" w:cstheme="majorBidi"/>
                <w:b/>
                <w:color w:val="000009"/>
                <w:sz w:val="28"/>
              </w:rPr>
              <w:t xml:space="preserve">ТЕМА 9. </w:t>
            </w:r>
            <w:r w:rsidRPr="000F3145">
              <w:rPr>
                <w:rFonts w:asciiTheme="majorBidi" w:hAnsiTheme="majorBidi" w:cstheme="majorBidi"/>
                <w:bCs/>
                <w:color w:val="000009"/>
                <w:sz w:val="28"/>
              </w:rPr>
              <w:t>Агресивна поведінка, як прояв девіацій</w:t>
            </w:r>
          </w:p>
        </w:tc>
        <w:tc>
          <w:tcPr>
            <w:tcW w:w="928" w:type="dxa"/>
            <w:vAlign w:val="center"/>
          </w:tcPr>
          <w:p w:rsidR="00EB17D1" w:rsidRPr="00325448" w:rsidRDefault="00EB17D1" w:rsidP="000D687F">
            <w:pPr>
              <w:pStyle w:val="TableParagraph"/>
              <w:spacing w:before="3"/>
              <w:jc w:val="center"/>
              <w:rPr>
                <w:rFonts w:asciiTheme="majorBidi" w:hAnsiTheme="majorBidi" w:cstheme="majorBidi"/>
                <w:b/>
                <w:sz w:val="24"/>
              </w:rPr>
            </w:pPr>
          </w:p>
          <w:p w:rsidR="00EB17D1" w:rsidRPr="00325448" w:rsidRDefault="00B26D9F" w:rsidP="000D687F">
            <w:pPr>
              <w:pStyle w:val="TableParagraph"/>
              <w:ind w:left="38"/>
              <w:jc w:val="center"/>
              <w:rPr>
                <w:rFonts w:asciiTheme="majorBidi" w:hAnsiTheme="majorBidi" w:cstheme="majorBidi"/>
                <w:sz w:val="28"/>
              </w:rPr>
            </w:pPr>
            <w:r>
              <w:rPr>
                <w:rFonts w:asciiTheme="majorBidi" w:hAnsiTheme="majorBidi" w:cstheme="majorBidi"/>
                <w:sz w:val="28"/>
              </w:rPr>
              <w:t>5</w:t>
            </w:r>
          </w:p>
        </w:tc>
        <w:tc>
          <w:tcPr>
            <w:tcW w:w="1423" w:type="dxa"/>
            <w:vAlign w:val="center"/>
          </w:tcPr>
          <w:p w:rsidR="00EB17D1" w:rsidRPr="00325448" w:rsidRDefault="00EB17D1" w:rsidP="000D687F">
            <w:pPr>
              <w:pStyle w:val="TableParagraph"/>
              <w:spacing w:before="3"/>
              <w:jc w:val="center"/>
              <w:rPr>
                <w:rFonts w:asciiTheme="majorBidi" w:hAnsiTheme="majorBidi" w:cstheme="majorBidi"/>
                <w:b/>
                <w:sz w:val="24"/>
              </w:rPr>
            </w:pPr>
          </w:p>
          <w:p w:rsidR="00EB17D1" w:rsidRPr="00325448" w:rsidRDefault="00EB17D1" w:rsidP="000D687F">
            <w:pPr>
              <w:pStyle w:val="TableParagraph"/>
              <w:ind w:left="38"/>
              <w:jc w:val="center"/>
              <w:rPr>
                <w:rFonts w:asciiTheme="majorBidi" w:hAnsiTheme="majorBidi" w:cstheme="majorBidi"/>
                <w:sz w:val="28"/>
              </w:rPr>
            </w:pPr>
            <w:r w:rsidRPr="00325448">
              <w:rPr>
                <w:rFonts w:asciiTheme="majorBidi" w:hAnsiTheme="majorBidi" w:cstheme="majorBidi"/>
                <w:sz w:val="28"/>
              </w:rPr>
              <w:t>2</w:t>
            </w:r>
          </w:p>
        </w:tc>
        <w:tc>
          <w:tcPr>
            <w:tcW w:w="1560" w:type="dxa"/>
            <w:vAlign w:val="center"/>
          </w:tcPr>
          <w:p w:rsidR="00EB17D1" w:rsidRPr="00325448" w:rsidRDefault="00EB17D1" w:rsidP="000D687F">
            <w:pPr>
              <w:pStyle w:val="TableParagraph"/>
              <w:spacing w:before="3"/>
              <w:jc w:val="center"/>
              <w:rPr>
                <w:rFonts w:asciiTheme="majorBidi" w:hAnsiTheme="majorBidi" w:cstheme="majorBidi"/>
                <w:b/>
                <w:sz w:val="24"/>
              </w:rPr>
            </w:pPr>
          </w:p>
          <w:p w:rsidR="00EB17D1" w:rsidRPr="00325448" w:rsidRDefault="000F3145" w:rsidP="000D687F">
            <w:pPr>
              <w:pStyle w:val="TableParagraph"/>
              <w:ind w:right="150"/>
              <w:jc w:val="center"/>
              <w:rPr>
                <w:rFonts w:asciiTheme="majorBidi" w:hAnsiTheme="majorBidi" w:cstheme="majorBidi"/>
                <w:sz w:val="28"/>
              </w:rPr>
            </w:pPr>
            <w:r>
              <w:rPr>
                <w:rFonts w:asciiTheme="majorBidi" w:hAnsiTheme="majorBidi" w:cstheme="majorBidi"/>
                <w:sz w:val="28"/>
              </w:rPr>
              <w:t>2</w:t>
            </w:r>
          </w:p>
        </w:tc>
        <w:tc>
          <w:tcPr>
            <w:tcW w:w="2693" w:type="dxa"/>
            <w:vAlign w:val="center"/>
          </w:tcPr>
          <w:p w:rsidR="00EB17D1" w:rsidRPr="00325448" w:rsidRDefault="00EB17D1" w:rsidP="000D687F">
            <w:pPr>
              <w:pStyle w:val="TableParagraph"/>
              <w:spacing w:before="3"/>
              <w:jc w:val="center"/>
              <w:rPr>
                <w:rFonts w:asciiTheme="majorBidi" w:hAnsiTheme="majorBidi" w:cstheme="majorBidi"/>
                <w:b/>
                <w:sz w:val="24"/>
              </w:rPr>
            </w:pPr>
          </w:p>
          <w:p w:rsidR="00EB17D1" w:rsidRPr="00325448" w:rsidRDefault="000F3145" w:rsidP="000D687F">
            <w:pPr>
              <w:pStyle w:val="TableParagraph"/>
              <w:ind w:left="37"/>
              <w:jc w:val="center"/>
              <w:rPr>
                <w:rFonts w:asciiTheme="majorBidi" w:hAnsiTheme="majorBidi" w:cstheme="majorBidi"/>
                <w:sz w:val="28"/>
              </w:rPr>
            </w:pPr>
            <w:r>
              <w:rPr>
                <w:rFonts w:asciiTheme="majorBidi" w:hAnsiTheme="majorBidi" w:cstheme="majorBidi"/>
                <w:sz w:val="28"/>
              </w:rPr>
              <w:t>1</w:t>
            </w:r>
          </w:p>
        </w:tc>
      </w:tr>
      <w:tr w:rsidR="00EB17D1" w:rsidRPr="00325448" w:rsidTr="000D687F">
        <w:trPr>
          <w:gridAfter w:val="1"/>
          <w:wAfter w:w="18" w:type="dxa"/>
          <w:trHeight w:val="967"/>
        </w:trPr>
        <w:tc>
          <w:tcPr>
            <w:tcW w:w="3196" w:type="dxa"/>
          </w:tcPr>
          <w:p w:rsidR="00EB17D1" w:rsidRPr="00325448" w:rsidRDefault="00F6314C" w:rsidP="000F3145">
            <w:pPr>
              <w:pStyle w:val="TableParagraph"/>
              <w:tabs>
                <w:tab w:val="left" w:pos="1563"/>
              </w:tabs>
              <w:spacing w:line="322" w:lineRule="exact"/>
              <w:ind w:left="37" w:right="9"/>
              <w:rPr>
                <w:rFonts w:asciiTheme="majorBidi" w:hAnsiTheme="majorBidi" w:cstheme="majorBidi"/>
                <w:sz w:val="28"/>
              </w:rPr>
            </w:pPr>
            <w:r>
              <w:rPr>
                <w:rFonts w:asciiTheme="majorBidi" w:hAnsiTheme="majorBidi" w:cstheme="majorBidi"/>
                <w:b/>
                <w:color w:val="000009"/>
                <w:sz w:val="28"/>
              </w:rPr>
              <w:t>Т</w:t>
            </w:r>
            <w:r w:rsidR="000D687F" w:rsidRPr="00325448">
              <w:rPr>
                <w:rFonts w:asciiTheme="majorBidi" w:hAnsiTheme="majorBidi" w:cstheme="majorBidi"/>
                <w:b/>
                <w:color w:val="000009"/>
                <w:sz w:val="28"/>
              </w:rPr>
              <w:t xml:space="preserve">ЕМА </w:t>
            </w:r>
            <w:r w:rsidR="000F3145">
              <w:rPr>
                <w:rFonts w:asciiTheme="majorBidi" w:hAnsiTheme="majorBidi" w:cstheme="majorBidi"/>
                <w:b/>
                <w:color w:val="000009"/>
                <w:sz w:val="28"/>
              </w:rPr>
              <w:t>10</w:t>
            </w:r>
            <w:r w:rsidR="000D687F" w:rsidRPr="00325448">
              <w:rPr>
                <w:rFonts w:asciiTheme="majorBidi" w:hAnsiTheme="majorBidi" w:cstheme="majorBidi"/>
                <w:b/>
                <w:color w:val="000009"/>
                <w:sz w:val="28"/>
              </w:rPr>
              <w:t xml:space="preserve">. </w:t>
            </w:r>
            <w:r w:rsidR="000F3145" w:rsidRPr="000F3145">
              <w:rPr>
                <w:rFonts w:asciiTheme="majorBidi" w:hAnsiTheme="majorBidi" w:cstheme="majorBidi"/>
                <w:bCs/>
                <w:color w:val="000009"/>
                <w:sz w:val="28"/>
              </w:rPr>
              <w:t xml:space="preserve">Суїцидальна поведінка та </w:t>
            </w:r>
            <w:proofErr w:type="spellStart"/>
            <w:r w:rsidR="000F3145" w:rsidRPr="000F3145">
              <w:rPr>
                <w:rFonts w:asciiTheme="majorBidi" w:hAnsiTheme="majorBidi" w:cstheme="majorBidi"/>
                <w:bCs/>
                <w:color w:val="000009"/>
                <w:sz w:val="28"/>
              </w:rPr>
              <w:t>аутоагресія</w:t>
            </w:r>
            <w:proofErr w:type="spellEnd"/>
          </w:p>
        </w:tc>
        <w:tc>
          <w:tcPr>
            <w:tcW w:w="928" w:type="dxa"/>
            <w:vAlign w:val="center"/>
          </w:tcPr>
          <w:p w:rsidR="00EB17D1" w:rsidRPr="00325448" w:rsidRDefault="00EB17D1" w:rsidP="000D687F">
            <w:pPr>
              <w:pStyle w:val="TableParagraph"/>
              <w:spacing w:before="1"/>
              <w:jc w:val="center"/>
              <w:rPr>
                <w:rFonts w:asciiTheme="majorBidi" w:hAnsiTheme="majorBidi" w:cstheme="majorBidi"/>
                <w:b/>
                <w:sz w:val="24"/>
              </w:rPr>
            </w:pPr>
          </w:p>
          <w:p w:rsidR="00EB17D1" w:rsidRPr="00325448" w:rsidRDefault="000F3145" w:rsidP="000D687F">
            <w:pPr>
              <w:pStyle w:val="TableParagraph"/>
              <w:spacing w:before="1"/>
              <w:ind w:left="38"/>
              <w:jc w:val="center"/>
              <w:rPr>
                <w:rFonts w:asciiTheme="majorBidi" w:hAnsiTheme="majorBidi" w:cstheme="majorBidi"/>
                <w:sz w:val="28"/>
              </w:rPr>
            </w:pPr>
            <w:r>
              <w:rPr>
                <w:rFonts w:asciiTheme="majorBidi" w:hAnsiTheme="majorBidi" w:cstheme="majorBidi"/>
                <w:sz w:val="28"/>
              </w:rPr>
              <w:t>4</w:t>
            </w:r>
          </w:p>
        </w:tc>
        <w:tc>
          <w:tcPr>
            <w:tcW w:w="1423" w:type="dxa"/>
            <w:vAlign w:val="center"/>
          </w:tcPr>
          <w:p w:rsidR="00EB17D1" w:rsidRPr="00325448" w:rsidRDefault="00EB17D1" w:rsidP="000D687F">
            <w:pPr>
              <w:pStyle w:val="TableParagraph"/>
              <w:spacing w:before="1"/>
              <w:jc w:val="center"/>
              <w:rPr>
                <w:rFonts w:asciiTheme="majorBidi" w:hAnsiTheme="majorBidi" w:cstheme="majorBidi"/>
                <w:b/>
                <w:sz w:val="24"/>
              </w:rPr>
            </w:pPr>
          </w:p>
          <w:p w:rsidR="00EB17D1" w:rsidRPr="00325448" w:rsidRDefault="00EB17D1" w:rsidP="000D687F">
            <w:pPr>
              <w:pStyle w:val="TableParagraph"/>
              <w:spacing w:before="1"/>
              <w:ind w:left="38"/>
              <w:jc w:val="center"/>
              <w:rPr>
                <w:rFonts w:asciiTheme="majorBidi" w:hAnsiTheme="majorBidi" w:cstheme="majorBidi"/>
                <w:sz w:val="28"/>
              </w:rPr>
            </w:pPr>
            <w:r w:rsidRPr="00325448">
              <w:rPr>
                <w:rFonts w:asciiTheme="majorBidi" w:hAnsiTheme="majorBidi" w:cstheme="majorBidi"/>
                <w:sz w:val="28"/>
              </w:rPr>
              <w:t>2</w:t>
            </w:r>
          </w:p>
        </w:tc>
        <w:tc>
          <w:tcPr>
            <w:tcW w:w="1560" w:type="dxa"/>
            <w:vAlign w:val="center"/>
          </w:tcPr>
          <w:p w:rsidR="00EB17D1" w:rsidRPr="00325448" w:rsidRDefault="00EB17D1" w:rsidP="000D687F">
            <w:pPr>
              <w:pStyle w:val="TableParagraph"/>
              <w:spacing w:before="1"/>
              <w:jc w:val="center"/>
              <w:rPr>
                <w:rFonts w:asciiTheme="majorBidi" w:hAnsiTheme="majorBidi" w:cstheme="majorBidi"/>
                <w:b/>
                <w:sz w:val="24"/>
              </w:rPr>
            </w:pPr>
          </w:p>
          <w:p w:rsidR="00EB17D1" w:rsidRPr="00325448" w:rsidRDefault="000F3145" w:rsidP="000D687F">
            <w:pPr>
              <w:pStyle w:val="TableParagraph"/>
              <w:spacing w:before="1"/>
              <w:ind w:left="38"/>
              <w:jc w:val="center"/>
              <w:rPr>
                <w:rFonts w:asciiTheme="majorBidi" w:hAnsiTheme="majorBidi" w:cstheme="majorBidi"/>
                <w:sz w:val="28"/>
              </w:rPr>
            </w:pPr>
            <w:r>
              <w:rPr>
                <w:rFonts w:asciiTheme="majorBidi" w:hAnsiTheme="majorBidi" w:cstheme="majorBidi"/>
                <w:sz w:val="28"/>
              </w:rPr>
              <w:t>2</w:t>
            </w:r>
          </w:p>
        </w:tc>
        <w:tc>
          <w:tcPr>
            <w:tcW w:w="2693" w:type="dxa"/>
            <w:vAlign w:val="center"/>
          </w:tcPr>
          <w:p w:rsidR="000D687F" w:rsidRPr="00325448" w:rsidRDefault="000D687F" w:rsidP="000D687F">
            <w:pPr>
              <w:pStyle w:val="TableParagraph"/>
              <w:jc w:val="center"/>
              <w:rPr>
                <w:rFonts w:asciiTheme="majorBidi" w:hAnsiTheme="majorBidi" w:cstheme="majorBidi"/>
                <w:sz w:val="24"/>
              </w:rPr>
            </w:pPr>
          </w:p>
          <w:p w:rsidR="00EB17D1" w:rsidRPr="00325448" w:rsidRDefault="00EB17D1" w:rsidP="000D687F">
            <w:pPr>
              <w:pStyle w:val="TableParagraph"/>
              <w:jc w:val="center"/>
              <w:rPr>
                <w:rFonts w:asciiTheme="majorBidi" w:hAnsiTheme="majorBidi" w:cstheme="majorBidi"/>
                <w:sz w:val="24"/>
              </w:rPr>
            </w:pPr>
          </w:p>
        </w:tc>
      </w:tr>
      <w:tr w:rsidR="00EB17D1" w:rsidRPr="00325448" w:rsidTr="000D687F">
        <w:trPr>
          <w:gridAfter w:val="1"/>
          <w:wAfter w:w="18" w:type="dxa"/>
          <w:trHeight w:val="967"/>
        </w:trPr>
        <w:tc>
          <w:tcPr>
            <w:tcW w:w="3196" w:type="dxa"/>
          </w:tcPr>
          <w:p w:rsidR="00EB17D1" w:rsidRPr="000F3145" w:rsidRDefault="000F3145" w:rsidP="000F3145">
            <w:pPr>
              <w:pStyle w:val="TableParagraph"/>
              <w:tabs>
                <w:tab w:val="left" w:pos="1563"/>
              </w:tabs>
              <w:spacing w:line="322" w:lineRule="exact"/>
              <w:ind w:left="37" w:right="9"/>
              <w:rPr>
                <w:rFonts w:asciiTheme="majorBidi" w:hAnsiTheme="majorBidi" w:cstheme="majorBidi"/>
                <w:bCs/>
                <w:color w:val="000009"/>
                <w:sz w:val="28"/>
              </w:rPr>
            </w:pPr>
            <w:r>
              <w:rPr>
                <w:rFonts w:asciiTheme="majorBidi" w:hAnsiTheme="majorBidi" w:cstheme="majorBidi"/>
                <w:b/>
                <w:color w:val="000009"/>
                <w:sz w:val="28"/>
              </w:rPr>
              <w:t xml:space="preserve">ТЕМА 11. </w:t>
            </w:r>
            <w:r w:rsidRPr="000F3145">
              <w:rPr>
                <w:rFonts w:asciiTheme="majorBidi" w:hAnsiTheme="majorBidi" w:cstheme="majorBidi"/>
                <w:bCs/>
                <w:color w:val="000009"/>
                <w:sz w:val="28"/>
              </w:rPr>
              <w:t>Психологія адиктивної поведінки</w:t>
            </w:r>
          </w:p>
        </w:tc>
        <w:tc>
          <w:tcPr>
            <w:tcW w:w="928" w:type="dxa"/>
            <w:vAlign w:val="center"/>
          </w:tcPr>
          <w:p w:rsidR="00EB17D1" w:rsidRPr="00325448" w:rsidRDefault="000F3145" w:rsidP="00103E68">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4</w:t>
            </w:r>
          </w:p>
        </w:tc>
        <w:tc>
          <w:tcPr>
            <w:tcW w:w="1423" w:type="dxa"/>
            <w:vAlign w:val="center"/>
          </w:tcPr>
          <w:p w:rsidR="00EB17D1" w:rsidRPr="00325448" w:rsidRDefault="000D687F" w:rsidP="000D687F">
            <w:pPr>
              <w:pStyle w:val="TableParagraph"/>
              <w:spacing w:before="1"/>
              <w:jc w:val="center"/>
              <w:rPr>
                <w:rFonts w:asciiTheme="majorBidi" w:hAnsiTheme="majorBidi" w:cstheme="majorBidi"/>
                <w:bCs/>
                <w:sz w:val="28"/>
                <w:szCs w:val="24"/>
              </w:rPr>
            </w:pPr>
            <w:r w:rsidRPr="00325448">
              <w:rPr>
                <w:rFonts w:asciiTheme="majorBidi" w:hAnsiTheme="majorBidi" w:cstheme="majorBidi"/>
                <w:bCs/>
                <w:sz w:val="28"/>
                <w:szCs w:val="24"/>
              </w:rPr>
              <w:t>2</w:t>
            </w:r>
          </w:p>
        </w:tc>
        <w:tc>
          <w:tcPr>
            <w:tcW w:w="1560" w:type="dxa"/>
            <w:vAlign w:val="center"/>
          </w:tcPr>
          <w:p w:rsidR="00EB17D1" w:rsidRPr="00325448" w:rsidRDefault="000F3145"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2</w:t>
            </w:r>
          </w:p>
        </w:tc>
        <w:tc>
          <w:tcPr>
            <w:tcW w:w="2693" w:type="dxa"/>
            <w:vAlign w:val="center"/>
          </w:tcPr>
          <w:p w:rsidR="00EB17D1" w:rsidRPr="00325448" w:rsidRDefault="00EB17D1" w:rsidP="00103E68">
            <w:pPr>
              <w:pStyle w:val="TableParagraph"/>
              <w:jc w:val="center"/>
              <w:rPr>
                <w:rFonts w:asciiTheme="majorBidi" w:hAnsiTheme="majorBidi" w:cstheme="majorBidi"/>
                <w:sz w:val="28"/>
                <w:szCs w:val="24"/>
              </w:rPr>
            </w:pPr>
          </w:p>
        </w:tc>
      </w:tr>
      <w:tr w:rsidR="000D687F" w:rsidRPr="00325448" w:rsidTr="000D687F">
        <w:trPr>
          <w:gridAfter w:val="1"/>
          <w:wAfter w:w="18" w:type="dxa"/>
          <w:trHeight w:val="967"/>
        </w:trPr>
        <w:tc>
          <w:tcPr>
            <w:tcW w:w="3196" w:type="dxa"/>
          </w:tcPr>
          <w:p w:rsidR="000D687F" w:rsidRPr="000F3145" w:rsidRDefault="000F3145" w:rsidP="000F3145">
            <w:pPr>
              <w:pStyle w:val="TableParagraph"/>
              <w:tabs>
                <w:tab w:val="left" w:pos="1563"/>
              </w:tabs>
              <w:spacing w:line="322" w:lineRule="exact"/>
              <w:ind w:left="37" w:right="9"/>
              <w:rPr>
                <w:rFonts w:asciiTheme="majorBidi" w:hAnsiTheme="majorBidi" w:cstheme="majorBidi"/>
                <w:bCs/>
                <w:color w:val="000009"/>
                <w:sz w:val="28"/>
              </w:rPr>
            </w:pPr>
            <w:r>
              <w:rPr>
                <w:rFonts w:asciiTheme="majorBidi" w:hAnsiTheme="majorBidi" w:cstheme="majorBidi"/>
                <w:b/>
                <w:color w:val="000009"/>
                <w:sz w:val="28"/>
              </w:rPr>
              <w:t>ТЕМА 12</w:t>
            </w:r>
            <w:r w:rsidR="000D687F" w:rsidRPr="00325448">
              <w:rPr>
                <w:rFonts w:asciiTheme="majorBidi" w:hAnsiTheme="majorBidi" w:cstheme="majorBidi"/>
                <w:b/>
                <w:color w:val="000009"/>
                <w:sz w:val="28"/>
              </w:rPr>
              <w:t xml:space="preserve">. </w:t>
            </w:r>
            <w:r w:rsidRPr="000F3145">
              <w:rPr>
                <w:rFonts w:asciiTheme="majorBidi" w:hAnsiTheme="majorBidi" w:cstheme="majorBidi"/>
                <w:bCs/>
                <w:color w:val="000009"/>
                <w:sz w:val="28"/>
              </w:rPr>
              <w:t>Психологія нехімічних адикцій</w:t>
            </w:r>
          </w:p>
        </w:tc>
        <w:tc>
          <w:tcPr>
            <w:tcW w:w="928" w:type="dxa"/>
            <w:vAlign w:val="center"/>
          </w:tcPr>
          <w:p w:rsidR="000D687F" w:rsidRPr="00325448" w:rsidRDefault="000F3145"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4</w:t>
            </w:r>
          </w:p>
        </w:tc>
        <w:tc>
          <w:tcPr>
            <w:tcW w:w="1423" w:type="dxa"/>
            <w:vAlign w:val="center"/>
          </w:tcPr>
          <w:p w:rsidR="000D687F" w:rsidRPr="00325448" w:rsidRDefault="000D687F" w:rsidP="000D687F">
            <w:pPr>
              <w:pStyle w:val="TableParagraph"/>
              <w:spacing w:before="1"/>
              <w:jc w:val="center"/>
              <w:rPr>
                <w:rFonts w:asciiTheme="majorBidi" w:hAnsiTheme="majorBidi" w:cstheme="majorBidi"/>
                <w:bCs/>
                <w:sz w:val="28"/>
                <w:szCs w:val="24"/>
              </w:rPr>
            </w:pPr>
            <w:r w:rsidRPr="00325448">
              <w:rPr>
                <w:rFonts w:asciiTheme="majorBidi" w:hAnsiTheme="majorBidi" w:cstheme="majorBidi"/>
                <w:bCs/>
                <w:sz w:val="28"/>
                <w:szCs w:val="24"/>
              </w:rPr>
              <w:t>2</w:t>
            </w:r>
          </w:p>
        </w:tc>
        <w:tc>
          <w:tcPr>
            <w:tcW w:w="1560" w:type="dxa"/>
            <w:vAlign w:val="center"/>
          </w:tcPr>
          <w:p w:rsidR="000D687F" w:rsidRPr="00325448" w:rsidRDefault="000F3145"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2</w:t>
            </w:r>
          </w:p>
        </w:tc>
        <w:tc>
          <w:tcPr>
            <w:tcW w:w="2693" w:type="dxa"/>
            <w:vAlign w:val="center"/>
          </w:tcPr>
          <w:p w:rsidR="000D687F" w:rsidRPr="00325448" w:rsidRDefault="000D687F" w:rsidP="000D687F">
            <w:pPr>
              <w:pStyle w:val="TableParagraph"/>
              <w:jc w:val="center"/>
              <w:rPr>
                <w:rFonts w:asciiTheme="majorBidi" w:hAnsiTheme="majorBidi" w:cstheme="majorBidi"/>
                <w:sz w:val="28"/>
                <w:szCs w:val="24"/>
              </w:rPr>
            </w:pPr>
          </w:p>
        </w:tc>
      </w:tr>
      <w:tr w:rsidR="000F3145" w:rsidRPr="00325448" w:rsidTr="000D687F">
        <w:trPr>
          <w:gridAfter w:val="1"/>
          <w:wAfter w:w="18" w:type="dxa"/>
          <w:trHeight w:val="967"/>
        </w:trPr>
        <w:tc>
          <w:tcPr>
            <w:tcW w:w="3196" w:type="dxa"/>
          </w:tcPr>
          <w:p w:rsidR="000F3145" w:rsidRDefault="000F3145" w:rsidP="000F3145">
            <w:pPr>
              <w:pStyle w:val="TableParagraph"/>
              <w:tabs>
                <w:tab w:val="left" w:pos="1563"/>
              </w:tabs>
              <w:spacing w:line="322" w:lineRule="exact"/>
              <w:ind w:left="37" w:right="9"/>
              <w:rPr>
                <w:rFonts w:asciiTheme="majorBidi" w:hAnsiTheme="majorBidi" w:cstheme="majorBidi"/>
                <w:b/>
                <w:color w:val="000009"/>
                <w:sz w:val="28"/>
              </w:rPr>
            </w:pPr>
            <w:r>
              <w:rPr>
                <w:rFonts w:asciiTheme="majorBidi" w:hAnsiTheme="majorBidi" w:cstheme="majorBidi"/>
                <w:b/>
                <w:color w:val="000009"/>
                <w:sz w:val="28"/>
              </w:rPr>
              <w:t>ТЕМА 13</w:t>
            </w:r>
            <w:r w:rsidRPr="00325448">
              <w:rPr>
                <w:rFonts w:asciiTheme="majorBidi" w:hAnsiTheme="majorBidi" w:cstheme="majorBidi"/>
                <w:b/>
                <w:color w:val="000009"/>
                <w:sz w:val="28"/>
              </w:rPr>
              <w:t xml:space="preserve">. </w:t>
            </w:r>
            <w:r>
              <w:rPr>
                <w:rFonts w:asciiTheme="majorBidi" w:hAnsiTheme="majorBidi" w:cstheme="majorBidi"/>
                <w:b/>
                <w:color w:val="000009"/>
                <w:sz w:val="28"/>
              </w:rPr>
              <w:t xml:space="preserve"> </w:t>
            </w:r>
            <w:r w:rsidRPr="000F3145">
              <w:rPr>
                <w:rFonts w:asciiTheme="majorBidi" w:hAnsiTheme="majorBidi" w:cstheme="majorBidi"/>
                <w:bCs/>
                <w:color w:val="000009"/>
                <w:sz w:val="28"/>
              </w:rPr>
              <w:t>Надцінні психологічні захоплення</w:t>
            </w:r>
          </w:p>
        </w:tc>
        <w:tc>
          <w:tcPr>
            <w:tcW w:w="928" w:type="dxa"/>
            <w:vAlign w:val="center"/>
          </w:tcPr>
          <w:p w:rsidR="000F3145" w:rsidRDefault="000F3145"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4</w:t>
            </w:r>
          </w:p>
        </w:tc>
        <w:tc>
          <w:tcPr>
            <w:tcW w:w="1423" w:type="dxa"/>
            <w:vAlign w:val="center"/>
          </w:tcPr>
          <w:p w:rsidR="000F3145" w:rsidRPr="00325448" w:rsidRDefault="000F3145"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2</w:t>
            </w:r>
          </w:p>
        </w:tc>
        <w:tc>
          <w:tcPr>
            <w:tcW w:w="1560" w:type="dxa"/>
            <w:vAlign w:val="center"/>
          </w:tcPr>
          <w:p w:rsidR="000F3145" w:rsidRDefault="000F3145"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2</w:t>
            </w:r>
          </w:p>
        </w:tc>
        <w:tc>
          <w:tcPr>
            <w:tcW w:w="2693" w:type="dxa"/>
            <w:vAlign w:val="center"/>
          </w:tcPr>
          <w:p w:rsidR="000F3145" w:rsidRPr="00325448" w:rsidRDefault="000F3145" w:rsidP="000D687F">
            <w:pPr>
              <w:pStyle w:val="TableParagraph"/>
              <w:jc w:val="center"/>
              <w:rPr>
                <w:rFonts w:asciiTheme="majorBidi" w:hAnsiTheme="majorBidi" w:cstheme="majorBidi"/>
                <w:sz w:val="28"/>
                <w:szCs w:val="24"/>
              </w:rPr>
            </w:pPr>
          </w:p>
        </w:tc>
      </w:tr>
      <w:tr w:rsidR="000F3145" w:rsidRPr="00325448" w:rsidTr="000D687F">
        <w:trPr>
          <w:gridAfter w:val="1"/>
          <w:wAfter w:w="18" w:type="dxa"/>
          <w:trHeight w:val="967"/>
        </w:trPr>
        <w:tc>
          <w:tcPr>
            <w:tcW w:w="3196" w:type="dxa"/>
          </w:tcPr>
          <w:p w:rsidR="000F3145" w:rsidRDefault="000F3145" w:rsidP="000F3145">
            <w:pPr>
              <w:pStyle w:val="TableParagraph"/>
              <w:tabs>
                <w:tab w:val="left" w:pos="1563"/>
              </w:tabs>
              <w:spacing w:line="322" w:lineRule="exact"/>
              <w:ind w:left="37" w:right="9"/>
              <w:rPr>
                <w:rFonts w:asciiTheme="majorBidi" w:hAnsiTheme="majorBidi" w:cstheme="majorBidi"/>
                <w:b/>
                <w:color w:val="000009"/>
                <w:sz w:val="28"/>
              </w:rPr>
            </w:pPr>
            <w:r w:rsidRPr="000F3145">
              <w:rPr>
                <w:rFonts w:asciiTheme="majorBidi" w:hAnsiTheme="majorBidi" w:cstheme="majorBidi"/>
                <w:b/>
                <w:color w:val="000009"/>
                <w:sz w:val="28"/>
              </w:rPr>
              <w:t xml:space="preserve">ТЕМА 14. </w:t>
            </w:r>
            <w:r w:rsidRPr="000F3145">
              <w:rPr>
                <w:rFonts w:asciiTheme="majorBidi" w:hAnsiTheme="majorBidi" w:cstheme="majorBidi"/>
                <w:bCs/>
                <w:color w:val="000009"/>
                <w:sz w:val="28"/>
              </w:rPr>
              <w:t>Профілактика девіантної поведінки</w:t>
            </w:r>
          </w:p>
        </w:tc>
        <w:tc>
          <w:tcPr>
            <w:tcW w:w="928" w:type="dxa"/>
            <w:vAlign w:val="center"/>
          </w:tcPr>
          <w:p w:rsidR="000F3145" w:rsidRDefault="000F3145"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4</w:t>
            </w:r>
          </w:p>
        </w:tc>
        <w:tc>
          <w:tcPr>
            <w:tcW w:w="1423" w:type="dxa"/>
            <w:vAlign w:val="center"/>
          </w:tcPr>
          <w:p w:rsidR="000F3145" w:rsidRDefault="000F3145"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2</w:t>
            </w:r>
          </w:p>
        </w:tc>
        <w:tc>
          <w:tcPr>
            <w:tcW w:w="1560" w:type="dxa"/>
            <w:vAlign w:val="center"/>
          </w:tcPr>
          <w:p w:rsidR="000F3145" w:rsidRDefault="000F3145"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2</w:t>
            </w:r>
          </w:p>
        </w:tc>
        <w:tc>
          <w:tcPr>
            <w:tcW w:w="2693" w:type="dxa"/>
            <w:vAlign w:val="center"/>
          </w:tcPr>
          <w:p w:rsidR="000F3145" w:rsidRPr="00325448" w:rsidRDefault="000F3145" w:rsidP="000D687F">
            <w:pPr>
              <w:pStyle w:val="TableParagraph"/>
              <w:jc w:val="center"/>
              <w:rPr>
                <w:rFonts w:asciiTheme="majorBidi" w:hAnsiTheme="majorBidi" w:cstheme="majorBidi"/>
                <w:sz w:val="28"/>
                <w:szCs w:val="24"/>
              </w:rPr>
            </w:pPr>
          </w:p>
        </w:tc>
      </w:tr>
      <w:tr w:rsidR="000F3145" w:rsidRPr="00325448" w:rsidTr="000D687F">
        <w:trPr>
          <w:gridAfter w:val="1"/>
          <w:wAfter w:w="18" w:type="dxa"/>
          <w:trHeight w:val="967"/>
        </w:trPr>
        <w:tc>
          <w:tcPr>
            <w:tcW w:w="3196" w:type="dxa"/>
          </w:tcPr>
          <w:p w:rsidR="000F3145" w:rsidRPr="000F3145" w:rsidRDefault="000F3145" w:rsidP="000F3145">
            <w:pPr>
              <w:pStyle w:val="TableParagraph"/>
              <w:tabs>
                <w:tab w:val="left" w:pos="1563"/>
              </w:tabs>
              <w:spacing w:line="322" w:lineRule="exact"/>
              <w:ind w:left="37" w:right="9"/>
              <w:rPr>
                <w:rFonts w:asciiTheme="majorBidi" w:hAnsiTheme="majorBidi" w:cstheme="majorBidi"/>
                <w:b/>
                <w:color w:val="000009"/>
                <w:sz w:val="28"/>
              </w:rPr>
            </w:pPr>
            <w:r w:rsidRPr="000F3145">
              <w:rPr>
                <w:rFonts w:asciiTheme="majorBidi" w:hAnsiTheme="majorBidi" w:cstheme="majorBidi"/>
                <w:b/>
                <w:color w:val="000009"/>
                <w:sz w:val="28"/>
              </w:rPr>
              <w:t xml:space="preserve">ТЕМА 15. </w:t>
            </w:r>
            <w:r w:rsidRPr="000F3145">
              <w:rPr>
                <w:rFonts w:asciiTheme="majorBidi" w:hAnsiTheme="majorBidi" w:cstheme="majorBidi"/>
                <w:bCs/>
                <w:color w:val="000009"/>
                <w:sz w:val="28"/>
              </w:rPr>
              <w:t>Діагностика поведінкових девіацій</w:t>
            </w:r>
          </w:p>
        </w:tc>
        <w:tc>
          <w:tcPr>
            <w:tcW w:w="928" w:type="dxa"/>
            <w:vAlign w:val="center"/>
          </w:tcPr>
          <w:p w:rsidR="000F3145" w:rsidRDefault="000F3145"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4</w:t>
            </w:r>
          </w:p>
        </w:tc>
        <w:tc>
          <w:tcPr>
            <w:tcW w:w="1423" w:type="dxa"/>
            <w:vAlign w:val="center"/>
          </w:tcPr>
          <w:p w:rsidR="000F3145" w:rsidRDefault="000F3145"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2</w:t>
            </w:r>
          </w:p>
        </w:tc>
        <w:tc>
          <w:tcPr>
            <w:tcW w:w="1560" w:type="dxa"/>
            <w:vAlign w:val="center"/>
          </w:tcPr>
          <w:p w:rsidR="000F3145" w:rsidRDefault="000F3145"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2</w:t>
            </w:r>
          </w:p>
        </w:tc>
        <w:tc>
          <w:tcPr>
            <w:tcW w:w="2693" w:type="dxa"/>
            <w:vAlign w:val="center"/>
          </w:tcPr>
          <w:p w:rsidR="000F3145" w:rsidRPr="00325448" w:rsidRDefault="000F3145" w:rsidP="000D687F">
            <w:pPr>
              <w:pStyle w:val="TableParagraph"/>
              <w:jc w:val="center"/>
              <w:rPr>
                <w:rFonts w:asciiTheme="majorBidi" w:hAnsiTheme="majorBidi" w:cstheme="majorBidi"/>
                <w:sz w:val="28"/>
                <w:szCs w:val="24"/>
              </w:rPr>
            </w:pPr>
          </w:p>
        </w:tc>
      </w:tr>
      <w:tr w:rsidR="000F3145" w:rsidRPr="00325448" w:rsidTr="000D687F">
        <w:trPr>
          <w:gridAfter w:val="1"/>
          <w:wAfter w:w="18" w:type="dxa"/>
          <w:trHeight w:val="967"/>
        </w:trPr>
        <w:tc>
          <w:tcPr>
            <w:tcW w:w="3196" w:type="dxa"/>
          </w:tcPr>
          <w:p w:rsidR="000F3145" w:rsidRPr="000F3145" w:rsidRDefault="000F3145" w:rsidP="000F3145">
            <w:pPr>
              <w:pStyle w:val="TableParagraph"/>
              <w:tabs>
                <w:tab w:val="left" w:pos="1563"/>
              </w:tabs>
              <w:spacing w:line="322" w:lineRule="exact"/>
              <w:ind w:left="37" w:right="9"/>
              <w:rPr>
                <w:rFonts w:asciiTheme="majorBidi" w:hAnsiTheme="majorBidi" w:cstheme="majorBidi"/>
                <w:bCs/>
                <w:color w:val="000009"/>
                <w:sz w:val="28"/>
              </w:rPr>
            </w:pPr>
            <w:r w:rsidRPr="000F3145">
              <w:rPr>
                <w:rFonts w:asciiTheme="majorBidi" w:hAnsiTheme="majorBidi" w:cstheme="majorBidi"/>
                <w:b/>
                <w:color w:val="000009"/>
                <w:sz w:val="28"/>
              </w:rPr>
              <w:t>ТЕМА 16.</w:t>
            </w:r>
            <w:r w:rsidRPr="000F3145">
              <w:rPr>
                <w:rFonts w:asciiTheme="majorBidi" w:hAnsiTheme="majorBidi" w:cstheme="majorBidi"/>
                <w:bCs/>
                <w:color w:val="000009"/>
                <w:sz w:val="28"/>
              </w:rPr>
              <w:t xml:space="preserve"> Психокорекція девіантної поведінки</w:t>
            </w:r>
          </w:p>
        </w:tc>
        <w:tc>
          <w:tcPr>
            <w:tcW w:w="928" w:type="dxa"/>
            <w:vAlign w:val="center"/>
          </w:tcPr>
          <w:p w:rsidR="000F3145" w:rsidRDefault="00173A5F"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7</w:t>
            </w:r>
          </w:p>
        </w:tc>
        <w:tc>
          <w:tcPr>
            <w:tcW w:w="1423" w:type="dxa"/>
            <w:vAlign w:val="center"/>
          </w:tcPr>
          <w:p w:rsidR="000F3145" w:rsidRDefault="000F3145"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2</w:t>
            </w:r>
          </w:p>
        </w:tc>
        <w:tc>
          <w:tcPr>
            <w:tcW w:w="1560" w:type="dxa"/>
            <w:vAlign w:val="center"/>
          </w:tcPr>
          <w:p w:rsidR="000F3145" w:rsidRDefault="00173A5F"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4</w:t>
            </w:r>
          </w:p>
        </w:tc>
        <w:tc>
          <w:tcPr>
            <w:tcW w:w="2693" w:type="dxa"/>
            <w:vAlign w:val="center"/>
          </w:tcPr>
          <w:p w:rsidR="000F3145" w:rsidRPr="00325448" w:rsidRDefault="000F3145" w:rsidP="000D687F">
            <w:pPr>
              <w:pStyle w:val="TableParagraph"/>
              <w:jc w:val="center"/>
              <w:rPr>
                <w:rFonts w:asciiTheme="majorBidi" w:hAnsiTheme="majorBidi" w:cstheme="majorBidi"/>
                <w:sz w:val="28"/>
                <w:szCs w:val="24"/>
              </w:rPr>
            </w:pPr>
            <w:r>
              <w:rPr>
                <w:rFonts w:asciiTheme="majorBidi" w:hAnsiTheme="majorBidi" w:cstheme="majorBidi"/>
                <w:sz w:val="28"/>
                <w:szCs w:val="24"/>
              </w:rPr>
              <w:t>1</w:t>
            </w:r>
          </w:p>
        </w:tc>
      </w:tr>
      <w:tr w:rsidR="00EB17D1" w:rsidRPr="00325448" w:rsidTr="008378A5">
        <w:trPr>
          <w:gridAfter w:val="1"/>
          <w:wAfter w:w="18" w:type="dxa"/>
          <w:trHeight w:val="922"/>
        </w:trPr>
        <w:tc>
          <w:tcPr>
            <w:tcW w:w="3196" w:type="dxa"/>
          </w:tcPr>
          <w:p w:rsidR="00EB17D1" w:rsidRPr="00325448" w:rsidRDefault="00EB17D1">
            <w:pPr>
              <w:pStyle w:val="TableParagraph"/>
              <w:spacing w:before="259" w:line="320" w:lineRule="atLeast"/>
              <w:ind w:left="37" w:right="838"/>
              <w:rPr>
                <w:rFonts w:asciiTheme="majorBidi" w:hAnsiTheme="majorBidi" w:cstheme="majorBidi"/>
                <w:b/>
                <w:bCs/>
                <w:i/>
                <w:iCs/>
                <w:sz w:val="28"/>
              </w:rPr>
            </w:pPr>
            <w:r w:rsidRPr="00325448">
              <w:rPr>
                <w:rFonts w:asciiTheme="majorBidi" w:hAnsiTheme="majorBidi" w:cstheme="majorBidi"/>
                <w:b/>
                <w:bCs/>
                <w:i/>
                <w:iCs/>
                <w:sz w:val="28"/>
              </w:rPr>
              <w:lastRenderedPageBreak/>
              <w:t>Разом</w:t>
            </w:r>
            <w:r w:rsidRPr="00325448">
              <w:rPr>
                <w:rFonts w:asciiTheme="majorBidi" w:hAnsiTheme="majorBidi" w:cstheme="majorBidi"/>
                <w:b/>
                <w:bCs/>
                <w:i/>
                <w:iCs/>
                <w:spacing w:val="-5"/>
                <w:sz w:val="28"/>
              </w:rPr>
              <w:t xml:space="preserve"> </w:t>
            </w:r>
            <w:r w:rsidRPr="00325448">
              <w:rPr>
                <w:rFonts w:asciiTheme="majorBidi" w:hAnsiTheme="majorBidi" w:cstheme="majorBidi"/>
                <w:b/>
                <w:bCs/>
                <w:i/>
                <w:iCs/>
                <w:sz w:val="28"/>
              </w:rPr>
              <w:t>за</w:t>
            </w:r>
            <w:r w:rsidRPr="00325448">
              <w:rPr>
                <w:rFonts w:asciiTheme="majorBidi" w:hAnsiTheme="majorBidi" w:cstheme="majorBidi"/>
                <w:b/>
                <w:bCs/>
                <w:i/>
                <w:iCs/>
                <w:spacing w:val="-4"/>
                <w:sz w:val="28"/>
              </w:rPr>
              <w:t xml:space="preserve"> </w:t>
            </w:r>
            <w:r w:rsidRPr="00325448">
              <w:rPr>
                <w:rFonts w:asciiTheme="majorBidi" w:hAnsiTheme="majorBidi" w:cstheme="majorBidi"/>
                <w:b/>
                <w:bCs/>
                <w:i/>
                <w:iCs/>
                <w:sz w:val="28"/>
              </w:rPr>
              <w:t>змістовим</w:t>
            </w:r>
            <w:r w:rsidRPr="00325448">
              <w:rPr>
                <w:rFonts w:asciiTheme="majorBidi" w:hAnsiTheme="majorBidi" w:cstheme="majorBidi"/>
                <w:b/>
                <w:bCs/>
                <w:i/>
                <w:iCs/>
                <w:spacing w:val="-67"/>
                <w:sz w:val="28"/>
              </w:rPr>
              <w:t xml:space="preserve"> </w:t>
            </w:r>
            <w:r w:rsidRPr="00325448">
              <w:rPr>
                <w:rFonts w:asciiTheme="majorBidi" w:hAnsiTheme="majorBidi" w:cstheme="majorBidi"/>
                <w:b/>
                <w:bCs/>
                <w:i/>
                <w:iCs/>
                <w:sz w:val="28"/>
              </w:rPr>
              <w:t>модулем</w:t>
            </w:r>
            <w:r w:rsidRPr="00325448">
              <w:rPr>
                <w:rFonts w:asciiTheme="majorBidi" w:hAnsiTheme="majorBidi" w:cstheme="majorBidi"/>
                <w:b/>
                <w:bCs/>
                <w:i/>
                <w:iCs/>
                <w:spacing w:val="-1"/>
                <w:sz w:val="28"/>
              </w:rPr>
              <w:t xml:space="preserve"> </w:t>
            </w:r>
            <w:r w:rsidRPr="00325448">
              <w:rPr>
                <w:rFonts w:asciiTheme="majorBidi" w:hAnsiTheme="majorBidi" w:cstheme="majorBidi"/>
                <w:b/>
                <w:bCs/>
                <w:i/>
                <w:iCs/>
                <w:sz w:val="28"/>
              </w:rPr>
              <w:t>ІІ</w:t>
            </w:r>
          </w:p>
        </w:tc>
        <w:tc>
          <w:tcPr>
            <w:tcW w:w="928" w:type="dxa"/>
            <w:vAlign w:val="center"/>
          </w:tcPr>
          <w:p w:rsidR="00EB17D1" w:rsidRPr="00325448" w:rsidRDefault="00EB17D1" w:rsidP="008378A5">
            <w:pPr>
              <w:pStyle w:val="TableParagraph"/>
              <w:spacing w:before="11"/>
              <w:jc w:val="center"/>
              <w:rPr>
                <w:rFonts w:asciiTheme="majorBidi" w:hAnsiTheme="majorBidi" w:cstheme="majorBidi"/>
                <w:b/>
                <w:sz w:val="23"/>
              </w:rPr>
            </w:pPr>
          </w:p>
          <w:p w:rsidR="00EB17D1" w:rsidRPr="00325448" w:rsidRDefault="00173A5F" w:rsidP="00103E68">
            <w:pPr>
              <w:pStyle w:val="TableParagraph"/>
              <w:ind w:left="38"/>
              <w:jc w:val="center"/>
              <w:rPr>
                <w:rFonts w:asciiTheme="majorBidi" w:hAnsiTheme="majorBidi" w:cstheme="majorBidi"/>
                <w:sz w:val="28"/>
              </w:rPr>
            </w:pPr>
            <w:r>
              <w:rPr>
                <w:rFonts w:asciiTheme="majorBidi" w:hAnsiTheme="majorBidi" w:cstheme="majorBidi"/>
                <w:sz w:val="28"/>
              </w:rPr>
              <w:t>36</w:t>
            </w:r>
          </w:p>
        </w:tc>
        <w:tc>
          <w:tcPr>
            <w:tcW w:w="1423" w:type="dxa"/>
            <w:vAlign w:val="center"/>
          </w:tcPr>
          <w:p w:rsidR="00EB17D1" w:rsidRPr="00325448" w:rsidRDefault="00EB17D1" w:rsidP="008378A5">
            <w:pPr>
              <w:pStyle w:val="TableParagraph"/>
              <w:spacing w:before="11"/>
              <w:jc w:val="center"/>
              <w:rPr>
                <w:rFonts w:asciiTheme="majorBidi" w:hAnsiTheme="majorBidi" w:cstheme="majorBidi"/>
                <w:b/>
                <w:sz w:val="23"/>
              </w:rPr>
            </w:pPr>
          </w:p>
          <w:p w:rsidR="00EB17D1" w:rsidRPr="00325448" w:rsidRDefault="000F3145" w:rsidP="008378A5">
            <w:pPr>
              <w:pStyle w:val="TableParagraph"/>
              <w:ind w:left="38"/>
              <w:jc w:val="center"/>
              <w:rPr>
                <w:rFonts w:asciiTheme="majorBidi" w:hAnsiTheme="majorBidi" w:cstheme="majorBidi"/>
                <w:sz w:val="28"/>
              </w:rPr>
            </w:pPr>
            <w:r>
              <w:rPr>
                <w:rFonts w:asciiTheme="majorBidi" w:hAnsiTheme="majorBidi" w:cstheme="majorBidi"/>
                <w:sz w:val="28"/>
              </w:rPr>
              <w:t>16</w:t>
            </w:r>
          </w:p>
        </w:tc>
        <w:tc>
          <w:tcPr>
            <w:tcW w:w="1560" w:type="dxa"/>
            <w:vAlign w:val="center"/>
          </w:tcPr>
          <w:p w:rsidR="00EB17D1" w:rsidRPr="00325448" w:rsidRDefault="00EB17D1" w:rsidP="008378A5">
            <w:pPr>
              <w:pStyle w:val="TableParagraph"/>
              <w:spacing w:before="11"/>
              <w:jc w:val="center"/>
              <w:rPr>
                <w:rFonts w:asciiTheme="majorBidi" w:hAnsiTheme="majorBidi" w:cstheme="majorBidi"/>
                <w:b/>
                <w:sz w:val="23"/>
              </w:rPr>
            </w:pPr>
          </w:p>
          <w:p w:rsidR="00EB17D1" w:rsidRPr="00325448" w:rsidRDefault="000F3145" w:rsidP="008378A5">
            <w:pPr>
              <w:pStyle w:val="TableParagraph"/>
              <w:ind w:left="38"/>
              <w:jc w:val="center"/>
              <w:rPr>
                <w:rFonts w:asciiTheme="majorBidi" w:hAnsiTheme="majorBidi" w:cstheme="majorBidi"/>
                <w:sz w:val="28"/>
              </w:rPr>
            </w:pPr>
            <w:r>
              <w:rPr>
                <w:rFonts w:asciiTheme="majorBidi" w:hAnsiTheme="majorBidi" w:cstheme="majorBidi"/>
                <w:sz w:val="28"/>
              </w:rPr>
              <w:t>16</w:t>
            </w:r>
          </w:p>
        </w:tc>
        <w:tc>
          <w:tcPr>
            <w:tcW w:w="2693" w:type="dxa"/>
            <w:vAlign w:val="center"/>
          </w:tcPr>
          <w:p w:rsidR="00EB17D1" w:rsidRPr="00325448" w:rsidRDefault="00EB17D1" w:rsidP="008378A5">
            <w:pPr>
              <w:pStyle w:val="TableParagraph"/>
              <w:jc w:val="center"/>
              <w:rPr>
                <w:rFonts w:asciiTheme="majorBidi" w:hAnsiTheme="majorBidi" w:cstheme="majorBidi"/>
                <w:sz w:val="28"/>
                <w:szCs w:val="24"/>
              </w:rPr>
            </w:pPr>
          </w:p>
          <w:p w:rsidR="000D687F" w:rsidRPr="00325448" w:rsidRDefault="000F3145" w:rsidP="00B26D9F">
            <w:pPr>
              <w:pStyle w:val="TableParagraph"/>
              <w:jc w:val="center"/>
              <w:rPr>
                <w:rFonts w:asciiTheme="majorBidi" w:hAnsiTheme="majorBidi" w:cstheme="majorBidi"/>
                <w:sz w:val="28"/>
                <w:szCs w:val="24"/>
              </w:rPr>
            </w:pPr>
            <w:r>
              <w:rPr>
                <w:rFonts w:asciiTheme="majorBidi" w:hAnsiTheme="majorBidi" w:cstheme="majorBidi"/>
                <w:sz w:val="28"/>
                <w:szCs w:val="24"/>
              </w:rPr>
              <w:t>2</w:t>
            </w:r>
          </w:p>
        </w:tc>
      </w:tr>
      <w:tr w:rsidR="00EB17D1" w:rsidRPr="00325448" w:rsidTr="00D23DAB">
        <w:trPr>
          <w:gridAfter w:val="1"/>
          <w:wAfter w:w="18" w:type="dxa"/>
          <w:trHeight w:val="602"/>
        </w:trPr>
        <w:tc>
          <w:tcPr>
            <w:tcW w:w="3196" w:type="dxa"/>
          </w:tcPr>
          <w:p w:rsidR="00EB17D1" w:rsidRPr="00325448" w:rsidRDefault="00EB17D1">
            <w:pPr>
              <w:pStyle w:val="TableParagraph"/>
              <w:spacing w:line="320" w:lineRule="exact"/>
              <w:ind w:left="37"/>
              <w:rPr>
                <w:rFonts w:asciiTheme="majorBidi" w:hAnsiTheme="majorBidi" w:cstheme="majorBidi"/>
                <w:sz w:val="28"/>
              </w:rPr>
            </w:pPr>
            <w:bookmarkStart w:id="3" w:name="Усього_годин"/>
            <w:bookmarkEnd w:id="3"/>
            <w:r w:rsidRPr="00325448">
              <w:rPr>
                <w:rFonts w:asciiTheme="majorBidi" w:hAnsiTheme="majorBidi" w:cstheme="majorBidi"/>
                <w:sz w:val="28"/>
              </w:rPr>
              <w:t>Усього</w:t>
            </w:r>
            <w:r w:rsidRPr="00325448">
              <w:rPr>
                <w:rFonts w:asciiTheme="majorBidi" w:hAnsiTheme="majorBidi" w:cstheme="majorBidi"/>
                <w:spacing w:val="-9"/>
                <w:sz w:val="28"/>
              </w:rPr>
              <w:t xml:space="preserve"> </w:t>
            </w:r>
            <w:r w:rsidRPr="00325448">
              <w:rPr>
                <w:rFonts w:asciiTheme="majorBidi" w:hAnsiTheme="majorBidi" w:cstheme="majorBidi"/>
                <w:sz w:val="28"/>
              </w:rPr>
              <w:t>годин</w:t>
            </w:r>
          </w:p>
        </w:tc>
        <w:tc>
          <w:tcPr>
            <w:tcW w:w="928" w:type="dxa"/>
            <w:vAlign w:val="center"/>
          </w:tcPr>
          <w:p w:rsidR="00EB17D1" w:rsidRPr="00325448" w:rsidRDefault="00EB17D1" w:rsidP="00D23DAB">
            <w:pPr>
              <w:pStyle w:val="TableParagraph"/>
              <w:spacing w:before="1"/>
              <w:jc w:val="center"/>
              <w:rPr>
                <w:rFonts w:asciiTheme="majorBidi" w:hAnsiTheme="majorBidi" w:cstheme="majorBidi"/>
                <w:b/>
                <w:sz w:val="24"/>
              </w:rPr>
            </w:pPr>
          </w:p>
          <w:p w:rsidR="00EB17D1" w:rsidRPr="00325448" w:rsidRDefault="00103E68" w:rsidP="00D23DAB">
            <w:pPr>
              <w:pStyle w:val="TableParagraph"/>
              <w:spacing w:before="1" w:line="305" w:lineRule="exact"/>
              <w:ind w:left="38"/>
              <w:jc w:val="center"/>
              <w:rPr>
                <w:rFonts w:asciiTheme="majorBidi" w:hAnsiTheme="majorBidi" w:cstheme="majorBidi"/>
                <w:sz w:val="28"/>
              </w:rPr>
            </w:pPr>
            <w:r>
              <w:rPr>
                <w:rFonts w:asciiTheme="majorBidi" w:hAnsiTheme="majorBidi" w:cstheme="majorBidi"/>
                <w:sz w:val="28"/>
              </w:rPr>
              <w:t>90</w:t>
            </w:r>
          </w:p>
        </w:tc>
        <w:tc>
          <w:tcPr>
            <w:tcW w:w="1423" w:type="dxa"/>
            <w:vAlign w:val="center"/>
          </w:tcPr>
          <w:p w:rsidR="00EB17D1" w:rsidRPr="00325448" w:rsidRDefault="00EB17D1" w:rsidP="00D23DAB">
            <w:pPr>
              <w:pStyle w:val="TableParagraph"/>
              <w:spacing w:before="1"/>
              <w:jc w:val="center"/>
              <w:rPr>
                <w:rFonts w:asciiTheme="majorBidi" w:hAnsiTheme="majorBidi" w:cstheme="majorBidi"/>
                <w:b/>
                <w:sz w:val="24"/>
              </w:rPr>
            </w:pPr>
          </w:p>
          <w:p w:rsidR="00EB17D1" w:rsidRPr="00325448" w:rsidRDefault="00173A5F" w:rsidP="00D23DAB">
            <w:pPr>
              <w:pStyle w:val="TableParagraph"/>
              <w:spacing w:before="1" w:line="305" w:lineRule="exact"/>
              <w:ind w:left="38"/>
              <w:jc w:val="center"/>
              <w:rPr>
                <w:rFonts w:asciiTheme="majorBidi" w:hAnsiTheme="majorBidi" w:cstheme="majorBidi"/>
                <w:sz w:val="28"/>
              </w:rPr>
            </w:pPr>
            <w:r>
              <w:rPr>
                <w:rFonts w:asciiTheme="majorBidi" w:hAnsiTheme="majorBidi" w:cstheme="majorBidi"/>
                <w:sz w:val="28"/>
              </w:rPr>
              <w:t>32</w:t>
            </w:r>
          </w:p>
        </w:tc>
        <w:tc>
          <w:tcPr>
            <w:tcW w:w="1560" w:type="dxa"/>
            <w:vAlign w:val="center"/>
          </w:tcPr>
          <w:p w:rsidR="00EB17D1" w:rsidRPr="00325448" w:rsidRDefault="00EB17D1" w:rsidP="00D23DAB">
            <w:pPr>
              <w:pStyle w:val="TableParagraph"/>
              <w:spacing w:before="1"/>
              <w:jc w:val="center"/>
              <w:rPr>
                <w:rFonts w:asciiTheme="majorBidi" w:hAnsiTheme="majorBidi" w:cstheme="majorBidi"/>
                <w:b/>
                <w:sz w:val="24"/>
              </w:rPr>
            </w:pPr>
          </w:p>
          <w:p w:rsidR="00EB17D1" w:rsidRPr="00325448" w:rsidRDefault="00173A5F" w:rsidP="00D23DAB">
            <w:pPr>
              <w:pStyle w:val="TableParagraph"/>
              <w:spacing w:before="1" w:line="305" w:lineRule="exact"/>
              <w:ind w:left="38"/>
              <w:jc w:val="center"/>
              <w:rPr>
                <w:rFonts w:asciiTheme="majorBidi" w:hAnsiTheme="majorBidi" w:cstheme="majorBidi"/>
                <w:sz w:val="28"/>
              </w:rPr>
            </w:pPr>
            <w:r>
              <w:rPr>
                <w:rFonts w:asciiTheme="majorBidi" w:hAnsiTheme="majorBidi" w:cstheme="majorBidi"/>
                <w:sz w:val="28"/>
              </w:rPr>
              <w:t>34</w:t>
            </w:r>
          </w:p>
        </w:tc>
        <w:tc>
          <w:tcPr>
            <w:tcW w:w="2693" w:type="dxa"/>
            <w:vAlign w:val="center"/>
          </w:tcPr>
          <w:p w:rsidR="00D23DAB" w:rsidRPr="00325448" w:rsidRDefault="00D23DAB" w:rsidP="00D23DAB">
            <w:pPr>
              <w:pStyle w:val="TableParagraph"/>
              <w:jc w:val="center"/>
              <w:rPr>
                <w:rFonts w:asciiTheme="majorBidi" w:hAnsiTheme="majorBidi" w:cstheme="majorBidi"/>
                <w:sz w:val="28"/>
                <w:szCs w:val="24"/>
              </w:rPr>
            </w:pPr>
          </w:p>
          <w:p w:rsidR="00EB17D1" w:rsidRPr="00325448" w:rsidRDefault="00173A5F" w:rsidP="00D23DAB">
            <w:pPr>
              <w:pStyle w:val="TableParagraph"/>
              <w:jc w:val="center"/>
              <w:rPr>
                <w:rFonts w:asciiTheme="majorBidi" w:hAnsiTheme="majorBidi" w:cstheme="majorBidi"/>
                <w:sz w:val="28"/>
                <w:szCs w:val="24"/>
              </w:rPr>
            </w:pPr>
            <w:r>
              <w:rPr>
                <w:rFonts w:asciiTheme="majorBidi" w:hAnsiTheme="majorBidi" w:cstheme="majorBidi"/>
                <w:sz w:val="28"/>
                <w:szCs w:val="24"/>
              </w:rPr>
              <w:t>24</w:t>
            </w:r>
          </w:p>
        </w:tc>
      </w:tr>
    </w:tbl>
    <w:p w:rsidR="00D716A3" w:rsidRPr="00325448" w:rsidRDefault="00D716A3">
      <w:pPr>
        <w:pStyle w:val="a3"/>
        <w:spacing w:before="9"/>
        <w:rPr>
          <w:rFonts w:asciiTheme="majorBidi" w:hAnsiTheme="majorBidi" w:cstheme="majorBidi"/>
          <w:b/>
          <w:sz w:val="19"/>
        </w:rPr>
      </w:pPr>
    </w:p>
    <w:p w:rsidR="00325448" w:rsidRPr="00693065" w:rsidRDefault="00EB17D1" w:rsidP="00693065">
      <w:pPr>
        <w:pStyle w:val="a4"/>
        <w:numPr>
          <w:ilvl w:val="0"/>
          <w:numId w:val="18"/>
        </w:numPr>
        <w:spacing w:before="91"/>
        <w:rPr>
          <w:rFonts w:asciiTheme="majorBidi" w:hAnsiTheme="majorBidi" w:cstheme="majorBidi"/>
          <w:b/>
          <w:sz w:val="28"/>
        </w:rPr>
      </w:pPr>
      <w:r w:rsidRPr="00F84B46">
        <w:rPr>
          <w:rFonts w:asciiTheme="majorBidi" w:hAnsiTheme="majorBidi" w:cstheme="majorBidi"/>
          <w:b/>
          <w:sz w:val="28"/>
        </w:rPr>
        <w:t>Теми</w:t>
      </w:r>
      <w:r w:rsidRPr="00F84B46">
        <w:rPr>
          <w:rFonts w:asciiTheme="majorBidi" w:hAnsiTheme="majorBidi" w:cstheme="majorBidi"/>
          <w:b/>
          <w:spacing w:val="-6"/>
          <w:sz w:val="28"/>
        </w:rPr>
        <w:t xml:space="preserve"> </w:t>
      </w:r>
      <w:r w:rsidRPr="00F84B46">
        <w:rPr>
          <w:rFonts w:asciiTheme="majorBidi" w:hAnsiTheme="majorBidi" w:cstheme="majorBidi"/>
          <w:b/>
          <w:sz w:val="28"/>
        </w:rPr>
        <w:t>семінарських</w:t>
      </w:r>
      <w:r w:rsidRPr="00F84B46">
        <w:rPr>
          <w:rFonts w:asciiTheme="majorBidi" w:hAnsiTheme="majorBidi" w:cstheme="majorBidi"/>
          <w:b/>
          <w:spacing w:val="-6"/>
          <w:sz w:val="28"/>
        </w:rPr>
        <w:t xml:space="preserve"> </w:t>
      </w:r>
      <w:r w:rsidRPr="00F84B46">
        <w:rPr>
          <w:rFonts w:asciiTheme="majorBidi" w:hAnsiTheme="majorBidi" w:cstheme="majorBidi"/>
          <w:b/>
          <w:sz w:val="28"/>
        </w:rPr>
        <w:t>занять</w:t>
      </w:r>
    </w:p>
    <w:tbl>
      <w:tblPr>
        <w:tblStyle w:val="TableNormal"/>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4"/>
        <w:gridCol w:w="6974"/>
        <w:gridCol w:w="2126"/>
      </w:tblGrid>
      <w:tr w:rsidR="00D716A3" w:rsidRPr="00325448">
        <w:trPr>
          <w:trHeight w:val="647"/>
        </w:trPr>
        <w:tc>
          <w:tcPr>
            <w:tcW w:w="614" w:type="dxa"/>
            <w:vMerge w:val="restart"/>
          </w:tcPr>
          <w:p w:rsidR="00D716A3" w:rsidRPr="00325448" w:rsidRDefault="00D716A3">
            <w:pPr>
              <w:pStyle w:val="TableParagraph"/>
              <w:rPr>
                <w:rFonts w:asciiTheme="majorBidi" w:hAnsiTheme="majorBidi" w:cstheme="majorBidi"/>
                <w:b/>
                <w:sz w:val="28"/>
                <w:szCs w:val="28"/>
              </w:rPr>
            </w:pPr>
          </w:p>
          <w:p w:rsidR="00D716A3" w:rsidRPr="00325448" w:rsidRDefault="00D716A3">
            <w:pPr>
              <w:pStyle w:val="TableParagraph"/>
              <w:spacing w:before="9"/>
              <w:rPr>
                <w:rFonts w:asciiTheme="majorBidi" w:hAnsiTheme="majorBidi" w:cstheme="majorBidi"/>
                <w:b/>
                <w:sz w:val="28"/>
                <w:szCs w:val="28"/>
              </w:rPr>
            </w:pPr>
          </w:p>
          <w:p w:rsidR="00D716A3" w:rsidRPr="00325448" w:rsidRDefault="00EB17D1">
            <w:pPr>
              <w:pStyle w:val="TableParagraph"/>
              <w:ind w:left="97"/>
              <w:rPr>
                <w:rFonts w:asciiTheme="majorBidi" w:hAnsiTheme="majorBidi" w:cstheme="majorBidi"/>
                <w:b/>
                <w:sz w:val="28"/>
                <w:szCs w:val="28"/>
              </w:rPr>
            </w:pPr>
            <w:r w:rsidRPr="00325448">
              <w:rPr>
                <w:rFonts w:asciiTheme="majorBidi" w:hAnsiTheme="majorBidi" w:cstheme="majorBidi"/>
                <w:b/>
                <w:sz w:val="28"/>
                <w:szCs w:val="28"/>
              </w:rPr>
              <w:t>з/п</w:t>
            </w:r>
          </w:p>
        </w:tc>
        <w:tc>
          <w:tcPr>
            <w:tcW w:w="6974" w:type="dxa"/>
            <w:vMerge w:val="restart"/>
          </w:tcPr>
          <w:p w:rsidR="00D716A3" w:rsidRPr="00325448" w:rsidRDefault="00D716A3">
            <w:pPr>
              <w:pStyle w:val="TableParagraph"/>
              <w:spacing w:before="7"/>
              <w:rPr>
                <w:rFonts w:asciiTheme="majorBidi" w:hAnsiTheme="majorBidi" w:cstheme="majorBidi"/>
                <w:b/>
                <w:sz w:val="28"/>
                <w:szCs w:val="28"/>
              </w:rPr>
            </w:pPr>
          </w:p>
          <w:p w:rsidR="00D716A3" w:rsidRPr="00325448" w:rsidRDefault="00325448" w:rsidP="00325448">
            <w:pPr>
              <w:pStyle w:val="TableParagraph"/>
              <w:tabs>
                <w:tab w:val="left" w:pos="749"/>
              </w:tabs>
              <w:ind w:left="-107"/>
              <w:rPr>
                <w:rFonts w:asciiTheme="majorBidi" w:hAnsiTheme="majorBidi" w:cstheme="majorBidi"/>
                <w:b/>
                <w:sz w:val="28"/>
                <w:szCs w:val="28"/>
              </w:rPr>
            </w:pPr>
            <w:r w:rsidRPr="00325448">
              <w:rPr>
                <w:rFonts w:asciiTheme="majorBidi" w:hAnsiTheme="majorBidi" w:cstheme="majorBidi"/>
                <w:b/>
                <w:position w:val="14"/>
                <w:sz w:val="28"/>
                <w:szCs w:val="28"/>
              </w:rPr>
              <w:t xml:space="preserve">    </w:t>
            </w:r>
            <w:r w:rsidR="00EB17D1" w:rsidRPr="00325448">
              <w:rPr>
                <w:rFonts w:asciiTheme="majorBidi" w:hAnsiTheme="majorBidi" w:cstheme="majorBidi"/>
                <w:b/>
                <w:position w:val="14"/>
                <w:sz w:val="28"/>
                <w:szCs w:val="28"/>
              </w:rPr>
              <w:tab/>
            </w:r>
            <w:r w:rsidR="00EB17D1" w:rsidRPr="00325448">
              <w:rPr>
                <w:rFonts w:asciiTheme="majorBidi" w:hAnsiTheme="majorBidi" w:cstheme="majorBidi"/>
                <w:b/>
                <w:sz w:val="28"/>
                <w:szCs w:val="28"/>
              </w:rPr>
              <w:t>Назва</w:t>
            </w:r>
            <w:r w:rsidR="00EB17D1" w:rsidRPr="00325448">
              <w:rPr>
                <w:rFonts w:asciiTheme="majorBidi" w:hAnsiTheme="majorBidi" w:cstheme="majorBidi"/>
                <w:b/>
                <w:spacing w:val="-3"/>
                <w:sz w:val="28"/>
                <w:szCs w:val="28"/>
              </w:rPr>
              <w:t xml:space="preserve"> </w:t>
            </w:r>
            <w:r w:rsidR="00EB17D1" w:rsidRPr="00325448">
              <w:rPr>
                <w:rFonts w:asciiTheme="majorBidi" w:hAnsiTheme="majorBidi" w:cstheme="majorBidi"/>
                <w:b/>
                <w:sz w:val="28"/>
                <w:szCs w:val="28"/>
              </w:rPr>
              <w:t>теми</w:t>
            </w:r>
          </w:p>
        </w:tc>
        <w:tc>
          <w:tcPr>
            <w:tcW w:w="2126" w:type="dxa"/>
          </w:tcPr>
          <w:p w:rsidR="00D716A3" w:rsidRPr="00325448" w:rsidRDefault="00EB17D1">
            <w:pPr>
              <w:pStyle w:val="TableParagraph"/>
              <w:spacing w:before="185"/>
              <w:ind w:left="30"/>
              <w:rPr>
                <w:rFonts w:asciiTheme="majorBidi" w:hAnsiTheme="majorBidi" w:cstheme="majorBidi"/>
                <w:b/>
                <w:sz w:val="28"/>
                <w:szCs w:val="28"/>
              </w:rPr>
            </w:pPr>
            <w:r w:rsidRPr="00325448">
              <w:rPr>
                <w:rFonts w:asciiTheme="majorBidi" w:hAnsiTheme="majorBidi" w:cstheme="majorBidi"/>
                <w:b/>
                <w:sz w:val="28"/>
                <w:szCs w:val="28"/>
              </w:rPr>
              <w:t>Кількість</w:t>
            </w:r>
            <w:r w:rsidRPr="00325448">
              <w:rPr>
                <w:rFonts w:asciiTheme="majorBidi" w:hAnsiTheme="majorBidi" w:cstheme="majorBidi"/>
                <w:b/>
                <w:spacing w:val="-5"/>
                <w:sz w:val="28"/>
                <w:szCs w:val="28"/>
              </w:rPr>
              <w:t xml:space="preserve"> </w:t>
            </w:r>
            <w:r w:rsidRPr="00325448">
              <w:rPr>
                <w:rFonts w:asciiTheme="majorBidi" w:hAnsiTheme="majorBidi" w:cstheme="majorBidi"/>
                <w:b/>
                <w:sz w:val="28"/>
                <w:szCs w:val="28"/>
              </w:rPr>
              <w:t>годин</w:t>
            </w:r>
          </w:p>
        </w:tc>
      </w:tr>
      <w:tr w:rsidR="00325448" w:rsidRPr="00325448" w:rsidTr="003809C1">
        <w:trPr>
          <w:trHeight w:val="647"/>
        </w:trPr>
        <w:tc>
          <w:tcPr>
            <w:tcW w:w="614" w:type="dxa"/>
            <w:vMerge/>
            <w:tcBorders>
              <w:top w:val="nil"/>
            </w:tcBorders>
          </w:tcPr>
          <w:p w:rsidR="00325448" w:rsidRPr="00325448" w:rsidRDefault="00325448">
            <w:pPr>
              <w:rPr>
                <w:rFonts w:asciiTheme="majorBidi" w:hAnsiTheme="majorBidi" w:cstheme="majorBidi"/>
                <w:sz w:val="28"/>
                <w:szCs w:val="28"/>
              </w:rPr>
            </w:pPr>
          </w:p>
        </w:tc>
        <w:tc>
          <w:tcPr>
            <w:tcW w:w="6974" w:type="dxa"/>
            <w:vMerge/>
            <w:tcBorders>
              <w:top w:val="nil"/>
            </w:tcBorders>
          </w:tcPr>
          <w:p w:rsidR="00325448" w:rsidRPr="00325448" w:rsidRDefault="00325448">
            <w:pPr>
              <w:rPr>
                <w:rFonts w:asciiTheme="majorBidi" w:hAnsiTheme="majorBidi" w:cstheme="majorBidi"/>
                <w:sz w:val="28"/>
                <w:szCs w:val="28"/>
              </w:rPr>
            </w:pPr>
          </w:p>
        </w:tc>
        <w:tc>
          <w:tcPr>
            <w:tcW w:w="2126" w:type="dxa"/>
          </w:tcPr>
          <w:p w:rsidR="00325448" w:rsidRPr="00325448" w:rsidRDefault="00325448">
            <w:pPr>
              <w:pStyle w:val="TableParagraph"/>
              <w:spacing w:before="5" w:line="228" w:lineRule="auto"/>
              <w:ind w:left="135" w:right="119" w:firstLine="18"/>
              <w:rPr>
                <w:rFonts w:asciiTheme="majorBidi" w:hAnsiTheme="majorBidi" w:cstheme="majorBidi"/>
                <w:b/>
                <w:sz w:val="28"/>
                <w:szCs w:val="28"/>
              </w:rPr>
            </w:pPr>
            <w:r w:rsidRPr="00325448">
              <w:rPr>
                <w:rFonts w:asciiTheme="majorBidi" w:hAnsiTheme="majorBidi" w:cstheme="majorBidi"/>
                <w:b/>
                <w:sz w:val="28"/>
                <w:szCs w:val="28"/>
              </w:rPr>
              <w:t>Денна</w:t>
            </w:r>
            <w:r w:rsidRPr="00325448">
              <w:rPr>
                <w:rFonts w:asciiTheme="majorBidi" w:hAnsiTheme="majorBidi" w:cstheme="majorBidi"/>
                <w:b/>
                <w:spacing w:val="-57"/>
                <w:sz w:val="28"/>
                <w:szCs w:val="28"/>
              </w:rPr>
              <w:t xml:space="preserve">   </w:t>
            </w:r>
            <w:r w:rsidRPr="00325448">
              <w:rPr>
                <w:rFonts w:asciiTheme="majorBidi" w:hAnsiTheme="majorBidi" w:cstheme="majorBidi"/>
                <w:b/>
                <w:sz w:val="28"/>
                <w:szCs w:val="28"/>
              </w:rPr>
              <w:t>форма</w:t>
            </w:r>
          </w:p>
        </w:tc>
      </w:tr>
      <w:tr w:rsidR="00325448" w:rsidRPr="00325448" w:rsidTr="003809C1">
        <w:trPr>
          <w:trHeight w:val="507"/>
        </w:trPr>
        <w:tc>
          <w:tcPr>
            <w:tcW w:w="614" w:type="dxa"/>
          </w:tcPr>
          <w:p w:rsidR="00325448" w:rsidRPr="00325448" w:rsidRDefault="00325448">
            <w:pPr>
              <w:pStyle w:val="TableParagraph"/>
              <w:spacing w:before="92"/>
              <w:ind w:left="30"/>
              <w:rPr>
                <w:rFonts w:asciiTheme="majorBidi" w:hAnsiTheme="majorBidi" w:cstheme="majorBidi"/>
                <w:sz w:val="28"/>
                <w:szCs w:val="28"/>
              </w:rPr>
            </w:pPr>
            <w:r w:rsidRPr="00325448">
              <w:rPr>
                <w:rFonts w:asciiTheme="majorBidi" w:hAnsiTheme="majorBidi" w:cstheme="majorBidi"/>
                <w:sz w:val="28"/>
                <w:szCs w:val="28"/>
              </w:rPr>
              <w:t>1.</w:t>
            </w:r>
          </w:p>
        </w:tc>
        <w:tc>
          <w:tcPr>
            <w:tcW w:w="6974" w:type="dxa"/>
          </w:tcPr>
          <w:p w:rsidR="00325448" w:rsidRPr="00325448" w:rsidRDefault="00322783">
            <w:pPr>
              <w:pStyle w:val="TableParagraph"/>
              <w:spacing w:before="93"/>
              <w:ind w:left="30"/>
              <w:rPr>
                <w:rFonts w:asciiTheme="majorBidi" w:hAnsiTheme="majorBidi" w:cstheme="majorBidi"/>
                <w:sz w:val="28"/>
                <w:szCs w:val="28"/>
              </w:rPr>
            </w:pPr>
            <w:r w:rsidRPr="00322783">
              <w:rPr>
                <w:rFonts w:asciiTheme="majorBidi" w:hAnsiTheme="majorBidi" w:cstheme="majorBidi"/>
                <w:sz w:val="28"/>
                <w:szCs w:val="28"/>
              </w:rPr>
              <w:t>Вступ до психології девіантної поведінки</w:t>
            </w:r>
          </w:p>
        </w:tc>
        <w:tc>
          <w:tcPr>
            <w:tcW w:w="2126" w:type="dxa"/>
          </w:tcPr>
          <w:p w:rsidR="00325448" w:rsidRPr="00325448" w:rsidRDefault="00325448" w:rsidP="0074399E">
            <w:pPr>
              <w:pStyle w:val="TableParagraph"/>
              <w:spacing w:before="92"/>
              <w:ind w:right="69"/>
              <w:jc w:val="center"/>
              <w:rPr>
                <w:rFonts w:asciiTheme="majorBidi" w:hAnsiTheme="majorBidi" w:cstheme="majorBidi"/>
                <w:sz w:val="28"/>
                <w:szCs w:val="28"/>
              </w:rPr>
            </w:pPr>
            <w:r w:rsidRPr="00325448">
              <w:rPr>
                <w:rFonts w:asciiTheme="majorBidi" w:hAnsiTheme="majorBidi" w:cstheme="majorBidi"/>
                <w:sz w:val="28"/>
                <w:szCs w:val="28"/>
              </w:rPr>
              <w:t>2</w:t>
            </w:r>
          </w:p>
        </w:tc>
      </w:tr>
      <w:tr w:rsidR="00325448" w:rsidRPr="00325448" w:rsidTr="003809C1">
        <w:trPr>
          <w:trHeight w:val="442"/>
        </w:trPr>
        <w:tc>
          <w:tcPr>
            <w:tcW w:w="614" w:type="dxa"/>
          </w:tcPr>
          <w:p w:rsidR="00325448" w:rsidRPr="00325448" w:rsidRDefault="00325448" w:rsidP="00325448">
            <w:pPr>
              <w:pStyle w:val="TableParagraph"/>
              <w:spacing w:before="140"/>
              <w:rPr>
                <w:rFonts w:asciiTheme="majorBidi" w:hAnsiTheme="majorBidi" w:cstheme="majorBidi"/>
                <w:sz w:val="28"/>
                <w:szCs w:val="28"/>
              </w:rPr>
            </w:pPr>
            <w:r w:rsidRPr="00325448">
              <w:rPr>
                <w:rFonts w:asciiTheme="majorBidi" w:hAnsiTheme="majorBidi" w:cstheme="majorBidi"/>
                <w:sz w:val="28"/>
                <w:szCs w:val="28"/>
              </w:rPr>
              <w:t>2.</w:t>
            </w:r>
          </w:p>
        </w:tc>
        <w:tc>
          <w:tcPr>
            <w:tcW w:w="6974" w:type="dxa"/>
          </w:tcPr>
          <w:p w:rsidR="00325448" w:rsidRPr="00325448" w:rsidRDefault="00322783" w:rsidP="00325448">
            <w:pPr>
              <w:pStyle w:val="TableParagraph"/>
              <w:spacing w:line="302" w:lineRule="exact"/>
              <w:rPr>
                <w:rFonts w:asciiTheme="majorBidi" w:hAnsiTheme="majorBidi" w:cstheme="majorBidi"/>
                <w:sz w:val="28"/>
                <w:szCs w:val="28"/>
              </w:rPr>
            </w:pPr>
            <w:r w:rsidRPr="00322783">
              <w:rPr>
                <w:rFonts w:asciiTheme="majorBidi" w:hAnsiTheme="majorBidi" w:cstheme="majorBidi"/>
                <w:sz w:val="28"/>
                <w:szCs w:val="28"/>
              </w:rPr>
              <w:t>Детермінанти девіантної поведінки</w:t>
            </w:r>
          </w:p>
        </w:tc>
        <w:tc>
          <w:tcPr>
            <w:tcW w:w="2126" w:type="dxa"/>
          </w:tcPr>
          <w:p w:rsidR="00325448" w:rsidRPr="00325448" w:rsidRDefault="00325448" w:rsidP="0074399E">
            <w:pPr>
              <w:pStyle w:val="TableParagraph"/>
              <w:spacing w:before="140"/>
              <w:ind w:right="69"/>
              <w:jc w:val="center"/>
              <w:rPr>
                <w:rFonts w:asciiTheme="majorBidi" w:hAnsiTheme="majorBidi" w:cstheme="majorBidi"/>
                <w:sz w:val="28"/>
                <w:szCs w:val="28"/>
              </w:rPr>
            </w:pPr>
            <w:r w:rsidRPr="00325448">
              <w:rPr>
                <w:rFonts w:asciiTheme="majorBidi" w:hAnsiTheme="majorBidi" w:cstheme="majorBidi"/>
                <w:sz w:val="28"/>
                <w:szCs w:val="28"/>
              </w:rPr>
              <w:t>2</w:t>
            </w:r>
          </w:p>
        </w:tc>
      </w:tr>
      <w:tr w:rsidR="00325448" w:rsidRPr="00325448" w:rsidTr="003809C1">
        <w:trPr>
          <w:trHeight w:val="323"/>
        </w:trPr>
        <w:tc>
          <w:tcPr>
            <w:tcW w:w="614" w:type="dxa"/>
          </w:tcPr>
          <w:p w:rsidR="00325448" w:rsidRPr="00325448" w:rsidRDefault="00325448">
            <w:pPr>
              <w:pStyle w:val="TableParagraph"/>
              <w:spacing w:line="303" w:lineRule="exact"/>
              <w:ind w:left="30"/>
              <w:rPr>
                <w:rFonts w:asciiTheme="majorBidi" w:hAnsiTheme="majorBidi" w:cstheme="majorBidi"/>
                <w:sz w:val="28"/>
                <w:szCs w:val="28"/>
              </w:rPr>
            </w:pPr>
            <w:r w:rsidRPr="00325448">
              <w:rPr>
                <w:rFonts w:asciiTheme="majorBidi" w:hAnsiTheme="majorBidi" w:cstheme="majorBidi"/>
                <w:sz w:val="28"/>
                <w:szCs w:val="28"/>
              </w:rPr>
              <w:t>3.</w:t>
            </w:r>
          </w:p>
        </w:tc>
        <w:tc>
          <w:tcPr>
            <w:tcW w:w="6974" w:type="dxa"/>
          </w:tcPr>
          <w:p w:rsidR="00325448" w:rsidRPr="00325448" w:rsidRDefault="00322783">
            <w:pPr>
              <w:pStyle w:val="TableParagraph"/>
              <w:spacing w:before="1" w:line="302" w:lineRule="exact"/>
              <w:ind w:left="30"/>
              <w:rPr>
                <w:rFonts w:asciiTheme="majorBidi" w:hAnsiTheme="majorBidi" w:cstheme="majorBidi"/>
                <w:sz w:val="28"/>
                <w:szCs w:val="28"/>
              </w:rPr>
            </w:pPr>
            <w:proofErr w:type="spellStart"/>
            <w:r w:rsidRPr="00322783">
              <w:rPr>
                <w:rFonts w:asciiTheme="majorBidi" w:hAnsiTheme="majorBidi" w:cstheme="majorBidi"/>
                <w:sz w:val="28"/>
                <w:szCs w:val="28"/>
              </w:rPr>
              <w:t>Психобіологічні</w:t>
            </w:r>
            <w:proofErr w:type="spellEnd"/>
            <w:r w:rsidRPr="00322783">
              <w:rPr>
                <w:rFonts w:asciiTheme="majorBidi" w:hAnsiTheme="majorBidi" w:cstheme="majorBidi"/>
                <w:sz w:val="28"/>
                <w:szCs w:val="28"/>
              </w:rPr>
              <w:t xml:space="preserve"> детермінанти поведінкових девіацій</w:t>
            </w:r>
          </w:p>
        </w:tc>
        <w:tc>
          <w:tcPr>
            <w:tcW w:w="2126" w:type="dxa"/>
          </w:tcPr>
          <w:p w:rsidR="00325448" w:rsidRPr="00325448" w:rsidRDefault="00325448" w:rsidP="0074399E">
            <w:pPr>
              <w:pStyle w:val="TableParagraph"/>
              <w:spacing w:line="303" w:lineRule="exact"/>
              <w:ind w:right="69"/>
              <w:jc w:val="center"/>
              <w:rPr>
                <w:rFonts w:asciiTheme="majorBidi" w:hAnsiTheme="majorBidi" w:cstheme="majorBidi"/>
                <w:sz w:val="28"/>
                <w:szCs w:val="28"/>
              </w:rPr>
            </w:pPr>
            <w:r w:rsidRPr="00325448">
              <w:rPr>
                <w:rFonts w:asciiTheme="majorBidi" w:hAnsiTheme="majorBidi" w:cstheme="majorBidi"/>
                <w:sz w:val="28"/>
                <w:szCs w:val="28"/>
              </w:rPr>
              <w:t>2</w:t>
            </w:r>
          </w:p>
        </w:tc>
      </w:tr>
      <w:tr w:rsidR="00325448" w:rsidRPr="00325448" w:rsidTr="003809C1">
        <w:trPr>
          <w:trHeight w:val="320"/>
        </w:trPr>
        <w:tc>
          <w:tcPr>
            <w:tcW w:w="614" w:type="dxa"/>
          </w:tcPr>
          <w:p w:rsidR="00325448" w:rsidRPr="00325448" w:rsidRDefault="00325448">
            <w:pPr>
              <w:pStyle w:val="TableParagraph"/>
              <w:spacing w:line="301" w:lineRule="exact"/>
              <w:ind w:left="30"/>
              <w:rPr>
                <w:rFonts w:asciiTheme="majorBidi" w:hAnsiTheme="majorBidi" w:cstheme="majorBidi"/>
                <w:sz w:val="28"/>
                <w:szCs w:val="28"/>
              </w:rPr>
            </w:pPr>
            <w:r w:rsidRPr="00325448">
              <w:rPr>
                <w:rFonts w:asciiTheme="majorBidi" w:hAnsiTheme="majorBidi" w:cstheme="majorBidi"/>
                <w:sz w:val="28"/>
                <w:szCs w:val="28"/>
              </w:rPr>
              <w:t>4.</w:t>
            </w:r>
          </w:p>
        </w:tc>
        <w:tc>
          <w:tcPr>
            <w:tcW w:w="6974" w:type="dxa"/>
          </w:tcPr>
          <w:p w:rsidR="00325448" w:rsidRPr="00325448"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Індивідуально-психологічні детермінанти девіантної поведінки</w:t>
            </w:r>
          </w:p>
        </w:tc>
        <w:tc>
          <w:tcPr>
            <w:tcW w:w="2126" w:type="dxa"/>
          </w:tcPr>
          <w:p w:rsidR="00325448" w:rsidRPr="00325448" w:rsidRDefault="00325448" w:rsidP="0074399E">
            <w:pPr>
              <w:pStyle w:val="TableParagraph"/>
              <w:spacing w:line="301" w:lineRule="exact"/>
              <w:ind w:right="69"/>
              <w:jc w:val="center"/>
              <w:rPr>
                <w:rFonts w:asciiTheme="majorBidi" w:hAnsiTheme="majorBidi" w:cstheme="majorBidi"/>
                <w:sz w:val="28"/>
                <w:szCs w:val="28"/>
              </w:rPr>
            </w:pPr>
            <w:r w:rsidRPr="00325448">
              <w:rPr>
                <w:rFonts w:asciiTheme="majorBidi" w:hAnsiTheme="majorBidi" w:cstheme="majorBidi"/>
                <w:sz w:val="28"/>
                <w:szCs w:val="28"/>
              </w:rPr>
              <w:t>2</w:t>
            </w:r>
          </w:p>
        </w:tc>
      </w:tr>
      <w:tr w:rsidR="00322783" w:rsidRPr="00325448" w:rsidTr="003809C1">
        <w:trPr>
          <w:trHeight w:val="320"/>
        </w:trPr>
        <w:tc>
          <w:tcPr>
            <w:tcW w:w="614" w:type="dxa"/>
          </w:tcPr>
          <w:p w:rsidR="00322783" w:rsidRPr="00325448" w:rsidRDefault="00322783">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5.</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proofErr w:type="spellStart"/>
            <w:r w:rsidRPr="00322783">
              <w:rPr>
                <w:rFonts w:asciiTheme="majorBidi" w:hAnsiTheme="majorBidi" w:cstheme="majorBidi"/>
                <w:sz w:val="28"/>
                <w:szCs w:val="28"/>
              </w:rPr>
              <w:t>Важковиховуваність</w:t>
            </w:r>
            <w:proofErr w:type="spellEnd"/>
            <w:r w:rsidRPr="00322783">
              <w:rPr>
                <w:rFonts w:asciiTheme="majorBidi" w:hAnsiTheme="majorBidi" w:cstheme="majorBidi"/>
                <w:sz w:val="28"/>
                <w:szCs w:val="28"/>
              </w:rPr>
              <w:t xml:space="preserve"> та </w:t>
            </w:r>
            <w:proofErr w:type="spellStart"/>
            <w:r w:rsidRPr="00322783">
              <w:rPr>
                <w:rFonts w:asciiTheme="majorBidi" w:hAnsiTheme="majorBidi" w:cstheme="majorBidi"/>
                <w:sz w:val="28"/>
                <w:szCs w:val="28"/>
              </w:rPr>
              <w:t>важконаучуваність</w:t>
            </w:r>
            <w:proofErr w:type="spellEnd"/>
            <w:r w:rsidRPr="00322783">
              <w:rPr>
                <w:rFonts w:asciiTheme="majorBidi" w:hAnsiTheme="majorBidi" w:cstheme="majorBidi"/>
                <w:sz w:val="28"/>
                <w:szCs w:val="28"/>
              </w:rPr>
              <w:t xml:space="preserve"> як чинники виникнення відхилень у поведінці неповнолітніх</w:t>
            </w:r>
          </w:p>
        </w:tc>
        <w:tc>
          <w:tcPr>
            <w:tcW w:w="2126" w:type="dxa"/>
          </w:tcPr>
          <w:p w:rsidR="00322783" w:rsidRPr="00325448" w:rsidRDefault="00322783"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322783" w:rsidRPr="00325448" w:rsidTr="003809C1">
        <w:trPr>
          <w:trHeight w:val="320"/>
        </w:trPr>
        <w:tc>
          <w:tcPr>
            <w:tcW w:w="614" w:type="dxa"/>
          </w:tcPr>
          <w:p w:rsidR="00322783" w:rsidRDefault="00322783">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6.</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Соціально-педагогічні чинники девіантної поведінки</w:t>
            </w:r>
          </w:p>
        </w:tc>
        <w:tc>
          <w:tcPr>
            <w:tcW w:w="2126" w:type="dxa"/>
          </w:tcPr>
          <w:p w:rsidR="00322783" w:rsidRDefault="00322783"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322783" w:rsidRPr="00325448" w:rsidTr="003809C1">
        <w:trPr>
          <w:trHeight w:val="320"/>
        </w:trPr>
        <w:tc>
          <w:tcPr>
            <w:tcW w:w="614" w:type="dxa"/>
          </w:tcPr>
          <w:p w:rsidR="00322783" w:rsidRDefault="00322783">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7.</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Педагогічні чинники формування девіантної поведінки</w:t>
            </w:r>
          </w:p>
        </w:tc>
        <w:tc>
          <w:tcPr>
            <w:tcW w:w="2126" w:type="dxa"/>
          </w:tcPr>
          <w:p w:rsidR="00322783" w:rsidRDefault="00322783"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322783" w:rsidRPr="00325448" w:rsidTr="003809C1">
        <w:trPr>
          <w:trHeight w:val="320"/>
        </w:trPr>
        <w:tc>
          <w:tcPr>
            <w:tcW w:w="614" w:type="dxa"/>
          </w:tcPr>
          <w:p w:rsidR="00322783" w:rsidRDefault="00322783">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8.</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Суспільні чинники, які впливають формування девіантної поведінки</w:t>
            </w:r>
          </w:p>
        </w:tc>
        <w:tc>
          <w:tcPr>
            <w:tcW w:w="2126" w:type="dxa"/>
          </w:tcPr>
          <w:p w:rsidR="00322783" w:rsidRDefault="00322783"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322783" w:rsidRPr="00325448" w:rsidTr="003809C1">
        <w:trPr>
          <w:trHeight w:val="320"/>
        </w:trPr>
        <w:tc>
          <w:tcPr>
            <w:tcW w:w="614" w:type="dxa"/>
          </w:tcPr>
          <w:p w:rsidR="00322783" w:rsidRDefault="00322783">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9.</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Агресивна поведінка, як прояв девіацій</w:t>
            </w:r>
          </w:p>
        </w:tc>
        <w:tc>
          <w:tcPr>
            <w:tcW w:w="2126" w:type="dxa"/>
          </w:tcPr>
          <w:p w:rsidR="00322783" w:rsidRDefault="00322783"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322783" w:rsidRPr="00325448" w:rsidTr="003809C1">
        <w:trPr>
          <w:trHeight w:val="320"/>
        </w:trPr>
        <w:tc>
          <w:tcPr>
            <w:tcW w:w="614" w:type="dxa"/>
          </w:tcPr>
          <w:p w:rsidR="00322783" w:rsidRDefault="00322783">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10.</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 xml:space="preserve">Суїцидальна поведінка та </w:t>
            </w:r>
            <w:proofErr w:type="spellStart"/>
            <w:r w:rsidRPr="00322783">
              <w:rPr>
                <w:rFonts w:asciiTheme="majorBidi" w:hAnsiTheme="majorBidi" w:cstheme="majorBidi"/>
                <w:sz w:val="28"/>
                <w:szCs w:val="28"/>
              </w:rPr>
              <w:t>аутоагресія</w:t>
            </w:r>
            <w:proofErr w:type="spellEnd"/>
          </w:p>
        </w:tc>
        <w:tc>
          <w:tcPr>
            <w:tcW w:w="2126" w:type="dxa"/>
          </w:tcPr>
          <w:p w:rsidR="00322783" w:rsidRDefault="00322783"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322783" w:rsidRPr="00325448" w:rsidTr="003809C1">
        <w:trPr>
          <w:trHeight w:val="320"/>
        </w:trPr>
        <w:tc>
          <w:tcPr>
            <w:tcW w:w="614" w:type="dxa"/>
          </w:tcPr>
          <w:p w:rsidR="00322783" w:rsidRDefault="00322783">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11.</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Психологія адиктивної поведінки</w:t>
            </w:r>
          </w:p>
        </w:tc>
        <w:tc>
          <w:tcPr>
            <w:tcW w:w="2126" w:type="dxa"/>
          </w:tcPr>
          <w:p w:rsidR="00322783" w:rsidRDefault="00322783"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322783" w:rsidRPr="00325448" w:rsidTr="003809C1">
        <w:trPr>
          <w:trHeight w:val="320"/>
        </w:trPr>
        <w:tc>
          <w:tcPr>
            <w:tcW w:w="614" w:type="dxa"/>
          </w:tcPr>
          <w:p w:rsidR="00322783" w:rsidRDefault="00322783">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12.</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Психологія нехімічних адикцій</w:t>
            </w:r>
          </w:p>
        </w:tc>
        <w:tc>
          <w:tcPr>
            <w:tcW w:w="2126" w:type="dxa"/>
          </w:tcPr>
          <w:p w:rsidR="00322783" w:rsidRDefault="00322783"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322783" w:rsidRPr="00325448" w:rsidTr="003809C1">
        <w:trPr>
          <w:trHeight w:val="320"/>
        </w:trPr>
        <w:tc>
          <w:tcPr>
            <w:tcW w:w="614" w:type="dxa"/>
          </w:tcPr>
          <w:p w:rsidR="00322783" w:rsidRDefault="00322783">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13.</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Надцінні психологічні захоплення</w:t>
            </w:r>
          </w:p>
        </w:tc>
        <w:tc>
          <w:tcPr>
            <w:tcW w:w="2126" w:type="dxa"/>
          </w:tcPr>
          <w:p w:rsidR="00322783" w:rsidRDefault="00322783"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322783" w:rsidRPr="00325448" w:rsidTr="003809C1">
        <w:trPr>
          <w:trHeight w:val="320"/>
        </w:trPr>
        <w:tc>
          <w:tcPr>
            <w:tcW w:w="614" w:type="dxa"/>
          </w:tcPr>
          <w:p w:rsidR="00322783" w:rsidRDefault="00322783">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14.</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Профілактика девіантної поведінки</w:t>
            </w:r>
          </w:p>
        </w:tc>
        <w:tc>
          <w:tcPr>
            <w:tcW w:w="2126" w:type="dxa"/>
          </w:tcPr>
          <w:p w:rsidR="00322783" w:rsidRDefault="00322783"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322783" w:rsidRPr="00325448" w:rsidTr="003809C1">
        <w:trPr>
          <w:trHeight w:val="320"/>
        </w:trPr>
        <w:tc>
          <w:tcPr>
            <w:tcW w:w="614" w:type="dxa"/>
          </w:tcPr>
          <w:p w:rsidR="00322783" w:rsidRDefault="00322783">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15.</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Діагностика поведінкових девіацій</w:t>
            </w:r>
          </w:p>
        </w:tc>
        <w:tc>
          <w:tcPr>
            <w:tcW w:w="2126" w:type="dxa"/>
          </w:tcPr>
          <w:p w:rsidR="00322783" w:rsidRDefault="00322783"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322783" w:rsidRPr="00325448" w:rsidTr="003809C1">
        <w:trPr>
          <w:trHeight w:val="320"/>
        </w:trPr>
        <w:tc>
          <w:tcPr>
            <w:tcW w:w="614" w:type="dxa"/>
          </w:tcPr>
          <w:p w:rsidR="00322783" w:rsidRDefault="00322783">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16.</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Психокорекція девіантної поведінки</w:t>
            </w:r>
          </w:p>
        </w:tc>
        <w:tc>
          <w:tcPr>
            <w:tcW w:w="2126" w:type="dxa"/>
          </w:tcPr>
          <w:p w:rsidR="00322783" w:rsidRDefault="00322783"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4</w:t>
            </w:r>
          </w:p>
        </w:tc>
      </w:tr>
      <w:tr w:rsidR="00325448" w:rsidRPr="00325448" w:rsidTr="003809C1">
        <w:trPr>
          <w:trHeight w:val="335"/>
        </w:trPr>
        <w:tc>
          <w:tcPr>
            <w:tcW w:w="614" w:type="dxa"/>
          </w:tcPr>
          <w:p w:rsidR="00325448" w:rsidRPr="00325448" w:rsidRDefault="00325448">
            <w:pPr>
              <w:pStyle w:val="TableParagraph"/>
              <w:rPr>
                <w:rFonts w:asciiTheme="majorBidi" w:hAnsiTheme="majorBidi" w:cstheme="majorBidi"/>
                <w:sz w:val="28"/>
                <w:szCs w:val="28"/>
              </w:rPr>
            </w:pPr>
          </w:p>
        </w:tc>
        <w:tc>
          <w:tcPr>
            <w:tcW w:w="6974" w:type="dxa"/>
          </w:tcPr>
          <w:p w:rsidR="00325448" w:rsidRPr="00325448" w:rsidRDefault="00325448">
            <w:pPr>
              <w:pStyle w:val="TableParagraph"/>
              <w:spacing w:before="6" w:line="309" w:lineRule="exact"/>
              <w:ind w:left="750"/>
              <w:rPr>
                <w:rFonts w:asciiTheme="majorBidi" w:hAnsiTheme="majorBidi" w:cstheme="majorBidi"/>
                <w:sz w:val="28"/>
                <w:szCs w:val="28"/>
              </w:rPr>
            </w:pPr>
            <w:r w:rsidRPr="00325448">
              <w:rPr>
                <w:rFonts w:asciiTheme="majorBidi" w:hAnsiTheme="majorBidi" w:cstheme="majorBidi"/>
                <w:w w:val="70"/>
                <w:sz w:val="28"/>
                <w:szCs w:val="28"/>
              </w:rPr>
              <w:t>Разом</w:t>
            </w:r>
          </w:p>
        </w:tc>
        <w:tc>
          <w:tcPr>
            <w:tcW w:w="2126" w:type="dxa"/>
          </w:tcPr>
          <w:p w:rsidR="00325448" w:rsidRPr="00325448" w:rsidRDefault="00322783" w:rsidP="0074399E">
            <w:pPr>
              <w:pStyle w:val="TableParagraph"/>
              <w:spacing w:before="6" w:line="309" w:lineRule="exact"/>
              <w:ind w:right="87"/>
              <w:jc w:val="center"/>
              <w:rPr>
                <w:rFonts w:asciiTheme="majorBidi" w:hAnsiTheme="majorBidi" w:cstheme="majorBidi"/>
                <w:sz w:val="28"/>
                <w:szCs w:val="28"/>
              </w:rPr>
            </w:pPr>
            <w:r>
              <w:rPr>
                <w:rFonts w:asciiTheme="majorBidi" w:hAnsiTheme="majorBidi" w:cstheme="majorBidi"/>
                <w:sz w:val="28"/>
                <w:szCs w:val="28"/>
              </w:rPr>
              <w:t>34</w:t>
            </w:r>
          </w:p>
        </w:tc>
      </w:tr>
    </w:tbl>
    <w:p w:rsidR="00D716A3" w:rsidRPr="00325448" w:rsidRDefault="006A0BC6" w:rsidP="00F84B46">
      <w:pPr>
        <w:pStyle w:val="1"/>
        <w:numPr>
          <w:ilvl w:val="0"/>
          <w:numId w:val="18"/>
        </w:numPr>
        <w:jc w:val="left"/>
        <w:rPr>
          <w:rFonts w:asciiTheme="majorBidi" w:hAnsiTheme="majorBidi" w:cstheme="majorBidi"/>
        </w:rPr>
      </w:pPr>
      <w:r>
        <w:rPr>
          <w:rFonts w:asciiTheme="majorBidi" w:hAnsiTheme="majorBidi" w:cstheme="majorBidi"/>
        </w:rPr>
        <w:t>Завдання для самостійної</w:t>
      </w:r>
      <w:r w:rsidR="00EB17D1" w:rsidRPr="00325448">
        <w:rPr>
          <w:rFonts w:asciiTheme="majorBidi" w:hAnsiTheme="majorBidi" w:cstheme="majorBidi"/>
          <w:spacing w:val="-7"/>
        </w:rPr>
        <w:t xml:space="preserve"> </w:t>
      </w:r>
      <w:r>
        <w:rPr>
          <w:rFonts w:asciiTheme="majorBidi" w:hAnsiTheme="majorBidi" w:cstheme="majorBidi"/>
        </w:rPr>
        <w:t>роботи</w:t>
      </w:r>
    </w:p>
    <w:tbl>
      <w:tblPr>
        <w:tblStyle w:val="TableNormal"/>
        <w:tblW w:w="0" w:type="auto"/>
        <w:tblInd w:w="2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50"/>
        <w:gridCol w:w="3828"/>
        <w:gridCol w:w="1134"/>
        <w:gridCol w:w="1984"/>
        <w:gridCol w:w="1418"/>
      </w:tblGrid>
      <w:tr w:rsidR="00D716A3" w:rsidRPr="00325448" w:rsidTr="00F654F1">
        <w:trPr>
          <w:trHeight w:val="1344"/>
        </w:trPr>
        <w:tc>
          <w:tcPr>
            <w:tcW w:w="1150" w:type="dxa"/>
          </w:tcPr>
          <w:p w:rsidR="00D716A3" w:rsidRPr="00325448" w:rsidRDefault="00D716A3">
            <w:pPr>
              <w:pStyle w:val="TableParagraph"/>
              <w:spacing w:before="6"/>
              <w:rPr>
                <w:rFonts w:asciiTheme="majorBidi" w:hAnsiTheme="majorBidi" w:cstheme="majorBidi"/>
                <w:b/>
                <w:sz w:val="23"/>
              </w:rPr>
            </w:pPr>
          </w:p>
          <w:p w:rsidR="00D716A3" w:rsidRPr="00325448" w:rsidRDefault="00EB17D1">
            <w:pPr>
              <w:pStyle w:val="TableParagraph"/>
              <w:spacing w:before="1"/>
              <w:ind w:left="215"/>
              <w:rPr>
                <w:rFonts w:asciiTheme="majorBidi" w:hAnsiTheme="majorBidi" w:cstheme="majorBidi"/>
              </w:rPr>
            </w:pPr>
            <w:r w:rsidRPr="00325448">
              <w:rPr>
                <w:rFonts w:asciiTheme="majorBidi" w:hAnsiTheme="majorBidi" w:cstheme="majorBidi"/>
              </w:rPr>
              <w:t>Семестр</w:t>
            </w:r>
          </w:p>
          <w:p w:rsidR="00D716A3" w:rsidRPr="00325448" w:rsidRDefault="00EB17D1">
            <w:pPr>
              <w:pStyle w:val="TableParagraph"/>
              <w:spacing w:before="1"/>
              <w:ind w:left="322"/>
              <w:rPr>
                <w:rFonts w:asciiTheme="majorBidi" w:hAnsiTheme="majorBidi" w:cstheme="majorBidi"/>
              </w:rPr>
            </w:pPr>
            <w:r w:rsidRPr="00325448">
              <w:rPr>
                <w:rFonts w:asciiTheme="majorBidi" w:hAnsiTheme="majorBidi" w:cstheme="majorBidi"/>
              </w:rPr>
              <w:t>/</w:t>
            </w:r>
            <w:r w:rsidRPr="00325448">
              <w:rPr>
                <w:rFonts w:asciiTheme="majorBidi" w:hAnsiTheme="majorBidi" w:cstheme="majorBidi"/>
                <w:spacing w:val="-2"/>
              </w:rPr>
              <w:t xml:space="preserve"> </w:t>
            </w:r>
            <w:r w:rsidRPr="00325448">
              <w:rPr>
                <w:rFonts w:asciiTheme="majorBidi" w:hAnsiTheme="majorBidi" w:cstheme="majorBidi"/>
              </w:rPr>
              <w:t>тема</w:t>
            </w:r>
          </w:p>
        </w:tc>
        <w:tc>
          <w:tcPr>
            <w:tcW w:w="3828" w:type="dxa"/>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sz w:val="25"/>
              </w:rPr>
            </w:pPr>
          </w:p>
          <w:p w:rsidR="00D716A3" w:rsidRPr="00325448" w:rsidRDefault="00EB17D1">
            <w:pPr>
              <w:pStyle w:val="TableParagraph"/>
              <w:spacing w:before="1"/>
              <w:ind w:left="584"/>
              <w:rPr>
                <w:rFonts w:asciiTheme="majorBidi" w:hAnsiTheme="majorBidi" w:cstheme="majorBidi"/>
              </w:rPr>
            </w:pPr>
            <w:r w:rsidRPr="00325448">
              <w:rPr>
                <w:rFonts w:asciiTheme="majorBidi" w:hAnsiTheme="majorBidi" w:cstheme="majorBidi"/>
              </w:rPr>
              <w:t>Зміст</w:t>
            </w:r>
            <w:r w:rsidRPr="00325448">
              <w:rPr>
                <w:rFonts w:asciiTheme="majorBidi" w:hAnsiTheme="majorBidi" w:cstheme="majorBidi"/>
                <w:spacing w:val="-6"/>
              </w:rPr>
              <w:t xml:space="preserve"> </w:t>
            </w:r>
            <w:r w:rsidRPr="00325448">
              <w:rPr>
                <w:rFonts w:asciiTheme="majorBidi" w:hAnsiTheme="majorBidi" w:cstheme="majorBidi"/>
              </w:rPr>
              <w:t>самостійної</w:t>
            </w:r>
            <w:r w:rsidRPr="00325448">
              <w:rPr>
                <w:rFonts w:asciiTheme="majorBidi" w:hAnsiTheme="majorBidi" w:cstheme="majorBidi"/>
                <w:spacing w:val="-3"/>
              </w:rPr>
              <w:t xml:space="preserve"> </w:t>
            </w:r>
            <w:r w:rsidRPr="00325448">
              <w:rPr>
                <w:rFonts w:asciiTheme="majorBidi" w:hAnsiTheme="majorBidi" w:cstheme="majorBidi"/>
              </w:rPr>
              <w:t>роботи</w:t>
            </w:r>
          </w:p>
        </w:tc>
        <w:tc>
          <w:tcPr>
            <w:tcW w:w="1134" w:type="dxa"/>
            <w:tcBorders>
              <w:top w:val="single" w:sz="18" w:space="0" w:color="000000"/>
            </w:tcBorders>
          </w:tcPr>
          <w:p w:rsidR="006A0BC6" w:rsidRPr="00325448" w:rsidRDefault="00EB17D1" w:rsidP="006A0BC6">
            <w:pPr>
              <w:pStyle w:val="TableParagraph"/>
              <w:spacing w:before="3"/>
              <w:ind w:left="242" w:right="177" w:firstLine="108"/>
              <w:jc w:val="both"/>
              <w:rPr>
                <w:rFonts w:asciiTheme="majorBidi" w:hAnsiTheme="majorBidi" w:cstheme="majorBidi"/>
              </w:rPr>
            </w:pPr>
            <w:r w:rsidRPr="00325448">
              <w:rPr>
                <w:rFonts w:asciiTheme="majorBidi" w:hAnsiTheme="majorBidi" w:cstheme="majorBidi"/>
              </w:rPr>
              <w:t>Обсяг</w:t>
            </w:r>
            <w:r w:rsidRPr="00325448">
              <w:rPr>
                <w:rFonts w:asciiTheme="majorBidi" w:hAnsiTheme="majorBidi" w:cstheme="majorBidi"/>
                <w:spacing w:val="-48"/>
              </w:rPr>
              <w:t xml:space="preserve"> </w:t>
            </w:r>
            <w:r w:rsidRPr="00325448">
              <w:rPr>
                <w:rFonts w:asciiTheme="majorBidi" w:hAnsiTheme="majorBidi" w:cstheme="majorBidi"/>
              </w:rPr>
              <w:t>(год.)</w:t>
            </w:r>
            <w:r w:rsidRPr="00325448">
              <w:rPr>
                <w:rFonts w:asciiTheme="majorBidi" w:hAnsiTheme="majorBidi" w:cstheme="majorBidi"/>
                <w:spacing w:val="1"/>
              </w:rPr>
              <w:t xml:space="preserve"> </w:t>
            </w:r>
            <w:r w:rsidRPr="00325448">
              <w:rPr>
                <w:rFonts w:asciiTheme="majorBidi" w:hAnsiTheme="majorBidi" w:cstheme="majorBidi"/>
              </w:rPr>
              <w:t>денна</w:t>
            </w:r>
            <w:r w:rsidRPr="00325448">
              <w:rPr>
                <w:rFonts w:asciiTheme="majorBidi" w:hAnsiTheme="majorBidi" w:cstheme="majorBidi"/>
                <w:spacing w:val="1"/>
              </w:rPr>
              <w:t xml:space="preserve"> </w:t>
            </w:r>
            <w:r w:rsidRPr="00325448">
              <w:rPr>
                <w:rFonts w:asciiTheme="majorBidi" w:hAnsiTheme="majorBidi" w:cstheme="majorBidi"/>
                <w:spacing w:val="-5"/>
              </w:rPr>
              <w:t>форма</w:t>
            </w:r>
          </w:p>
          <w:p w:rsidR="00D716A3" w:rsidRPr="00325448" w:rsidRDefault="00D716A3">
            <w:pPr>
              <w:pStyle w:val="TableParagraph"/>
              <w:spacing w:before="1" w:line="255" w:lineRule="exact"/>
              <w:ind w:left="316"/>
              <w:rPr>
                <w:rFonts w:asciiTheme="majorBidi" w:hAnsiTheme="majorBidi" w:cstheme="majorBidi"/>
              </w:rPr>
            </w:pPr>
          </w:p>
        </w:tc>
        <w:tc>
          <w:tcPr>
            <w:tcW w:w="1984" w:type="dxa"/>
          </w:tcPr>
          <w:p w:rsidR="00D716A3" w:rsidRPr="00325448" w:rsidRDefault="00D716A3">
            <w:pPr>
              <w:pStyle w:val="TableParagraph"/>
              <w:spacing w:before="6"/>
              <w:rPr>
                <w:rFonts w:asciiTheme="majorBidi" w:hAnsiTheme="majorBidi" w:cstheme="majorBidi"/>
                <w:b/>
                <w:sz w:val="23"/>
              </w:rPr>
            </w:pPr>
          </w:p>
          <w:p w:rsidR="00D716A3" w:rsidRPr="00325448" w:rsidRDefault="00EB17D1">
            <w:pPr>
              <w:pStyle w:val="TableParagraph"/>
              <w:spacing w:before="1"/>
              <w:ind w:left="318" w:right="700" w:firstLine="144"/>
              <w:rPr>
                <w:rFonts w:asciiTheme="majorBidi" w:hAnsiTheme="majorBidi" w:cstheme="majorBidi"/>
              </w:rPr>
            </w:pPr>
            <w:r w:rsidRPr="00325448">
              <w:rPr>
                <w:rFonts w:asciiTheme="majorBidi" w:hAnsiTheme="majorBidi" w:cstheme="majorBidi"/>
              </w:rPr>
              <w:t>Форма</w:t>
            </w:r>
            <w:r w:rsidRPr="00325448">
              <w:rPr>
                <w:rFonts w:asciiTheme="majorBidi" w:hAnsiTheme="majorBidi" w:cstheme="majorBidi"/>
                <w:spacing w:val="1"/>
              </w:rPr>
              <w:t xml:space="preserve"> </w:t>
            </w:r>
            <w:r w:rsidRPr="00325448">
              <w:rPr>
                <w:rFonts w:asciiTheme="majorBidi" w:hAnsiTheme="majorBidi" w:cstheme="majorBidi"/>
                <w:spacing w:val="-1"/>
              </w:rPr>
              <w:t>контролю</w:t>
            </w:r>
          </w:p>
        </w:tc>
        <w:tc>
          <w:tcPr>
            <w:tcW w:w="1418" w:type="dxa"/>
            <w:tcBorders>
              <w:right w:val="single" w:sz="4" w:space="0" w:color="000000"/>
            </w:tcBorders>
          </w:tcPr>
          <w:p w:rsidR="00D716A3" w:rsidRPr="00325448" w:rsidRDefault="00D716A3">
            <w:pPr>
              <w:pStyle w:val="TableParagraph"/>
              <w:spacing w:before="6"/>
              <w:rPr>
                <w:rFonts w:asciiTheme="majorBidi" w:hAnsiTheme="majorBidi" w:cstheme="majorBidi"/>
                <w:b/>
                <w:sz w:val="23"/>
              </w:rPr>
            </w:pPr>
          </w:p>
          <w:p w:rsidR="00D716A3" w:rsidRPr="00325448" w:rsidRDefault="00EB17D1">
            <w:pPr>
              <w:pStyle w:val="TableParagraph"/>
              <w:spacing w:before="1"/>
              <w:ind w:left="298" w:right="247"/>
              <w:jc w:val="center"/>
              <w:rPr>
                <w:rFonts w:asciiTheme="majorBidi" w:hAnsiTheme="majorBidi" w:cstheme="majorBidi"/>
              </w:rPr>
            </w:pPr>
            <w:r w:rsidRPr="00325448">
              <w:rPr>
                <w:rFonts w:asciiTheme="majorBidi" w:hAnsiTheme="majorBidi" w:cstheme="majorBidi"/>
                <w:spacing w:val="-5"/>
              </w:rPr>
              <w:t>Тиждень,</w:t>
            </w:r>
            <w:r w:rsidRPr="00325448">
              <w:rPr>
                <w:rFonts w:asciiTheme="majorBidi" w:hAnsiTheme="majorBidi" w:cstheme="majorBidi"/>
                <w:spacing w:val="-47"/>
              </w:rPr>
              <w:t xml:space="preserve"> </w:t>
            </w:r>
            <w:r w:rsidRPr="00325448">
              <w:rPr>
                <w:rFonts w:asciiTheme="majorBidi" w:hAnsiTheme="majorBidi" w:cstheme="majorBidi"/>
                <w:spacing w:val="-2"/>
              </w:rPr>
              <w:t>на</w:t>
            </w:r>
            <w:r w:rsidRPr="00325448">
              <w:rPr>
                <w:rFonts w:asciiTheme="majorBidi" w:hAnsiTheme="majorBidi" w:cstheme="majorBidi"/>
                <w:spacing w:val="-11"/>
              </w:rPr>
              <w:t xml:space="preserve"> </w:t>
            </w:r>
            <w:r w:rsidRPr="00325448">
              <w:rPr>
                <w:rFonts w:asciiTheme="majorBidi" w:hAnsiTheme="majorBidi" w:cstheme="majorBidi"/>
                <w:spacing w:val="-2"/>
              </w:rPr>
              <w:t>якому</w:t>
            </w:r>
          </w:p>
          <w:p w:rsidR="00D716A3" w:rsidRPr="00325448" w:rsidRDefault="00EB17D1">
            <w:pPr>
              <w:pStyle w:val="TableParagraph"/>
              <w:ind w:left="160" w:right="104"/>
              <w:jc w:val="center"/>
              <w:rPr>
                <w:rFonts w:asciiTheme="majorBidi" w:hAnsiTheme="majorBidi" w:cstheme="majorBidi"/>
              </w:rPr>
            </w:pPr>
            <w:r w:rsidRPr="00325448">
              <w:rPr>
                <w:rFonts w:asciiTheme="majorBidi" w:hAnsiTheme="majorBidi" w:cstheme="majorBidi"/>
                <w:spacing w:val="-1"/>
              </w:rPr>
              <w:t>здійснюється</w:t>
            </w:r>
            <w:r w:rsidRPr="00325448">
              <w:rPr>
                <w:rFonts w:asciiTheme="majorBidi" w:hAnsiTheme="majorBidi" w:cstheme="majorBidi"/>
                <w:spacing w:val="-11"/>
              </w:rPr>
              <w:t xml:space="preserve"> </w:t>
            </w:r>
            <w:r w:rsidRPr="00325448">
              <w:rPr>
                <w:rFonts w:asciiTheme="majorBidi" w:hAnsiTheme="majorBidi" w:cstheme="majorBidi"/>
                <w:spacing w:val="-1"/>
              </w:rPr>
              <w:t>контроль</w:t>
            </w:r>
          </w:p>
        </w:tc>
      </w:tr>
      <w:tr w:rsidR="006A0BC6" w:rsidRPr="00325448" w:rsidTr="006A0BC6">
        <w:trPr>
          <w:trHeight w:val="1968"/>
        </w:trPr>
        <w:tc>
          <w:tcPr>
            <w:tcW w:w="1150" w:type="dxa"/>
            <w:tcBorders>
              <w:bottom w:val="nil"/>
            </w:tcBorders>
          </w:tcPr>
          <w:p w:rsidR="006A0BC6" w:rsidRPr="00325448" w:rsidRDefault="006A0BC6">
            <w:pPr>
              <w:pStyle w:val="TableParagraph"/>
              <w:rPr>
                <w:rFonts w:asciiTheme="majorBidi" w:hAnsiTheme="majorBidi" w:cstheme="majorBidi"/>
                <w:b/>
                <w:sz w:val="24"/>
              </w:rPr>
            </w:pPr>
          </w:p>
          <w:p w:rsidR="006A0BC6" w:rsidRPr="00325448" w:rsidRDefault="006A0BC6">
            <w:pPr>
              <w:pStyle w:val="TableParagraph"/>
              <w:rPr>
                <w:rFonts w:asciiTheme="majorBidi" w:hAnsiTheme="majorBidi" w:cstheme="majorBidi"/>
                <w:b/>
                <w:sz w:val="24"/>
              </w:rPr>
            </w:pPr>
          </w:p>
          <w:p w:rsidR="006A0BC6" w:rsidRPr="00325448" w:rsidRDefault="006A0BC6">
            <w:pPr>
              <w:pStyle w:val="TableParagraph"/>
              <w:spacing w:before="11"/>
              <w:rPr>
                <w:rFonts w:asciiTheme="majorBidi" w:hAnsiTheme="majorBidi" w:cstheme="majorBidi"/>
                <w:b/>
                <w:sz w:val="27"/>
              </w:rPr>
            </w:pPr>
          </w:p>
          <w:p w:rsidR="006A0BC6" w:rsidRPr="00325448" w:rsidRDefault="00ED727F" w:rsidP="00262349">
            <w:pPr>
              <w:pStyle w:val="TableParagraph"/>
              <w:ind w:left="428" w:right="431"/>
              <w:jc w:val="center"/>
              <w:rPr>
                <w:rFonts w:asciiTheme="majorBidi" w:hAnsiTheme="majorBidi" w:cstheme="majorBidi"/>
                <w:sz w:val="24"/>
              </w:rPr>
            </w:pPr>
            <w:r>
              <w:rPr>
                <w:rFonts w:asciiTheme="majorBidi" w:hAnsiTheme="majorBidi" w:cstheme="majorBidi"/>
                <w:sz w:val="24"/>
              </w:rPr>
              <w:t>І</w:t>
            </w:r>
            <w:r w:rsidR="006A0BC6" w:rsidRPr="00325448">
              <w:rPr>
                <w:rFonts w:asciiTheme="majorBidi" w:hAnsiTheme="majorBidi" w:cstheme="majorBidi"/>
                <w:sz w:val="24"/>
              </w:rPr>
              <w:t>/</w:t>
            </w:r>
            <w:r w:rsidR="006A0BC6" w:rsidRPr="00325448">
              <w:rPr>
                <w:rFonts w:asciiTheme="majorBidi" w:hAnsiTheme="majorBidi" w:cstheme="majorBidi"/>
                <w:spacing w:val="-52"/>
                <w:sz w:val="24"/>
              </w:rPr>
              <w:t xml:space="preserve"> </w:t>
            </w:r>
            <w:r w:rsidR="000E106C">
              <w:rPr>
                <w:rFonts w:asciiTheme="majorBidi" w:hAnsiTheme="majorBidi" w:cstheme="majorBidi"/>
                <w:sz w:val="24"/>
              </w:rPr>
              <w:t>1</w:t>
            </w:r>
          </w:p>
        </w:tc>
        <w:tc>
          <w:tcPr>
            <w:tcW w:w="3828" w:type="dxa"/>
            <w:vMerge w:val="restart"/>
          </w:tcPr>
          <w:p w:rsidR="006A0BC6" w:rsidRPr="00325448" w:rsidRDefault="006A0BC6" w:rsidP="00B37D7C">
            <w:pPr>
              <w:pStyle w:val="TableParagraph"/>
              <w:tabs>
                <w:tab w:val="left" w:pos="1477"/>
              </w:tabs>
              <w:ind w:left="110" w:right="78"/>
              <w:rPr>
                <w:rFonts w:asciiTheme="majorBidi" w:hAnsiTheme="majorBidi" w:cstheme="majorBidi"/>
                <w:b/>
                <w:i/>
                <w:sz w:val="24"/>
              </w:rPr>
            </w:pPr>
            <w:r w:rsidRPr="00325448">
              <w:rPr>
                <w:rFonts w:asciiTheme="majorBidi" w:hAnsiTheme="majorBidi" w:cstheme="majorBidi"/>
                <w:b/>
                <w:i/>
                <w:sz w:val="24"/>
              </w:rPr>
              <w:t>Тема</w:t>
            </w:r>
            <w:r w:rsidRPr="00325448">
              <w:rPr>
                <w:rFonts w:asciiTheme="majorBidi" w:hAnsiTheme="majorBidi" w:cstheme="majorBidi"/>
                <w:b/>
                <w:i/>
                <w:spacing w:val="103"/>
                <w:sz w:val="24"/>
              </w:rPr>
              <w:t xml:space="preserve"> </w:t>
            </w:r>
            <w:r>
              <w:rPr>
                <w:rFonts w:asciiTheme="majorBidi" w:hAnsiTheme="majorBidi" w:cstheme="majorBidi"/>
                <w:b/>
                <w:i/>
                <w:sz w:val="24"/>
              </w:rPr>
              <w:t>1.</w:t>
            </w:r>
            <w:r>
              <w:t xml:space="preserve"> </w:t>
            </w:r>
            <w:r w:rsidR="00B37D7C" w:rsidRPr="00B37D7C">
              <w:rPr>
                <w:b/>
                <w:bCs/>
              </w:rPr>
              <w:t>Вступ до психології девіантної поведінки</w:t>
            </w:r>
          </w:p>
          <w:p w:rsidR="006A0BC6" w:rsidRPr="00325448" w:rsidRDefault="006A0BC6">
            <w:pPr>
              <w:pStyle w:val="TableParagraph"/>
              <w:rPr>
                <w:rFonts w:asciiTheme="majorBidi" w:hAnsiTheme="majorBidi" w:cstheme="majorBidi"/>
                <w:b/>
                <w:sz w:val="24"/>
              </w:rPr>
            </w:pPr>
          </w:p>
          <w:p w:rsidR="006A0BC6" w:rsidRPr="00325448" w:rsidRDefault="006A0BC6">
            <w:pPr>
              <w:pStyle w:val="TableParagraph"/>
              <w:spacing w:before="4"/>
              <w:rPr>
                <w:rFonts w:asciiTheme="majorBidi" w:hAnsiTheme="majorBidi" w:cstheme="majorBidi"/>
                <w:b/>
                <w:sz w:val="25"/>
              </w:rPr>
            </w:pPr>
          </w:p>
          <w:p w:rsidR="006A0BC6" w:rsidRPr="00325448" w:rsidRDefault="006A0BC6" w:rsidP="00B37D7C">
            <w:pPr>
              <w:pStyle w:val="TableParagraph"/>
              <w:numPr>
                <w:ilvl w:val="0"/>
                <w:numId w:val="13"/>
              </w:numPr>
              <w:tabs>
                <w:tab w:val="left" w:pos="358"/>
              </w:tabs>
              <w:ind w:right="438" w:firstLine="0"/>
              <w:jc w:val="both"/>
              <w:rPr>
                <w:rFonts w:asciiTheme="majorBidi" w:hAnsiTheme="majorBidi" w:cstheme="majorBidi"/>
                <w:sz w:val="24"/>
              </w:rPr>
            </w:pPr>
            <w:r w:rsidRPr="00325448">
              <w:rPr>
                <w:rFonts w:asciiTheme="majorBidi" w:hAnsiTheme="majorBidi" w:cstheme="majorBidi"/>
                <w:sz w:val="24"/>
              </w:rPr>
              <w:t xml:space="preserve">Описати </w:t>
            </w:r>
            <w:r w:rsidR="002C3288">
              <w:rPr>
                <w:rFonts w:asciiTheme="majorBidi" w:hAnsiTheme="majorBidi" w:cstheme="majorBidi"/>
                <w:sz w:val="24"/>
              </w:rPr>
              <w:t xml:space="preserve">підхід до вивчення </w:t>
            </w:r>
            <w:r w:rsidR="00B37D7C">
              <w:rPr>
                <w:rFonts w:asciiTheme="majorBidi" w:hAnsiTheme="majorBidi" w:cstheme="majorBidi"/>
                <w:sz w:val="24"/>
              </w:rPr>
              <w:t>девіантної поведінки</w:t>
            </w:r>
            <w:r w:rsidRPr="00325448">
              <w:rPr>
                <w:rFonts w:asciiTheme="majorBidi" w:hAnsiTheme="majorBidi" w:cstheme="majorBidi"/>
                <w:spacing w:val="-2"/>
                <w:sz w:val="24"/>
              </w:rPr>
              <w:t xml:space="preserve"> </w:t>
            </w:r>
            <w:r w:rsidRPr="00325448">
              <w:rPr>
                <w:rFonts w:asciiTheme="majorBidi" w:hAnsiTheme="majorBidi" w:cstheme="majorBidi"/>
                <w:sz w:val="24"/>
              </w:rPr>
              <w:t>(на</w:t>
            </w:r>
            <w:r w:rsidRPr="00325448">
              <w:rPr>
                <w:rFonts w:asciiTheme="majorBidi" w:hAnsiTheme="majorBidi" w:cstheme="majorBidi"/>
                <w:spacing w:val="-4"/>
                <w:sz w:val="24"/>
              </w:rPr>
              <w:t xml:space="preserve"> </w:t>
            </w:r>
            <w:r w:rsidRPr="00325448">
              <w:rPr>
                <w:rFonts w:asciiTheme="majorBidi" w:hAnsiTheme="majorBidi" w:cstheme="majorBidi"/>
                <w:sz w:val="24"/>
              </w:rPr>
              <w:t>вибір</w:t>
            </w:r>
            <w:r w:rsidRPr="00325448">
              <w:rPr>
                <w:rFonts w:asciiTheme="majorBidi" w:hAnsiTheme="majorBidi" w:cstheme="majorBidi"/>
                <w:spacing w:val="-5"/>
                <w:sz w:val="24"/>
              </w:rPr>
              <w:t xml:space="preserve"> </w:t>
            </w:r>
            <w:r w:rsidRPr="00325448">
              <w:rPr>
                <w:rFonts w:asciiTheme="majorBidi" w:hAnsiTheme="majorBidi" w:cstheme="majorBidi"/>
                <w:sz w:val="24"/>
              </w:rPr>
              <w:t>студента)</w:t>
            </w:r>
            <w:r w:rsidRPr="00325448">
              <w:rPr>
                <w:rFonts w:asciiTheme="majorBidi" w:hAnsiTheme="majorBidi" w:cstheme="majorBidi"/>
                <w:spacing w:val="-2"/>
                <w:sz w:val="24"/>
              </w:rPr>
              <w:t xml:space="preserve"> </w:t>
            </w:r>
            <w:r w:rsidRPr="00325448">
              <w:rPr>
                <w:rFonts w:asciiTheme="majorBidi" w:hAnsiTheme="majorBidi" w:cstheme="majorBidi"/>
                <w:sz w:val="24"/>
              </w:rPr>
              <w:t>за</w:t>
            </w:r>
            <w:r w:rsidRPr="00325448">
              <w:rPr>
                <w:rFonts w:asciiTheme="majorBidi" w:hAnsiTheme="majorBidi" w:cstheme="majorBidi"/>
                <w:spacing w:val="-51"/>
                <w:sz w:val="24"/>
              </w:rPr>
              <w:t xml:space="preserve"> </w:t>
            </w:r>
            <w:r w:rsidRPr="00325448">
              <w:rPr>
                <w:rFonts w:asciiTheme="majorBidi" w:hAnsiTheme="majorBidi" w:cstheme="majorBidi"/>
                <w:sz w:val="24"/>
              </w:rPr>
              <w:t>схемою:</w:t>
            </w:r>
          </w:p>
          <w:p w:rsidR="006A0BC6" w:rsidRPr="00325448" w:rsidRDefault="006A0BC6">
            <w:pPr>
              <w:pStyle w:val="TableParagraph"/>
              <w:spacing w:before="3"/>
              <w:rPr>
                <w:rFonts w:asciiTheme="majorBidi" w:hAnsiTheme="majorBidi" w:cstheme="majorBidi"/>
                <w:b/>
                <w:sz w:val="24"/>
              </w:rPr>
            </w:pPr>
          </w:p>
          <w:p w:rsidR="006A0BC6" w:rsidRPr="00325448" w:rsidRDefault="006A0BC6">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Автор,</w:t>
            </w:r>
            <w:r w:rsidRPr="00325448">
              <w:rPr>
                <w:rFonts w:asciiTheme="majorBidi" w:hAnsiTheme="majorBidi" w:cstheme="majorBidi"/>
                <w:spacing w:val="-2"/>
                <w:sz w:val="24"/>
              </w:rPr>
              <w:t xml:space="preserve"> </w:t>
            </w:r>
            <w:r w:rsidRPr="00325448">
              <w:rPr>
                <w:rFonts w:asciiTheme="majorBidi" w:hAnsiTheme="majorBidi" w:cstheme="majorBidi"/>
                <w:sz w:val="24"/>
              </w:rPr>
              <w:t>країна,</w:t>
            </w:r>
            <w:r w:rsidRPr="00325448">
              <w:rPr>
                <w:rFonts w:asciiTheme="majorBidi" w:hAnsiTheme="majorBidi" w:cstheme="majorBidi"/>
                <w:spacing w:val="-3"/>
                <w:sz w:val="24"/>
              </w:rPr>
              <w:t xml:space="preserve"> </w:t>
            </w:r>
            <w:r w:rsidRPr="00325448">
              <w:rPr>
                <w:rFonts w:asciiTheme="majorBidi" w:hAnsiTheme="majorBidi" w:cstheme="majorBidi"/>
                <w:sz w:val="24"/>
              </w:rPr>
              <w:t>рік</w:t>
            </w:r>
          </w:p>
          <w:p w:rsidR="006A0BC6" w:rsidRPr="00325448" w:rsidRDefault="006A0BC6">
            <w:pPr>
              <w:pStyle w:val="TableParagraph"/>
              <w:spacing w:before="5"/>
              <w:rPr>
                <w:rFonts w:asciiTheme="majorBidi" w:hAnsiTheme="majorBidi" w:cstheme="majorBidi"/>
                <w:b/>
                <w:sz w:val="24"/>
              </w:rPr>
            </w:pPr>
          </w:p>
          <w:p w:rsidR="006A0BC6" w:rsidRPr="00325448" w:rsidRDefault="006A0BC6">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Назва</w:t>
            </w:r>
            <w:r w:rsidRPr="00325448">
              <w:rPr>
                <w:rFonts w:asciiTheme="majorBidi" w:hAnsiTheme="majorBidi" w:cstheme="majorBidi"/>
                <w:spacing w:val="-3"/>
                <w:sz w:val="24"/>
              </w:rPr>
              <w:t xml:space="preserve"> </w:t>
            </w:r>
            <w:r w:rsidRPr="00325448">
              <w:rPr>
                <w:rFonts w:asciiTheme="majorBidi" w:hAnsiTheme="majorBidi" w:cstheme="majorBidi"/>
                <w:sz w:val="24"/>
              </w:rPr>
              <w:t>теорії.</w:t>
            </w:r>
          </w:p>
          <w:p w:rsidR="006A0BC6" w:rsidRPr="00325448" w:rsidRDefault="006A0BC6">
            <w:pPr>
              <w:pStyle w:val="TableParagraph"/>
              <w:spacing w:before="3"/>
              <w:rPr>
                <w:rFonts w:asciiTheme="majorBidi" w:hAnsiTheme="majorBidi" w:cstheme="majorBidi"/>
                <w:b/>
                <w:sz w:val="24"/>
              </w:rPr>
            </w:pPr>
          </w:p>
          <w:p w:rsidR="006A0BC6" w:rsidRPr="00325448" w:rsidRDefault="006A0BC6">
            <w:pPr>
              <w:pStyle w:val="TableParagraph"/>
              <w:numPr>
                <w:ilvl w:val="1"/>
                <w:numId w:val="13"/>
              </w:numPr>
              <w:tabs>
                <w:tab w:val="left" w:pos="829"/>
                <w:tab w:val="left" w:pos="830"/>
              </w:tabs>
              <w:ind w:right="276"/>
              <w:rPr>
                <w:rFonts w:asciiTheme="majorBidi" w:hAnsiTheme="majorBidi" w:cstheme="majorBidi"/>
                <w:sz w:val="24"/>
              </w:rPr>
            </w:pPr>
            <w:r w:rsidRPr="00325448">
              <w:rPr>
                <w:rFonts w:asciiTheme="majorBidi" w:hAnsiTheme="majorBidi" w:cstheme="majorBidi"/>
                <w:sz w:val="24"/>
              </w:rPr>
              <w:t>Теоретична модель</w:t>
            </w:r>
            <w:r w:rsidRPr="00325448">
              <w:rPr>
                <w:rFonts w:asciiTheme="majorBidi" w:hAnsiTheme="majorBidi" w:cstheme="majorBidi"/>
                <w:spacing w:val="1"/>
                <w:sz w:val="24"/>
              </w:rPr>
              <w:t xml:space="preserve"> </w:t>
            </w:r>
            <w:r w:rsidRPr="00325448">
              <w:rPr>
                <w:rFonts w:asciiTheme="majorBidi" w:hAnsiTheme="majorBidi" w:cstheme="majorBidi"/>
                <w:sz w:val="24"/>
              </w:rPr>
              <w:t>(основні</w:t>
            </w:r>
            <w:r w:rsidRPr="00325448">
              <w:rPr>
                <w:rFonts w:asciiTheme="majorBidi" w:hAnsiTheme="majorBidi" w:cstheme="majorBidi"/>
                <w:spacing w:val="-6"/>
                <w:sz w:val="24"/>
              </w:rPr>
              <w:t xml:space="preserve"> </w:t>
            </w:r>
            <w:r w:rsidRPr="00325448">
              <w:rPr>
                <w:rFonts w:asciiTheme="majorBidi" w:hAnsiTheme="majorBidi" w:cstheme="majorBidi"/>
                <w:sz w:val="24"/>
              </w:rPr>
              <w:t>положення</w:t>
            </w:r>
            <w:r w:rsidRPr="00325448">
              <w:rPr>
                <w:rFonts w:asciiTheme="majorBidi" w:hAnsiTheme="majorBidi" w:cstheme="majorBidi"/>
                <w:spacing w:val="-7"/>
                <w:sz w:val="24"/>
              </w:rPr>
              <w:t xml:space="preserve"> </w:t>
            </w:r>
            <w:r w:rsidRPr="00325448">
              <w:rPr>
                <w:rFonts w:asciiTheme="majorBidi" w:hAnsiTheme="majorBidi" w:cstheme="majorBidi"/>
                <w:sz w:val="24"/>
              </w:rPr>
              <w:t>теорії</w:t>
            </w:r>
          </w:p>
          <w:p w:rsidR="006A0BC6" w:rsidRPr="00325448" w:rsidRDefault="006A0BC6">
            <w:pPr>
              <w:pStyle w:val="TableParagraph"/>
              <w:spacing w:line="279" w:lineRule="exact"/>
              <w:ind w:left="830"/>
              <w:rPr>
                <w:rFonts w:asciiTheme="majorBidi" w:hAnsiTheme="majorBidi" w:cstheme="majorBidi"/>
                <w:sz w:val="24"/>
              </w:rPr>
            </w:pPr>
            <w:r w:rsidRPr="00325448">
              <w:rPr>
                <w:rFonts w:asciiTheme="majorBidi" w:hAnsiTheme="majorBidi" w:cstheme="majorBidi"/>
                <w:sz w:val="24"/>
              </w:rPr>
              <w:t>автора)</w:t>
            </w:r>
          </w:p>
          <w:p w:rsidR="006A0BC6" w:rsidRPr="00325448" w:rsidRDefault="006A0BC6">
            <w:pPr>
              <w:pStyle w:val="TableParagraph"/>
              <w:spacing w:before="5"/>
              <w:rPr>
                <w:rFonts w:asciiTheme="majorBidi" w:hAnsiTheme="majorBidi" w:cstheme="majorBidi"/>
                <w:b/>
                <w:sz w:val="24"/>
              </w:rPr>
            </w:pPr>
          </w:p>
          <w:p w:rsidR="006A0BC6" w:rsidRPr="00325448" w:rsidRDefault="006A0BC6">
            <w:pPr>
              <w:pStyle w:val="TableParagraph"/>
              <w:numPr>
                <w:ilvl w:val="0"/>
                <w:numId w:val="12"/>
              </w:numPr>
              <w:tabs>
                <w:tab w:val="left" w:pos="829"/>
                <w:tab w:val="left" w:pos="830"/>
              </w:tabs>
              <w:rPr>
                <w:rFonts w:asciiTheme="majorBidi" w:hAnsiTheme="majorBidi" w:cstheme="majorBidi"/>
                <w:sz w:val="24"/>
              </w:rPr>
            </w:pPr>
            <w:r w:rsidRPr="00325448">
              <w:rPr>
                <w:rFonts w:asciiTheme="majorBidi" w:hAnsiTheme="majorBidi" w:cstheme="majorBidi"/>
                <w:sz w:val="24"/>
              </w:rPr>
              <w:t>Загальні</w:t>
            </w:r>
            <w:r w:rsidRPr="00325448">
              <w:rPr>
                <w:rFonts w:asciiTheme="majorBidi" w:hAnsiTheme="majorBidi" w:cstheme="majorBidi"/>
                <w:spacing w:val="-1"/>
                <w:sz w:val="24"/>
              </w:rPr>
              <w:t xml:space="preserve"> </w:t>
            </w:r>
            <w:r w:rsidRPr="00325448">
              <w:rPr>
                <w:rFonts w:asciiTheme="majorBidi" w:hAnsiTheme="majorBidi" w:cstheme="majorBidi"/>
                <w:sz w:val="24"/>
              </w:rPr>
              <w:t>висновки</w:t>
            </w:r>
          </w:p>
          <w:p w:rsidR="006A0BC6" w:rsidRPr="00325448" w:rsidRDefault="006A0BC6">
            <w:pPr>
              <w:pStyle w:val="TableParagraph"/>
              <w:spacing w:before="3"/>
              <w:rPr>
                <w:rFonts w:asciiTheme="majorBidi" w:hAnsiTheme="majorBidi" w:cstheme="majorBidi"/>
                <w:b/>
                <w:sz w:val="24"/>
              </w:rPr>
            </w:pPr>
          </w:p>
          <w:p w:rsidR="006A0BC6" w:rsidRPr="00325448" w:rsidRDefault="006A0BC6">
            <w:pPr>
              <w:pStyle w:val="TableParagraph"/>
              <w:numPr>
                <w:ilvl w:val="0"/>
                <w:numId w:val="12"/>
              </w:numPr>
              <w:tabs>
                <w:tab w:val="left" w:pos="829"/>
                <w:tab w:val="left" w:pos="830"/>
              </w:tabs>
              <w:ind w:right="504"/>
              <w:rPr>
                <w:rFonts w:asciiTheme="majorBidi" w:hAnsiTheme="majorBidi" w:cstheme="majorBidi"/>
                <w:sz w:val="24"/>
              </w:rPr>
            </w:pPr>
            <w:r w:rsidRPr="00325448">
              <w:rPr>
                <w:rFonts w:asciiTheme="majorBidi" w:hAnsiTheme="majorBidi" w:cstheme="majorBidi"/>
                <w:sz w:val="24"/>
              </w:rPr>
              <w:t>Переваги</w:t>
            </w:r>
            <w:r w:rsidRPr="00325448">
              <w:rPr>
                <w:rFonts w:asciiTheme="majorBidi" w:hAnsiTheme="majorBidi" w:cstheme="majorBidi"/>
                <w:spacing w:val="-5"/>
                <w:sz w:val="24"/>
              </w:rPr>
              <w:t xml:space="preserve"> </w:t>
            </w:r>
            <w:r w:rsidRPr="00325448">
              <w:rPr>
                <w:rFonts w:asciiTheme="majorBidi" w:hAnsiTheme="majorBidi" w:cstheme="majorBidi"/>
                <w:sz w:val="24"/>
              </w:rPr>
              <w:t>та</w:t>
            </w:r>
            <w:r w:rsidRPr="00325448">
              <w:rPr>
                <w:rFonts w:asciiTheme="majorBidi" w:hAnsiTheme="majorBidi" w:cstheme="majorBidi"/>
                <w:spacing w:val="-5"/>
                <w:sz w:val="24"/>
              </w:rPr>
              <w:t xml:space="preserve"> </w:t>
            </w:r>
            <w:r w:rsidRPr="00325448">
              <w:rPr>
                <w:rFonts w:asciiTheme="majorBidi" w:hAnsiTheme="majorBidi" w:cstheme="majorBidi"/>
                <w:sz w:val="24"/>
              </w:rPr>
              <w:t>обмеження</w:t>
            </w:r>
            <w:r w:rsidRPr="00325448">
              <w:rPr>
                <w:rFonts w:asciiTheme="majorBidi" w:hAnsiTheme="majorBidi" w:cstheme="majorBidi"/>
                <w:spacing w:val="-52"/>
                <w:sz w:val="24"/>
              </w:rPr>
              <w:t xml:space="preserve"> </w:t>
            </w:r>
            <w:r w:rsidRPr="00325448">
              <w:rPr>
                <w:rFonts w:asciiTheme="majorBidi" w:hAnsiTheme="majorBidi" w:cstheme="majorBidi"/>
                <w:sz w:val="24"/>
              </w:rPr>
              <w:t>теорії</w:t>
            </w:r>
          </w:p>
          <w:p w:rsidR="006A0BC6" w:rsidRPr="00325448" w:rsidRDefault="006A0BC6">
            <w:pPr>
              <w:pStyle w:val="TableParagraph"/>
              <w:spacing w:before="4"/>
              <w:rPr>
                <w:rFonts w:asciiTheme="majorBidi" w:hAnsiTheme="majorBidi" w:cstheme="majorBidi"/>
                <w:b/>
                <w:sz w:val="24"/>
              </w:rPr>
            </w:pPr>
          </w:p>
          <w:p w:rsidR="006A0BC6" w:rsidRPr="00325448" w:rsidRDefault="006A0BC6">
            <w:pPr>
              <w:pStyle w:val="TableParagraph"/>
              <w:numPr>
                <w:ilvl w:val="0"/>
                <w:numId w:val="12"/>
              </w:numPr>
              <w:tabs>
                <w:tab w:val="left" w:pos="829"/>
                <w:tab w:val="left" w:pos="830"/>
              </w:tabs>
              <w:spacing w:before="1"/>
              <w:rPr>
                <w:rFonts w:asciiTheme="majorBidi" w:hAnsiTheme="majorBidi" w:cstheme="majorBidi"/>
                <w:sz w:val="24"/>
              </w:rPr>
            </w:pPr>
            <w:r w:rsidRPr="00325448">
              <w:rPr>
                <w:rFonts w:asciiTheme="majorBidi" w:hAnsiTheme="majorBidi" w:cstheme="majorBidi"/>
                <w:sz w:val="24"/>
              </w:rPr>
              <w:t>Сфери</w:t>
            </w:r>
            <w:r w:rsidRPr="00325448">
              <w:rPr>
                <w:rFonts w:asciiTheme="majorBidi" w:hAnsiTheme="majorBidi" w:cstheme="majorBidi"/>
                <w:spacing w:val="-6"/>
                <w:sz w:val="24"/>
              </w:rPr>
              <w:t xml:space="preserve"> </w:t>
            </w:r>
            <w:r w:rsidRPr="00325448">
              <w:rPr>
                <w:rFonts w:asciiTheme="majorBidi" w:hAnsiTheme="majorBidi" w:cstheme="majorBidi"/>
                <w:sz w:val="24"/>
              </w:rPr>
              <w:t>застосування</w:t>
            </w:r>
          </w:p>
          <w:p w:rsidR="006A0BC6" w:rsidRPr="00325448" w:rsidRDefault="006A0BC6">
            <w:pPr>
              <w:pStyle w:val="TableParagraph"/>
              <w:spacing w:before="4"/>
              <w:rPr>
                <w:rFonts w:asciiTheme="majorBidi" w:hAnsiTheme="majorBidi" w:cstheme="majorBidi"/>
                <w:b/>
                <w:sz w:val="24"/>
              </w:rPr>
            </w:pPr>
          </w:p>
          <w:p w:rsidR="006A0BC6" w:rsidRPr="006A0BC6" w:rsidRDefault="006A0BC6" w:rsidP="006A0BC6">
            <w:pPr>
              <w:pStyle w:val="TableParagraph"/>
              <w:spacing w:before="1"/>
              <w:ind w:left="110" w:right="207"/>
              <w:rPr>
                <w:rFonts w:asciiTheme="majorBidi" w:hAnsiTheme="majorBidi" w:cstheme="majorBidi"/>
                <w:sz w:val="24"/>
              </w:rPr>
            </w:pPr>
            <w:r w:rsidRPr="00325448">
              <w:rPr>
                <w:rFonts w:asciiTheme="majorBidi" w:hAnsiTheme="majorBidi" w:cstheme="majorBidi"/>
                <w:sz w:val="24"/>
              </w:rPr>
              <w:t>Обговорити</w:t>
            </w:r>
            <w:r w:rsidRPr="00325448">
              <w:rPr>
                <w:rFonts w:asciiTheme="majorBidi" w:hAnsiTheme="majorBidi" w:cstheme="majorBidi"/>
                <w:spacing w:val="-7"/>
                <w:sz w:val="24"/>
              </w:rPr>
              <w:t xml:space="preserve"> </w:t>
            </w:r>
            <w:r w:rsidRPr="00325448">
              <w:rPr>
                <w:rFonts w:asciiTheme="majorBidi" w:hAnsiTheme="majorBidi" w:cstheme="majorBidi"/>
                <w:sz w:val="24"/>
              </w:rPr>
              <w:t>запропоновані</w:t>
            </w:r>
            <w:r w:rsidRPr="00325448">
              <w:rPr>
                <w:rFonts w:asciiTheme="majorBidi" w:hAnsiTheme="majorBidi" w:cstheme="majorBidi"/>
                <w:spacing w:val="-6"/>
                <w:sz w:val="24"/>
              </w:rPr>
              <w:t xml:space="preserve"> </w:t>
            </w:r>
            <w:r w:rsidRPr="00325448">
              <w:rPr>
                <w:rFonts w:asciiTheme="majorBidi" w:hAnsiTheme="majorBidi" w:cstheme="majorBidi"/>
                <w:sz w:val="24"/>
              </w:rPr>
              <w:t>теорії,</w:t>
            </w:r>
            <w:r w:rsidRPr="00325448">
              <w:rPr>
                <w:rFonts w:asciiTheme="majorBidi" w:hAnsiTheme="majorBidi" w:cstheme="majorBidi"/>
                <w:spacing w:val="-51"/>
                <w:sz w:val="24"/>
              </w:rPr>
              <w:t xml:space="preserve"> </w:t>
            </w:r>
            <w:r w:rsidRPr="00325448">
              <w:rPr>
                <w:rFonts w:asciiTheme="majorBidi" w:hAnsiTheme="majorBidi" w:cstheme="majorBidi"/>
                <w:sz w:val="24"/>
              </w:rPr>
              <w:t>визначити</w:t>
            </w:r>
            <w:r w:rsidRPr="00325448">
              <w:rPr>
                <w:rFonts w:asciiTheme="majorBidi" w:hAnsiTheme="majorBidi" w:cstheme="majorBidi"/>
                <w:spacing w:val="-1"/>
                <w:sz w:val="24"/>
              </w:rPr>
              <w:t xml:space="preserve"> </w:t>
            </w:r>
            <w:r w:rsidRPr="00325448">
              <w:rPr>
                <w:rFonts w:asciiTheme="majorBidi" w:hAnsiTheme="majorBidi" w:cstheme="majorBidi"/>
                <w:sz w:val="24"/>
              </w:rPr>
              <w:t>їхню актуальність.</w:t>
            </w:r>
          </w:p>
          <w:p w:rsidR="006A0BC6" w:rsidRPr="00325448" w:rsidRDefault="006A0BC6">
            <w:pPr>
              <w:pStyle w:val="TableParagraph"/>
              <w:spacing w:before="4"/>
              <w:rPr>
                <w:rFonts w:asciiTheme="majorBidi" w:hAnsiTheme="majorBidi" w:cstheme="majorBidi"/>
                <w:b/>
                <w:sz w:val="24"/>
              </w:rPr>
            </w:pPr>
          </w:p>
          <w:p w:rsidR="002C3288" w:rsidRPr="002C3288" w:rsidRDefault="002C3288" w:rsidP="00B37D7C">
            <w:pPr>
              <w:pStyle w:val="TableParagraph"/>
              <w:numPr>
                <w:ilvl w:val="0"/>
                <w:numId w:val="13"/>
              </w:numPr>
              <w:spacing w:before="1" w:line="290" w:lineRule="atLeast"/>
              <w:ind w:left="134" w:right="1290" w:firstLine="165"/>
              <w:rPr>
                <w:rFonts w:asciiTheme="majorBidi" w:hAnsiTheme="majorBidi" w:cstheme="majorBidi"/>
                <w:spacing w:val="-1"/>
                <w:sz w:val="24"/>
              </w:rPr>
            </w:pPr>
            <w:r>
              <w:rPr>
                <w:rFonts w:asciiTheme="majorBidi" w:hAnsiTheme="majorBidi" w:cstheme="majorBidi"/>
                <w:spacing w:val="-1"/>
                <w:sz w:val="24"/>
              </w:rPr>
              <w:t xml:space="preserve">описати основні етапи історії вивчення </w:t>
            </w:r>
            <w:r w:rsidR="00B37D7C">
              <w:rPr>
                <w:rFonts w:asciiTheme="majorBidi" w:hAnsiTheme="majorBidi" w:cstheme="majorBidi"/>
                <w:spacing w:val="-1"/>
                <w:sz w:val="24"/>
              </w:rPr>
              <w:t>девіантної поведінки</w:t>
            </w:r>
            <w:r>
              <w:rPr>
                <w:rFonts w:asciiTheme="majorBidi" w:hAnsiTheme="majorBidi" w:cstheme="majorBidi"/>
                <w:spacing w:val="-1"/>
                <w:sz w:val="24"/>
              </w:rPr>
              <w:t xml:space="preserve"> у вигляді таблиці.</w:t>
            </w:r>
          </w:p>
        </w:tc>
        <w:tc>
          <w:tcPr>
            <w:tcW w:w="1134" w:type="dxa"/>
            <w:tcBorders>
              <w:bottom w:val="nil"/>
            </w:tcBorders>
          </w:tcPr>
          <w:p w:rsidR="006A0BC6" w:rsidRPr="00325448" w:rsidRDefault="006A0BC6">
            <w:pPr>
              <w:pStyle w:val="TableParagraph"/>
              <w:rPr>
                <w:rFonts w:asciiTheme="majorBidi" w:hAnsiTheme="majorBidi" w:cstheme="majorBidi"/>
                <w:b/>
              </w:rPr>
            </w:pPr>
          </w:p>
          <w:p w:rsidR="006A0BC6" w:rsidRPr="00325448" w:rsidRDefault="006A0BC6">
            <w:pPr>
              <w:pStyle w:val="TableParagraph"/>
              <w:rPr>
                <w:rFonts w:asciiTheme="majorBidi" w:hAnsiTheme="majorBidi" w:cstheme="majorBidi"/>
                <w:b/>
              </w:rPr>
            </w:pPr>
          </w:p>
          <w:p w:rsidR="006A0BC6" w:rsidRPr="00325448" w:rsidRDefault="006A0BC6">
            <w:pPr>
              <w:pStyle w:val="TableParagraph"/>
              <w:spacing w:before="7"/>
              <w:rPr>
                <w:rFonts w:asciiTheme="majorBidi" w:hAnsiTheme="majorBidi" w:cstheme="majorBidi"/>
                <w:b/>
                <w:sz w:val="25"/>
              </w:rPr>
            </w:pPr>
          </w:p>
          <w:p w:rsidR="006A0BC6" w:rsidRPr="00325448" w:rsidRDefault="002C3288">
            <w:pPr>
              <w:pStyle w:val="TableParagraph"/>
              <w:ind w:left="236"/>
              <w:rPr>
                <w:rFonts w:asciiTheme="majorBidi" w:hAnsiTheme="majorBidi" w:cstheme="majorBidi"/>
              </w:rPr>
            </w:pPr>
            <w:r>
              <w:rPr>
                <w:rFonts w:asciiTheme="majorBidi" w:hAnsiTheme="majorBidi" w:cstheme="majorBidi"/>
              </w:rPr>
              <w:t>2</w:t>
            </w:r>
          </w:p>
        </w:tc>
        <w:tc>
          <w:tcPr>
            <w:tcW w:w="1984" w:type="dxa"/>
            <w:tcBorders>
              <w:bottom w:val="nil"/>
            </w:tcBorders>
          </w:tcPr>
          <w:p w:rsidR="006A0BC6" w:rsidRPr="00325448" w:rsidRDefault="006A0BC6">
            <w:pPr>
              <w:pStyle w:val="TableParagraph"/>
              <w:rPr>
                <w:rFonts w:asciiTheme="majorBidi" w:hAnsiTheme="majorBidi" w:cstheme="majorBidi"/>
                <w:b/>
                <w:sz w:val="26"/>
              </w:rPr>
            </w:pPr>
          </w:p>
          <w:p w:rsidR="006A0BC6" w:rsidRPr="00325448" w:rsidRDefault="006A0BC6">
            <w:pPr>
              <w:pStyle w:val="TableParagraph"/>
              <w:spacing w:before="229"/>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tc>
        <w:tc>
          <w:tcPr>
            <w:tcW w:w="1418" w:type="dxa"/>
            <w:tcBorders>
              <w:bottom w:val="nil"/>
              <w:right w:val="single" w:sz="4" w:space="0" w:color="000000"/>
            </w:tcBorders>
          </w:tcPr>
          <w:p w:rsidR="006A0BC6" w:rsidRPr="00325448" w:rsidRDefault="006A0BC6">
            <w:pPr>
              <w:pStyle w:val="TableParagraph"/>
              <w:rPr>
                <w:rFonts w:asciiTheme="majorBidi" w:hAnsiTheme="majorBidi" w:cstheme="majorBidi"/>
                <w:b/>
              </w:rPr>
            </w:pPr>
          </w:p>
          <w:p w:rsidR="006A0BC6" w:rsidRPr="00325448" w:rsidRDefault="006A0BC6">
            <w:pPr>
              <w:pStyle w:val="TableParagraph"/>
              <w:rPr>
                <w:rFonts w:asciiTheme="majorBidi" w:hAnsiTheme="majorBidi" w:cstheme="majorBidi"/>
                <w:b/>
              </w:rPr>
            </w:pPr>
          </w:p>
          <w:p w:rsidR="006A0BC6" w:rsidRPr="00325448" w:rsidRDefault="006A0BC6">
            <w:pPr>
              <w:pStyle w:val="TableParagraph"/>
              <w:spacing w:before="7"/>
              <w:rPr>
                <w:rFonts w:asciiTheme="majorBidi" w:hAnsiTheme="majorBidi" w:cstheme="majorBidi"/>
                <w:b/>
                <w:sz w:val="25"/>
              </w:rPr>
            </w:pPr>
          </w:p>
          <w:p w:rsidR="006A0BC6" w:rsidRPr="00325448" w:rsidRDefault="006A0BC6">
            <w:pPr>
              <w:pStyle w:val="TableParagraph"/>
              <w:ind w:left="41"/>
              <w:jc w:val="center"/>
              <w:rPr>
                <w:rFonts w:asciiTheme="majorBidi" w:hAnsiTheme="majorBidi" w:cstheme="majorBidi"/>
              </w:rPr>
            </w:pPr>
            <w:r w:rsidRPr="00325448">
              <w:rPr>
                <w:rFonts w:asciiTheme="majorBidi" w:hAnsiTheme="majorBidi" w:cstheme="majorBidi"/>
              </w:rPr>
              <w:t>2</w:t>
            </w:r>
          </w:p>
        </w:tc>
      </w:tr>
      <w:tr w:rsidR="00ED727F" w:rsidRPr="00325448" w:rsidTr="003E02F5">
        <w:trPr>
          <w:trHeight w:val="391"/>
        </w:trPr>
        <w:tc>
          <w:tcPr>
            <w:tcW w:w="1150" w:type="dxa"/>
            <w:tcBorders>
              <w:top w:val="nil"/>
              <w:bottom w:val="nil"/>
            </w:tcBorders>
          </w:tcPr>
          <w:p w:rsidR="00ED727F" w:rsidRPr="00325448" w:rsidRDefault="00ED727F">
            <w:pPr>
              <w:pStyle w:val="TableParagraph"/>
              <w:rPr>
                <w:rFonts w:asciiTheme="majorBidi" w:hAnsiTheme="majorBidi" w:cstheme="majorBidi"/>
                <w:sz w:val="24"/>
              </w:rPr>
            </w:pPr>
          </w:p>
        </w:tc>
        <w:tc>
          <w:tcPr>
            <w:tcW w:w="3828" w:type="dxa"/>
            <w:vMerge/>
          </w:tcPr>
          <w:p w:rsidR="00ED727F" w:rsidRPr="00325448" w:rsidRDefault="00ED727F" w:rsidP="003E02F5">
            <w:pPr>
              <w:pStyle w:val="TableParagraph"/>
              <w:spacing w:before="1" w:line="290" w:lineRule="atLeast"/>
              <w:ind w:left="110" w:right="1290"/>
              <w:rPr>
                <w:rFonts w:asciiTheme="majorBidi" w:hAnsiTheme="majorBidi" w:cstheme="majorBidi"/>
                <w:sz w:val="2"/>
                <w:szCs w:val="2"/>
              </w:rPr>
            </w:pPr>
          </w:p>
        </w:tc>
        <w:tc>
          <w:tcPr>
            <w:tcW w:w="1134" w:type="dxa"/>
            <w:tcBorders>
              <w:top w:val="nil"/>
              <w:bottom w:val="nil"/>
            </w:tcBorders>
          </w:tcPr>
          <w:p w:rsidR="00ED727F" w:rsidRPr="00325448" w:rsidRDefault="00ED727F">
            <w:pPr>
              <w:pStyle w:val="TableParagraph"/>
              <w:rPr>
                <w:rFonts w:asciiTheme="majorBidi" w:hAnsiTheme="majorBidi" w:cstheme="majorBidi"/>
                <w:sz w:val="24"/>
              </w:rPr>
            </w:pPr>
          </w:p>
        </w:tc>
        <w:tc>
          <w:tcPr>
            <w:tcW w:w="1984" w:type="dxa"/>
            <w:tcBorders>
              <w:top w:val="nil"/>
              <w:bottom w:val="nil"/>
            </w:tcBorders>
          </w:tcPr>
          <w:p w:rsidR="00ED727F" w:rsidRPr="00325448" w:rsidRDefault="00ED727F" w:rsidP="002C3288">
            <w:pPr>
              <w:pStyle w:val="TableParagraph"/>
              <w:spacing w:before="101"/>
              <w:ind w:right="100"/>
              <w:jc w:val="center"/>
              <w:rPr>
                <w:rFonts w:asciiTheme="majorBidi" w:hAnsiTheme="majorBidi" w:cstheme="majorBidi"/>
              </w:rPr>
            </w:pPr>
            <w:r w:rsidRPr="00325448">
              <w:rPr>
                <w:rFonts w:asciiTheme="majorBidi" w:hAnsiTheme="majorBidi" w:cstheme="majorBidi"/>
              </w:rPr>
              <w:t>Контроль</w:t>
            </w:r>
          </w:p>
        </w:tc>
        <w:tc>
          <w:tcPr>
            <w:tcW w:w="1418" w:type="dxa"/>
            <w:vMerge w:val="restart"/>
            <w:tcBorders>
              <w:top w:val="nil"/>
              <w:right w:val="single" w:sz="4" w:space="0" w:color="000000"/>
            </w:tcBorders>
          </w:tcPr>
          <w:p w:rsidR="00ED727F" w:rsidRPr="00325448" w:rsidRDefault="00ED727F">
            <w:pPr>
              <w:pStyle w:val="TableParagraph"/>
              <w:rPr>
                <w:rFonts w:asciiTheme="majorBidi" w:hAnsiTheme="majorBidi" w:cstheme="majorBidi"/>
                <w:sz w:val="24"/>
              </w:rPr>
            </w:pPr>
          </w:p>
        </w:tc>
      </w:tr>
      <w:tr w:rsidR="00ED727F" w:rsidRPr="00325448" w:rsidTr="003E02F5">
        <w:trPr>
          <w:trHeight w:val="254"/>
        </w:trPr>
        <w:tc>
          <w:tcPr>
            <w:tcW w:w="1150" w:type="dxa"/>
            <w:tcBorders>
              <w:top w:val="nil"/>
              <w:bottom w:val="nil"/>
            </w:tcBorders>
          </w:tcPr>
          <w:p w:rsidR="00ED727F" w:rsidRPr="00325448" w:rsidRDefault="00ED727F">
            <w:pPr>
              <w:pStyle w:val="TableParagraph"/>
              <w:rPr>
                <w:rFonts w:asciiTheme="majorBidi" w:hAnsiTheme="majorBidi" w:cstheme="majorBidi"/>
                <w:sz w:val="18"/>
              </w:rPr>
            </w:pPr>
          </w:p>
        </w:tc>
        <w:tc>
          <w:tcPr>
            <w:tcW w:w="3828" w:type="dxa"/>
            <w:vMerge/>
          </w:tcPr>
          <w:p w:rsidR="00ED727F" w:rsidRPr="00325448" w:rsidRDefault="00ED727F" w:rsidP="003E02F5">
            <w:pPr>
              <w:pStyle w:val="TableParagraph"/>
              <w:spacing w:before="1" w:line="290" w:lineRule="atLeast"/>
              <w:ind w:left="110" w:right="1290"/>
              <w:rPr>
                <w:rFonts w:asciiTheme="majorBidi" w:hAnsiTheme="majorBidi" w:cstheme="majorBidi"/>
                <w:sz w:val="2"/>
                <w:szCs w:val="2"/>
              </w:rPr>
            </w:pPr>
          </w:p>
        </w:tc>
        <w:tc>
          <w:tcPr>
            <w:tcW w:w="1134" w:type="dxa"/>
            <w:vMerge w:val="restart"/>
            <w:tcBorders>
              <w:top w:val="nil"/>
            </w:tcBorders>
          </w:tcPr>
          <w:p w:rsidR="00ED727F" w:rsidRPr="00325448" w:rsidRDefault="00ED727F">
            <w:pPr>
              <w:pStyle w:val="TableParagraph"/>
              <w:rPr>
                <w:rFonts w:asciiTheme="majorBidi" w:hAnsiTheme="majorBidi" w:cstheme="majorBidi"/>
                <w:sz w:val="18"/>
              </w:rPr>
            </w:pPr>
          </w:p>
        </w:tc>
        <w:tc>
          <w:tcPr>
            <w:tcW w:w="1984" w:type="dxa"/>
            <w:vMerge w:val="restart"/>
            <w:tcBorders>
              <w:top w:val="nil"/>
            </w:tcBorders>
          </w:tcPr>
          <w:p w:rsidR="002C3288" w:rsidRDefault="002C3288" w:rsidP="002C3288">
            <w:pPr>
              <w:pStyle w:val="TableParagraph"/>
              <w:spacing w:line="231" w:lineRule="exact"/>
              <w:ind w:right="101"/>
              <w:jc w:val="center"/>
              <w:rPr>
                <w:rFonts w:asciiTheme="majorBidi" w:hAnsiTheme="majorBidi" w:cstheme="majorBidi"/>
              </w:rPr>
            </w:pPr>
            <w:r>
              <w:rPr>
                <w:rFonts w:asciiTheme="majorBidi" w:hAnsiTheme="majorBidi" w:cstheme="majorBidi"/>
              </w:rPr>
              <w:t>Самостійної</w:t>
            </w:r>
          </w:p>
          <w:p w:rsidR="00ED727F" w:rsidRPr="00325448" w:rsidRDefault="00ED727F" w:rsidP="002C3288">
            <w:pPr>
              <w:pStyle w:val="TableParagraph"/>
              <w:spacing w:line="231" w:lineRule="exact"/>
              <w:ind w:left="162" w:right="101"/>
              <w:jc w:val="center"/>
              <w:rPr>
                <w:rFonts w:asciiTheme="majorBidi" w:hAnsiTheme="majorBidi" w:cstheme="majorBidi"/>
              </w:rPr>
            </w:pPr>
            <w:r w:rsidRPr="00325448">
              <w:rPr>
                <w:rFonts w:asciiTheme="majorBidi" w:hAnsiTheme="majorBidi" w:cstheme="majorBidi"/>
              </w:rPr>
              <w:t>роботи</w:t>
            </w:r>
          </w:p>
        </w:tc>
        <w:tc>
          <w:tcPr>
            <w:tcW w:w="1418" w:type="dxa"/>
            <w:vMerge/>
            <w:tcBorders>
              <w:right w:val="single" w:sz="4" w:space="0" w:color="000000"/>
            </w:tcBorders>
          </w:tcPr>
          <w:p w:rsidR="00ED727F" w:rsidRPr="00325448" w:rsidRDefault="00ED727F">
            <w:pPr>
              <w:pStyle w:val="TableParagraph"/>
              <w:rPr>
                <w:rFonts w:asciiTheme="majorBidi" w:hAnsiTheme="majorBidi" w:cstheme="majorBidi"/>
                <w:sz w:val="18"/>
              </w:rPr>
            </w:pPr>
          </w:p>
        </w:tc>
      </w:tr>
      <w:tr w:rsidR="00ED727F" w:rsidRPr="00325448" w:rsidTr="003E02F5">
        <w:trPr>
          <w:trHeight w:val="6203"/>
        </w:trPr>
        <w:tc>
          <w:tcPr>
            <w:tcW w:w="1150" w:type="dxa"/>
            <w:tcBorders>
              <w:top w:val="nil"/>
              <w:bottom w:val="single" w:sz="6" w:space="0" w:color="000000"/>
            </w:tcBorders>
          </w:tcPr>
          <w:p w:rsidR="00ED727F" w:rsidRPr="00325448" w:rsidRDefault="00ED727F">
            <w:pPr>
              <w:pStyle w:val="TableParagraph"/>
              <w:rPr>
                <w:rFonts w:asciiTheme="majorBidi" w:hAnsiTheme="majorBidi" w:cstheme="majorBidi"/>
                <w:sz w:val="24"/>
              </w:rPr>
            </w:pPr>
          </w:p>
        </w:tc>
        <w:tc>
          <w:tcPr>
            <w:tcW w:w="3828" w:type="dxa"/>
            <w:vMerge/>
            <w:tcBorders>
              <w:bottom w:val="single" w:sz="6" w:space="0" w:color="000000"/>
            </w:tcBorders>
          </w:tcPr>
          <w:p w:rsidR="00ED727F" w:rsidRPr="00325448" w:rsidRDefault="00ED727F" w:rsidP="003E02F5">
            <w:pPr>
              <w:pStyle w:val="TableParagraph"/>
              <w:spacing w:before="1" w:line="290" w:lineRule="atLeast"/>
              <w:ind w:left="110" w:right="1290"/>
              <w:rPr>
                <w:rFonts w:asciiTheme="majorBidi" w:hAnsiTheme="majorBidi" w:cstheme="majorBidi"/>
                <w:sz w:val="2"/>
                <w:szCs w:val="2"/>
              </w:rPr>
            </w:pPr>
          </w:p>
        </w:tc>
        <w:tc>
          <w:tcPr>
            <w:tcW w:w="1134" w:type="dxa"/>
            <w:vMerge/>
            <w:tcBorders>
              <w:bottom w:val="single" w:sz="6" w:space="0" w:color="000000"/>
            </w:tcBorders>
          </w:tcPr>
          <w:p w:rsidR="00ED727F" w:rsidRPr="00325448" w:rsidRDefault="00ED727F">
            <w:pPr>
              <w:pStyle w:val="TableParagraph"/>
              <w:rPr>
                <w:rFonts w:asciiTheme="majorBidi" w:hAnsiTheme="majorBidi" w:cstheme="majorBidi"/>
                <w:sz w:val="24"/>
              </w:rPr>
            </w:pPr>
          </w:p>
        </w:tc>
        <w:tc>
          <w:tcPr>
            <w:tcW w:w="1984" w:type="dxa"/>
            <w:vMerge/>
            <w:tcBorders>
              <w:bottom w:val="single" w:sz="6" w:space="0" w:color="000000"/>
            </w:tcBorders>
          </w:tcPr>
          <w:p w:rsidR="00ED727F" w:rsidRPr="00325448" w:rsidRDefault="00ED727F">
            <w:pPr>
              <w:pStyle w:val="TableParagraph"/>
              <w:spacing w:line="232" w:lineRule="exact"/>
              <w:ind w:left="162" w:right="100"/>
              <w:jc w:val="center"/>
              <w:rPr>
                <w:rFonts w:asciiTheme="majorBidi" w:hAnsiTheme="majorBidi" w:cstheme="majorBidi"/>
              </w:rPr>
            </w:pPr>
          </w:p>
        </w:tc>
        <w:tc>
          <w:tcPr>
            <w:tcW w:w="1418" w:type="dxa"/>
            <w:vMerge/>
            <w:tcBorders>
              <w:bottom w:val="single" w:sz="6" w:space="0" w:color="000000"/>
              <w:right w:val="single" w:sz="4" w:space="0" w:color="000000"/>
            </w:tcBorders>
          </w:tcPr>
          <w:p w:rsidR="00ED727F" w:rsidRPr="00325448" w:rsidRDefault="00ED727F">
            <w:pPr>
              <w:pStyle w:val="TableParagraph"/>
              <w:rPr>
                <w:rFonts w:asciiTheme="majorBidi" w:hAnsiTheme="majorBidi" w:cstheme="majorBidi"/>
                <w:sz w:val="24"/>
              </w:rPr>
            </w:pPr>
          </w:p>
        </w:tc>
      </w:tr>
      <w:tr w:rsidR="00D716A3" w:rsidRPr="00325448">
        <w:trPr>
          <w:trHeight w:val="1526"/>
        </w:trPr>
        <w:tc>
          <w:tcPr>
            <w:tcW w:w="1150" w:type="dxa"/>
            <w:tcBorders>
              <w:top w:val="single" w:sz="6" w:space="0" w:color="000000"/>
              <w:bottom w:val="nil"/>
            </w:tcBorders>
          </w:tcPr>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spacing w:before="5"/>
              <w:rPr>
                <w:rFonts w:asciiTheme="majorBidi" w:hAnsiTheme="majorBidi" w:cstheme="majorBidi"/>
                <w:b/>
                <w:sz w:val="23"/>
              </w:rPr>
            </w:pPr>
          </w:p>
          <w:p w:rsidR="00D716A3" w:rsidRPr="00325448" w:rsidRDefault="000E106C" w:rsidP="00262349">
            <w:pPr>
              <w:pStyle w:val="TableParagraph"/>
              <w:spacing w:before="1"/>
              <w:ind w:left="489" w:right="429"/>
              <w:jc w:val="center"/>
              <w:rPr>
                <w:rFonts w:asciiTheme="majorBidi" w:hAnsiTheme="majorBidi" w:cstheme="majorBidi"/>
                <w:sz w:val="20"/>
              </w:rPr>
            </w:pPr>
            <w:r>
              <w:rPr>
                <w:rFonts w:asciiTheme="majorBidi" w:hAnsiTheme="majorBidi" w:cstheme="majorBidi"/>
                <w:sz w:val="24"/>
              </w:rPr>
              <w:t>І</w:t>
            </w:r>
            <w:r w:rsidR="00EB17D1" w:rsidRPr="00325448">
              <w:rPr>
                <w:rFonts w:asciiTheme="majorBidi" w:hAnsiTheme="majorBidi" w:cstheme="majorBidi"/>
                <w:sz w:val="20"/>
              </w:rPr>
              <w:t>/ 2</w:t>
            </w:r>
          </w:p>
        </w:tc>
        <w:tc>
          <w:tcPr>
            <w:tcW w:w="3828" w:type="dxa"/>
            <w:tcBorders>
              <w:top w:val="single" w:sz="6" w:space="0" w:color="000000"/>
              <w:bottom w:val="nil"/>
            </w:tcBorders>
          </w:tcPr>
          <w:p w:rsidR="00ED727F" w:rsidRDefault="00ED727F">
            <w:pPr>
              <w:pStyle w:val="TableParagraph"/>
              <w:tabs>
                <w:tab w:val="left" w:pos="1135"/>
              </w:tabs>
              <w:ind w:left="148" w:right="532"/>
              <w:rPr>
                <w:rFonts w:asciiTheme="majorBidi" w:hAnsiTheme="majorBidi" w:cstheme="majorBidi"/>
                <w:b/>
                <w:i/>
                <w:sz w:val="24"/>
              </w:rPr>
            </w:pPr>
          </w:p>
          <w:p w:rsidR="00D716A3" w:rsidRPr="00325448" w:rsidRDefault="00EB17D1" w:rsidP="00B37D7C">
            <w:pPr>
              <w:pStyle w:val="TableParagraph"/>
              <w:tabs>
                <w:tab w:val="left" w:pos="1135"/>
              </w:tabs>
              <w:ind w:left="148" w:right="532"/>
              <w:rPr>
                <w:rFonts w:asciiTheme="majorBidi" w:hAnsiTheme="majorBidi" w:cstheme="majorBidi"/>
                <w:b/>
                <w:i/>
              </w:rPr>
            </w:pPr>
            <w:r w:rsidRPr="00325448">
              <w:rPr>
                <w:rFonts w:asciiTheme="majorBidi" w:hAnsiTheme="majorBidi" w:cstheme="majorBidi"/>
                <w:b/>
                <w:i/>
                <w:sz w:val="24"/>
              </w:rPr>
              <w:t>Тема</w:t>
            </w:r>
            <w:r w:rsidRPr="00325448">
              <w:rPr>
                <w:rFonts w:asciiTheme="majorBidi" w:hAnsiTheme="majorBidi" w:cstheme="majorBidi"/>
                <w:b/>
                <w:i/>
                <w:spacing w:val="-1"/>
                <w:sz w:val="24"/>
              </w:rPr>
              <w:t xml:space="preserve"> </w:t>
            </w:r>
            <w:r w:rsidRPr="00325448">
              <w:rPr>
                <w:rFonts w:asciiTheme="majorBidi" w:hAnsiTheme="majorBidi" w:cstheme="majorBidi"/>
                <w:b/>
                <w:i/>
                <w:sz w:val="24"/>
              </w:rPr>
              <w:t>2.</w:t>
            </w:r>
            <w:r w:rsidRPr="00325448">
              <w:rPr>
                <w:rFonts w:asciiTheme="majorBidi" w:hAnsiTheme="majorBidi" w:cstheme="majorBidi"/>
                <w:b/>
                <w:i/>
                <w:sz w:val="24"/>
              </w:rPr>
              <w:tab/>
            </w:r>
            <w:r w:rsidR="00B37D7C" w:rsidRPr="00B37D7C">
              <w:rPr>
                <w:rFonts w:asciiTheme="majorBidi" w:hAnsiTheme="majorBidi" w:cstheme="majorBidi"/>
                <w:b/>
                <w:i/>
                <w:sz w:val="24"/>
              </w:rPr>
              <w:t>Детермінанти девіантної поведінки</w:t>
            </w:r>
          </w:p>
          <w:p w:rsidR="00D716A3" w:rsidRPr="00325448" w:rsidRDefault="00D716A3">
            <w:pPr>
              <w:pStyle w:val="TableParagraph"/>
              <w:rPr>
                <w:rFonts w:asciiTheme="majorBidi" w:hAnsiTheme="majorBidi" w:cstheme="majorBidi"/>
                <w:b/>
                <w:sz w:val="23"/>
              </w:rPr>
            </w:pPr>
          </w:p>
          <w:p w:rsidR="002C3288" w:rsidRPr="00325448" w:rsidRDefault="00EB17D1" w:rsidP="00B37D7C">
            <w:pPr>
              <w:pStyle w:val="TableParagraph"/>
              <w:numPr>
                <w:ilvl w:val="0"/>
                <w:numId w:val="22"/>
              </w:numPr>
              <w:tabs>
                <w:tab w:val="left" w:pos="275"/>
              </w:tabs>
              <w:ind w:right="438"/>
              <w:jc w:val="both"/>
              <w:rPr>
                <w:rFonts w:asciiTheme="majorBidi" w:hAnsiTheme="majorBidi" w:cstheme="majorBidi"/>
                <w:sz w:val="24"/>
              </w:rPr>
            </w:pPr>
            <w:r w:rsidRPr="00325448">
              <w:rPr>
                <w:rFonts w:asciiTheme="majorBidi" w:hAnsiTheme="majorBidi" w:cstheme="majorBidi"/>
                <w:color w:val="000009"/>
                <w:sz w:val="24"/>
              </w:rPr>
              <w:t>Підготувати</w:t>
            </w:r>
            <w:r w:rsidRPr="00325448">
              <w:rPr>
                <w:rFonts w:asciiTheme="majorBidi" w:hAnsiTheme="majorBidi" w:cstheme="majorBidi"/>
                <w:color w:val="000009"/>
                <w:spacing w:val="-6"/>
                <w:sz w:val="24"/>
              </w:rPr>
              <w:t xml:space="preserve"> </w:t>
            </w:r>
            <w:r w:rsidR="002C3288">
              <w:rPr>
                <w:rFonts w:asciiTheme="majorBidi" w:hAnsiTheme="majorBidi" w:cstheme="majorBidi"/>
                <w:color w:val="000009"/>
                <w:sz w:val="24"/>
              </w:rPr>
              <w:t xml:space="preserve">презентацію з описом основних </w:t>
            </w:r>
            <w:r w:rsidR="00B37D7C">
              <w:rPr>
                <w:rFonts w:asciiTheme="majorBidi" w:hAnsiTheme="majorBidi" w:cstheme="majorBidi"/>
                <w:color w:val="000009"/>
                <w:sz w:val="24"/>
              </w:rPr>
              <w:t>детермінант девіантної поведінки:</w:t>
            </w:r>
          </w:p>
          <w:p w:rsidR="002C3288" w:rsidRPr="00325448" w:rsidRDefault="002C3288" w:rsidP="002C3288">
            <w:pPr>
              <w:pStyle w:val="TableParagraph"/>
              <w:spacing w:before="3"/>
              <w:rPr>
                <w:rFonts w:asciiTheme="majorBidi" w:hAnsiTheme="majorBidi" w:cstheme="majorBidi"/>
                <w:b/>
                <w:sz w:val="24"/>
              </w:rPr>
            </w:pPr>
          </w:p>
          <w:p w:rsidR="002C3288" w:rsidRPr="00325448" w:rsidRDefault="002C3288" w:rsidP="00B37D7C">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Назва</w:t>
            </w:r>
            <w:r w:rsidRPr="00325448">
              <w:rPr>
                <w:rFonts w:asciiTheme="majorBidi" w:hAnsiTheme="majorBidi" w:cstheme="majorBidi"/>
                <w:spacing w:val="-3"/>
                <w:sz w:val="24"/>
              </w:rPr>
              <w:t xml:space="preserve"> </w:t>
            </w:r>
            <w:r w:rsidR="00B37D7C">
              <w:rPr>
                <w:rFonts w:asciiTheme="majorBidi" w:hAnsiTheme="majorBidi" w:cstheme="majorBidi"/>
                <w:sz w:val="24"/>
              </w:rPr>
              <w:t>детермінанти</w:t>
            </w:r>
            <w:r w:rsidRPr="00325448">
              <w:rPr>
                <w:rFonts w:asciiTheme="majorBidi" w:hAnsiTheme="majorBidi" w:cstheme="majorBidi"/>
                <w:sz w:val="24"/>
              </w:rPr>
              <w:t>.</w:t>
            </w:r>
          </w:p>
          <w:p w:rsidR="002C3288" w:rsidRPr="00325448" w:rsidRDefault="002C3288" w:rsidP="002C3288">
            <w:pPr>
              <w:pStyle w:val="TableParagraph"/>
              <w:spacing w:before="3"/>
              <w:rPr>
                <w:rFonts w:asciiTheme="majorBidi" w:hAnsiTheme="majorBidi" w:cstheme="majorBidi"/>
                <w:b/>
                <w:sz w:val="24"/>
              </w:rPr>
            </w:pPr>
          </w:p>
          <w:p w:rsidR="002C3288" w:rsidRPr="00325448" w:rsidRDefault="002C3288" w:rsidP="002C3288">
            <w:pPr>
              <w:pStyle w:val="TableParagraph"/>
              <w:numPr>
                <w:ilvl w:val="1"/>
                <w:numId w:val="13"/>
              </w:numPr>
              <w:tabs>
                <w:tab w:val="left" w:pos="829"/>
                <w:tab w:val="left" w:pos="830"/>
              </w:tabs>
              <w:ind w:right="276"/>
              <w:rPr>
                <w:rFonts w:asciiTheme="majorBidi" w:hAnsiTheme="majorBidi" w:cstheme="majorBidi"/>
                <w:sz w:val="24"/>
              </w:rPr>
            </w:pPr>
            <w:r w:rsidRPr="00325448">
              <w:rPr>
                <w:rFonts w:asciiTheme="majorBidi" w:hAnsiTheme="majorBidi" w:cstheme="majorBidi"/>
                <w:sz w:val="24"/>
              </w:rPr>
              <w:t>Теоретична модель</w:t>
            </w:r>
            <w:r w:rsidRPr="00325448">
              <w:rPr>
                <w:rFonts w:asciiTheme="majorBidi" w:hAnsiTheme="majorBidi" w:cstheme="majorBidi"/>
                <w:spacing w:val="1"/>
                <w:sz w:val="24"/>
              </w:rPr>
              <w:t xml:space="preserve"> </w:t>
            </w:r>
            <w:r w:rsidRPr="00325448">
              <w:rPr>
                <w:rFonts w:asciiTheme="majorBidi" w:hAnsiTheme="majorBidi" w:cstheme="majorBidi"/>
                <w:sz w:val="24"/>
              </w:rPr>
              <w:t>(основні</w:t>
            </w:r>
            <w:r w:rsidRPr="00325448">
              <w:rPr>
                <w:rFonts w:asciiTheme="majorBidi" w:hAnsiTheme="majorBidi" w:cstheme="majorBidi"/>
                <w:spacing w:val="-6"/>
                <w:sz w:val="24"/>
              </w:rPr>
              <w:t xml:space="preserve"> </w:t>
            </w:r>
            <w:r w:rsidRPr="00325448">
              <w:rPr>
                <w:rFonts w:asciiTheme="majorBidi" w:hAnsiTheme="majorBidi" w:cstheme="majorBidi"/>
                <w:sz w:val="24"/>
              </w:rPr>
              <w:t>положення</w:t>
            </w:r>
            <w:r w:rsidRPr="00325448">
              <w:rPr>
                <w:rFonts w:asciiTheme="majorBidi" w:hAnsiTheme="majorBidi" w:cstheme="majorBidi"/>
                <w:spacing w:val="-7"/>
                <w:sz w:val="24"/>
              </w:rPr>
              <w:t xml:space="preserve"> </w:t>
            </w:r>
            <w:r w:rsidRPr="00325448">
              <w:rPr>
                <w:rFonts w:asciiTheme="majorBidi" w:hAnsiTheme="majorBidi" w:cstheme="majorBidi"/>
                <w:sz w:val="24"/>
              </w:rPr>
              <w:t>теорії</w:t>
            </w:r>
          </w:p>
          <w:p w:rsidR="002C3288" w:rsidRPr="00325448" w:rsidRDefault="00B37D7C" w:rsidP="002C3288">
            <w:pPr>
              <w:pStyle w:val="TableParagraph"/>
              <w:spacing w:line="279" w:lineRule="exact"/>
              <w:ind w:left="830"/>
              <w:rPr>
                <w:rFonts w:asciiTheme="majorBidi" w:hAnsiTheme="majorBidi" w:cstheme="majorBidi"/>
                <w:sz w:val="24"/>
              </w:rPr>
            </w:pPr>
            <w:r>
              <w:rPr>
                <w:rFonts w:asciiTheme="majorBidi" w:hAnsiTheme="majorBidi" w:cstheme="majorBidi"/>
                <w:sz w:val="24"/>
              </w:rPr>
              <w:t>Розвитку девіантної поведінки</w:t>
            </w:r>
            <w:r w:rsidR="002C3288" w:rsidRPr="00325448">
              <w:rPr>
                <w:rFonts w:asciiTheme="majorBidi" w:hAnsiTheme="majorBidi" w:cstheme="majorBidi"/>
                <w:sz w:val="24"/>
              </w:rPr>
              <w:t>)</w:t>
            </w:r>
          </w:p>
          <w:p w:rsidR="002C3288" w:rsidRPr="00325448" w:rsidRDefault="002C3288" w:rsidP="002C3288">
            <w:pPr>
              <w:pStyle w:val="TableParagraph"/>
              <w:spacing w:before="5"/>
              <w:rPr>
                <w:rFonts w:asciiTheme="majorBidi" w:hAnsiTheme="majorBidi" w:cstheme="majorBidi"/>
                <w:b/>
                <w:sz w:val="24"/>
              </w:rPr>
            </w:pPr>
          </w:p>
          <w:p w:rsidR="002C3288" w:rsidRPr="00325448" w:rsidRDefault="002C3288" w:rsidP="002C3288">
            <w:pPr>
              <w:pStyle w:val="TableParagraph"/>
              <w:numPr>
                <w:ilvl w:val="0"/>
                <w:numId w:val="12"/>
              </w:numPr>
              <w:tabs>
                <w:tab w:val="left" w:pos="829"/>
                <w:tab w:val="left" w:pos="830"/>
              </w:tabs>
              <w:rPr>
                <w:rFonts w:asciiTheme="majorBidi" w:hAnsiTheme="majorBidi" w:cstheme="majorBidi"/>
                <w:sz w:val="24"/>
              </w:rPr>
            </w:pPr>
            <w:r w:rsidRPr="00325448">
              <w:rPr>
                <w:rFonts w:asciiTheme="majorBidi" w:hAnsiTheme="majorBidi" w:cstheme="majorBidi"/>
                <w:sz w:val="24"/>
              </w:rPr>
              <w:t>Загальні</w:t>
            </w:r>
            <w:r w:rsidRPr="00325448">
              <w:rPr>
                <w:rFonts w:asciiTheme="majorBidi" w:hAnsiTheme="majorBidi" w:cstheme="majorBidi"/>
                <w:spacing w:val="-1"/>
                <w:sz w:val="24"/>
              </w:rPr>
              <w:t xml:space="preserve"> </w:t>
            </w:r>
            <w:r w:rsidRPr="00325448">
              <w:rPr>
                <w:rFonts w:asciiTheme="majorBidi" w:hAnsiTheme="majorBidi" w:cstheme="majorBidi"/>
                <w:sz w:val="24"/>
              </w:rPr>
              <w:t>висновки</w:t>
            </w:r>
          </w:p>
          <w:p w:rsidR="002C3288" w:rsidRPr="00325448" w:rsidRDefault="002C3288" w:rsidP="002C3288">
            <w:pPr>
              <w:pStyle w:val="TableParagraph"/>
              <w:spacing w:before="3"/>
              <w:rPr>
                <w:rFonts w:asciiTheme="majorBidi" w:hAnsiTheme="majorBidi" w:cstheme="majorBidi"/>
                <w:b/>
                <w:sz w:val="24"/>
              </w:rPr>
            </w:pPr>
          </w:p>
          <w:p w:rsidR="002C3288" w:rsidRPr="00325448" w:rsidRDefault="002C3288" w:rsidP="002C3288">
            <w:pPr>
              <w:pStyle w:val="TableParagraph"/>
              <w:numPr>
                <w:ilvl w:val="0"/>
                <w:numId w:val="12"/>
              </w:numPr>
              <w:tabs>
                <w:tab w:val="left" w:pos="829"/>
                <w:tab w:val="left" w:pos="830"/>
              </w:tabs>
              <w:ind w:right="504"/>
              <w:rPr>
                <w:rFonts w:asciiTheme="majorBidi" w:hAnsiTheme="majorBidi" w:cstheme="majorBidi"/>
                <w:sz w:val="24"/>
              </w:rPr>
            </w:pPr>
            <w:r w:rsidRPr="00325448">
              <w:rPr>
                <w:rFonts w:asciiTheme="majorBidi" w:hAnsiTheme="majorBidi" w:cstheme="majorBidi"/>
                <w:sz w:val="24"/>
              </w:rPr>
              <w:t>Переваги</w:t>
            </w:r>
            <w:r w:rsidRPr="00325448">
              <w:rPr>
                <w:rFonts w:asciiTheme="majorBidi" w:hAnsiTheme="majorBidi" w:cstheme="majorBidi"/>
                <w:spacing w:val="-5"/>
                <w:sz w:val="24"/>
              </w:rPr>
              <w:t xml:space="preserve"> </w:t>
            </w:r>
            <w:r w:rsidRPr="00325448">
              <w:rPr>
                <w:rFonts w:asciiTheme="majorBidi" w:hAnsiTheme="majorBidi" w:cstheme="majorBidi"/>
                <w:sz w:val="24"/>
              </w:rPr>
              <w:t>та</w:t>
            </w:r>
            <w:r w:rsidRPr="00325448">
              <w:rPr>
                <w:rFonts w:asciiTheme="majorBidi" w:hAnsiTheme="majorBidi" w:cstheme="majorBidi"/>
                <w:spacing w:val="-5"/>
                <w:sz w:val="24"/>
              </w:rPr>
              <w:t xml:space="preserve"> </w:t>
            </w:r>
            <w:r w:rsidRPr="00325448">
              <w:rPr>
                <w:rFonts w:asciiTheme="majorBidi" w:hAnsiTheme="majorBidi" w:cstheme="majorBidi"/>
                <w:sz w:val="24"/>
              </w:rPr>
              <w:t>обмеження</w:t>
            </w:r>
            <w:r w:rsidRPr="00325448">
              <w:rPr>
                <w:rFonts w:asciiTheme="majorBidi" w:hAnsiTheme="majorBidi" w:cstheme="majorBidi"/>
                <w:spacing w:val="-52"/>
                <w:sz w:val="24"/>
              </w:rPr>
              <w:t xml:space="preserve"> </w:t>
            </w:r>
            <w:r w:rsidRPr="00325448">
              <w:rPr>
                <w:rFonts w:asciiTheme="majorBidi" w:hAnsiTheme="majorBidi" w:cstheme="majorBidi"/>
                <w:sz w:val="24"/>
              </w:rPr>
              <w:t>теорії</w:t>
            </w:r>
          </w:p>
          <w:p w:rsidR="002C3288" w:rsidRPr="00325448" w:rsidRDefault="002C3288" w:rsidP="002C3288">
            <w:pPr>
              <w:pStyle w:val="TableParagraph"/>
              <w:spacing w:before="4"/>
              <w:rPr>
                <w:rFonts w:asciiTheme="majorBidi" w:hAnsiTheme="majorBidi" w:cstheme="majorBidi"/>
                <w:b/>
                <w:sz w:val="24"/>
              </w:rPr>
            </w:pPr>
          </w:p>
          <w:p w:rsidR="002C3288" w:rsidRDefault="002C3288" w:rsidP="002C3288">
            <w:pPr>
              <w:pStyle w:val="TableParagraph"/>
              <w:numPr>
                <w:ilvl w:val="0"/>
                <w:numId w:val="12"/>
              </w:numPr>
              <w:tabs>
                <w:tab w:val="left" w:pos="829"/>
                <w:tab w:val="left" w:pos="830"/>
              </w:tabs>
              <w:spacing w:before="1"/>
              <w:rPr>
                <w:rFonts w:asciiTheme="majorBidi" w:hAnsiTheme="majorBidi" w:cstheme="majorBidi"/>
                <w:sz w:val="24"/>
              </w:rPr>
            </w:pPr>
            <w:r w:rsidRPr="00325448">
              <w:rPr>
                <w:rFonts w:asciiTheme="majorBidi" w:hAnsiTheme="majorBidi" w:cstheme="majorBidi"/>
                <w:sz w:val="24"/>
              </w:rPr>
              <w:t>Сфери</w:t>
            </w:r>
            <w:r w:rsidRPr="00325448">
              <w:rPr>
                <w:rFonts w:asciiTheme="majorBidi" w:hAnsiTheme="majorBidi" w:cstheme="majorBidi"/>
                <w:spacing w:val="-6"/>
                <w:sz w:val="24"/>
              </w:rPr>
              <w:t xml:space="preserve"> </w:t>
            </w:r>
            <w:r w:rsidRPr="00325448">
              <w:rPr>
                <w:rFonts w:asciiTheme="majorBidi" w:hAnsiTheme="majorBidi" w:cstheme="majorBidi"/>
                <w:sz w:val="24"/>
              </w:rPr>
              <w:t>застосування</w:t>
            </w:r>
          </w:p>
          <w:p w:rsidR="00D20374" w:rsidRDefault="00D20374" w:rsidP="00D20374">
            <w:pPr>
              <w:pStyle w:val="a4"/>
              <w:rPr>
                <w:rFonts w:asciiTheme="majorBidi" w:hAnsiTheme="majorBidi" w:cstheme="majorBidi"/>
                <w:sz w:val="24"/>
              </w:rPr>
            </w:pPr>
          </w:p>
          <w:p w:rsidR="00D20374" w:rsidRPr="00325448" w:rsidRDefault="00D20374" w:rsidP="00D20374">
            <w:pPr>
              <w:pStyle w:val="TableParagraph"/>
              <w:tabs>
                <w:tab w:val="left" w:pos="829"/>
                <w:tab w:val="left" w:pos="830"/>
              </w:tabs>
              <w:spacing w:before="1"/>
              <w:ind w:left="830"/>
              <w:rPr>
                <w:rFonts w:asciiTheme="majorBidi" w:hAnsiTheme="majorBidi" w:cstheme="majorBidi"/>
                <w:sz w:val="24"/>
              </w:rPr>
            </w:pPr>
          </w:p>
          <w:p w:rsidR="00D20374" w:rsidRPr="00325448" w:rsidRDefault="00D20374" w:rsidP="00B37D7C">
            <w:pPr>
              <w:pStyle w:val="TableParagraph"/>
              <w:numPr>
                <w:ilvl w:val="0"/>
                <w:numId w:val="22"/>
              </w:numPr>
              <w:ind w:right="456"/>
              <w:rPr>
                <w:rFonts w:asciiTheme="majorBidi" w:hAnsiTheme="majorBidi" w:cstheme="majorBidi"/>
                <w:sz w:val="24"/>
              </w:rPr>
            </w:pPr>
            <w:r>
              <w:rPr>
                <w:rFonts w:asciiTheme="majorBidi" w:hAnsiTheme="majorBidi" w:cstheme="majorBidi"/>
                <w:sz w:val="24"/>
              </w:rPr>
              <w:t xml:space="preserve">Намалювати інтелект-карти до кожної з розглянутих </w:t>
            </w:r>
            <w:r w:rsidR="00B37D7C">
              <w:rPr>
                <w:rFonts w:asciiTheme="majorBidi" w:hAnsiTheme="majorBidi" w:cstheme="majorBidi"/>
                <w:sz w:val="24"/>
              </w:rPr>
              <w:t>детермінант.</w:t>
            </w:r>
          </w:p>
        </w:tc>
        <w:tc>
          <w:tcPr>
            <w:tcW w:w="1134" w:type="dxa"/>
            <w:tcBorders>
              <w:top w:val="single" w:sz="6" w:space="0" w:color="000000"/>
              <w:bottom w:val="nil"/>
            </w:tcBorders>
          </w:tcPr>
          <w:p w:rsidR="00D716A3" w:rsidRPr="00325448" w:rsidRDefault="00D716A3">
            <w:pPr>
              <w:pStyle w:val="TableParagraph"/>
              <w:rPr>
                <w:rFonts w:asciiTheme="majorBidi" w:hAnsiTheme="majorBidi" w:cstheme="majorBidi"/>
                <w:b/>
                <w:sz w:val="24"/>
              </w:rPr>
            </w:pPr>
          </w:p>
          <w:p w:rsidR="00D716A3" w:rsidRPr="00325448" w:rsidRDefault="00D716A3">
            <w:pPr>
              <w:pStyle w:val="TableParagraph"/>
              <w:rPr>
                <w:rFonts w:asciiTheme="majorBidi" w:hAnsiTheme="majorBidi" w:cstheme="majorBidi"/>
                <w:b/>
                <w:sz w:val="24"/>
              </w:rPr>
            </w:pPr>
          </w:p>
          <w:p w:rsidR="00D716A3" w:rsidRPr="00325448" w:rsidRDefault="00B37D7C" w:rsidP="00ED727F">
            <w:pPr>
              <w:pStyle w:val="TableParagraph"/>
              <w:spacing w:before="180"/>
              <w:ind w:left="222" w:right="213"/>
              <w:jc w:val="center"/>
              <w:rPr>
                <w:rFonts w:asciiTheme="majorBidi" w:hAnsiTheme="majorBidi" w:cstheme="majorBidi"/>
                <w:sz w:val="24"/>
              </w:rPr>
            </w:pPr>
            <w:r>
              <w:rPr>
                <w:rFonts w:asciiTheme="majorBidi" w:hAnsiTheme="majorBidi" w:cstheme="majorBidi"/>
                <w:sz w:val="24"/>
              </w:rPr>
              <w:t>4</w:t>
            </w:r>
          </w:p>
        </w:tc>
        <w:tc>
          <w:tcPr>
            <w:tcW w:w="1984" w:type="dxa"/>
            <w:tcBorders>
              <w:top w:val="single" w:sz="6" w:space="0" w:color="000000"/>
              <w:bottom w:val="nil"/>
            </w:tcBorders>
          </w:tcPr>
          <w:p w:rsidR="00D716A3" w:rsidRPr="00325448" w:rsidRDefault="00D716A3">
            <w:pPr>
              <w:pStyle w:val="TableParagraph"/>
              <w:spacing w:before="8"/>
              <w:rPr>
                <w:rFonts w:asciiTheme="majorBidi" w:hAnsiTheme="majorBidi" w:cstheme="majorBidi"/>
                <w:b/>
                <w:sz w:val="20"/>
              </w:rPr>
            </w:pPr>
          </w:p>
          <w:p w:rsidR="002C3288" w:rsidRDefault="002C3288">
            <w:pPr>
              <w:pStyle w:val="TableParagraph"/>
              <w:ind w:left="162" w:right="128"/>
              <w:jc w:val="center"/>
              <w:rPr>
                <w:rFonts w:asciiTheme="majorBidi" w:hAnsiTheme="majorBidi" w:cstheme="majorBidi"/>
                <w:color w:val="000009"/>
                <w:sz w:val="24"/>
              </w:rPr>
            </w:pPr>
          </w:p>
          <w:p w:rsidR="002C3288" w:rsidRDefault="002C3288">
            <w:pPr>
              <w:pStyle w:val="TableParagraph"/>
              <w:ind w:left="162" w:right="128"/>
              <w:jc w:val="center"/>
              <w:rPr>
                <w:rFonts w:asciiTheme="majorBidi" w:hAnsiTheme="majorBidi" w:cstheme="majorBidi"/>
                <w:color w:val="000009"/>
                <w:sz w:val="24"/>
              </w:rPr>
            </w:pPr>
          </w:p>
          <w:p w:rsidR="002C3288" w:rsidRDefault="002C3288">
            <w:pPr>
              <w:pStyle w:val="TableParagraph"/>
              <w:ind w:left="162" w:right="128"/>
              <w:jc w:val="center"/>
              <w:rPr>
                <w:rFonts w:asciiTheme="majorBidi" w:hAnsiTheme="majorBidi" w:cstheme="majorBidi"/>
                <w:color w:val="000009"/>
                <w:sz w:val="24"/>
              </w:rPr>
            </w:pPr>
          </w:p>
          <w:p w:rsidR="00D716A3" w:rsidRDefault="00EB17D1">
            <w:pPr>
              <w:pStyle w:val="TableParagraph"/>
              <w:ind w:left="162" w:right="128"/>
              <w:jc w:val="center"/>
              <w:rPr>
                <w:rFonts w:asciiTheme="majorBidi" w:hAnsiTheme="majorBidi" w:cstheme="majorBidi"/>
                <w:color w:val="000009"/>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2C3288" w:rsidRDefault="002C3288">
            <w:pPr>
              <w:pStyle w:val="TableParagraph"/>
              <w:ind w:left="162" w:right="128"/>
              <w:jc w:val="center"/>
              <w:rPr>
                <w:rFonts w:asciiTheme="majorBidi" w:hAnsiTheme="majorBidi" w:cstheme="majorBidi"/>
                <w:color w:val="000009"/>
                <w:sz w:val="24"/>
              </w:rPr>
            </w:pPr>
          </w:p>
          <w:p w:rsidR="002C3288" w:rsidRPr="00325448" w:rsidRDefault="002C3288">
            <w:pPr>
              <w:pStyle w:val="TableParagraph"/>
              <w:ind w:left="162" w:right="128"/>
              <w:jc w:val="center"/>
              <w:rPr>
                <w:rFonts w:asciiTheme="majorBidi" w:hAnsiTheme="majorBidi" w:cstheme="majorBidi"/>
                <w:sz w:val="24"/>
              </w:rPr>
            </w:pPr>
            <w:r>
              <w:rPr>
                <w:rFonts w:asciiTheme="majorBidi" w:hAnsiTheme="majorBidi" w:cstheme="majorBidi"/>
                <w:sz w:val="24"/>
              </w:rPr>
              <w:t>Контроль  самостійної роботи</w:t>
            </w:r>
          </w:p>
        </w:tc>
        <w:tc>
          <w:tcPr>
            <w:tcW w:w="1418" w:type="dxa"/>
            <w:tcBorders>
              <w:top w:val="single" w:sz="6" w:space="0" w:color="000000"/>
              <w:bottom w:val="nil"/>
              <w:right w:val="single" w:sz="4" w:space="0" w:color="000000"/>
            </w:tcBorders>
          </w:tcPr>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spacing w:before="5"/>
              <w:rPr>
                <w:rFonts w:asciiTheme="majorBidi" w:hAnsiTheme="majorBidi" w:cstheme="majorBidi"/>
                <w:b/>
                <w:sz w:val="23"/>
              </w:rPr>
            </w:pPr>
          </w:p>
          <w:p w:rsidR="00D716A3" w:rsidRPr="00325448" w:rsidRDefault="00EB17D1">
            <w:pPr>
              <w:pStyle w:val="TableParagraph"/>
              <w:spacing w:before="1"/>
              <w:ind w:left="23"/>
              <w:jc w:val="center"/>
              <w:rPr>
                <w:rFonts w:asciiTheme="majorBidi" w:hAnsiTheme="majorBidi" w:cstheme="majorBidi"/>
                <w:sz w:val="20"/>
              </w:rPr>
            </w:pPr>
            <w:r w:rsidRPr="00325448">
              <w:rPr>
                <w:rFonts w:asciiTheme="majorBidi" w:hAnsiTheme="majorBidi" w:cstheme="majorBidi"/>
                <w:sz w:val="20"/>
              </w:rPr>
              <w:t>4</w:t>
            </w:r>
          </w:p>
        </w:tc>
      </w:tr>
      <w:tr w:rsidR="00D716A3" w:rsidRPr="00325448">
        <w:trPr>
          <w:trHeight w:val="389"/>
        </w:trPr>
        <w:tc>
          <w:tcPr>
            <w:tcW w:w="1150" w:type="dxa"/>
            <w:tcBorders>
              <w:top w:val="nil"/>
              <w:bottom w:val="nil"/>
            </w:tcBorders>
          </w:tcPr>
          <w:p w:rsidR="00D716A3" w:rsidRPr="00325448" w:rsidRDefault="00D716A3">
            <w:pPr>
              <w:pStyle w:val="TableParagraph"/>
              <w:rPr>
                <w:rFonts w:asciiTheme="majorBidi" w:hAnsiTheme="majorBidi" w:cstheme="majorBidi"/>
              </w:rPr>
            </w:pPr>
          </w:p>
        </w:tc>
        <w:tc>
          <w:tcPr>
            <w:tcW w:w="3828" w:type="dxa"/>
            <w:tcBorders>
              <w:top w:val="nil"/>
              <w:bottom w:val="nil"/>
            </w:tcBorders>
          </w:tcPr>
          <w:p w:rsidR="00D716A3" w:rsidRPr="00325448" w:rsidRDefault="00D716A3">
            <w:pPr>
              <w:pStyle w:val="TableParagraph"/>
              <w:rPr>
                <w:rFonts w:asciiTheme="majorBidi" w:hAnsiTheme="majorBidi" w:cstheme="majorBidi"/>
              </w:rPr>
            </w:pPr>
          </w:p>
        </w:tc>
        <w:tc>
          <w:tcPr>
            <w:tcW w:w="1134" w:type="dxa"/>
            <w:tcBorders>
              <w:top w:val="nil"/>
              <w:bottom w:val="nil"/>
            </w:tcBorders>
          </w:tcPr>
          <w:p w:rsidR="00D716A3" w:rsidRPr="00325448" w:rsidRDefault="00D716A3">
            <w:pPr>
              <w:pStyle w:val="TableParagraph"/>
              <w:rPr>
                <w:rFonts w:asciiTheme="majorBidi" w:hAnsiTheme="majorBidi" w:cstheme="majorBidi"/>
              </w:rPr>
            </w:pPr>
          </w:p>
        </w:tc>
        <w:tc>
          <w:tcPr>
            <w:tcW w:w="1984" w:type="dxa"/>
            <w:tcBorders>
              <w:top w:val="nil"/>
              <w:bottom w:val="nil"/>
            </w:tcBorders>
          </w:tcPr>
          <w:p w:rsidR="00D716A3" w:rsidRPr="00325448" w:rsidRDefault="00D716A3" w:rsidP="002C3288">
            <w:pPr>
              <w:pStyle w:val="TableParagraph"/>
              <w:spacing w:before="96"/>
              <w:ind w:right="104"/>
              <w:rPr>
                <w:rFonts w:asciiTheme="majorBidi" w:hAnsiTheme="majorBidi" w:cstheme="majorBidi"/>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rPr>
            </w:pPr>
          </w:p>
        </w:tc>
      </w:tr>
      <w:tr w:rsidR="00D716A3" w:rsidRPr="00325448">
        <w:trPr>
          <w:trHeight w:val="268"/>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D716A3">
            <w:pPr>
              <w:pStyle w:val="TableParagraph"/>
              <w:rPr>
                <w:rFonts w:asciiTheme="majorBidi" w:hAnsiTheme="majorBidi" w:cstheme="majorBidi"/>
                <w:sz w:val="18"/>
              </w:rPr>
            </w:pPr>
          </w:p>
        </w:tc>
        <w:tc>
          <w:tcPr>
            <w:tcW w:w="1134" w:type="dxa"/>
            <w:tcBorders>
              <w:top w:val="nil"/>
              <w:bottom w:val="nil"/>
            </w:tcBorders>
          </w:tcPr>
          <w:p w:rsidR="00D716A3" w:rsidRPr="00325448" w:rsidRDefault="00D716A3">
            <w:pPr>
              <w:pStyle w:val="TableParagraph"/>
              <w:rPr>
                <w:rFonts w:asciiTheme="majorBidi" w:hAnsiTheme="majorBidi" w:cstheme="majorBidi"/>
                <w:sz w:val="18"/>
              </w:rPr>
            </w:pPr>
          </w:p>
        </w:tc>
        <w:tc>
          <w:tcPr>
            <w:tcW w:w="1984" w:type="dxa"/>
            <w:tcBorders>
              <w:top w:val="nil"/>
              <w:bottom w:val="nil"/>
            </w:tcBorders>
          </w:tcPr>
          <w:p w:rsidR="00D716A3" w:rsidRPr="00325448" w:rsidRDefault="00D716A3">
            <w:pPr>
              <w:pStyle w:val="TableParagraph"/>
              <w:spacing w:line="245" w:lineRule="exact"/>
              <w:ind w:left="162" w:right="104"/>
              <w:jc w:val="center"/>
              <w:rPr>
                <w:rFonts w:asciiTheme="majorBidi" w:hAnsiTheme="majorBidi" w:cstheme="majorBidi"/>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245"/>
        </w:trPr>
        <w:tc>
          <w:tcPr>
            <w:tcW w:w="1150" w:type="dxa"/>
            <w:tcBorders>
              <w:top w:val="nil"/>
              <w:bottom w:val="single" w:sz="6" w:space="0" w:color="000000"/>
            </w:tcBorders>
          </w:tcPr>
          <w:p w:rsidR="00D716A3" w:rsidRPr="00325448" w:rsidRDefault="00D716A3">
            <w:pPr>
              <w:pStyle w:val="TableParagraph"/>
              <w:rPr>
                <w:rFonts w:asciiTheme="majorBidi" w:hAnsiTheme="majorBidi" w:cstheme="majorBidi"/>
                <w:sz w:val="16"/>
              </w:rPr>
            </w:pPr>
          </w:p>
        </w:tc>
        <w:tc>
          <w:tcPr>
            <w:tcW w:w="3828" w:type="dxa"/>
            <w:tcBorders>
              <w:top w:val="nil"/>
              <w:bottom w:val="single" w:sz="6" w:space="0" w:color="000000"/>
            </w:tcBorders>
          </w:tcPr>
          <w:p w:rsidR="00D716A3" w:rsidRPr="00325448" w:rsidRDefault="00D716A3">
            <w:pPr>
              <w:pStyle w:val="TableParagraph"/>
              <w:rPr>
                <w:rFonts w:asciiTheme="majorBidi" w:hAnsiTheme="majorBidi" w:cstheme="majorBidi"/>
                <w:sz w:val="16"/>
              </w:rPr>
            </w:pPr>
          </w:p>
        </w:tc>
        <w:tc>
          <w:tcPr>
            <w:tcW w:w="1134" w:type="dxa"/>
            <w:tcBorders>
              <w:top w:val="nil"/>
              <w:bottom w:val="single" w:sz="6" w:space="0" w:color="000000"/>
            </w:tcBorders>
          </w:tcPr>
          <w:p w:rsidR="00D716A3" w:rsidRPr="00325448" w:rsidRDefault="00D716A3">
            <w:pPr>
              <w:pStyle w:val="TableParagraph"/>
              <w:rPr>
                <w:rFonts w:asciiTheme="majorBidi" w:hAnsiTheme="majorBidi" w:cstheme="majorBidi"/>
                <w:sz w:val="16"/>
              </w:rPr>
            </w:pPr>
          </w:p>
        </w:tc>
        <w:tc>
          <w:tcPr>
            <w:tcW w:w="1984" w:type="dxa"/>
            <w:tcBorders>
              <w:top w:val="nil"/>
              <w:bottom w:val="single" w:sz="6" w:space="0" w:color="000000"/>
            </w:tcBorders>
          </w:tcPr>
          <w:p w:rsidR="00D716A3" w:rsidRPr="00325448" w:rsidRDefault="00D716A3">
            <w:pPr>
              <w:pStyle w:val="TableParagraph"/>
              <w:spacing w:line="226" w:lineRule="exact"/>
              <w:ind w:left="162" w:right="100"/>
              <w:jc w:val="center"/>
              <w:rPr>
                <w:rFonts w:asciiTheme="majorBidi" w:hAnsiTheme="majorBidi" w:cstheme="majorBidi"/>
              </w:rPr>
            </w:pPr>
          </w:p>
        </w:tc>
        <w:tc>
          <w:tcPr>
            <w:tcW w:w="1418" w:type="dxa"/>
            <w:tcBorders>
              <w:top w:val="nil"/>
              <w:bottom w:val="single" w:sz="6" w:space="0" w:color="000000"/>
              <w:right w:val="single" w:sz="4" w:space="0" w:color="000000"/>
            </w:tcBorders>
          </w:tcPr>
          <w:p w:rsidR="00D716A3" w:rsidRPr="00325448" w:rsidRDefault="00D716A3">
            <w:pPr>
              <w:pStyle w:val="TableParagraph"/>
              <w:rPr>
                <w:rFonts w:asciiTheme="majorBidi" w:hAnsiTheme="majorBidi" w:cstheme="majorBidi"/>
                <w:sz w:val="16"/>
              </w:rPr>
            </w:pPr>
          </w:p>
        </w:tc>
      </w:tr>
      <w:tr w:rsidR="00D716A3" w:rsidRPr="00325448">
        <w:trPr>
          <w:trHeight w:val="1566"/>
        </w:trPr>
        <w:tc>
          <w:tcPr>
            <w:tcW w:w="1150" w:type="dxa"/>
            <w:tcBorders>
              <w:top w:val="single" w:sz="6" w:space="0" w:color="000000"/>
              <w:bottom w:val="nil"/>
            </w:tcBorders>
          </w:tcPr>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spacing w:before="8"/>
              <w:rPr>
                <w:rFonts w:asciiTheme="majorBidi" w:hAnsiTheme="majorBidi" w:cstheme="majorBidi"/>
                <w:b/>
                <w:sz w:val="24"/>
              </w:rPr>
            </w:pPr>
          </w:p>
          <w:p w:rsidR="00D716A3" w:rsidRPr="00325448" w:rsidRDefault="000E106C" w:rsidP="00262349">
            <w:pPr>
              <w:pStyle w:val="TableParagraph"/>
              <w:ind w:left="489" w:right="429"/>
              <w:jc w:val="center"/>
              <w:rPr>
                <w:rFonts w:asciiTheme="majorBidi" w:hAnsiTheme="majorBidi" w:cstheme="majorBidi"/>
                <w:sz w:val="20"/>
              </w:rPr>
            </w:pPr>
            <w:r>
              <w:rPr>
                <w:rFonts w:asciiTheme="majorBidi" w:hAnsiTheme="majorBidi" w:cstheme="majorBidi"/>
                <w:sz w:val="24"/>
              </w:rPr>
              <w:t>І</w:t>
            </w:r>
            <w:r>
              <w:rPr>
                <w:rFonts w:asciiTheme="majorBidi" w:hAnsiTheme="majorBidi" w:cstheme="majorBidi"/>
                <w:sz w:val="20"/>
              </w:rPr>
              <w:t xml:space="preserve"> / 3</w:t>
            </w:r>
          </w:p>
        </w:tc>
        <w:tc>
          <w:tcPr>
            <w:tcW w:w="3828" w:type="dxa"/>
            <w:tcBorders>
              <w:top w:val="single" w:sz="6" w:space="0" w:color="000000"/>
              <w:bottom w:val="nil"/>
            </w:tcBorders>
          </w:tcPr>
          <w:p w:rsidR="00ED727F" w:rsidRDefault="00ED727F">
            <w:pPr>
              <w:pStyle w:val="TableParagraph"/>
              <w:tabs>
                <w:tab w:val="left" w:pos="1127"/>
              </w:tabs>
              <w:ind w:left="110" w:right="247"/>
              <w:rPr>
                <w:rFonts w:asciiTheme="majorBidi" w:hAnsiTheme="majorBidi" w:cstheme="majorBidi"/>
                <w:b/>
                <w:i/>
                <w:color w:val="000009"/>
                <w:sz w:val="24"/>
              </w:rPr>
            </w:pPr>
          </w:p>
          <w:p w:rsidR="00D716A3" w:rsidRPr="00325448" w:rsidRDefault="00ED727F" w:rsidP="00B37D7C">
            <w:pPr>
              <w:pStyle w:val="TableParagraph"/>
              <w:tabs>
                <w:tab w:val="left" w:pos="1127"/>
              </w:tabs>
              <w:ind w:left="110" w:right="247"/>
              <w:rPr>
                <w:rFonts w:asciiTheme="majorBidi" w:hAnsiTheme="majorBidi" w:cstheme="majorBidi"/>
                <w:b/>
                <w:i/>
                <w:sz w:val="24"/>
              </w:rPr>
            </w:pPr>
            <w:r>
              <w:rPr>
                <w:rFonts w:asciiTheme="majorBidi" w:hAnsiTheme="majorBidi" w:cstheme="majorBidi"/>
                <w:b/>
                <w:i/>
                <w:color w:val="000009"/>
                <w:sz w:val="24"/>
              </w:rPr>
              <w:t>Тема 3.</w:t>
            </w:r>
            <w:r>
              <w:t xml:space="preserve"> </w:t>
            </w:r>
            <w:proofErr w:type="spellStart"/>
            <w:r w:rsidR="00B37D7C" w:rsidRPr="00B37D7C">
              <w:rPr>
                <w:b/>
                <w:bCs/>
              </w:rPr>
              <w:t>Психобіологічні</w:t>
            </w:r>
            <w:proofErr w:type="spellEnd"/>
            <w:r w:rsidR="00B37D7C" w:rsidRPr="00B37D7C">
              <w:rPr>
                <w:b/>
                <w:bCs/>
              </w:rPr>
              <w:t xml:space="preserve"> детермінанти поведінкових девіацій</w:t>
            </w:r>
          </w:p>
          <w:p w:rsidR="00D716A3" w:rsidRPr="00325448" w:rsidRDefault="00D716A3">
            <w:pPr>
              <w:pStyle w:val="TableParagraph"/>
              <w:spacing w:before="6"/>
              <w:rPr>
                <w:rFonts w:asciiTheme="majorBidi" w:hAnsiTheme="majorBidi" w:cstheme="majorBidi"/>
                <w:b/>
                <w:sz w:val="23"/>
              </w:rPr>
            </w:pPr>
          </w:p>
          <w:p w:rsidR="00D20374" w:rsidRPr="00D20374" w:rsidRDefault="00EB17D1" w:rsidP="00D20374">
            <w:pPr>
              <w:pStyle w:val="TableParagraph"/>
              <w:numPr>
                <w:ilvl w:val="0"/>
                <w:numId w:val="24"/>
              </w:numPr>
              <w:ind w:right="456"/>
              <w:rPr>
                <w:rFonts w:asciiTheme="majorBidi" w:hAnsiTheme="majorBidi" w:cstheme="majorBidi"/>
                <w:sz w:val="24"/>
              </w:rPr>
            </w:pPr>
            <w:r w:rsidRPr="00325448">
              <w:rPr>
                <w:rFonts w:asciiTheme="majorBidi" w:hAnsiTheme="majorBidi" w:cstheme="majorBidi"/>
                <w:color w:val="000009"/>
                <w:sz w:val="24"/>
              </w:rPr>
              <w:t>Підготувати</w:t>
            </w:r>
            <w:r w:rsidRPr="00325448">
              <w:rPr>
                <w:rFonts w:asciiTheme="majorBidi" w:hAnsiTheme="majorBidi" w:cstheme="majorBidi"/>
                <w:color w:val="000009"/>
                <w:spacing w:val="-6"/>
                <w:sz w:val="24"/>
              </w:rPr>
              <w:t xml:space="preserve"> </w:t>
            </w:r>
            <w:r w:rsidRPr="00325448">
              <w:rPr>
                <w:rFonts w:asciiTheme="majorBidi" w:hAnsiTheme="majorBidi" w:cstheme="majorBidi"/>
                <w:color w:val="000009"/>
                <w:sz w:val="24"/>
              </w:rPr>
              <w:t>реферат,</w:t>
            </w:r>
            <w:r w:rsidRPr="00325448">
              <w:rPr>
                <w:rFonts w:asciiTheme="majorBidi" w:hAnsiTheme="majorBidi" w:cstheme="majorBidi"/>
                <w:color w:val="000009"/>
                <w:spacing w:val="-6"/>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00D20374">
              <w:rPr>
                <w:rFonts w:asciiTheme="majorBidi" w:hAnsiTheme="majorBidi" w:cstheme="majorBidi"/>
                <w:color w:val="000009"/>
                <w:spacing w:val="-57"/>
                <w:sz w:val="24"/>
              </w:rPr>
              <w:t xml:space="preserve">  </w:t>
            </w:r>
          </w:p>
          <w:p w:rsidR="00D20374" w:rsidRPr="00D20374" w:rsidRDefault="00EB17D1" w:rsidP="00B37D7C">
            <w:pPr>
              <w:pStyle w:val="TableParagraph"/>
              <w:ind w:left="470" w:right="456"/>
              <w:rPr>
                <w:rFonts w:asciiTheme="majorBidi" w:hAnsiTheme="majorBidi" w:cstheme="majorBidi"/>
                <w:color w:val="000009"/>
                <w:sz w:val="24"/>
              </w:rPr>
            </w:pPr>
            <w:r w:rsidRPr="00325448">
              <w:rPr>
                <w:rFonts w:asciiTheme="majorBidi" w:hAnsiTheme="majorBidi" w:cstheme="majorBidi"/>
                <w:color w:val="000009"/>
                <w:sz w:val="24"/>
              </w:rPr>
              <w:t>повідомлення</w:t>
            </w:r>
            <w:r w:rsidR="00D20374">
              <w:rPr>
                <w:rFonts w:asciiTheme="majorBidi" w:hAnsiTheme="majorBidi" w:cstheme="majorBidi"/>
                <w:color w:val="000009"/>
                <w:sz w:val="24"/>
              </w:rPr>
              <w:t xml:space="preserve"> та презентацію з характеристикою </w:t>
            </w:r>
            <w:proofErr w:type="spellStart"/>
            <w:r w:rsidR="00B37D7C">
              <w:rPr>
                <w:rFonts w:asciiTheme="majorBidi" w:hAnsiTheme="majorBidi" w:cstheme="majorBidi"/>
                <w:color w:val="000009"/>
                <w:sz w:val="24"/>
              </w:rPr>
              <w:t>психобіологічних</w:t>
            </w:r>
            <w:proofErr w:type="spellEnd"/>
            <w:r w:rsidR="00B37D7C">
              <w:rPr>
                <w:rFonts w:asciiTheme="majorBidi" w:hAnsiTheme="majorBidi" w:cstheme="majorBidi"/>
                <w:color w:val="000009"/>
                <w:sz w:val="24"/>
              </w:rPr>
              <w:t xml:space="preserve"> детермінант поведінкових девіацій</w:t>
            </w:r>
            <w:r w:rsidR="00D20374">
              <w:rPr>
                <w:rFonts w:asciiTheme="majorBidi" w:hAnsiTheme="majorBidi" w:cstheme="majorBidi"/>
                <w:color w:val="000009"/>
                <w:sz w:val="24"/>
              </w:rPr>
              <w:t xml:space="preserve"> (на вибір студента) </w:t>
            </w:r>
            <w:r w:rsidR="00D20374" w:rsidRPr="00325448">
              <w:rPr>
                <w:rFonts w:asciiTheme="majorBidi" w:hAnsiTheme="majorBidi" w:cstheme="majorBidi"/>
                <w:sz w:val="24"/>
              </w:rPr>
              <w:t>за</w:t>
            </w:r>
            <w:r w:rsidR="00D20374" w:rsidRPr="00325448">
              <w:rPr>
                <w:rFonts w:asciiTheme="majorBidi" w:hAnsiTheme="majorBidi" w:cstheme="majorBidi"/>
                <w:spacing w:val="-51"/>
                <w:sz w:val="24"/>
              </w:rPr>
              <w:t xml:space="preserve"> </w:t>
            </w:r>
            <w:r w:rsidR="00D20374" w:rsidRPr="00325448">
              <w:rPr>
                <w:rFonts w:asciiTheme="majorBidi" w:hAnsiTheme="majorBidi" w:cstheme="majorBidi"/>
                <w:sz w:val="24"/>
              </w:rPr>
              <w:t>схемою:</w:t>
            </w:r>
          </w:p>
          <w:p w:rsidR="00D20374" w:rsidRPr="00325448" w:rsidRDefault="00D20374" w:rsidP="00D20374">
            <w:pPr>
              <w:pStyle w:val="TableParagraph"/>
              <w:spacing w:before="3"/>
              <w:rPr>
                <w:rFonts w:asciiTheme="majorBidi" w:hAnsiTheme="majorBidi" w:cstheme="majorBidi"/>
                <w:b/>
                <w:sz w:val="24"/>
              </w:rPr>
            </w:pPr>
          </w:p>
          <w:p w:rsidR="00D20374" w:rsidRPr="00325448" w:rsidRDefault="00D20374" w:rsidP="00D20374">
            <w:pPr>
              <w:pStyle w:val="TableParagraph"/>
              <w:spacing w:before="5"/>
              <w:rPr>
                <w:rFonts w:asciiTheme="majorBidi" w:hAnsiTheme="majorBidi" w:cstheme="majorBidi"/>
                <w:b/>
                <w:sz w:val="24"/>
              </w:rPr>
            </w:pPr>
          </w:p>
          <w:p w:rsidR="00D20374" w:rsidRPr="00325448" w:rsidRDefault="00D20374" w:rsidP="00B37D7C">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Назва</w:t>
            </w:r>
            <w:r w:rsidRPr="00325448">
              <w:rPr>
                <w:rFonts w:asciiTheme="majorBidi" w:hAnsiTheme="majorBidi" w:cstheme="majorBidi"/>
                <w:spacing w:val="-3"/>
                <w:sz w:val="24"/>
              </w:rPr>
              <w:t xml:space="preserve"> </w:t>
            </w:r>
            <w:r w:rsidR="00B37D7C">
              <w:rPr>
                <w:rFonts w:asciiTheme="majorBidi" w:hAnsiTheme="majorBidi" w:cstheme="majorBidi"/>
                <w:sz w:val="24"/>
              </w:rPr>
              <w:t>детермінанти</w:t>
            </w:r>
            <w:r w:rsidRPr="00325448">
              <w:rPr>
                <w:rFonts w:asciiTheme="majorBidi" w:hAnsiTheme="majorBidi" w:cstheme="majorBidi"/>
                <w:sz w:val="24"/>
              </w:rPr>
              <w:t>.</w:t>
            </w:r>
          </w:p>
          <w:p w:rsidR="00D20374" w:rsidRPr="00325448" w:rsidRDefault="00D20374" w:rsidP="00D20374">
            <w:pPr>
              <w:pStyle w:val="TableParagraph"/>
              <w:spacing w:before="3"/>
              <w:rPr>
                <w:rFonts w:asciiTheme="majorBidi" w:hAnsiTheme="majorBidi" w:cstheme="majorBidi"/>
                <w:b/>
                <w:sz w:val="24"/>
              </w:rPr>
            </w:pPr>
          </w:p>
          <w:p w:rsidR="00D20374" w:rsidRPr="00B37D7C" w:rsidRDefault="00D20374" w:rsidP="00B37D7C">
            <w:pPr>
              <w:pStyle w:val="TableParagraph"/>
              <w:numPr>
                <w:ilvl w:val="1"/>
                <w:numId w:val="13"/>
              </w:numPr>
              <w:tabs>
                <w:tab w:val="left" w:pos="829"/>
                <w:tab w:val="left" w:pos="830"/>
              </w:tabs>
              <w:ind w:right="276"/>
              <w:rPr>
                <w:rFonts w:asciiTheme="majorBidi" w:hAnsiTheme="majorBidi" w:cstheme="majorBidi"/>
                <w:sz w:val="24"/>
              </w:rPr>
            </w:pPr>
            <w:r w:rsidRPr="00325448">
              <w:rPr>
                <w:rFonts w:asciiTheme="majorBidi" w:hAnsiTheme="majorBidi" w:cstheme="majorBidi"/>
                <w:sz w:val="24"/>
              </w:rPr>
              <w:t>Теоретична модель</w:t>
            </w:r>
            <w:r w:rsidRPr="00325448">
              <w:rPr>
                <w:rFonts w:asciiTheme="majorBidi" w:hAnsiTheme="majorBidi" w:cstheme="majorBidi"/>
                <w:spacing w:val="1"/>
                <w:sz w:val="24"/>
              </w:rPr>
              <w:t xml:space="preserve"> </w:t>
            </w:r>
            <w:r w:rsidRPr="00325448">
              <w:rPr>
                <w:rFonts w:asciiTheme="majorBidi" w:hAnsiTheme="majorBidi" w:cstheme="majorBidi"/>
                <w:sz w:val="24"/>
              </w:rPr>
              <w:t>(основні</w:t>
            </w:r>
            <w:r w:rsidRPr="00325448">
              <w:rPr>
                <w:rFonts w:asciiTheme="majorBidi" w:hAnsiTheme="majorBidi" w:cstheme="majorBidi"/>
                <w:spacing w:val="-6"/>
                <w:sz w:val="24"/>
              </w:rPr>
              <w:t xml:space="preserve"> </w:t>
            </w:r>
            <w:r w:rsidRPr="00325448">
              <w:rPr>
                <w:rFonts w:asciiTheme="majorBidi" w:hAnsiTheme="majorBidi" w:cstheme="majorBidi"/>
                <w:sz w:val="24"/>
              </w:rPr>
              <w:t>положення</w:t>
            </w:r>
            <w:r w:rsidRPr="00325448">
              <w:rPr>
                <w:rFonts w:asciiTheme="majorBidi" w:hAnsiTheme="majorBidi" w:cstheme="majorBidi"/>
                <w:spacing w:val="-7"/>
                <w:sz w:val="24"/>
              </w:rPr>
              <w:t xml:space="preserve"> </w:t>
            </w:r>
            <w:r w:rsidRPr="00325448">
              <w:rPr>
                <w:rFonts w:asciiTheme="majorBidi" w:hAnsiTheme="majorBidi" w:cstheme="majorBidi"/>
                <w:sz w:val="24"/>
              </w:rPr>
              <w:t>теорії</w:t>
            </w:r>
            <w:r w:rsidR="00B37D7C">
              <w:rPr>
                <w:rFonts w:asciiTheme="majorBidi" w:hAnsiTheme="majorBidi" w:cstheme="majorBidi"/>
                <w:sz w:val="24"/>
              </w:rPr>
              <w:t xml:space="preserve"> її впливу</w:t>
            </w:r>
            <w:r w:rsidRPr="00B37D7C">
              <w:rPr>
                <w:rFonts w:asciiTheme="majorBidi" w:hAnsiTheme="majorBidi" w:cstheme="majorBidi"/>
                <w:sz w:val="24"/>
              </w:rPr>
              <w:t>)</w:t>
            </w:r>
          </w:p>
          <w:p w:rsidR="00D20374" w:rsidRPr="00325448" w:rsidRDefault="00D20374" w:rsidP="00D20374">
            <w:pPr>
              <w:pStyle w:val="TableParagraph"/>
              <w:spacing w:before="5"/>
              <w:rPr>
                <w:rFonts w:asciiTheme="majorBidi" w:hAnsiTheme="majorBidi" w:cstheme="majorBidi"/>
                <w:b/>
                <w:sz w:val="24"/>
              </w:rPr>
            </w:pPr>
          </w:p>
          <w:p w:rsidR="00D20374" w:rsidRPr="00325448" w:rsidRDefault="00D20374" w:rsidP="00D20374">
            <w:pPr>
              <w:pStyle w:val="TableParagraph"/>
              <w:numPr>
                <w:ilvl w:val="0"/>
                <w:numId w:val="12"/>
              </w:numPr>
              <w:tabs>
                <w:tab w:val="left" w:pos="829"/>
                <w:tab w:val="left" w:pos="830"/>
              </w:tabs>
              <w:rPr>
                <w:rFonts w:asciiTheme="majorBidi" w:hAnsiTheme="majorBidi" w:cstheme="majorBidi"/>
                <w:sz w:val="24"/>
              </w:rPr>
            </w:pPr>
            <w:r w:rsidRPr="00325448">
              <w:rPr>
                <w:rFonts w:asciiTheme="majorBidi" w:hAnsiTheme="majorBidi" w:cstheme="majorBidi"/>
                <w:sz w:val="24"/>
              </w:rPr>
              <w:t>Загальні</w:t>
            </w:r>
            <w:r w:rsidRPr="00325448">
              <w:rPr>
                <w:rFonts w:asciiTheme="majorBidi" w:hAnsiTheme="majorBidi" w:cstheme="majorBidi"/>
                <w:spacing w:val="-1"/>
                <w:sz w:val="24"/>
              </w:rPr>
              <w:t xml:space="preserve"> </w:t>
            </w:r>
            <w:r w:rsidRPr="00325448">
              <w:rPr>
                <w:rFonts w:asciiTheme="majorBidi" w:hAnsiTheme="majorBidi" w:cstheme="majorBidi"/>
                <w:sz w:val="24"/>
              </w:rPr>
              <w:t>висновки</w:t>
            </w:r>
          </w:p>
          <w:p w:rsidR="00D20374" w:rsidRPr="00325448" w:rsidRDefault="00D20374" w:rsidP="00D20374">
            <w:pPr>
              <w:pStyle w:val="TableParagraph"/>
              <w:spacing w:before="3"/>
              <w:rPr>
                <w:rFonts w:asciiTheme="majorBidi" w:hAnsiTheme="majorBidi" w:cstheme="majorBidi"/>
                <w:b/>
                <w:sz w:val="24"/>
              </w:rPr>
            </w:pPr>
          </w:p>
          <w:p w:rsidR="00D20374" w:rsidRPr="00325448" w:rsidRDefault="00D20374" w:rsidP="00D20374">
            <w:pPr>
              <w:pStyle w:val="TableParagraph"/>
              <w:numPr>
                <w:ilvl w:val="0"/>
                <w:numId w:val="12"/>
              </w:numPr>
              <w:tabs>
                <w:tab w:val="left" w:pos="829"/>
                <w:tab w:val="left" w:pos="830"/>
              </w:tabs>
              <w:ind w:right="504"/>
              <w:rPr>
                <w:rFonts w:asciiTheme="majorBidi" w:hAnsiTheme="majorBidi" w:cstheme="majorBidi"/>
                <w:sz w:val="24"/>
              </w:rPr>
            </w:pPr>
            <w:r w:rsidRPr="00325448">
              <w:rPr>
                <w:rFonts w:asciiTheme="majorBidi" w:hAnsiTheme="majorBidi" w:cstheme="majorBidi"/>
                <w:sz w:val="24"/>
              </w:rPr>
              <w:t>Переваги</w:t>
            </w:r>
            <w:r w:rsidRPr="00325448">
              <w:rPr>
                <w:rFonts w:asciiTheme="majorBidi" w:hAnsiTheme="majorBidi" w:cstheme="majorBidi"/>
                <w:spacing w:val="-5"/>
                <w:sz w:val="24"/>
              </w:rPr>
              <w:t xml:space="preserve"> </w:t>
            </w:r>
            <w:r w:rsidRPr="00325448">
              <w:rPr>
                <w:rFonts w:asciiTheme="majorBidi" w:hAnsiTheme="majorBidi" w:cstheme="majorBidi"/>
                <w:sz w:val="24"/>
              </w:rPr>
              <w:t>та</w:t>
            </w:r>
            <w:r w:rsidRPr="00325448">
              <w:rPr>
                <w:rFonts w:asciiTheme="majorBidi" w:hAnsiTheme="majorBidi" w:cstheme="majorBidi"/>
                <w:spacing w:val="-5"/>
                <w:sz w:val="24"/>
              </w:rPr>
              <w:t xml:space="preserve"> </w:t>
            </w:r>
            <w:r w:rsidRPr="00325448">
              <w:rPr>
                <w:rFonts w:asciiTheme="majorBidi" w:hAnsiTheme="majorBidi" w:cstheme="majorBidi"/>
                <w:sz w:val="24"/>
              </w:rPr>
              <w:t>обмеження</w:t>
            </w:r>
            <w:r w:rsidRPr="00325448">
              <w:rPr>
                <w:rFonts w:asciiTheme="majorBidi" w:hAnsiTheme="majorBidi" w:cstheme="majorBidi"/>
                <w:spacing w:val="-52"/>
                <w:sz w:val="24"/>
              </w:rPr>
              <w:t xml:space="preserve"> </w:t>
            </w:r>
            <w:r w:rsidRPr="00325448">
              <w:rPr>
                <w:rFonts w:asciiTheme="majorBidi" w:hAnsiTheme="majorBidi" w:cstheme="majorBidi"/>
                <w:sz w:val="24"/>
              </w:rPr>
              <w:t>теорії</w:t>
            </w:r>
          </w:p>
          <w:p w:rsidR="00D20374" w:rsidRPr="00325448" w:rsidRDefault="00D20374" w:rsidP="00D20374">
            <w:pPr>
              <w:pStyle w:val="TableParagraph"/>
              <w:spacing w:before="4"/>
              <w:rPr>
                <w:rFonts w:asciiTheme="majorBidi" w:hAnsiTheme="majorBidi" w:cstheme="majorBidi"/>
                <w:b/>
                <w:sz w:val="24"/>
              </w:rPr>
            </w:pPr>
          </w:p>
          <w:p w:rsidR="00D20374" w:rsidRDefault="00D20374" w:rsidP="00D20374">
            <w:pPr>
              <w:pStyle w:val="TableParagraph"/>
              <w:numPr>
                <w:ilvl w:val="0"/>
                <w:numId w:val="12"/>
              </w:numPr>
              <w:tabs>
                <w:tab w:val="left" w:pos="829"/>
                <w:tab w:val="left" w:pos="830"/>
              </w:tabs>
              <w:spacing w:before="1"/>
              <w:rPr>
                <w:rFonts w:asciiTheme="majorBidi" w:hAnsiTheme="majorBidi" w:cstheme="majorBidi"/>
                <w:sz w:val="24"/>
              </w:rPr>
            </w:pPr>
            <w:r w:rsidRPr="00325448">
              <w:rPr>
                <w:rFonts w:asciiTheme="majorBidi" w:hAnsiTheme="majorBidi" w:cstheme="majorBidi"/>
                <w:sz w:val="24"/>
              </w:rPr>
              <w:t>Сфери</w:t>
            </w:r>
            <w:r w:rsidRPr="00325448">
              <w:rPr>
                <w:rFonts w:asciiTheme="majorBidi" w:hAnsiTheme="majorBidi" w:cstheme="majorBidi"/>
                <w:spacing w:val="-6"/>
                <w:sz w:val="24"/>
              </w:rPr>
              <w:t xml:space="preserve"> </w:t>
            </w:r>
            <w:r w:rsidRPr="00325448">
              <w:rPr>
                <w:rFonts w:asciiTheme="majorBidi" w:hAnsiTheme="majorBidi" w:cstheme="majorBidi"/>
                <w:sz w:val="24"/>
              </w:rPr>
              <w:t>застосування</w:t>
            </w:r>
          </w:p>
          <w:p w:rsidR="00D20374" w:rsidRDefault="00D20374" w:rsidP="00D20374">
            <w:pPr>
              <w:pStyle w:val="a4"/>
              <w:rPr>
                <w:rFonts w:asciiTheme="majorBidi" w:hAnsiTheme="majorBidi" w:cstheme="majorBidi"/>
                <w:sz w:val="24"/>
              </w:rPr>
            </w:pPr>
          </w:p>
          <w:p w:rsidR="00D20374" w:rsidRDefault="00D20374" w:rsidP="00D20374">
            <w:pPr>
              <w:pStyle w:val="TableParagraph"/>
              <w:tabs>
                <w:tab w:val="left" w:pos="829"/>
                <w:tab w:val="left" w:pos="830"/>
              </w:tabs>
              <w:spacing w:before="1"/>
              <w:ind w:left="830"/>
              <w:rPr>
                <w:rFonts w:asciiTheme="majorBidi" w:hAnsiTheme="majorBidi" w:cstheme="majorBidi"/>
                <w:sz w:val="24"/>
              </w:rPr>
            </w:pPr>
          </w:p>
          <w:p w:rsidR="00D20374" w:rsidRDefault="00D20374" w:rsidP="00D20374">
            <w:pPr>
              <w:pStyle w:val="TableParagraph"/>
              <w:tabs>
                <w:tab w:val="left" w:pos="829"/>
                <w:tab w:val="left" w:pos="830"/>
              </w:tabs>
              <w:spacing w:before="1"/>
              <w:ind w:left="1190"/>
              <w:rPr>
                <w:rFonts w:asciiTheme="majorBidi" w:hAnsiTheme="majorBidi" w:cstheme="majorBidi"/>
                <w:sz w:val="24"/>
              </w:rPr>
            </w:pPr>
          </w:p>
          <w:p w:rsidR="00D20374" w:rsidRDefault="00D20374" w:rsidP="00D20374">
            <w:pPr>
              <w:pStyle w:val="TableParagraph"/>
              <w:numPr>
                <w:ilvl w:val="0"/>
                <w:numId w:val="24"/>
              </w:numPr>
              <w:tabs>
                <w:tab w:val="left" w:pos="829"/>
                <w:tab w:val="left" w:pos="830"/>
              </w:tabs>
              <w:spacing w:before="1"/>
              <w:rPr>
                <w:rFonts w:asciiTheme="majorBidi" w:hAnsiTheme="majorBidi" w:cstheme="majorBidi"/>
                <w:sz w:val="24"/>
              </w:rPr>
            </w:pPr>
            <w:r>
              <w:rPr>
                <w:rFonts w:asciiTheme="majorBidi" w:hAnsiTheme="majorBidi" w:cstheme="majorBidi"/>
                <w:sz w:val="24"/>
              </w:rPr>
              <w:t>Виписати ключові терміни та понятт</w:t>
            </w:r>
            <w:r w:rsidR="00B37D7C">
              <w:rPr>
                <w:rFonts w:asciiTheme="majorBidi" w:hAnsiTheme="majorBidi" w:cstheme="majorBidi"/>
                <w:sz w:val="24"/>
              </w:rPr>
              <w:t>я до кожної з розглянутих  детермінант</w:t>
            </w:r>
            <w:r>
              <w:rPr>
                <w:rFonts w:asciiTheme="majorBidi" w:hAnsiTheme="majorBidi" w:cstheme="majorBidi"/>
                <w:sz w:val="24"/>
              </w:rPr>
              <w:t>.</w:t>
            </w:r>
          </w:p>
          <w:p w:rsidR="00D20374" w:rsidRPr="00325448" w:rsidRDefault="00D20374" w:rsidP="00D20374">
            <w:pPr>
              <w:pStyle w:val="TableParagraph"/>
              <w:ind w:left="470" w:right="456"/>
              <w:rPr>
                <w:rFonts w:asciiTheme="majorBidi" w:hAnsiTheme="majorBidi" w:cstheme="majorBidi"/>
                <w:sz w:val="24"/>
              </w:rPr>
            </w:pPr>
          </w:p>
        </w:tc>
        <w:tc>
          <w:tcPr>
            <w:tcW w:w="1134" w:type="dxa"/>
            <w:tcBorders>
              <w:top w:val="single" w:sz="6" w:space="0" w:color="000000"/>
              <w:bottom w:val="nil"/>
            </w:tcBorders>
          </w:tcPr>
          <w:p w:rsidR="00D716A3" w:rsidRPr="00325448" w:rsidRDefault="00D716A3">
            <w:pPr>
              <w:pStyle w:val="TableParagraph"/>
              <w:rPr>
                <w:rFonts w:asciiTheme="majorBidi" w:hAnsiTheme="majorBidi" w:cstheme="majorBidi"/>
                <w:b/>
                <w:sz w:val="24"/>
              </w:rPr>
            </w:pPr>
          </w:p>
          <w:p w:rsidR="00D716A3" w:rsidRPr="00325448" w:rsidRDefault="00D716A3">
            <w:pPr>
              <w:pStyle w:val="TableParagraph"/>
              <w:rPr>
                <w:rFonts w:asciiTheme="majorBidi" w:hAnsiTheme="majorBidi" w:cstheme="majorBidi"/>
                <w:b/>
                <w:sz w:val="24"/>
              </w:rPr>
            </w:pPr>
          </w:p>
          <w:p w:rsidR="00D716A3" w:rsidRPr="00325448" w:rsidRDefault="00B37D7C">
            <w:pPr>
              <w:pStyle w:val="TableParagraph"/>
              <w:spacing w:before="180"/>
              <w:ind w:left="221" w:right="213"/>
              <w:jc w:val="center"/>
              <w:rPr>
                <w:rFonts w:asciiTheme="majorBidi" w:hAnsiTheme="majorBidi" w:cstheme="majorBidi"/>
                <w:sz w:val="24"/>
              </w:rPr>
            </w:pPr>
            <w:r>
              <w:rPr>
                <w:rFonts w:asciiTheme="majorBidi" w:hAnsiTheme="majorBidi" w:cstheme="majorBidi"/>
                <w:sz w:val="24"/>
              </w:rPr>
              <w:t>4</w:t>
            </w:r>
          </w:p>
        </w:tc>
        <w:tc>
          <w:tcPr>
            <w:tcW w:w="1984" w:type="dxa"/>
            <w:tcBorders>
              <w:top w:val="single" w:sz="6" w:space="0" w:color="000000"/>
              <w:bottom w:val="nil"/>
            </w:tcBorders>
          </w:tcPr>
          <w:p w:rsidR="00D716A3" w:rsidRPr="00325448" w:rsidRDefault="00D716A3">
            <w:pPr>
              <w:pStyle w:val="TableParagraph"/>
              <w:spacing w:before="8"/>
              <w:rPr>
                <w:rFonts w:asciiTheme="majorBidi" w:hAnsiTheme="majorBidi" w:cstheme="majorBidi"/>
                <w:b/>
                <w:sz w:val="20"/>
              </w:rPr>
            </w:pPr>
          </w:p>
          <w:p w:rsidR="00D716A3" w:rsidRDefault="00EB17D1">
            <w:pPr>
              <w:pStyle w:val="TableParagraph"/>
              <w:ind w:left="162" w:right="128"/>
              <w:jc w:val="center"/>
              <w:rPr>
                <w:rFonts w:asciiTheme="majorBidi" w:hAnsiTheme="majorBidi" w:cstheme="majorBidi"/>
                <w:color w:val="000009"/>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20374" w:rsidRDefault="00D20374">
            <w:pPr>
              <w:pStyle w:val="TableParagraph"/>
              <w:ind w:left="162" w:right="128"/>
              <w:jc w:val="center"/>
              <w:rPr>
                <w:rFonts w:asciiTheme="majorBidi" w:hAnsiTheme="majorBidi" w:cstheme="majorBidi"/>
                <w:color w:val="000009"/>
                <w:sz w:val="24"/>
              </w:rPr>
            </w:pPr>
          </w:p>
          <w:p w:rsidR="00D20374" w:rsidRPr="00325448" w:rsidRDefault="00D20374">
            <w:pPr>
              <w:pStyle w:val="TableParagraph"/>
              <w:ind w:left="162" w:right="128"/>
              <w:jc w:val="center"/>
              <w:rPr>
                <w:rFonts w:asciiTheme="majorBidi" w:hAnsiTheme="majorBidi" w:cstheme="majorBidi"/>
                <w:sz w:val="24"/>
              </w:rPr>
            </w:pPr>
            <w:r>
              <w:rPr>
                <w:rFonts w:asciiTheme="majorBidi" w:hAnsiTheme="majorBidi" w:cstheme="majorBidi"/>
                <w:color w:val="000009"/>
                <w:sz w:val="24"/>
              </w:rPr>
              <w:t>Контроль самостійної роботи</w:t>
            </w:r>
          </w:p>
        </w:tc>
        <w:tc>
          <w:tcPr>
            <w:tcW w:w="1418" w:type="dxa"/>
            <w:tcBorders>
              <w:top w:val="single" w:sz="6" w:space="0" w:color="000000"/>
              <w:bottom w:val="nil"/>
              <w:right w:val="single" w:sz="4" w:space="0" w:color="000000"/>
            </w:tcBorders>
          </w:tcPr>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spacing w:before="3"/>
              <w:rPr>
                <w:rFonts w:asciiTheme="majorBidi" w:hAnsiTheme="majorBidi" w:cstheme="majorBidi"/>
                <w:b/>
              </w:rPr>
            </w:pPr>
          </w:p>
          <w:p w:rsidR="00D716A3" w:rsidRPr="00325448" w:rsidRDefault="00EB17D1">
            <w:pPr>
              <w:pStyle w:val="TableParagraph"/>
              <w:ind w:left="43"/>
              <w:jc w:val="center"/>
              <w:rPr>
                <w:rFonts w:asciiTheme="majorBidi" w:hAnsiTheme="majorBidi" w:cstheme="majorBidi"/>
                <w:sz w:val="20"/>
              </w:rPr>
            </w:pPr>
            <w:r w:rsidRPr="00325448">
              <w:rPr>
                <w:rFonts w:asciiTheme="majorBidi" w:hAnsiTheme="majorBidi" w:cstheme="majorBidi"/>
                <w:sz w:val="20"/>
              </w:rPr>
              <w:t>6</w:t>
            </w:r>
          </w:p>
        </w:tc>
      </w:tr>
      <w:tr w:rsidR="00D716A3" w:rsidRPr="00325448">
        <w:trPr>
          <w:trHeight w:val="349"/>
        </w:trPr>
        <w:tc>
          <w:tcPr>
            <w:tcW w:w="1150" w:type="dxa"/>
            <w:tcBorders>
              <w:top w:val="nil"/>
              <w:bottom w:val="nil"/>
            </w:tcBorders>
          </w:tcPr>
          <w:p w:rsidR="00D716A3" w:rsidRPr="00325448" w:rsidRDefault="00D716A3">
            <w:pPr>
              <w:pStyle w:val="TableParagraph"/>
              <w:rPr>
                <w:rFonts w:asciiTheme="majorBidi" w:hAnsiTheme="majorBidi" w:cstheme="majorBidi"/>
              </w:rPr>
            </w:pPr>
          </w:p>
        </w:tc>
        <w:tc>
          <w:tcPr>
            <w:tcW w:w="3828" w:type="dxa"/>
            <w:tcBorders>
              <w:top w:val="nil"/>
              <w:bottom w:val="nil"/>
            </w:tcBorders>
          </w:tcPr>
          <w:p w:rsidR="00D716A3" w:rsidRPr="00325448" w:rsidRDefault="00D716A3">
            <w:pPr>
              <w:pStyle w:val="TableParagraph"/>
              <w:rPr>
                <w:rFonts w:asciiTheme="majorBidi" w:hAnsiTheme="majorBidi" w:cstheme="majorBidi"/>
              </w:rPr>
            </w:pPr>
          </w:p>
        </w:tc>
        <w:tc>
          <w:tcPr>
            <w:tcW w:w="1134" w:type="dxa"/>
            <w:tcBorders>
              <w:top w:val="nil"/>
              <w:bottom w:val="nil"/>
            </w:tcBorders>
          </w:tcPr>
          <w:p w:rsidR="00D716A3" w:rsidRPr="00325448" w:rsidRDefault="00D716A3">
            <w:pPr>
              <w:pStyle w:val="TableParagraph"/>
              <w:rPr>
                <w:rFonts w:asciiTheme="majorBidi" w:hAnsiTheme="majorBidi" w:cstheme="majorBidi"/>
              </w:rPr>
            </w:pPr>
          </w:p>
        </w:tc>
        <w:tc>
          <w:tcPr>
            <w:tcW w:w="1984" w:type="dxa"/>
            <w:tcBorders>
              <w:top w:val="nil"/>
              <w:bottom w:val="nil"/>
            </w:tcBorders>
          </w:tcPr>
          <w:p w:rsidR="00D716A3" w:rsidRPr="00325448" w:rsidRDefault="00D716A3">
            <w:pPr>
              <w:pStyle w:val="TableParagraph"/>
              <w:spacing w:before="56"/>
              <w:ind w:left="162" w:right="100"/>
              <w:jc w:val="center"/>
              <w:rPr>
                <w:rFonts w:asciiTheme="majorBidi" w:hAnsiTheme="majorBidi" w:cstheme="majorBidi"/>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rPr>
            </w:pPr>
          </w:p>
        </w:tc>
      </w:tr>
      <w:tr w:rsidR="00D716A3" w:rsidRPr="00325448">
        <w:trPr>
          <w:trHeight w:val="269"/>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D716A3">
            <w:pPr>
              <w:pStyle w:val="TableParagraph"/>
              <w:rPr>
                <w:rFonts w:asciiTheme="majorBidi" w:hAnsiTheme="majorBidi" w:cstheme="majorBidi"/>
                <w:sz w:val="18"/>
              </w:rPr>
            </w:pPr>
          </w:p>
        </w:tc>
        <w:tc>
          <w:tcPr>
            <w:tcW w:w="1134" w:type="dxa"/>
            <w:tcBorders>
              <w:top w:val="nil"/>
              <w:bottom w:val="nil"/>
            </w:tcBorders>
          </w:tcPr>
          <w:p w:rsidR="00D716A3" w:rsidRPr="00325448" w:rsidRDefault="00D716A3">
            <w:pPr>
              <w:pStyle w:val="TableParagraph"/>
              <w:rPr>
                <w:rFonts w:asciiTheme="majorBidi" w:hAnsiTheme="majorBidi" w:cstheme="majorBidi"/>
                <w:sz w:val="18"/>
              </w:rPr>
            </w:pPr>
          </w:p>
        </w:tc>
        <w:tc>
          <w:tcPr>
            <w:tcW w:w="1984" w:type="dxa"/>
            <w:tcBorders>
              <w:top w:val="nil"/>
              <w:bottom w:val="nil"/>
            </w:tcBorders>
          </w:tcPr>
          <w:p w:rsidR="00D716A3" w:rsidRPr="00325448" w:rsidRDefault="00D716A3">
            <w:pPr>
              <w:pStyle w:val="TableParagraph"/>
              <w:spacing w:line="245" w:lineRule="exact"/>
              <w:ind w:left="162" w:right="104"/>
              <w:jc w:val="center"/>
              <w:rPr>
                <w:rFonts w:asciiTheme="majorBidi" w:hAnsiTheme="majorBidi" w:cstheme="majorBidi"/>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244"/>
        </w:trPr>
        <w:tc>
          <w:tcPr>
            <w:tcW w:w="1150" w:type="dxa"/>
            <w:tcBorders>
              <w:top w:val="nil"/>
            </w:tcBorders>
          </w:tcPr>
          <w:p w:rsidR="00D716A3" w:rsidRPr="00325448" w:rsidRDefault="00D716A3">
            <w:pPr>
              <w:pStyle w:val="TableParagraph"/>
              <w:rPr>
                <w:rFonts w:asciiTheme="majorBidi" w:hAnsiTheme="majorBidi" w:cstheme="majorBidi"/>
                <w:sz w:val="16"/>
              </w:rPr>
            </w:pPr>
          </w:p>
        </w:tc>
        <w:tc>
          <w:tcPr>
            <w:tcW w:w="3828" w:type="dxa"/>
            <w:tcBorders>
              <w:top w:val="nil"/>
            </w:tcBorders>
          </w:tcPr>
          <w:p w:rsidR="00D716A3" w:rsidRPr="00325448" w:rsidRDefault="00D716A3">
            <w:pPr>
              <w:pStyle w:val="TableParagraph"/>
              <w:rPr>
                <w:rFonts w:asciiTheme="majorBidi" w:hAnsiTheme="majorBidi" w:cstheme="majorBidi"/>
                <w:sz w:val="16"/>
              </w:rPr>
            </w:pPr>
          </w:p>
        </w:tc>
        <w:tc>
          <w:tcPr>
            <w:tcW w:w="1134" w:type="dxa"/>
            <w:tcBorders>
              <w:top w:val="nil"/>
            </w:tcBorders>
          </w:tcPr>
          <w:p w:rsidR="00D716A3" w:rsidRPr="00325448" w:rsidRDefault="00D716A3">
            <w:pPr>
              <w:pStyle w:val="TableParagraph"/>
              <w:rPr>
                <w:rFonts w:asciiTheme="majorBidi" w:hAnsiTheme="majorBidi" w:cstheme="majorBidi"/>
                <w:sz w:val="16"/>
              </w:rPr>
            </w:pPr>
          </w:p>
        </w:tc>
        <w:tc>
          <w:tcPr>
            <w:tcW w:w="1984" w:type="dxa"/>
            <w:tcBorders>
              <w:top w:val="nil"/>
            </w:tcBorders>
          </w:tcPr>
          <w:p w:rsidR="00D716A3" w:rsidRPr="00325448" w:rsidRDefault="00D716A3">
            <w:pPr>
              <w:pStyle w:val="TableParagraph"/>
              <w:spacing w:line="225" w:lineRule="exact"/>
              <w:ind w:left="162" w:right="100"/>
              <w:jc w:val="center"/>
              <w:rPr>
                <w:rFonts w:asciiTheme="majorBidi" w:hAnsiTheme="majorBidi" w:cstheme="majorBidi"/>
              </w:rPr>
            </w:pPr>
          </w:p>
        </w:tc>
        <w:tc>
          <w:tcPr>
            <w:tcW w:w="1418" w:type="dxa"/>
            <w:tcBorders>
              <w:top w:val="nil"/>
              <w:right w:val="single" w:sz="4" w:space="0" w:color="000000"/>
            </w:tcBorders>
          </w:tcPr>
          <w:p w:rsidR="00D716A3" w:rsidRPr="00325448" w:rsidRDefault="00D716A3">
            <w:pPr>
              <w:pStyle w:val="TableParagraph"/>
              <w:rPr>
                <w:rFonts w:asciiTheme="majorBidi" w:hAnsiTheme="majorBidi" w:cstheme="majorBidi"/>
                <w:sz w:val="16"/>
              </w:rPr>
            </w:pPr>
          </w:p>
        </w:tc>
      </w:tr>
      <w:tr w:rsidR="00D716A3" w:rsidRPr="00325448">
        <w:trPr>
          <w:trHeight w:val="303"/>
        </w:trPr>
        <w:tc>
          <w:tcPr>
            <w:tcW w:w="1150" w:type="dxa"/>
            <w:tcBorders>
              <w:bottom w:val="nil"/>
            </w:tcBorders>
          </w:tcPr>
          <w:p w:rsidR="00D716A3" w:rsidRPr="00325448" w:rsidRDefault="00D716A3">
            <w:pPr>
              <w:pStyle w:val="TableParagraph"/>
              <w:rPr>
                <w:rFonts w:asciiTheme="majorBidi" w:hAnsiTheme="majorBidi" w:cstheme="majorBidi"/>
              </w:rPr>
            </w:pPr>
          </w:p>
        </w:tc>
        <w:tc>
          <w:tcPr>
            <w:tcW w:w="3828" w:type="dxa"/>
            <w:tcBorders>
              <w:bottom w:val="nil"/>
            </w:tcBorders>
          </w:tcPr>
          <w:p w:rsidR="00D716A3" w:rsidRPr="00325448" w:rsidRDefault="00EB17D1" w:rsidP="00B37D7C">
            <w:pPr>
              <w:pStyle w:val="TableParagraph"/>
              <w:tabs>
                <w:tab w:val="left" w:pos="1059"/>
                <w:tab w:val="left" w:pos="1625"/>
              </w:tabs>
              <w:spacing w:line="284" w:lineRule="exact"/>
              <w:ind w:left="148"/>
              <w:rPr>
                <w:rFonts w:asciiTheme="majorBidi" w:hAnsiTheme="majorBidi" w:cstheme="majorBidi"/>
                <w:b/>
                <w:i/>
                <w:sz w:val="24"/>
              </w:rPr>
            </w:pPr>
            <w:r w:rsidRPr="00325448">
              <w:rPr>
                <w:rFonts w:asciiTheme="majorBidi" w:hAnsiTheme="majorBidi" w:cstheme="majorBidi"/>
                <w:b/>
                <w:i/>
                <w:sz w:val="24"/>
              </w:rPr>
              <w:t>Тема</w:t>
            </w:r>
            <w:r w:rsidRPr="00325448">
              <w:rPr>
                <w:rFonts w:asciiTheme="majorBidi" w:hAnsiTheme="majorBidi" w:cstheme="majorBidi"/>
                <w:b/>
                <w:i/>
                <w:sz w:val="24"/>
              </w:rPr>
              <w:tab/>
              <w:t>4:</w:t>
            </w:r>
            <w:r w:rsidRPr="00325448">
              <w:rPr>
                <w:rFonts w:asciiTheme="majorBidi" w:hAnsiTheme="majorBidi" w:cstheme="majorBidi"/>
                <w:b/>
                <w:i/>
                <w:sz w:val="24"/>
              </w:rPr>
              <w:tab/>
            </w:r>
            <w:r w:rsidR="00B37D7C" w:rsidRPr="00B37D7C">
              <w:rPr>
                <w:rFonts w:asciiTheme="majorBidi" w:hAnsiTheme="majorBidi" w:cstheme="majorBidi"/>
                <w:b/>
                <w:i/>
                <w:sz w:val="24"/>
              </w:rPr>
              <w:t>Індивідуально-психологічні детермінанти девіантної поведінки</w:t>
            </w:r>
          </w:p>
        </w:tc>
        <w:tc>
          <w:tcPr>
            <w:tcW w:w="1134" w:type="dxa"/>
            <w:tcBorders>
              <w:bottom w:val="nil"/>
            </w:tcBorders>
          </w:tcPr>
          <w:p w:rsidR="00D716A3" w:rsidRPr="00325448" w:rsidRDefault="00D716A3">
            <w:pPr>
              <w:pStyle w:val="TableParagraph"/>
              <w:rPr>
                <w:rFonts w:asciiTheme="majorBidi" w:hAnsiTheme="majorBidi" w:cstheme="majorBidi"/>
              </w:rPr>
            </w:pPr>
          </w:p>
        </w:tc>
        <w:tc>
          <w:tcPr>
            <w:tcW w:w="1984" w:type="dxa"/>
            <w:vMerge w:val="restart"/>
          </w:tcPr>
          <w:p w:rsidR="00D716A3" w:rsidRPr="00325448" w:rsidRDefault="00D716A3">
            <w:pPr>
              <w:pStyle w:val="TableParagraph"/>
              <w:rPr>
                <w:rFonts w:asciiTheme="majorBidi" w:hAnsiTheme="majorBidi" w:cstheme="majorBidi"/>
                <w:b/>
                <w:sz w:val="26"/>
              </w:rPr>
            </w:pPr>
          </w:p>
          <w:p w:rsidR="00D716A3" w:rsidRPr="00325448" w:rsidRDefault="00D716A3">
            <w:pPr>
              <w:pStyle w:val="TableParagraph"/>
              <w:rPr>
                <w:rFonts w:asciiTheme="majorBidi" w:hAnsiTheme="majorBidi" w:cstheme="majorBidi"/>
                <w:b/>
                <w:sz w:val="26"/>
              </w:rPr>
            </w:pPr>
          </w:p>
          <w:p w:rsidR="00D716A3" w:rsidRPr="00325448" w:rsidRDefault="00EB17D1">
            <w:pPr>
              <w:pStyle w:val="TableParagraph"/>
              <w:spacing w:before="204"/>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716A3" w:rsidRPr="00325448" w:rsidRDefault="00D716A3">
            <w:pPr>
              <w:pStyle w:val="TableParagraph"/>
              <w:spacing w:before="4"/>
              <w:rPr>
                <w:rFonts w:asciiTheme="majorBidi" w:hAnsiTheme="majorBidi" w:cstheme="majorBidi"/>
                <w:b/>
                <w:sz w:val="24"/>
              </w:rPr>
            </w:pPr>
          </w:p>
          <w:p w:rsidR="00D716A3" w:rsidRPr="00325448" w:rsidRDefault="00EB17D1" w:rsidP="00ED727F">
            <w:pPr>
              <w:pStyle w:val="TableParagraph"/>
              <w:spacing w:before="1"/>
              <w:ind w:left="445" w:right="413"/>
              <w:rPr>
                <w:rFonts w:asciiTheme="majorBidi" w:hAnsiTheme="majorBidi" w:cstheme="majorBidi"/>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sidRPr="00325448">
              <w:rPr>
                <w:rFonts w:asciiTheme="majorBidi" w:hAnsiTheme="majorBidi" w:cstheme="majorBidi"/>
                <w:spacing w:val="-47"/>
              </w:rPr>
              <w:t xml:space="preserve"> </w:t>
            </w:r>
            <w:r w:rsidRPr="00325448">
              <w:rPr>
                <w:rFonts w:asciiTheme="majorBidi" w:hAnsiTheme="majorBidi" w:cstheme="majorBidi"/>
              </w:rPr>
              <w:t>роботи</w:t>
            </w:r>
          </w:p>
        </w:tc>
        <w:tc>
          <w:tcPr>
            <w:tcW w:w="1418" w:type="dxa"/>
            <w:tcBorders>
              <w:bottom w:val="nil"/>
              <w:right w:val="single" w:sz="4" w:space="0" w:color="000000"/>
            </w:tcBorders>
          </w:tcPr>
          <w:p w:rsidR="00D716A3" w:rsidRPr="00325448" w:rsidRDefault="00D716A3">
            <w:pPr>
              <w:pStyle w:val="TableParagraph"/>
              <w:rPr>
                <w:rFonts w:asciiTheme="majorBidi" w:hAnsiTheme="majorBidi" w:cstheme="majorBidi"/>
              </w:rPr>
            </w:pPr>
          </w:p>
        </w:tc>
      </w:tr>
      <w:tr w:rsidR="00D716A3" w:rsidRPr="00325448">
        <w:trPr>
          <w:trHeight w:val="263"/>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ED727F" w:rsidP="00ED727F">
            <w:pPr>
              <w:pStyle w:val="TableParagraph"/>
              <w:tabs>
                <w:tab w:val="left" w:pos="1414"/>
              </w:tabs>
              <w:spacing w:line="243" w:lineRule="exact"/>
              <w:ind w:left="148"/>
              <w:rPr>
                <w:rFonts w:asciiTheme="majorBidi" w:hAnsiTheme="majorBidi" w:cstheme="majorBidi"/>
                <w:b/>
                <w:i/>
                <w:sz w:val="24"/>
              </w:rPr>
            </w:pPr>
            <w:r>
              <w:rPr>
                <w:rFonts w:asciiTheme="majorBidi" w:hAnsiTheme="majorBidi" w:cstheme="majorBidi"/>
                <w:b/>
                <w:i/>
                <w:sz w:val="24"/>
              </w:rPr>
              <w:tab/>
            </w:r>
          </w:p>
        </w:tc>
        <w:tc>
          <w:tcPr>
            <w:tcW w:w="1134" w:type="dxa"/>
            <w:tcBorders>
              <w:top w:val="nil"/>
              <w:bottom w:val="nil"/>
            </w:tcBorders>
          </w:tcPr>
          <w:p w:rsidR="00D716A3" w:rsidRPr="00325448" w:rsidRDefault="00B37D7C" w:rsidP="000135A7">
            <w:pPr>
              <w:pStyle w:val="TableParagraph"/>
              <w:jc w:val="center"/>
              <w:rPr>
                <w:rFonts w:asciiTheme="majorBidi" w:hAnsiTheme="majorBidi" w:cstheme="majorBidi"/>
                <w:sz w:val="18"/>
              </w:rPr>
            </w:pPr>
            <w:r>
              <w:rPr>
                <w:rFonts w:asciiTheme="majorBidi" w:hAnsiTheme="majorBidi" w:cstheme="majorBidi"/>
                <w:sz w:val="24"/>
                <w:szCs w:val="32"/>
              </w:rPr>
              <w:t>4</w:t>
            </w: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423"/>
        </w:trPr>
        <w:tc>
          <w:tcPr>
            <w:tcW w:w="1150" w:type="dxa"/>
            <w:tcBorders>
              <w:top w:val="nil"/>
              <w:bottom w:val="nil"/>
            </w:tcBorders>
          </w:tcPr>
          <w:p w:rsidR="00D716A3" w:rsidRPr="00325448" w:rsidRDefault="00D716A3">
            <w:pPr>
              <w:pStyle w:val="TableParagraph"/>
              <w:rPr>
                <w:rFonts w:asciiTheme="majorBidi" w:hAnsiTheme="majorBidi" w:cstheme="majorBidi"/>
              </w:rPr>
            </w:pPr>
          </w:p>
        </w:tc>
        <w:tc>
          <w:tcPr>
            <w:tcW w:w="3828" w:type="dxa"/>
            <w:tcBorders>
              <w:top w:val="nil"/>
              <w:bottom w:val="nil"/>
            </w:tcBorders>
          </w:tcPr>
          <w:p w:rsidR="00D716A3" w:rsidRPr="00325448" w:rsidRDefault="00D716A3">
            <w:pPr>
              <w:pStyle w:val="TableParagraph"/>
              <w:spacing w:line="252" w:lineRule="exact"/>
              <w:ind w:left="148"/>
              <w:rPr>
                <w:rFonts w:asciiTheme="majorBidi" w:hAnsiTheme="majorBidi" w:cstheme="majorBidi"/>
                <w:b/>
                <w:i/>
                <w:sz w:val="24"/>
              </w:rPr>
            </w:pPr>
          </w:p>
        </w:tc>
        <w:tc>
          <w:tcPr>
            <w:tcW w:w="1134" w:type="dxa"/>
            <w:tcBorders>
              <w:top w:val="nil"/>
              <w:bottom w:val="nil"/>
            </w:tcBorders>
          </w:tcPr>
          <w:p w:rsidR="00D716A3" w:rsidRPr="00325448" w:rsidRDefault="00D716A3">
            <w:pPr>
              <w:pStyle w:val="TableParagraph"/>
              <w:rPr>
                <w:rFonts w:asciiTheme="majorBidi" w:hAnsiTheme="majorBidi" w:cstheme="majorBidi"/>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EB17D1">
            <w:pPr>
              <w:pStyle w:val="TableParagraph"/>
              <w:spacing w:before="95"/>
              <w:ind w:left="41"/>
              <w:jc w:val="center"/>
              <w:rPr>
                <w:rFonts w:asciiTheme="majorBidi" w:hAnsiTheme="majorBidi" w:cstheme="majorBidi"/>
              </w:rPr>
            </w:pPr>
            <w:r w:rsidRPr="00325448">
              <w:rPr>
                <w:rFonts w:asciiTheme="majorBidi" w:hAnsiTheme="majorBidi" w:cstheme="majorBidi"/>
              </w:rPr>
              <w:t>8</w:t>
            </w:r>
          </w:p>
        </w:tc>
      </w:tr>
      <w:tr w:rsidR="00D716A3" w:rsidRPr="00325448">
        <w:trPr>
          <w:trHeight w:val="981"/>
        </w:trPr>
        <w:tc>
          <w:tcPr>
            <w:tcW w:w="1150" w:type="dxa"/>
            <w:tcBorders>
              <w:top w:val="nil"/>
              <w:bottom w:val="nil"/>
            </w:tcBorders>
          </w:tcPr>
          <w:p w:rsidR="00D716A3" w:rsidRPr="00325448" w:rsidRDefault="00D716A3">
            <w:pPr>
              <w:pStyle w:val="TableParagraph"/>
              <w:rPr>
                <w:rFonts w:asciiTheme="majorBidi" w:hAnsiTheme="majorBidi" w:cstheme="majorBidi"/>
                <w:b/>
                <w:sz w:val="24"/>
              </w:rPr>
            </w:pPr>
          </w:p>
          <w:p w:rsidR="00D716A3" w:rsidRPr="00325448" w:rsidRDefault="000E106C" w:rsidP="00262349">
            <w:pPr>
              <w:pStyle w:val="TableParagraph"/>
              <w:ind w:left="489" w:right="431"/>
              <w:jc w:val="center"/>
              <w:rPr>
                <w:rFonts w:asciiTheme="majorBidi" w:hAnsiTheme="majorBidi" w:cstheme="majorBidi"/>
              </w:rPr>
            </w:pPr>
            <w:r>
              <w:rPr>
                <w:rFonts w:asciiTheme="majorBidi" w:hAnsiTheme="majorBidi" w:cstheme="majorBidi"/>
                <w:sz w:val="24"/>
              </w:rPr>
              <w:t>І</w:t>
            </w:r>
            <w:r w:rsidRPr="00325448">
              <w:rPr>
                <w:rFonts w:asciiTheme="majorBidi" w:hAnsiTheme="majorBidi" w:cstheme="majorBidi"/>
              </w:rPr>
              <w:t xml:space="preserve"> </w:t>
            </w:r>
            <w:r w:rsidR="00EB17D1" w:rsidRPr="00325448">
              <w:rPr>
                <w:rFonts w:asciiTheme="majorBidi" w:hAnsiTheme="majorBidi" w:cstheme="majorBidi"/>
              </w:rPr>
              <w:t>/</w:t>
            </w:r>
            <w:r w:rsidR="00EB17D1" w:rsidRPr="00325448">
              <w:rPr>
                <w:rFonts w:asciiTheme="majorBidi" w:hAnsiTheme="majorBidi" w:cstheme="majorBidi"/>
                <w:spacing w:val="-47"/>
              </w:rPr>
              <w:t xml:space="preserve"> </w:t>
            </w:r>
            <w:r w:rsidR="00EB17D1" w:rsidRPr="00325448">
              <w:rPr>
                <w:rFonts w:asciiTheme="majorBidi" w:hAnsiTheme="majorBidi" w:cstheme="majorBidi"/>
              </w:rPr>
              <w:t>4</w:t>
            </w:r>
          </w:p>
        </w:tc>
        <w:tc>
          <w:tcPr>
            <w:tcW w:w="3828" w:type="dxa"/>
            <w:tcBorders>
              <w:top w:val="nil"/>
              <w:bottom w:val="nil"/>
            </w:tcBorders>
          </w:tcPr>
          <w:p w:rsidR="00D20374" w:rsidRDefault="00ED727F" w:rsidP="00B37D7C">
            <w:pPr>
              <w:pStyle w:val="TableParagraph"/>
              <w:numPr>
                <w:ilvl w:val="0"/>
                <w:numId w:val="26"/>
              </w:numPr>
              <w:tabs>
                <w:tab w:val="left" w:pos="1514"/>
                <w:tab w:val="left" w:pos="1856"/>
              </w:tabs>
              <w:spacing w:before="91"/>
              <w:ind w:right="960"/>
              <w:rPr>
                <w:rFonts w:asciiTheme="majorBidi" w:hAnsiTheme="majorBidi" w:cstheme="majorBidi"/>
                <w:sz w:val="24"/>
              </w:rPr>
            </w:pPr>
            <w:r>
              <w:rPr>
                <w:rFonts w:asciiTheme="majorBidi" w:hAnsiTheme="majorBidi" w:cstheme="majorBidi"/>
                <w:sz w:val="24"/>
              </w:rPr>
              <w:t xml:space="preserve">Описати </w:t>
            </w:r>
            <w:r w:rsidR="00B37D7C">
              <w:rPr>
                <w:rFonts w:asciiTheme="majorBidi" w:hAnsiTheme="majorBidi" w:cstheme="majorBidi"/>
                <w:spacing w:val="-1"/>
                <w:sz w:val="24"/>
              </w:rPr>
              <w:t>індивідуально-психологічну детермінанту девіантної поведінки</w:t>
            </w:r>
            <w:r w:rsidR="00D20374">
              <w:rPr>
                <w:rFonts w:asciiTheme="majorBidi" w:hAnsiTheme="majorBidi" w:cstheme="majorBidi"/>
                <w:sz w:val="24"/>
              </w:rPr>
              <w:t xml:space="preserve"> </w:t>
            </w:r>
            <w:r w:rsidR="00D20374">
              <w:rPr>
                <w:rFonts w:asciiTheme="majorBidi" w:hAnsiTheme="majorBidi" w:cstheme="majorBidi"/>
                <w:sz w:val="24"/>
              </w:rPr>
              <w:lastRenderedPageBreak/>
              <w:t>(на вибір студента).</w:t>
            </w:r>
          </w:p>
          <w:p w:rsidR="00D716A3" w:rsidRPr="00B37D7C" w:rsidRDefault="000135A7" w:rsidP="00B37D7C">
            <w:pPr>
              <w:pStyle w:val="TableParagraph"/>
              <w:numPr>
                <w:ilvl w:val="0"/>
                <w:numId w:val="26"/>
              </w:numPr>
              <w:tabs>
                <w:tab w:val="left" w:pos="1514"/>
                <w:tab w:val="left" w:pos="1856"/>
              </w:tabs>
              <w:spacing w:before="91"/>
              <w:ind w:right="960"/>
              <w:rPr>
                <w:rFonts w:asciiTheme="majorBidi" w:hAnsiTheme="majorBidi" w:cstheme="majorBidi"/>
                <w:sz w:val="24"/>
              </w:rPr>
            </w:pPr>
            <w:r>
              <w:rPr>
                <w:rFonts w:asciiTheme="majorBidi" w:hAnsiTheme="majorBidi" w:cstheme="majorBidi"/>
                <w:sz w:val="24"/>
              </w:rPr>
              <w:t xml:space="preserve">Підготувати кросворд (мінімум 15 слів) на тему </w:t>
            </w:r>
            <w:r w:rsidR="00B37D7C">
              <w:rPr>
                <w:rFonts w:asciiTheme="majorBidi" w:hAnsiTheme="majorBidi" w:cstheme="majorBidi"/>
                <w:sz w:val="24"/>
              </w:rPr>
              <w:t>індивідуально-психологічних детермінант девіантної поведінки.</w:t>
            </w:r>
          </w:p>
        </w:tc>
        <w:tc>
          <w:tcPr>
            <w:tcW w:w="1134" w:type="dxa"/>
            <w:tcBorders>
              <w:top w:val="nil"/>
              <w:bottom w:val="nil"/>
            </w:tcBorders>
          </w:tcPr>
          <w:p w:rsidR="00D716A3" w:rsidRPr="00325448" w:rsidRDefault="00D716A3">
            <w:pPr>
              <w:pStyle w:val="TableParagraph"/>
              <w:spacing w:before="7"/>
              <w:ind w:left="226" w:right="169"/>
              <w:jc w:val="center"/>
              <w:rPr>
                <w:rFonts w:asciiTheme="majorBidi" w:hAnsiTheme="majorBidi" w:cstheme="majorBidi"/>
                <w:sz w:val="24"/>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rPr>
            </w:pPr>
          </w:p>
        </w:tc>
      </w:tr>
      <w:tr w:rsidR="00D716A3" w:rsidRPr="00325448">
        <w:trPr>
          <w:trHeight w:val="262"/>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D716A3">
            <w:pPr>
              <w:pStyle w:val="TableParagraph"/>
              <w:spacing w:line="243" w:lineRule="exact"/>
              <w:ind w:left="148"/>
              <w:rPr>
                <w:rFonts w:asciiTheme="majorBidi" w:hAnsiTheme="majorBidi" w:cstheme="majorBidi"/>
                <w:sz w:val="24"/>
              </w:rPr>
            </w:pPr>
          </w:p>
        </w:tc>
        <w:tc>
          <w:tcPr>
            <w:tcW w:w="1134" w:type="dxa"/>
            <w:tcBorders>
              <w:top w:val="nil"/>
              <w:bottom w:val="nil"/>
            </w:tcBorders>
          </w:tcPr>
          <w:p w:rsidR="00D716A3" w:rsidRPr="00325448" w:rsidRDefault="00D716A3">
            <w:pPr>
              <w:pStyle w:val="TableParagraph"/>
              <w:rPr>
                <w:rFonts w:asciiTheme="majorBidi" w:hAnsiTheme="majorBidi" w:cstheme="majorBidi"/>
                <w:sz w:val="18"/>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263"/>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D716A3">
            <w:pPr>
              <w:pStyle w:val="TableParagraph"/>
              <w:spacing w:line="243" w:lineRule="exact"/>
              <w:ind w:left="148"/>
              <w:rPr>
                <w:rFonts w:asciiTheme="majorBidi" w:hAnsiTheme="majorBidi" w:cstheme="majorBidi"/>
                <w:sz w:val="24"/>
              </w:rPr>
            </w:pPr>
          </w:p>
        </w:tc>
        <w:tc>
          <w:tcPr>
            <w:tcW w:w="1134" w:type="dxa"/>
            <w:tcBorders>
              <w:top w:val="nil"/>
              <w:bottom w:val="nil"/>
            </w:tcBorders>
          </w:tcPr>
          <w:p w:rsidR="00D716A3" w:rsidRPr="00325448" w:rsidRDefault="00D716A3">
            <w:pPr>
              <w:pStyle w:val="TableParagraph"/>
              <w:rPr>
                <w:rFonts w:asciiTheme="majorBidi" w:hAnsiTheme="majorBidi" w:cstheme="majorBidi"/>
                <w:sz w:val="18"/>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rsidTr="00B37D7C">
        <w:trPr>
          <w:trHeight w:val="50"/>
        </w:trPr>
        <w:tc>
          <w:tcPr>
            <w:tcW w:w="1150" w:type="dxa"/>
            <w:tcBorders>
              <w:top w:val="nil"/>
            </w:tcBorders>
          </w:tcPr>
          <w:p w:rsidR="00D716A3" w:rsidRPr="00325448" w:rsidRDefault="00D716A3">
            <w:pPr>
              <w:pStyle w:val="TableParagraph"/>
              <w:rPr>
                <w:rFonts w:asciiTheme="majorBidi" w:hAnsiTheme="majorBidi" w:cstheme="majorBidi"/>
              </w:rPr>
            </w:pPr>
          </w:p>
        </w:tc>
        <w:tc>
          <w:tcPr>
            <w:tcW w:w="3828" w:type="dxa"/>
            <w:tcBorders>
              <w:top w:val="nil"/>
            </w:tcBorders>
          </w:tcPr>
          <w:p w:rsidR="00D716A3" w:rsidRPr="00325448" w:rsidRDefault="00D716A3">
            <w:pPr>
              <w:pStyle w:val="TableParagraph"/>
              <w:spacing w:line="253" w:lineRule="exact"/>
              <w:ind w:left="148"/>
              <w:rPr>
                <w:rFonts w:asciiTheme="majorBidi" w:hAnsiTheme="majorBidi" w:cstheme="majorBidi"/>
                <w:sz w:val="24"/>
              </w:rPr>
            </w:pPr>
          </w:p>
        </w:tc>
        <w:tc>
          <w:tcPr>
            <w:tcW w:w="1134" w:type="dxa"/>
            <w:tcBorders>
              <w:top w:val="nil"/>
            </w:tcBorders>
          </w:tcPr>
          <w:p w:rsidR="00D716A3" w:rsidRPr="00325448" w:rsidRDefault="00D716A3">
            <w:pPr>
              <w:pStyle w:val="TableParagraph"/>
              <w:rPr>
                <w:rFonts w:asciiTheme="majorBidi" w:hAnsiTheme="majorBidi" w:cstheme="majorBidi"/>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right w:val="single" w:sz="4" w:space="0" w:color="000000"/>
            </w:tcBorders>
          </w:tcPr>
          <w:p w:rsidR="00D716A3" w:rsidRPr="00325448" w:rsidRDefault="00D716A3">
            <w:pPr>
              <w:pStyle w:val="TableParagraph"/>
              <w:rPr>
                <w:rFonts w:asciiTheme="majorBidi" w:hAnsiTheme="majorBidi" w:cstheme="majorBidi"/>
              </w:rPr>
            </w:pPr>
          </w:p>
        </w:tc>
      </w:tr>
      <w:tr w:rsidR="00ED727F" w:rsidRPr="00325448" w:rsidTr="003E02F5">
        <w:trPr>
          <w:trHeight w:val="2813"/>
        </w:trPr>
        <w:tc>
          <w:tcPr>
            <w:tcW w:w="1150" w:type="dxa"/>
          </w:tcPr>
          <w:p w:rsidR="00ED727F" w:rsidRPr="00325448" w:rsidRDefault="00ED727F">
            <w:pPr>
              <w:pStyle w:val="TableParagraph"/>
              <w:rPr>
                <w:rFonts w:asciiTheme="majorBidi" w:hAnsiTheme="majorBidi" w:cstheme="majorBidi"/>
                <w:b/>
              </w:rPr>
            </w:pPr>
          </w:p>
          <w:p w:rsidR="00ED727F" w:rsidRPr="00325448" w:rsidRDefault="00ED727F">
            <w:pPr>
              <w:pStyle w:val="TableParagraph"/>
              <w:spacing w:before="9"/>
              <w:rPr>
                <w:rFonts w:asciiTheme="majorBidi" w:hAnsiTheme="majorBidi" w:cstheme="majorBidi"/>
                <w:b/>
                <w:sz w:val="24"/>
              </w:rPr>
            </w:pPr>
          </w:p>
          <w:p w:rsidR="00ED727F" w:rsidRPr="00325448" w:rsidRDefault="000E106C" w:rsidP="00262349">
            <w:pPr>
              <w:pStyle w:val="TableParagraph"/>
              <w:ind w:left="402" w:right="369"/>
              <w:jc w:val="center"/>
              <w:rPr>
                <w:rFonts w:asciiTheme="majorBidi" w:hAnsiTheme="majorBidi" w:cstheme="majorBidi"/>
              </w:rPr>
            </w:pPr>
            <w:r>
              <w:rPr>
                <w:rFonts w:asciiTheme="majorBidi" w:hAnsiTheme="majorBidi" w:cstheme="majorBidi"/>
                <w:sz w:val="24"/>
              </w:rPr>
              <w:t>І</w:t>
            </w:r>
            <w:r w:rsidRPr="00325448">
              <w:rPr>
                <w:rFonts w:asciiTheme="majorBidi" w:hAnsiTheme="majorBidi" w:cstheme="majorBidi"/>
              </w:rPr>
              <w:t xml:space="preserve"> </w:t>
            </w:r>
            <w:r w:rsidR="00ED727F" w:rsidRPr="00325448">
              <w:rPr>
                <w:rFonts w:asciiTheme="majorBidi" w:hAnsiTheme="majorBidi" w:cstheme="majorBidi"/>
              </w:rPr>
              <w:t>/5</w:t>
            </w:r>
          </w:p>
        </w:tc>
        <w:tc>
          <w:tcPr>
            <w:tcW w:w="3828" w:type="dxa"/>
          </w:tcPr>
          <w:p w:rsidR="00ED727F" w:rsidRDefault="00ED727F" w:rsidP="00ED727F">
            <w:pPr>
              <w:pStyle w:val="TableParagraph"/>
              <w:tabs>
                <w:tab w:val="left" w:pos="1449"/>
              </w:tabs>
              <w:ind w:left="148" w:right="960"/>
              <w:rPr>
                <w:rFonts w:asciiTheme="majorBidi" w:hAnsiTheme="majorBidi" w:cstheme="majorBidi"/>
                <w:b/>
                <w:i/>
                <w:sz w:val="24"/>
              </w:rPr>
            </w:pPr>
          </w:p>
          <w:p w:rsidR="00ED727F" w:rsidRPr="00325448" w:rsidRDefault="00ED727F" w:rsidP="00B37D7C">
            <w:pPr>
              <w:pStyle w:val="TableParagraph"/>
              <w:tabs>
                <w:tab w:val="left" w:pos="1449"/>
              </w:tabs>
              <w:ind w:left="148" w:right="960"/>
              <w:rPr>
                <w:rFonts w:asciiTheme="majorBidi" w:hAnsiTheme="majorBidi" w:cstheme="majorBidi"/>
                <w:b/>
                <w:i/>
                <w:sz w:val="24"/>
              </w:rPr>
            </w:pPr>
            <w:r w:rsidRPr="00325448">
              <w:rPr>
                <w:rFonts w:asciiTheme="majorBidi" w:hAnsiTheme="majorBidi" w:cstheme="majorBidi"/>
                <w:b/>
                <w:i/>
                <w:sz w:val="24"/>
              </w:rPr>
              <w:t>Тема</w:t>
            </w:r>
            <w:r w:rsidRPr="00325448">
              <w:rPr>
                <w:rFonts w:asciiTheme="majorBidi" w:hAnsiTheme="majorBidi" w:cstheme="majorBidi"/>
                <w:b/>
                <w:i/>
                <w:spacing w:val="59"/>
                <w:sz w:val="24"/>
              </w:rPr>
              <w:t xml:space="preserve"> </w:t>
            </w:r>
            <w:r>
              <w:rPr>
                <w:rFonts w:asciiTheme="majorBidi" w:hAnsiTheme="majorBidi" w:cstheme="majorBidi"/>
                <w:b/>
                <w:i/>
                <w:sz w:val="24"/>
              </w:rPr>
              <w:t xml:space="preserve">5: </w:t>
            </w:r>
            <w:proofErr w:type="spellStart"/>
            <w:r w:rsidR="00B37D7C" w:rsidRPr="00B37D7C">
              <w:rPr>
                <w:rFonts w:asciiTheme="majorBidi" w:hAnsiTheme="majorBidi" w:cstheme="majorBidi"/>
                <w:b/>
                <w:i/>
                <w:sz w:val="24"/>
              </w:rPr>
              <w:t>Важковиховуваність</w:t>
            </w:r>
            <w:proofErr w:type="spellEnd"/>
            <w:r w:rsidR="00B37D7C" w:rsidRPr="00B37D7C">
              <w:rPr>
                <w:rFonts w:asciiTheme="majorBidi" w:hAnsiTheme="majorBidi" w:cstheme="majorBidi"/>
                <w:b/>
                <w:i/>
                <w:sz w:val="24"/>
              </w:rPr>
              <w:t xml:space="preserve"> та </w:t>
            </w:r>
            <w:proofErr w:type="spellStart"/>
            <w:r w:rsidR="00B37D7C" w:rsidRPr="00B37D7C">
              <w:rPr>
                <w:rFonts w:asciiTheme="majorBidi" w:hAnsiTheme="majorBidi" w:cstheme="majorBidi"/>
                <w:b/>
                <w:i/>
                <w:sz w:val="24"/>
              </w:rPr>
              <w:t>важконаучуваність</w:t>
            </w:r>
            <w:proofErr w:type="spellEnd"/>
            <w:r w:rsidR="00B37D7C" w:rsidRPr="00B37D7C">
              <w:rPr>
                <w:rFonts w:asciiTheme="majorBidi" w:hAnsiTheme="majorBidi" w:cstheme="majorBidi"/>
                <w:b/>
                <w:i/>
                <w:sz w:val="24"/>
              </w:rPr>
              <w:t xml:space="preserve"> як чинники виникнення відхилень у поведінці неповнолітніх</w:t>
            </w:r>
          </w:p>
          <w:p w:rsidR="00ED727F" w:rsidRPr="00325448" w:rsidRDefault="00ED727F">
            <w:pPr>
              <w:pStyle w:val="TableParagraph"/>
              <w:spacing w:before="6"/>
              <w:rPr>
                <w:rFonts w:asciiTheme="majorBidi" w:hAnsiTheme="majorBidi" w:cstheme="majorBidi"/>
                <w:b/>
                <w:sz w:val="25"/>
              </w:rPr>
            </w:pPr>
          </w:p>
          <w:p w:rsidR="000135A7" w:rsidRDefault="000135A7" w:rsidP="000135A7">
            <w:pPr>
              <w:pStyle w:val="TableParagraph"/>
              <w:tabs>
                <w:tab w:val="left" w:pos="1856"/>
              </w:tabs>
              <w:ind w:left="508" w:right="959"/>
              <w:rPr>
                <w:rFonts w:asciiTheme="majorBidi" w:hAnsiTheme="majorBidi" w:cstheme="majorBidi"/>
                <w:sz w:val="24"/>
              </w:rPr>
            </w:pPr>
          </w:p>
          <w:p w:rsidR="000135A7" w:rsidRPr="00325448" w:rsidRDefault="000135A7" w:rsidP="00B37D7C">
            <w:pPr>
              <w:pStyle w:val="TableParagraph"/>
              <w:numPr>
                <w:ilvl w:val="0"/>
                <w:numId w:val="28"/>
              </w:numPr>
              <w:tabs>
                <w:tab w:val="left" w:pos="1856"/>
              </w:tabs>
              <w:ind w:right="959"/>
              <w:rPr>
                <w:rFonts w:asciiTheme="majorBidi" w:hAnsiTheme="majorBidi" w:cstheme="majorBidi"/>
                <w:sz w:val="24"/>
              </w:rPr>
            </w:pPr>
            <w:r>
              <w:rPr>
                <w:rFonts w:asciiTheme="majorBidi" w:hAnsiTheme="majorBidi" w:cstheme="majorBidi"/>
                <w:sz w:val="24"/>
              </w:rPr>
              <w:t xml:space="preserve">Оформити у вигляді таблиці опис основних </w:t>
            </w:r>
            <w:r w:rsidR="00B37D7C">
              <w:rPr>
                <w:rFonts w:asciiTheme="majorBidi" w:hAnsiTheme="majorBidi" w:cstheme="majorBidi"/>
                <w:sz w:val="24"/>
              </w:rPr>
              <w:t>факторів впливу труднощів у вихованні та навчанні на формування девіантної поведінки.</w:t>
            </w:r>
          </w:p>
          <w:p w:rsidR="00ED727F" w:rsidRDefault="00ED727F">
            <w:pPr>
              <w:pStyle w:val="TableParagraph"/>
              <w:ind w:left="148" w:right="532"/>
              <w:rPr>
                <w:rFonts w:asciiTheme="majorBidi" w:hAnsiTheme="majorBidi" w:cstheme="majorBidi"/>
                <w:sz w:val="24"/>
              </w:rPr>
            </w:pPr>
          </w:p>
          <w:p w:rsidR="00ED727F" w:rsidRPr="00325448" w:rsidRDefault="00ED727F" w:rsidP="000135A7">
            <w:pPr>
              <w:pStyle w:val="TableParagraph"/>
              <w:ind w:left="148" w:right="532"/>
              <w:rPr>
                <w:rFonts w:asciiTheme="majorBidi" w:hAnsiTheme="majorBidi" w:cstheme="majorBidi"/>
                <w:sz w:val="24"/>
              </w:rPr>
            </w:pPr>
          </w:p>
        </w:tc>
        <w:tc>
          <w:tcPr>
            <w:tcW w:w="1134" w:type="dxa"/>
          </w:tcPr>
          <w:p w:rsidR="00ED727F" w:rsidRPr="00325448" w:rsidRDefault="00ED727F">
            <w:pPr>
              <w:pStyle w:val="TableParagraph"/>
              <w:rPr>
                <w:rFonts w:asciiTheme="majorBidi" w:hAnsiTheme="majorBidi" w:cstheme="majorBidi"/>
                <w:b/>
                <w:sz w:val="24"/>
              </w:rPr>
            </w:pPr>
          </w:p>
          <w:p w:rsidR="00ED727F" w:rsidRPr="00325448" w:rsidRDefault="00ED727F">
            <w:pPr>
              <w:pStyle w:val="TableParagraph"/>
              <w:rPr>
                <w:rFonts w:asciiTheme="majorBidi" w:hAnsiTheme="majorBidi" w:cstheme="majorBidi"/>
                <w:b/>
                <w:sz w:val="24"/>
              </w:rPr>
            </w:pPr>
          </w:p>
          <w:p w:rsidR="00ED727F" w:rsidRPr="00325448" w:rsidRDefault="00ED727F">
            <w:pPr>
              <w:pStyle w:val="TableParagraph"/>
              <w:rPr>
                <w:rFonts w:asciiTheme="majorBidi" w:hAnsiTheme="majorBidi" w:cstheme="majorBidi"/>
                <w:b/>
                <w:sz w:val="24"/>
              </w:rPr>
            </w:pPr>
          </w:p>
          <w:p w:rsidR="00ED727F" w:rsidRPr="00325448" w:rsidRDefault="00B26D9F">
            <w:pPr>
              <w:pStyle w:val="TableParagraph"/>
              <w:ind w:left="226" w:right="193"/>
              <w:jc w:val="center"/>
              <w:rPr>
                <w:rFonts w:asciiTheme="majorBidi" w:hAnsiTheme="majorBidi" w:cstheme="majorBidi"/>
                <w:sz w:val="24"/>
              </w:rPr>
            </w:pPr>
            <w:r>
              <w:rPr>
                <w:rFonts w:asciiTheme="majorBidi" w:hAnsiTheme="majorBidi" w:cstheme="majorBidi"/>
                <w:sz w:val="24"/>
              </w:rPr>
              <w:t>2</w:t>
            </w:r>
          </w:p>
        </w:tc>
        <w:tc>
          <w:tcPr>
            <w:tcW w:w="1984" w:type="dxa"/>
          </w:tcPr>
          <w:p w:rsidR="00ED727F" w:rsidRPr="00325448" w:rsidRDefault="00ED727F">
            <w:pPr>
              <w:pStyle w:val="TableParagraph"/>
              <w:spacing w:before="7"/>
              <w:rPr>
                <w:rFonts w:asciiTheme="majorBidi" w:hAnsiTheme="majorBidi" w:cstheme="majorBidi"/>
                <w:b/>
                <w:sz w:val="23"/>
              </w:rPr>
            </w:pPr>
          </w:p>
          <w:p w:rsidR="00ED727F" w:rsidRPr="00325448" w:rsidRDefault="00ED727F">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ED727F" w:rsidRDefault="00ED727F" w:rsidP="003E02F5">
            <w:pPr>
              <w:pStyle w:val="TableParagraph"/>
              <w:ind w:left="446" w:right="413" w:hanging="1"/>
              <w:jc w:val="center"/>
              <w:rPr>
                <w:rFonts w:asciiTheme="majorBidi" w:hAnsiTheme="majorBidi" w:cstheme="majorBidi"/>
              </w:rPr>
            </w:pPr>
          </w:p>
          <w:p w:rsidR="00ED727F" w:rsidRPr="00325448" w:rsidRDefault="00ED727F" w:rsidP="00ED727F">
            <w:pPr>
              <w:pStyle w:val="TableParagraph"/>
              <w:ind w:left="445" w:right="413"/>
              <w:rPr>
                <w:rFonts w:asciiTheme="majorBidi" w:hAnsiTheme="majorBidi" w:cstheme="majorBidi"/>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Pr>
                <w:rFonts w:asciiTheme="majorBidi" w:hAnsiTheme="majorBidi" w:cstheme="majorBidi"/>
                <w:spacing w:val="-1"/>
              </w:rPr>
              <w:t>самостійно</w:t>
            </w:r>
            <w:r w:rsidRPr="00325448">
              <w:rPr>
                <w:rFonts w:asciiTheme="majorBidi" w:hAnsiTheme="majorBidi" w:cstheme="majorBidi"/>
                <w:spacing w:val="-1"/>
              </w:rPr>
              <w:t>ї</w:t>
            </w:r>
            <w:r w:rsidRPr="00325448">
              <w:rPr>
                <w:rFonts w:asciiTheme="majorBidi" w:hAnsiTheme="majorBidi" w:cstheme="majorBidi"/>
                <w:spacing w:val="-47"/>
              </w:rPr>
              <w:t xml:space="preserve"> </w:t>
            </w:r>
            <w:r>
              <w:rPr>
                <w:rFonts w:asciiTheme="majorBidi" w:hAnsiTheme="majorBidi" w:cstheme="majorBidi"/>
                <w:spacing w:val="-47"/>
              </w:rPr>
              <w:t xml:space="preserve"> </w:t>
            </w:r>
            <w:r w:rsidRPr="00325448">
              <w:rPr>
                <w:rFonts w:asciiTheme="majorBidi" w:hAnsiTheme="majorBidi" w:cstheme="majorBidi"/>
              </w:rPr>
              <w:t>роботи</w:t>
            </w:r>
          </w:p>
        </w:tc>
        <w:tc>
          <w:tcPr>
            <w:tcW w:w="1418" w:type="dxa"/>
            <w:tcBorders>
              <w:right w:val="single" w:sz="4" w:space="0" w:color="000000"/>
            </w:tcBorders>
          </w:tcPr>
          <w:p w:rsidR="00ED727F" w:rsidRPr="00325448" w:rsidRDefault="00ED727F">
            <w:pPr>
              <w:pStyle w:val="TableParagraph"/>
              <w:rPr>
                <w:rFonts w:asciiTheme="majorBidi" w:hAnsiTheme="majorBidi" w:cstheme="majorBidi"/>
                <w:b/>
              </w:rPr>
            </w:pPr>
          </w:p>
          <w:p w:rsidR="00ED727F" w:rsidRPr="00325448" w:rsidRDefault="00ED727F">
            <w:pPr>
              <w:pStyle w:val="TableParagraph"/>
              <w:rPr>
                <w:rFonts w:asciiTheme="majorBidi" w:hAnsiTheme="majorBidi" w:cstheme="majorBidi"/>
                <w:b/>
              </w:rPr>
            </w:pPr>
          </w:p>
          <w:p w:rsidR="00ED727F" w:rsidRPr="00325448" w:rsidRDefault="00ED727F">
            <w:pPr>
              <w:pStyle w:val="TableParagraph"/>
              <w:rPr>
                <w:rFonts w:asciiTheme="majorBidi" w:hAnsiTheme="majorBidi" w:cstheme="majorBidi"/>
                <w:b/>
              </w:rPr>
            </w:pPr>
          </w:p>
          <w:p w:rsidR="00ED727F" w:rsidRPr="00325448" w:rsidRDefault="00ED727F">
            <w:pPr>
              <w:pStyle w:val="TableParagraph"/>
              <w:spacing w:before="7"/>
              <w:rPr>
                <w:rFonts w:asciiTheme="majorBidi" w:hAnsiTheme="majorBidi" w:cstheme="majorBidi"/>
                <w:b/>
                <w:sz w:val="27"/>
              </w:rPr>
            </w:pPr>
          </w:p>
          <w:p w:rsidR="00ED727F" w:rsidRPr="00325448" w:rsidRDefault="00ED727F">
            <w:pPr>
              <w:pStyle w:val="TableParagraph"/>
              <w:ind w:left="270" w:right="247"/>
              <w:jc w:val="center"/>
              <w:rPr>
                <w:rFonts w:asciiTheme="majorBidi" w:hAnsiTheme="majorBidi" w:cstheme="majorBidi"/>
              </w:rPr>
            </w:pPr>
            <w:r w:rsidRPr="00325448">
              <w:rPr>
                <w:rFonts w:asciiTheme="majorBidi" w:hAnsiTheme="majorBidi" w:cstheme="majorBidi"/>
              </w:rPr>
              <w:t>10</w:t>
            </w:r>
          </w:p>
        </w:tc>
      </w:tr>
      <w:tr w:rsidR="00D716A3" w:rsidRPr="00325448">
        <w:trPr>
          <w:trHeight w:val="3372"/>
        </w:trPr>
        <w:tc>
          <w:tcPr>
            <w:tcW w:w="1150" w:type="dxa"/>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spacing w:before="9"/>
              <w:rPr>
                <w:rFonts w:asciiTheme="majorBidi" w:hAnsiTheme="majorBidi" w:cstheme="majorBidi"/>
                <w:b/>
                <w:sz w:val="17"/>
              </w:rPr>
            </w:pPr>
          </w:p>
          <w:p w:rsidR="00D716A3" w:rsidRPr="00325448" w:rsidRDefault="000E106C" w:rsidP="00262349">
            <w:pPr>
              <w:pStyle w:val="TableParagraph"/>
              <w:ind w:left="489" w:right="430"/>
              <w:jc w:val="center"/>
              <w:rPr>
                <w:rFonts w:asciiTheme="majorBidi" w:hAnsiTheme="majorBidi" w:cstheme="majorBidi"/>
              </w:rPr>
            </w:pPr>
            <w:r>
              <w:rPr>
                <w:rFonts w:asciiTheme="majorBidi" w:hAnsiTheme="majorBidi" w:cstheme="majorBidi"/>
                <w:sz w:val="24"/>
              </w:rPr>
              <w:t>І</w:t>
            </w:r>
            <w:r w:rsidRPr="00325448">
              <w:rPr>
                <w:rFonts w:asciiTheme="majorBidi" w:hAnsiTheme="majorBidi" w:cstheme="majorBidi"/>
              </w:rPr>
              <w:t xml:space="preserve"> </w:t>
            </w:r>
            <w:r w:rsidR="00EB17D1" w:rsidRPr="00325448">
              <w:rPr>
                <w:rFonts w:asciiTheme="majorBidi" w:hAnsiTheme="majorBidi" w:cstheme="majorBidi"/>
              </w:rPr>
              <w:t>/</w:t>
            </w:r>
            <w:r w:rsidR="00EB17D1" w:rsidRPr="00325448">
              <w:rPr>
                <w:rFonts w:asciiTheme="majorBidi" w:hAnsiTheme="majorBidi" w:cstheme="majorBidi"/>
                <w:spacing w:val="-47"/>
              </w:rPr>
              <w:t xml:space="preserve"> </w:t>
            </w:r>
            <w:r w:rsidR="00EB17D1" w:rsidRPr="00325448">
              <w:rPr>
                <w:rFonts w:asciiTheme="majorBidi" w:hAnsiTheme="majorBidi" w:cstheme="majorBidi"/>
              </w:rPr>
              <w:t>6</w:t>
            </w:r>
          </w:p>
        </w:tc>
        <w:tc>
          <w:tcPr>
            <w:tcW w:w="3828" w:type="dxa"/>
          </w:tcPr>
          <w:p w:rsidR="00ED727F" w:rsidRDefault="00ED727F" w:rsidP="00ED727F">
            <w:pPr>
              <w:pStyle w:val="TableParagraph"/>
              <w:tabs>
                <w:tab w:val="left" w:pos="1151"/>
              </w:tabs>
              <w:spacing w:before="3" w:line="213" w:lineRule="auto"/>
              <w:ind w:left="148" w:right="279"/>
              <w:rPr>
                <w:rFonts w:asciiTheme="majorBidi" w:hAnsiTheme="majorBidi" w:cstheme="majorBidi"/>
                <w:b/>
                <w:i/>
                <w:sz w:val="24"/>
              </w:rPr>
            </w:pPr>
          </w:p>
          <w:p w:rsidR="00D716A3" w:rsidRPr="00325448" w:rsidRDefault="00EB17D1" w:rsidP="00262349">
            <w:pPr>
              <w:pStyle w:val="TableParagraph"/>
              <w:tabs>
                <w:tab w:val="left" w:pos="1151"/>
              </w:tabs>
              <w:spacing w:before="3" w:line="213" w:lineRule="auto"/>
              <w:ind w:left="148" w:right="279"/>
              <w:rPr>
                <w:rFonts w:asciiTheme="majorBidi" w:hAnsiTheme="majorBidi" w:cstheme="majorBidi"/>
                <w:b/>
                <w:i/>
                <w:sz w:val="24"/>
              </w:rPr>
            </w:pPr>
            <w:r w:rsidRPr="00325448">
              <w:rPr>
                <w:rFonts w:asciiTheme="majorBidi" w:hAnsiTheme="majorBidi" w:cstheme="majorBidi"/>
                <w:b/>
                <w:i/>
                <w:sz w:val="24"/>
              </w:rPr>
              <w:t>Тема</w:t>
            </w:r>
            <w:r w:rsidRPr="00325448">
              <w:rPr>
                <w:rFonts w:asciiTheme="majorBidi" w:hAnsiTheme="majorBidi" w:cstheme="majorBidi"/>
                <w:b/>
                <w:i/>
                <w:spacing w:val="-1"/>
                <w:sz w:val="24"/>
              </w:rPr>
              <w:t xml:space="preserve"> </w:t>
            </w:r>
            <w:r w:rsidRPr="00325448">
              <w:rPr>
                <w:rFonts w:asciiTheme="majorBidi" w:hAnsiTheme="majorBidi" w:cstheme="majorBidi"/>
                <w:b/>
                <w:i/>
                <w:sz w:val="24"/>
              </w:rPr>
              <w:t>6:</w:t>
            </w:r>
            <w:r w:rsidRPr="00325448">
              <w:rPr>
                <w:rFonts w:asciiTheme="majorBidi" w:hAnsiTheme="majorBidi" w:cstheme="majorBidi"/>
                <w:b/>
                <w:i/>
                <w:sz w:val="24"/>
              </w:rPr>
              <w:tab/>
            </w:r>
            <w:r w:rsidR="00262349" w:rsidRPr="00262349">
              <w:rPr>
                <w:rFonts w:asciiTheme="majorBidi" w:hAnsiTheme="majorBidi" w:cstheme="majorBidi"/>
                <w:b/>
                <w:i/>
                <w:sz w:val="24"/>
              </w:rPr>
              <w:t>Соціально-педагогічні чинники девіантної поведінки</w:t>
            </w:r>
          </w:p>
          <w:p w:rsidR="00D716A3" w:rsidRPr="00325448" w:rsidRDefault="00D716A3">
            <w:pPr>
              <w:pStyle w:val="TableParagraph"/>
              <w:spacing w:before="10"/>
              <w:rPr>
                <w:rFonts w:asciiTheme="majorBidi" w:hAnsiTheme="majorBidi" w:cstheme="majorBidi"/>
                <w:b/>
              </w:rPr>
            </w:pPr>
          </w:p>
          <w:p w:rsidR="00D716A3" w:rsidRPr="00325448" w:rsidRDefault="00D716A3">
            <w:pPr>
              <w:pStyle w:val="TableParagraph"/>
              <w:spacing w:before="4"/>
              <w:rPr>
                <w:rFonts w:asciiTheme="majorBidi" w:hAnsiTheme="majorBidi" w:cstheme="majorBidi"/>
                <w:b/>
                <w:sz w:val="25"/>
              </w:rPr>
            </w:pPr>
          </w:p>
          <w:p w:rsidR="000135A7" w:rsidRDefault="000135A7" w:rsidP="000135A7">
            <w:pPr>
              <w:pStyle w:val="TableParagraph"/>
              <w:spacing w:before="1"/>
              <w:ind w:left="508" w:right="960"/>
              <w:rPr>
                <w:rFonts w:asciiTheme="majorBidi" w:hAnsiTheme="majorBidi" w:cstheme="majorBidi"/>
                <w:sz w:val="24"/>
              </w:rPr>
            </w:pPr>
          </w:p>
          <w:p w:rsidR="000135A7" w:rsidRPr="00325448" w:rsidRDefault="000135A7" w:rsidP="00262349">
            <w:pPr>
              <w:pStyle w:val="TableParagraph"/>
              <w:numPr>
                <w:ilvl w:val="0"/>
                <w:numId w:val="29"/>
              </w:numPr>
              <w:spacing w:before="1"/>
              <w:ind w:right="960"/>
              <w:rPr>
                <w:rFonts w:asciiTheme="majorBidi" w:hAnsiTheme="majorBidi" w:cstheme="majorBidi"/>
                <w:sz w:val="24"/>
              </w:rPr>
            </w:pPr>
            <w:r>
              <w:rPr>
                <w:rFonts w:asciiTheme="majorBidi" w:hAnsiTheme="majorBidi" w:cstheme="majorBidi"/>
                <w:sz w:val="24"/>
              </w:rPr>
              <w:t>Намал</w:t>
            </w:r>
            <w:r w:rsidR="00262349">
              <w:rPr>
                <w:rFonts w:asciiTheme="majorBidi" w:hAnsiTheme="majorBidi" w:cstheme="majorBidi"/>
                <w:sz w:val="24"/>
              </w:rPr>
              <w:t>ювати інтелект-карти соціально-педагогічних чинників девіантної поведінки</w:t>
            </w:r>
            <w:r>
              <w:rPr>
                <w:rFonts w:asciiTheme="majorBidi" w:hAnsiTheme="majorBidi" w:cstheme="majorBidi"/>
                <w:sz w:val="24"/>
              </w:rPr>
              <w:t>.</w:t>
            </w:r>
          </w:p>
        </w:tc>
        <w:tc>
          <w:tcPr>
            <w:tcW w:w="1134" w:type="dxa"/>
          </w:tcPr>
          <w:p w:rsidR="00D716A3" w:rsidRPr="00325448" w:rsidRDefault="00D716A3">
            <w:pPr>
              <w:pStyle w:val="TableParagraph"/>
              <w:rPr>
                <w:rFonts w:asciiTheme="majorBidi" w:hAnsiTheme="majorBidi" w:cstheme="majorBidi"/>
                <w:b/>
                <w:sz w:val="24"/>
              </w:rPr>
            </w:pPr>
          </w:p>
          <w:p w:rsidR="00D716A3" w:rsidRPr="00325448" w:rsidRDefault="00D716A3">
            <w:pPr>
              <w:pStyle w:val="TableParagraph"/>
              <w:rPr>
                <w:rFonts w:asciiTheme="majorBidi" w:hAnsiTheme="majorBidi" w:cstheme="majorBidi"/>
                <w:b/>
                <w:sz w:val="24"/>
              </w:rPr>
            </w:pPr>
          </w:p>
          <w:p w:rsidR="00D716A3" w:rsidRPr="00325448" w:rsidRDefault="00D716A3">
            <w:pPr>
              <w:pStyle w:val="TableParagraph"/>
              <w:rPr>
                <w:rFonts w:asciiTheme="majorBidi" w:hAnsiTheme="majorBidi" w:cstheme="majorBidi"/>
                <w:b/>
                <w:sz w:val="24"/>
              </w:rPr>
            </w:pPr>
          </w:p>
          <w:p w:rsidR="00D716A3" w:rsidRPr="00325448" w:rsidRDefault="00262349" w:rsidP="00ED727F">
            <w:pPr>
              <w:pStyle w:val="TableParagraph"/>
              <w:spacing w:before="151"/>
              <w:ind w:left="226" w:right="169"/>
              <w:jc w:val="center"/>
              <w:rPr>
                <w:rFonts w:asciiTheme="majorBidi" w:hAnsiTheme="majorBidi" w:cstheme="majorBidi"/>
                <w:sz w:val="24"/>
              </w:rPr>
            </w:pPr>
            <w:r>
              <w:rPr>
                <w:rFonts w:asciiTheme="majorBidi" w:hAnsiTheme="majorBidi" w:cstheme="majorBidi"/>
                <w:sz w:val="24"/>
              </w:rPr>
              <w:t>2</w:t>
            </w:r>
          </w:p>
        </w:tc>
        <w:tc>
          <w:tcPr>
            <w:tcW w:w="1984" w:type="dxa"/>
          </w:tcPr>
          <w:p w:rsidR="000135A7" w:rsidRDefault="000135A7">
            <w:pPr>
              <w:pStyle w:val="TableParagraph"/>
              <w:ind w:left="162" w:right="128"/>
              <w:jc w:val="center"/>
              <w:rPr>
                <w:rFonts w:asciiTheme="majorBidi" w:hAnsiTheme="majorBidi" w:cstheme="majorBidi"/>
                <w:color w:val="000009"/>
                <w:sz w:val="24"/>
              </w:rPr>
            </w:pPr>
          </w:p>
          <w:p w:rsidR="00D716A3" w:rsidRPr="00325448" w:rsidRDefault="00EB17D1">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716A3" w:rsidRPr="00325448" w:rsidRDefault="00EB17D1">
            <w:pPr>
              <w:pStyle w:val="TableParagraph"/>
              <w:spacing w:before="219"/>
              <w:ind w:left="162" w:right="202"/>
              <w:jc w:val="center"/>
              <w:rPr>
                <w:rFonts w:asciiTheme="majorBidi" w:hAnsiTheme="majorBidi" w:cstheme="majorBidi"/>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sidRPr="00325448">
              <w:rPr>
                <w:rFonts w:asciiTheme="majorBidi" w:hAnsiTheme="majorBidi" w:cstheme="majorBidi"/>
                <w:spacing w:val="-47"/>
              </w:rPr>
              <w:t xml:space="preserve"> </w:t>
            </w:r>
            <w:r w:rsidRPr="00325448">
              <w:rPr>
                <w:rFonts w:asciiTheme="majorBidi" w:hAnsiTheme="majorBidi" w:cstheme="majorBidi"/>
              </w:rPr>
              <w:t>роботи</w:t>
            </w:r>
          </w:p>
          <w:p w:rsidR="00D716A3" w:rsidRPr="00325448" w:rsidRDefault="00D716A3">
            <w:pPr>
              <w:pStyle w:val="TableParagraph"/>
              <w:spacing w:before="1"/>
              <w:rPr>
                <w:rFonts w:asciiTheme="majorBidi" w:hAnsiTheme="majorBidi" w:cstheme="majorBidi"/>
                <w:b/>
                <w:sz w:val="19"/>
              </w:rPr>
            </w:pPr>
          </w:p>
          <w:p w:rsidR="00D716A3" w:rsidRPr="00325448" w:rsidRDefault="00EB17D1">
            <w:pPr>
              <w:pStyle w:val="TableParagraph"/>
              <w:ind w:left="88" w:right="128"/>
              <w:jc w:val="center"/>
              <w:rPr>
                <w:rFonts w:asciiTheme="majorBidi" w:hAnsiTheme="majorBidi" w:cstheme="majorBidi"/>
              </w:rPr>
            </w:pPr>
            <w:r w:rsidRPr="00325448">
              <w:rPr>
                <w:rFonts w:asciiTheme="majorBidi" w:hAnsiTheme="majorBidi" w:cstheme="majorBidi"/>
              </w:rPr>
              <w:t>Тестування</w:t>
            </w:r>
          </w:p>
          <w:p w:rsidR="00D716A3" w:rsidRPr="00325448" w:rsidRDefault="00EB17D1">
            <w:pPr>
              <w:pStyle w:val="TableParagraph"/>
              <w:spacing w:before="196" w:line="270" w:lineRule="atLeast"/>
              <w:ind w:left="162" w:right="202"/>
              <w:jc w:val="center"/>
              <w:rPr>
                <w:rFonts w:asciiTheme="majorBidi" w:hAnsiTheme="majorBidi" w:cstheme="majorBidi"/>
              </w:rPr>
            </w:pPr>
            <w:r w:rsidRPr="00325448">
              <w:rPr>
                <w:rFonts w:asciiTheme="majorBidi" w:hAnsiTheme="majorBidi" w:cstheme="majorBidi"/>
                <w:spacing w:val="-1"/>
              </w:rPr>
              <w:t>Контрольна</w:t>
            </w:r>
            <w:r w:rsidRPr="00325448">
              <w:rPr>
                <w:rFonts w:asciiTheme="majorBidi" w:hAnsiTheme="majorBidi" w:cstheme="majorBidi"/>
                <w:spacing w:val="-47"/>
              </w:rPr>
              <w:t xml:space="preserve"> </w:t>
            </w:r>
            <w:r w:rsidRPr="00325448">
              <w:rPr>
                <w:rFonts w:asciiTheme="majorBidi" w:hAnsiTheme="majorBidi" w:cstheme="majorBidi"/>
              </w:rPr>
              <w:t>робота</w:t>
            </w:r>
          </w:p>
        </w:tc>
        <w:tc>
          <w:tcPr>
            <w:tcW w:w="1418" w:type="dxa"/>
            <w:tcBorders>
              <w:right w:val="single" w:sz="4" w:space="0" w:color="000000"/>
            </w:tcBorders>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EB17D1">
            <w:pPr>
              <w:pStyle w:val="TableParagraph"/>
              <w:spacing w:before="141"/>
              <w:ind w:left="270" w:right="247"/>
              <w:jc w:val="center"/>
              <w:rPr>
                <w:rFonts w:asciiTheme="majorBidi" w:hAnsiTheme="majorBidi" w:cstheme="majorBidi"/>
              </w:rPr>
            </w:pPr>
            <w:r w:rsidRPr="00325448">
              <w:rPr>
                <w:rFonts w:asciiTheme="majorBidi" w:hAnsiTheme="majorBidi" w:cstheme="majorBidi"/>
              </w:rPr>
              <w:t>12</w:t>
            </w:r>
          </w:p>
        </w:tc>
      </w:tr>
      <w:tr w:rsidR="00D716A3" w:rsidRPr="00325448">
        <w:trPr>
          <w:trHeight w:val="2630"/>
        </w:trPr>
        <w:tc>
          <w:tcPr>
            <w:tcW w:w="1150" w:type="dxa"/>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spacing w:before="11"/>
              <w:rPr>
                <w:rFonts w:asciiTheme="majorBidi" w:hAnsiTheme="majorBidi" w:cstheme="majorBidi"/>
                <w:b/>
                <w:sz w:val="17"/>
              </w:rPr>
            </w:pPr>
          </w:p>
          <w:p w:rsidR="00D716A3" w:rsidRPr="00325448" w:rsidRDefault="000E106C" w:rsidP="00262349">
            <w:pPr>
              <w:pStyle w:val="TableParagraph"/>
              <w:ind w:left="489" w:right="431"/>
              <w:jc w:val="center"/>
              <w:rPr>
                <w:rFonts w:asciiTheme="majorBidi" w:hAnsiTheme="majorBidi" w:cstheme="majorBidi"/>
              </w:rPr>
            </w:pPr>
            <w:r>
              <w:rPr>
                <w:rFonts w:asciiTheme="majorBidi" w:hAnsiTheme="majorBidi" w:cstheme="majorBidi"/>
                <w:sz w:val="24"/>
              </w:rPr>
              <w:t>І</w:t>
            </w:r>
            <w:r w:rsidRPr="00325448">
              <w:rPr>
                <w:rFonts w:asciiTheme="majorBidi" w:hAnsiTheme="majorBidi" w:cstheme="majorBidi"/>
              </w:rPr>
              <w:t xml:space="preserve"> </w:t>
            </w:r>
            <w:r w:rsidR="00EB17D1" w:rsidRPr="00325448">
              <w:rPr>
                <w:rFonts w:asciiTheme="majorBidi" w:hAnsiTheme="majorBidi" w:cstheme="majorBidi"/>
              </w:rPr>
              <w:t>/</w:t>
            </w:r>
            <w:r w:rsidR="00EB17D1" w:rsidRPr="00325448">
              <w:rPr>
                <w:rFonts w:asciiTheme="majorBidi" w:hAnsiTheme="majorBidi" w:cstheme="majorBidi"/>
                <w:spacing w:val="-47"/>
              </w:rPr>
              <w:t xml:space="preserve"> </w:t>
            </w:r>
            <w:r w:rsidR="00EB17D1" w:rsidRPr="00325448">
              <w:rPr>
                <w:rFonts w:asciiTheme="majorBidi" w:hAnsiTheme="majorBidi" w:cstheme="majorBidi"/>
              </w:rPr>
              <w:t>7</w:t>
            </w:r>
          </w:p>
        </w:tc>
        <w:tc>
          <w:tcPr>
            <w:tcW w:w="3828" w:type="dxa"/>
          </w:tcPr>
          <w:p w:rsidR="00D716A3" w:rsidRPr="00325448" w:rsidRDefault="00EB17D1" w:rsidP="00262349">
            <w:pPr>
              <w:pStyle w:val="TableParagraph"/>
              <w:tabs>
                <w:tab w:val="left" w:pos="1761"/>
                <w:tab w:val="left" w:pos="2255"/>
              </w:tabs>
              <w:spacing w:before="1"/>
              <w:ind w:left="148" w:right="516"/>
              <w:rPr>
                <w:rFonts w:asciiTheme="majorBidi" w:hAnsiTheme="majorBidi" w:cstheme="majorBidi"/>
                <w:b/>
                <w:i/>
                <w:sz w:val="24"/>
              </w:rPr>
            </w:pPr>
            <w:r w:rsidRPr="00325448">
              <w:rPr>
                <w:rFonts w:asciiTheme="majorBidi" w:hAnsiTheme="majorBidi" w:cstheme="majorBidi"/>
                <w:b/>
                <w:i/>
                <w:sz w:val="24"/>
              </w:rPr>
              <w:t xml:space="preserve">Тема    </w:t>
            </w:r>
            <w:r w:rsidRPr="00325448">
              <w:rPr>
                <w:rFonts w:asciiTheme="majorBidi" w:hAnsiTheme="majorBidi" w:cstheme="majorBidi"/>
                <w:b/>
                <w:i/>
                <w:spacing w:val="23"/>
                <w:sz w:val="24"/>
              </w:rPr>
              <w:t xml:space="preserve"> </w:t>
            </w:r>
            <w:r w:rsidRPr="00325448">
              <w:rPr>
                <w:rFonts w:asciiTheme="majorBidi" w:hAnsiTheme="majorBidi" w:cstheme="majorBidi"/>
                <w:b/>
                <w:i/>
                <w:sz w:val="24"/>
              </w:rPr>
              <w:t>7.</w:t>
            </w:r>
            <w:r w:rsidRPr="00325448">
              <w:rPr>
                <w:rFonts w:asciiTheme="majorBidi" w:hAnsiTheme="majorBidi" w:cstheme="majorBidi"/>
                <w:b/>
                <w:i/>
                <w:sz w:val="24"/>
              </w:rPr>
              <w:tab/>
            </w:r>
            <w:r w:rsidR="00262349" w:rsidRPr="00262349">
              <w:rPr>
                <w:rFonts w:asciiTheme="majorBidi" w:hAnsiTheme="majorBidi" w:cstheme="majorBidi"/>
                <w:b/>
                <w:i/>
                <w:sz w:val="24"/>
              </w:rPr>
              <w:t>Педагогічні чинники формування девіантної поведінки</w:t>
            </w:r>
          </w:p>
          <w:p w:rsidR="00D716A3" w:rsidRPr="00325448" w:rsidRDefault="00D716A3">
            <w:pPr>
              <w:pStyle w:val="TableParagraph"/>
              <w:spacing w:before="6"/>
              <w:rPr>
                <w:rFonts w:asciiTheme="majorBidi" w:hAnsiTheme="majorBidi" w:cstheme="majorBidi"/>
                <w:b/>
                <w:sz w:val="25"/>
              </w:rPr>
            </w:pPr>
          </w:p>
          <w:p w:rsidR="006A22E8" w:rsidRPr="00262349" w:rsidRDefault="006A22E8" w:rsidP="00262349">
            <w:pPr>
              <w:pStyle w:val="TableParagraph"/>
              <w:numPr>
                <w:ilvl w:val="0"/>
                <w:numId w:val="30"/>
              </w:numPr>
              <w:ind w:right="351"/>
              <w:rPr>
                <w:rFonts w:asciiTheme="majorBidi" w:hAnsiTheme="majorBidi" w:cstheme="majorBidi"/>
                <w:sz w:val="24"/>
              </w:rPr>
            </w:pPr>
            <w:r w:rsidRPr="00262349">
              <w:rPr>
                <w:rFonts w:asciiTheme="majorBidi" w:hAnsiTheme="majorBidi" w:cstheme="majorBidi"/>
                <w:sz w:val="24"/>
              </w:rPr>
              <w:t>Описати ключові</w:t>
            </w:r>
            <w:r w:rsidR="00262349">
              <w:rPr>
                <w:rFonts w:asciiTheme="majorBidi" w:hAnsiTheme="majorBidi" w:cstheme="majorBidi"/>
                <w:sz w:val="24"/>
              </w:rPr>
              <w:t xml:space="preserve"> п</w:t>
            </w:r>
            <w:r w:rsidR="00262349" w:rsidRPr="00262349">
              <w:rPr>
                <w:rFonts w:asciiTheme="majorBidi" w:hAnsiTheme="majorBidi" w:cstheme="majorBidi"/>
                <w:sz w:val="24"/>
              </w:rPr>
              <w:t>едагогічні чинники формування девіантної поведінки</w:t>
            </w:r>
            <w:r w:rsidR="00262349">
              <w:rPr>
                <w:rFonts w:asciiTheme="majorBidi" w:hAnsiTheme="majorBidi" w:cstheme="majorBidi"/>
                <w:sz w:val="24"/>
              </w:rPr>
              <w:t xml:space="preserve"> у вигляді таблиці</w:t>
            </w:r>
            <w:r w:rsidRPr="00262349">
              <w:rPr>
                <w:rFonts w:asciiTheme="majorBidi" w:hAnsiTheme="majorBidi" w:cstheme="majorBidi"/>
                <w:sz w:val="24"/>
              </w:rPr>
              <w:t>.</w:t>
            </w:r>
          </w:p>
          <w:p w:rsidR="00D716A3" w:rsidRPr="00325448" w:rsidRDefault="00D716A3">
            <w:pPr>
              <w:pStyle w:val="TableParagraph"/>
              <w:ind w:left="110" w:right="782"/>
              <w:rPr>
                <w:rFonts w:asciiTheme="majorBidi" w:hAnsiTheme="majorBidi" w:cstheme="majorBidi"/>
                <w:sz w:val="24"/>
              </w:rPr>
            </w:pPr>
          </w:p>
        </w:tc>
        <w:tc>
          <w:tcPr>
            <w:tcW w:w="1134" w:type="dxa"/>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spacing w:before="11"/>
              <w:rPr>
                <w:rFonts w:asciiTheme="majorBidi" w:hAnsiTheme="majorBidi" w:cstheme="majorBidi"/>
                <w:b/>
                <w:sz w:val="17"/>
              </w:rPr>
            </w:pPr>
          </w:p>
          <w:p w:rsidR="00D716A3" w:rsidRPr="00325448" w:rsidRDefault="00262349">
            <w:pPr>
              <w:pStyle w:val="TableParagraph"/>
              <w:ind w:left="150" w:right="213"/>
              <w:jc w:val="center"/>
              <w:rPr>
                <w:rFonts w:asciiTheme="majorBidi" w:hAnsiTheme="majorBidi" w:cstheme="majorBidi"/>
              </w:rPr>
            </w:pPr>
            <w:r>
              <w:rPr>
                <w:rFonts w:asciiTheme="majorBidi" w:hAnsiTheme="majorBidi" w:cstheme="majorBidi"/>
              </w:rPr>
              <w:t>2</w:t>
            </w:r>
          </w:p>
        </w:tc>
        <w:tc>
          <w:tcPr>
            <w:tcW w:w="1984" w:type="dxa"/>
          </w:tcPr>
          <w:p w:rsidR="00D716A3" w:rsidRPr="00325448" w:rsidRDefault="00D716A3">
            <w:pPr>
              <w:pStyle w:val="TableParagraph"/>
              <w:spacing w:before="1"/>
              <w:rPr>
                <w:rFonts w:asciiTheme="majorBidi" w:hAnsiTheme="majorBidi" w:cstheme="majorBidi"/>
                <w:b/>
                <w:sz w:val="23"/>
              </w:rPr>
            </w:pPr>
          </w:p>
          <w:p w:rsidR="00D716A3" w:rsidRPr="00325448" w:rsidRDefault="00EB17D1">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716A3" w:rsidRPr="00325448" w:rsidRDefault="00D716A3">
            <w:pPr>
              <w:pStyle w:val="TableParagraph"/>
              <w:rPr>
                <w:rFonts w:asciiTheme="majorBidi" w:hAnsiTheme="majorBidi" w:cstheme="majorBidi"/>
                <w:b/>
                <w:sz w:val="26"/>
              </w:rPr>
            </w:pPr>
          </w:p>
          <w:p w:rsidR="00D716A3" w:rsidRPr="00325448" w:rsidRDefault="00EB17D1" w:rsidP="00ED727F">
            <w:pPr>
              <w:pStyle w:val="TableParagraph"/>
              <w:spacing w:before="156"/>
              <w:ind w:left="461" w:right="397"/>
              <w:rPr>
                <w:rFonts w:asciiTheme="majorBidi" w:hAnsiTheme="majorBidi" w:cstheme="majorBidi"/>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p>
          <w:p w:rsidR="00D716A3" w:rsidRPr="00325448" w:rsidRDefault="00EB17D1">
            <w:pPr>
              <w:pStyle w:val="TableParagraph"/>
              <w:spacing w:before="1" w:line="247" w:lineRule="exact"/>
              <w:ind w:left="162" w:right="96"/>
              <w:jc w:val="center"/>
              <w:rPr>
                <w:rFonts w:asciiTheme="majorBidi" w:hAnsiTheme="majorBidi" w:cstheme="majorBidi"/>
              </w:rPr>
            </w:pPr>
            <w:r w:rsidRPr="00325448">
              <w:rPr>
                <w:rFonts w:asciiTheme="majorBidi" w:hAnsiTheme="majorBidi" w:cstheme="majorBidi"/>
              </w:rPr>
              <w:t>роботи</w:t>
            </w:r>
          </w:p>
        </w:tc>
        <w:tc>
          <w:tcPr>
            <w:tcW w:w="1418" w:type="dxa"/>
            <w:tcBorders>
              <w:right w:val="single" w:sz="4" w:space="0" w:color="000000"/>
            </w:tcBorders>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spacing w:before="11"/>
              <w:rPr>
                <w:rFonts w:asciiTheme="majorBidi" w:hAnsiTheme="majorBidi" w:cstheme="majorBidi"/>
                <w:b/>
                <w:sz w:val="17"/>
              </w:rPr>
            </w:pPr>
          </w:p>
          <w:p w:rsidR="00D716A3" w:rsidRPr="00325448" w:rsidRDefault="00EB17D1">
            <w:pPr>
              <w:pStyle w:val="TableParagraph"/>
              <w:ind w:left="288" w:right="247"/>
              <w:jc w:val="center"/>
              <w:rPr>
                <w:rFonts w:asciiTheme="majorBidi" w:hAnsiTheme="majorBidi" w:cstheme="majorBidi"/>
              </w:rPr>
            </w:pPr>
            <w:r w:rsidRPr="00325448">
              <w:rPr>
                <w:rFonts w:asciiTheme="majorBidi" w:hAnsiTheme="majorBidi" w:cstheme="majorBidi"/>
              </w:rPr>
              <w:t>14</w:t>
            </w:r>
          </w:p>
        </w:tc>
      </w:tr>
      <w:tr w:rsidR="00ED727F" w:rsidRPr="00325448" w:rsidTr="00ED727F">
        <w:trPr>
          <w:trHeight w:val="2630"/>
        </w:trPr>
        <w:tc>
          <w:tcPr>
            <w:tcW w:w="1150" w:type="dxa"/>
          </w:tcPr>
          <w:p w:rsidR="00ED727F" w:rsidRPr="00ED727F" w:rsidRDefault="00262349" w:rsidP="00ED727F">
            <w:pPr>
              <w:pStyle w:val="TableParagraph"/>
              <w:jc w:val="center"/>
              <w:rPr>
                <w:rFonts w:asciiTheme="majorBidi" w:hAnsiTheme="majorBidi" w:cstheme="majorBidi"/>
                <w:bCs/>
              </w:rPr>
            </w:pPr>
            <w:r>
              <w:rPr>
                <w:rFonts w:asciiTheme="majorBidi" w:hAnsiTheme="majorBidi" w:cstheme="majorBidi"/>
                <w:sz w:val="24"/>
              </w:rPr>
              <w:lastRenderedPageBreak/>
              <w:t>І</w:t>
            </w:r>
            <w:r w:rsidR="000E106C" w:rsidRPr="00ED727F">
              <w:rPr>
                <w:rFonts w:asciiTheme="majorBidi" w:hAnsiTheme="majorBidi" w:cstheme="majorBidi"/>
                <w:bCs/>
              </w:rPr>
              <w:t xml:space="preserve"> </w:t>
            </w:r>
            <w:r w:rsidR="00ED727F" w:rsidRPr="00ED727F">
              <w:rPr>
                <w:rFonts w:asciiTheme="majorBidi" w:hAnsiTheme="majorBidi" w:cstheme="majorBidi"/>
                <w:bCs/>
              </w:rPr>
              <w:t>/8</w:t>
            </w:r>
          </w:p>
        </w:tc>
        <w:tc>
          <w:tcPr>
            <w:tcW w:w="3828" w:type="dxa"/>
          </w:tcPr>
          <w:p w:rsidR="00ED727F" w:rsidRDefault="00ED727F" w:rsidP="00262349">
            <w:pPr>
              <w:pStyle w:val="TableParagraph"/>
              <w:tabs>
                <w:tab w:val="left" w:pos="1761"/>
                <w:tab w:val="left" w:pos="2255"/>
              </w:tabs>
              <w:spacing w:before="1"/>
              <w:ind w:left="148" w:right="516"/>
              <w:rPr>
                <w:rFonts w:asciiTheme="majorBidi" w:hAnsiTheme="majorBidi" w:cstheme="majorBidi"/>
                <w:b/>
                <w:i/>
                <w:sz w:val="24"/>
              </w:rPr>
            </w:pPr>
            <w:r>
              <w:rPr>
                <w:rFonts w:asciiTheme="majorBidi" w:hAnsiTheme="majorBidi" w:cstheme="majorBidi"/>
                <w:b/>
                <w:i/>
                <w:sz w:val="24"/>
              </w:rPr>
              <w:t xml:space="preserve">Тема 8. </w:t>
            </w:r>
            <w:r w:rsidR="00262349" w:rsidRPr="00262349">
              <w:rPr>
                <w:rFonts w:asciiTheme="majorBidi" w:hAnsiTheme="majorBidi" w:cstheme="majorBidi"/>
                <w:b/>
                <w:i/>
                <w:sz w:val="24"/>
              </w:rPr>
              <w:t>Суспільні чинники, які впливають формування девіантної поведінки</w:t>
            </w:r>
          </w:p>
          <w:p w:rsidR="00ED727F" w:rsidRDefault="00ED727F" w:rsidP="00ED727F">
            <w:pPr>
              <w:pStyle w:val="TableParagraph"/>
              <w:tabs>
                <w:tab w:val="left" w:pos="1761"/>
                <w:tab w:val="left" w:pos="2255"/>
              </w:tabs>
              <w:spacing w:before="1"/>
              <w:ind w:left="148" w:right="516"/>
              <w:rPr>
                <w:rFonts w:asciiTheme="majorBidi" w:hAnsiTheme="majorBidi" w:cstheme="majorBidi"/>
                <w:b/>
                <w:i/>
                <w:sz w:val="24"/>
              </w:rPr>
            </w:pPr>
          </w:p>
          <w:p w:rsidR="006A22E8" w:rsidRDefault="006A22E8" w:rsidP="006A22E8">
            <w:pPr>
              <w:pStyle w:val="TableParagraph"/>
              <w:ind w:right="532"/>
              <w:rPr>
                <w:rFonts w:asciiTheme="majorBidi" w:hAnsiTheme="majorBidi" w:cstheme="majorBidi"/>
                <w:sz w:val="24"/>
              </w:rPr>
            </w:pPr>
          </w:p>
          <w:p w:rsidR="006A22E8" w:rsidRDefault="006A22E8" w:rsidP="00262349">
            <w:pPr>
              <w:pStyle w:val="TableParagraph"/>
              <w:numPr>
                <w:ilvl w:val="0"/>
                <w:numId w:val="31"/>
              </w:numPr>
              <w:ind w:right="532"/>
              <w:rPr>
                <w:rFonts w:asciiTheme="majorBidi" w:hAnsiTheme="majorBidi" w:cstheme="majorBidi"/>
                <w:sz w:val="24"/>
              </w:rPr>
            </w:pPr>
            <w:r>
              <w:rPr>
                <w:rFonts w:asciiTheme="majorBidi" w:hAnsiTheme="majorBidi" w:cstheme="majorBidi"/>
                <w:sz w:val="24"/>
              </w:rPr>
              <w:t>Намалювати інтелект-</w:t>
            </w:r>
            <w:r w:rsidR="00262349">
              <w:rPr>
                <w:rFonts w:asciiTheme="majorBidi" w:hAnsiTheme="majorBidi" w:cstheme="majorBidi"/>
                <w:sz w:val="24"/>
              </w:rPr>
              <w:t>карту с</w:t>
            </w:r>
            <w:r w:rsidR="00262349" w:rsidRPr="00262349">
              <w:rPr>
                <w:rFonts w:asciiTheme="majorBidi" w:hAnsiTheme="majorBidi" w:cstheme="majorBidi"/>
                <w:sz w:val="24"/>
              </w:rPr>
              <w:t>успільн</w:t>
            </w:r>
            <w:r w:rsidR="00262349">
              <w:rPr>
                <w:rFonts w:asciiTheme="majorBidi" w:hAnsiTheme="majorBidi" w:cstheme="majorBidi"/>
                <w:sz w:val="24"/>
              </w:rPr>
              <w:t>их чинників</w:t>
            </w:r>
            <w:r w:rsidR="00262349" w:rsidRPr="00262349">
              <w:rPr>
                <w:rFonts w:asciiTheme="majorBidi" w:hAnsiTheme="majorBidi" w:cstheme="majorBidi"/>
                <w:sz w:val="24"/>
              </w:rPr>
              <w:t>, які впливають формування девіантної поведінки</w:t>
            </w:r>
            <w:r>
              <w:rPr>
                <w:rFonts w:asciiTheme="majorBidi" w:hAnsiTheme="majorBidi" w:cstheme="majorBidi"/>
                <w:sz w:val="24"/>
              </w:rPr>
              <w:t>.</w:t>
            </w:r>
          </w:p>
          <w:p w:rsidR="00ED727F" w:rsidRPr="00325448" w:rsidRDefault="00ED727F" w:rsidP="00ED727F">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ED727F" w:rsidRDefault="00ED727F">
            <w:pPr>
              <w:pStyle w:val="TableParagraph"/>
              <w:rPr>
                <w:rFonts w:asciiTheme="majorBidi" w:hAnsiTheme="majorBidi" w:cstheme="majorBidi"/>
                <w:b/>
              </w:rPr>
            </w:pPr>
          </w:p>
          <w:p w:rsidR="00ED727F" w:rsidRDefault="00ED727F">
            <w:pPr>
              <w:pStyle w:val="TableParagraph"/>
              <w:rPr>
                <w:rFonts w:asciiTheme="majorBidi" w:hAnsiTheme="majorBidi" w:cstheme="majorBidi"/>
                <w:b/>
              </w:rPr>
            </w:pPr>
          </w:p>
          <w:p w:rsidR="00ED727F" w:rsidRPr="00ED727F" w:rsidRDefault="00262349" w:rsidP="00ED727F">
            <w:pPr>
              <w:pStyle w:val="TableParagraph"/>
              <w:jc w:val="center"/>
              <w:rPr>
                <w:rFonts w:asciiTheme="majorBidi" w:hAnsiTheme="majorBidi" w:cstheme="majorBidi"/>
                <w:bCs/>
              </w:rPr>
            </w:pPr>
            <w:r>
              <w:rPr>
                <w:rFonts w:asciiTheme="majorBidi" w:hAnsiTheme="majorBidi" w:cstheme="majorBidi"/>
                <w:bCs/>
              </w:rPr>
              <w:t>2</w:t>
            </w:r>
          </w:p>
        </w:tc>
        <w:tc>
          <w:tcPr>
            <w:tcW w:w="1984" w:type="dxa"/>
            <w:vAlign w:val="center"/>
          </w:tcPr>
          <w:p w:rsidR="00ED727F" w:rsidRPr="00325448" w:rsidRDefault="00ED727F" w:rsidP="00ED727F">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ED727F" w:rsidRPr="00325448" w:rsidRDefault="00ED727F" w:rsidP="00ED727F">
            <w:pPr>
              <w:pStyle w:val="TableParagraph"/>
              <w:jc w:val="center"/>
              <w:rPr>
                <w:rFonts w:asciiTheme="majorBidi" w:hAnsiTheme="majorBidi" w:cstheme="majorBidi"/>
                <w:b/>
                <w:sz w:val="26"/>
              </w:rPr>
            </w:pPr>
          </w:p>
          <w:p w:rsidR="00ED727F" w:rsidRPr="00ED727F" w:rsidRDefault="00ED727F" w:rsidP="00ED727F">
            <w:pPr>
              <w:pStyle w:val="TableParagraph"/>
              <w:spacing w:before="156"/>
              <w:ind w:right="397"/>
              <w:jc w:val="center"/>
              <w:rPr>
                <w:rFonts w:asciiTheme="majorBidi" w:hAnsiTheme="majorBidi" w:cstheme="majorBidi"/>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ED727F" w:rsidRDefault="00ED727F">
            <w:pPr>
              <w:pStyle w:val="TableParagraph"/>
              <w:rPr>
                <w:rFonts w:asciiTheme="majorBidi" w:hAnsiTheme="majorBidi" w:cstheme="majorBidi"/>
                <w:b/>
              </w:rPr>
            </w:pPr>
          </w:p>
          <w:p w:rsidR="00ED727F" w:rsidRDefault="00ED727F">
            <w:pPr>
              <w:pStyle w:val="TableParagraph"/>
              <w:rPr>
                <w:rFonts w:asciiTheme="majorBidi" w:hAnsiTheme="majorBidi" w:cstheme="majorBidi"/>
                <w:b/>
              </w:rPr>
            </w:pPr>
          </w:p>
          <w:p w:rsidR="00ED727F" w:rsidRPr="00ED727F" w:rsidRDefault="00ED727F" w:rsidP="00ED727F">
            <w:pPr>
              <w:pStyle w:val="TableParagraph"/>
              <w:jc w:val="center"/>
              <w:rPr>
                <w:rFonts w:asciiTheme="majorBidi" w:hAnsiTheme="majorBidi" w:cstheme="majorBidi"/>
                <w:bCs/>
              </w:rPr>
            </w:pPr>
            <w:r w:rsidRPr="00ED727F">
              <w:rPr>
                <w:rFonts w:asciiTheme="majorBidi" w:hAnsiTheme="majorBidi" w:cstheme="majorBidi"/>
                <w:bCs/>
              </w:rPr>
              <w:t>15</w:t>
            </w:r>
          </w:p>
        </w:tc>
      </w:tr>
      <w:tr w:rsidR="00262349" w:rsidRPr="00325448" w:rsidTr="00ED727F">
        <w:trPr>
          <w:trHeight w:val="2630"/>
        </w:trPr>
        <w:tc>
          <w:tcPr>
            <w:tcW w:w="1150" w:type="dxa"/>
          </w:tcPr>
          <w:p w:rsidR="00262349" w:rsidRDefault="00262349" w:rsidP="00ED727F">
            <w:pPr>
              <w:pStyle w:val="TableParagraph"/>
              <w:jc w:val="center"/>
              <w:rPr>
                <w:rFonts w:asciiTheme="majorBidi" w:hAnsiTheme="majorBidi" w:cstheme="majorBidi"/>
                <w:sz w:val="24"/>
              </w:rPr>
            </w:pPr>
            <w:r>
              <w:rPr>
                <w:rFonts w:asciiTheme="majorBidi" w:hAnsiTheme="majorBidi" w:cstheme="majorBidi"/>
                <w:sz w:val="24"/>
              </w:rPr>
              <w:t>І/9</w:t>
            </w:r>
          </w:p>
        </w:tc>
        <w:tc>
          <w:tcPr>
            <w:tcW w:w="3828" w:type="dxa"/>
          </w:tcPr>
          <w:p w:rsidR="00262349" w:rsidRDefault="00262349" w:rsidP="00262349">
            <w:pPr>
              <w:pStyle w:val="TableParagraph"/>
              <w:tabs>
                <w:tab w:val="left" w:pos="1761"/>
                <w:tab w:val="left" w:pos="2255"/>
              </w:tabs>
              <w:spacing w:before="1"/>
              <w:ind w:left="148" w:right="516"/>
              <w:rPr>
                <w:rFonts w:asciiTheme="majorBidi" w:hAnsiTheme="majorBidi" w:cstheme="majorBidi"/>
                <w:b/>
                <w:i/>
                <w:sz w:val="24"/>
              </w:rPr>
            </w:pPr>
            <w:r>
              <w:rPr>
                <w:rFonts w:asciiTheme="majorBidi" w:hAnsiTheme="majorBidi" w:cstheme="majorBidi"/>
                <w:b/>
                <w:i/>
                <w:sz w:val="24"/>
              </w:rPr>
              <w:t xml:space="preserve">Тема 9. </w:t>
            </w:r>
            <w:r w:rsidRPr="00262349">
              <w:rPr>
                <w:rFonts w:asciiTheme="majorBidi" w:hAnsiTheme="majorBidi" w:cstheme="majorBidi"/>
                <w:b/>
                <w:i/>
                <w:sz w:val="24"/>
              </w:rPr>
              <w:t>Агресивна поведінка, як прояв девіацій</w:t>
            </w:r>
          </w:p>
          <w:p w:rsidR="00262349" w:rsidRDefault="00262349" w:rsidP="00262349">
            <w:pPr>
              <w:pStyle w:val="TableParagraph"/>
              <w:ind w:left="110" w:right="351"/>
              <w:rPr>
                <w:rFonts w:asciiTheme="majorBidi" w:hAnsiTheme="majorBidi" w:cstheme="majorBidi"/>
                <w:sz w:val="24"/>
              </w:rPr>
            </w:pPr>
          </w:p>
          <w:p w:rsidR="00262349" w:rsidRPr="00262349" w:rsidRDefault="00262349" w:rsidP="00262349">
            <w:pPr>
              <w:pStyle w:val="TableParagraph"/>
              <w:numPr>
                <w:ilvl w:val="0"/>
                <w:numId w:val="33"/>
              </w:numPr>
              <w:ind w:right="351"/>
              <w:rPr>
                <w:rFonts w:asciiTheme="majorBidi" w:hAnsiTheme="majorBidi" w:cstheme="majorBidi"/>
                <w:sz w:val="24"/>
              </w:rPr>
            </w:pPr>
            <w:r w:rsidRPr="00262349">
              <w:rPr>
                <w:rFonts w:asciiTheme="majorBidi" w:hAnsiTheme="majorBidi" w:cstheme="majorBidi"/>
                <w:sz w:val="24"/>
              </w:rPr>
              <w:t>Описати ключові</w:t>
            </w:r>
            <w:r>
              <w:rPr>
                <w:rFonts w:asciiTheme="majorBidi" w:hAnsiTheme="majorBidi" w:cstheme="majorBidi"/>
                <w:sz w:val="24"/>
              </w:rPr>
              <w:t xml:space="preserve"> форми агресивної  </w:t>
            </w:r>
            <w:r w:rsidRPr="00262349">
              <w:rPr>
                <w:rFonts w:asciiTheme="majorBidi" w:hAnsiTheme="majorBidi" w:cstheme="majorBidi"/>
                <w:sz w:val="24"/>
              </w:rPr>
              <w:t>поведінки</w:t>
            </w:r>
            <w:r>
              <w:rPr>
                <w:rFonts w:asciiTheme="majorBidi" w:hAnsiTheme="majorBidi" w:cstheme="majorBidi"/>
                <w:sz w:val="24"/>
              </w:rPr>
              <w:t xml:space="preserve"> у вигляді таблиці</w:t>
            </w:r>
            <w:r w:rsidRPr="00262349">
              <w:rPr>
                <w:rFonts w:asciiTheme="majorBidi" w:hAnsiTheme="majorBidi" w:cstheme="majorBidi"/>
                <w:sz w:val="24"/>
              </w:rPr>
              <w:t>.</w:t>
            </w:r>
          </w:p>
          <w:p w:rsidR="00262349" w:rsidRDefault="00262349" w:rsidP="00262349">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262349" w:rsidRDefault="00262349" w:rsidP="00262349">
            <w:pPr>
              <w:pStyle w:val="TableParagraph"/>
              <w:jc w:val="center"/>
              <w:rPr>
                <w:rFonts w:asciiTheme="majorBidi" w:hAnsiTheme="majorBidi" w:cstheme="majorBidi"/>
                <w:bCs/>
              </w:rPr>
            </w:pPr>
          </w:p>
          <w:p w:rsidR="00262349" w:rsidRPr="00262349" w:rsidRDefault="00262349" w:rsidP="00262349">
            <w:pPr>
              <w:pStyle w:val="TableParagraph"/>
              <w:jc w:val="center"/>
              <w:rPr>
                <w:rFonts w:asciiTheme="majorBidi" w:hAnsiTheme="majorBidi" w:cstheme="majorBidi"/>
                <w:bCs/>
              </w:rPr>
            </w:pPr>
            <w:r>
              <w:rPr>
                <w:rFonts w:asciiTheme="majorBidi" w:hAnsiTheme="majorBidi" w:cstheme="majorBidi"/>
                <w:bCs/>
              </w:rPr>
              <w:t>1</w:t>
            </w:r>
          </w:p>
        </w:tc>
        <w:tc>
          <w:tcPr>
            <w:tcW w:w="1984" w:type="dxa"/>
            <w:vAlign w:val="center"/>
          </w:tcPr>
          <w:p w:rsidR="00262349" w:rsidRPr="00325448" w:rsidRDefault="00262349" w:rsidP="00262349">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262349" w:rsidRPr="00325448" w:rsidRDefault="00262349" w:rsidP="00262349">
            <w:pPr>
              <w:pStyle w:val="TableParagraph"/>
              <w:jc w:val="center"/>
              <w:rPr>
                <w:rFonts w:asciiTheme="majorBidi" w:hAnsiTheme="majorBidi" w:cstheme="majorBidi"/>
                <w:b/>
                <w:sz w:val="26"/>
              </w:rPr>
            </w:pPr>
          </w:p>
          <w:p w:rsidR="00262349" w:rsidRPr="00325448" w:rsidRDefault="00262349" w:rsidP="00262349">
            <w:pPr>
              <w:pStyle w:val="TableParagraph"/>
              <w:ind w:left="162"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262349" w:rsidRDefault="00262349" w:rsidP="00262349">
            <w:pPr>
              <w:pStyle w:val="TableParagraph"/>
              <w:jc w:val="center"/>
              <w:rPr>
                <w:rFonts w:asciiTheme="majorBidi" w:hAnsiTheme="majorBidi" w:cstheme="majorBidi"/>
                <w:bCs/>
              </w:rPr>
            </w:pPr>
          </w:p>
          <w:p w:rsidR="00262349" w:rsidRPr="00262349" w:rsidRDefault="00262349" w:rsidP="00262349">
            <w:pPr>
              <w:pStyle w:val="TableParagraph"/>
              <w:jc w:val="center"/>
              <w:rPr>
                <w:rFonts w:asciiTheme="majorBidi" w:hAnsiTheme="majorBidi" w:cstheme="majorBidi"/>
                <w:bCs/>
              </w:rPr>
            </w:pPr>
            <w:r w:rsidRPr="00262349">
              <w:rPr>
                <w:rFonts w:asciiTheme="majorBidi" w:hAnsiTheme="majorBidi" w:cstheme="majorBidi"/>
                <w:bCs/>
              </w:rPr>
              <w:t>16</w:t>
            </w:r>
          </w:p>
        </w:tc>
      </w:tr>
      <w:tr w:rsidR="00262349" w:rsidRPr="00325448" w:rsidTr="00ED727F">
        <w:trPr>
          <w:trHeight w:val="2630"/>
        </w:trPr>
        <w:tc>
          <w:tcPr>
            <w:tcW w:w="1150" w:type="dxa"/>
          </w:tcPr>
          <w:p w:rsidR="00262349" w:rsidRDefault="00262349" w:rsidP="00ED727F">
            <w:pPr>
              <w:pStyle w:val="TableParagraph"/>
              <w:jc w:val="center"/>
              <w:rPr>
                <w:rFonts w:asciiTheme="majorBidi" w:hAnsiTheme="majorBidi" w:cstheme="majorBidi"/>
                <w:sz w:val="24"/>
              </w:rPr>
            </w:pPr>
            <w:r>
              <w:rPr>
                <w:rFonts w:asciiTheme="majorBidi" w:hAnsiTheme="majorBidi" w:cstheme="majorBidi"/>
                <w:sz w:val="24"/>
              </w:rPr>
              <w:t>І/10</w:t>
            </w:r>
          </w:p>
        </w:tc>
        <w:tc>
          <w:tcPr>
            <w:tcW w:w="3828" w:type="dxa"/>
          </w:tcPr>
          <w:p w:rsidR="00262349" w:rsidRDefault="00262349" w:rsidP="00924327">
            <w:pPr>
              <w:pStyle w:val="TableParagraph"/>
              <w:tabs>
                <w:tab w:val="left" w:pos="1761"/>
                <w:tab w:val="left" w:pos="2255"/>
              </w:tabs>
              <w:spacing w:before="1"/>
              <w:ind w:left="148" w:right="516"/>
              <w:rPr>
                <w:rFonts w:asciiTheme="majorBidi" w:hAnsiTheme="majorBidi" w:cstheme="majorBidi"/>
                <w:b/>
                <w:i/>
                <w:sz w:val="24"/>
              </w:rPr>
            </w:pPr>
            <w:r>
              <w:rPr>
                <w:rFonts w:asciiTheme="majorBidi" w:hAnsiTheme="majorBidi" w:cstheme="majorBidi"/>
                <w:b/>
                <w:i/>
                <w:sz w:val="24"/>
              </w:rPr>
              <w:t>Тема 1</w:t>
            </w:r>
            <w:r w:rsidR="00924327">
              <w:rPr>
                <w:rFonts w:asciiTheme="majorBidi" w:hAnsiTheme="majorBidi" w:cstheme="majorBidi"/>
                <w:b/>
                <w:i/>
                <w:sz w:val="24"/>
              </w:rPr>
              <w:t>6</w:t>
            </w:r>
            <w:r>
              <w:rPr>
                <w:rFonts w:asciiTheme="majorBidi" w:hAnsiTheme="majorBidi" w:cstheme="majorBidi"/>
                <w:b/>
                <w:i/>
                <w:sz w:val="24"/>
              </w:rPr>
              <w:t xml:space="preserve">. </w:t>
            </w:r>
            <w:r w:rsidRPr="00262349">
              <w:rPr>
                <w:rFonts w:asciiTheme="majorBidi" w:hAnsiTheme="majorBidi" w:cstheme="majorBidi"/>
                <w:b/>
                <w:i/>
                <w:sz w:val="24"/>
              </w:rPr>
              <w:t>Психокорекція девіантної поведінки</w:t>
            </w:r>
          </w:p>
          <w:p w:rsidR="00262349" w:rsidRDefault="00262349" w:rsidP="00262349">
            <w:pPr>
              <w:pStyle w:val="TableParagraph"/>
              <w:tabs>
                <w:tab w:val="left" w:pos="1761"/>
                <w:tab w:val="left" w:pos="2255"/>
              </w:tabs>
              <w:spacing w:before="1"/>
              <w:ind w:left="148" w:right="516"/>
              <w:rPr>
                <w:rFonts w:asciiTheme="majorBidi" w:hAnsiTheme="majorBidi" w:cstheme="majorBidi"/>
                <w:b/>
                <w:i/>
                <w:sz w:val="24"/>
              </w:rPr>
            </w:pPr>
          </w:p>
          <w:p w:rsidR="00262349" w:rsidRDefault="00262349" w:rsidP="00262349">
            <w:pPr>
              <w:pStyle w:val="TableParagraph"/>
              <w:numPr>
                <w:ilvl w:val="0"/>
                <w:numId w:val="34"/>
              </w:numPr>
              <w:ind w:right="532"/>
              <w:rPr>
                <w:rFonts w:asciiTheme="majorBidi" w:hAnsiTheme="majorBidi" w:cstheme="majorBidi"/>
                <w:sz w:val="24"/>
              </w:rPr>
            </w:pPr>
            <w:r>
              <w:rPr>
                <w:rFonts w:asciiTheme="majorBidi" w:hAnsiTheme="majorBidi" w:cstheme="majorBidi"/>
                <w:sz w:val="24"/>
              </w:rPr>
              <w:t xml:space="preserve">Намалювати інтелект-карту технологій психокорекції </w:t>
            </w:r>
            <w:r w:rsidRPr="00262349">
              <w:rPr>
                <w:rFonts w:asciiTheme="majorBidi" w:hAnsiTheme="majorBidi" w:cstheme="majorBidi"/>
                <w:sz w:val="24"/>
              </w:rPr>
              <w:t xml:space="preserve"> девіантної поведінки</w:t>
            </w:r>
            <w:r>
              <w:rPr>
                <w:rFonts w:asciiTheme="majorBidi" w:hAnsiTheme="majorBidi" w:cstheme="majorBidi"/>
                <w:sz w:val="24"/>
              </w:rPr>
              <w:t>.</w:t>
            </w:r>
          </w:p>
          <w:p w:rsidR="00262349" w:rsidRDefault="00262349" w:rsidP="00262349">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262349" w:rsidRDefault="00262349" w:rsidP="00262349">
            <w:pPr>
              <w:pStyle w:val="TableParagraph"/>
              <w:jc w:val="center"/>
              <w:rPr>
                <w:rFonts w:asciiTheme="majorBidi" w:hAnsiTheme="majorBidi" w:cstheme="majorBidi"/>
                <w:bCs/>
              </w:rPr>
            </w:pPr>
          </w:p>
          <w:p w:rsidR="00262349" w:rsidRDefault="00262349" w:rsidP="00262349">
            <w:pPr>
              <w:pStyle w:val="TableParagraph"/>
              <w:jc w:val="center"/>
              <w:rPr>
                <w:rFonts w:asciiTheme="majorBidi" w:hAnsiTheme="majorBidi" w:cstheme="majorBidi"/>
                <w:bCs/>
              </w:rPr>
            </w:pPr>
            <w:r>
              <w:rPr>
                <w:rFonts w:asciiTheme="majorBidi" w:hAnsiTheme="majorBidi" w:cstheme="majorBidi"/>
                <w:bCs/>
              </w:rPr>
              <w:t>1</w:t>
            </w:r>
          </w:p>
        </w:tc>
        <w:tc>
          <w:tcPr>
            <w:tcW w:w="1984" w:type="dxa"/>
            <w:vAlign w:val="center"/>
          </w:tcPr>
          <w:p w:rsidR="00262349" w:rsidRPr="00325448" w:rsidRDefault="00262349" w:rsidP="00262349">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262349" w:rsidRPr="00325448" w:rsidRDefault="00262349" w:rsidP="00262349">
            <w:pPr>
              <w:pStyle w:val="TableParagraph"/>
              <w:jc w:val="center"/>
              <w:rPr>
                <w:rFonts w:asciiTheme="majorBidi" w:hAnsiTheme="majorBidi" w:cstheme="majorBidi"/>
                <w:b/>
                <w:sz w:val="26"/>
              </w:rPr>
            </w:pPr>
          </w:p>
          <w:p w:rsidR="00262349" w:rsidRPr="00325448" w:rsidRDefault="00262349" w:rsidP="00262349">
            <w:pPr>
              <w:pStyle w:val="TableParagraph"/>
              <w:ind w:left="162"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262349" w:rsidRDefault="00262349" w:rsidP="00262349">
            <w:pPr>
              <w:pStyle w:val="TableParagraph"/>
              <w:jc w:val="center"/>
              <w:rPr>
                <w:rFonts w:asciiTheme="majorBidi" w:hAnsiTheme="majorBidi" w:cstheme="majorBidi"/>
                <w:bCs/>
              </w:rPr>
            </w:pPr>
          </w:p>
          <w:p w:rsidR="00262349" w:rsidRDefault="00262349" w:rsidP="00262349">
            <w:pPr>
              <w:pStyle w:val="TableParagraph"/>
              <w:jc w:val="center"/>
              <w:rPr>
                <w:rFonts w:asciiTheme="majorBidi" w:hAnsiTheme="majorBidi" w:cstheme="majorBidi"/>
                <w:bCs/>
              </w:rPr>
            </w:pPr>
            <w:r>
              <w:rPr>
                <w:rFonts w:asciiTheme="majorBidi" w:hAnsiTheme="majorBidi" w:cstheme="majorBidi"/>
                <w:bCs/>
              </w:rPr>
              <w:t>16</w:t>
            </w:r>
          </w:p>
        </w:tc>
      </w:tr>
      <w:tr w:rsidR="00D716A3" w:rsidRPr="00325448">
        <w:trPr>
          <w:trHeight w:val="527"/>
        </w:trPr>
        <w:tc>
          <w:tcPr>
            <w:tcW w:w="1150" w:type="dxa"/>
          </w:tcPr>
          <w:p w:rsidR="00D716A3" w:rsidRPr="00325448" w:rsidRDefault="00D716A3">
            <w:pPr>
              <w:pStyle w:val="TableParagraph"/>
              <w:rPr>
                <w:rFonts w:asciiTheme="majorBidi" w:hAnsiTheme="majorBidi" w:cstheme="majorBidi"/>
                <w:sz w:val="26"/>
              </w:rPr>
            </w:pPr>
          </w:p>
        </w:tc>
        <w:tc>
          <w:tcPr>
            <w:tcW w:w="3828" w:type="dxa"/>
          </w:tcPr>
          <w:p w:rsidR="00D716A3" w:rsidRPr="00325448" w:rsidRDefault="00EB17D1">
            <w:pPr>
              <w:pStyle w:val="TableParagraph"/>
              <w:spacing w:before="120"/>
              <w:ind w:left="110"/>
              <w:rPr>
                <w:rFonts w:asciiTheme="majorBidi" w:hAnsiTheme="majorBidi" w:cstheme="majorBidi"/>
              </w:rPr>
            </w:pPr>
            <w:r w:rsidRPr="00325448">
              <w:rPr>
                <w:rFonts w:asciiTheme="majorBidi" w:hAnsiTheme="majorBidi" w:cstheme="majorBidi"/>
              </w:rPr>
              <w:t>Разом</w:t>
            </w:r>
          </w:p>
        </w:tc>
        <w:tc>
          <w:tcPr>
            <w:tcW w:w="1134" w:type="dxa"/>
          </w:tcPr>
          <w:p w:rsidR="00D716A3" w:rsidRPr="00325448" w:rsidRDefault="00262349">
            <w:pPr>
              <w:pStyle w:val="TableParagraph"/>
              <w:spacing w:before="120"/>
              <w:ind w:left="143" w:right="213"/>
              <w:jc w:val="center"/>
              <w:rPr>
                <w:rFonts w:asciiTheme="majorBidi" w:hAnsiTheme="majorBidi" w:cstheme="majorBidi"/>
                <w:b/>
              </w:rPr>
            </w:pPr>
            <w:r>
              <w:rPr>
                <w:rFonts w:asciiTheme="majorBidi" w:hAnsiTheme="majorBidi" w:cstheme="majorBidi"/>
                <w:b/>
              </w:rPr>
              <w:t>24</w:t>
            </w:r>
          </w:p>
        </w:tc>
        <w:tc>
          <w:tcPr>
            <w:tcW w:w="1984" w:type="dxa"/>
          </w:tcPr>
          <w:p w:rsidR="00D716A3" w:rsidRPr="00325448" w:rsidRDefault="00D716A3">
            <w:pPr>
              <w:pStyle w:val="TableParagraph"/>
              <w:rPr>
                <w:rFonts w:asciiTheme="majorBidi" w:hAnsiTheme="majorBidi" w:cstheme="majorBidi"/>
                <w:sz w:val="26"/>
              </w:rPr>
            </w:pPr>
          </w:p>
        </w:tc>
        <w:tc>
          <w:tcPr>
            <w:tcW w:w="1418" w:type="dxa"/>
            <w:tcBorders>
              <w:right w:val="single" w:sz="4" w:space="0" w:color="000000"/>
            </w:tcBorders>
          </w:tcPr>
          <w:p w:rsidR="00D716A3" w:rsidRPr="00325448" w:rsidRDefault="00D716A3">
            <w:pPr>
              <w:pStyle w:val="TableParagraph"/>
              <w:rPr>
                <w:rFonts w:asciiTheme="majorBidi" w:hAnsiTheme="majorBidi" w:cstheme="majorBidi"/>
                <w:sz w:val="26"/>
              </w:rPr>
            </w:pPr>
          </w:p>
        </w:tc>
      </w:tr>
    </w:tbl>
    <w:p w:rsidR="00D716A3" w:rsidRPr="00325448" w:rsidRDefault="00D716A3">
      <w:pPr>
        <w:pStyle w:val="a3"/>
        <w:spacing w:before="10"/>
        <w:rPr>
          <w:rFonts w:asciiTheme="majorBidi" w:hAnsiTheme="majorBidi" w:cstheme="majorBidi"/>
          <w:b/>
          <w:sz w:val="11"/>
        </w:rPr>
      </w:pPr>
    </w:p>
    <w:p w:rsidR="00EF47BB" w:rsidRDefault="00EF47BB" w:rsidP="00F84B46">
      <w:pPr>
        <w:pStyle w:val="a3"/>
        <w:tabs>
          <w:tab w:val="left" w:pos="1319"/>
          <w:tab w:val="left" w:pos="2462"/>
          <w:tab w:val="left" w:pos="4106"/>
          <w:tab w:val="left" w:pos="5177"/>
          <w:tab w:val="left" w:pos="6338"/>
          <w:tab w:val="left" w:pos="7215"/>
          <w:tab w:val="left" w:pos="8409"/>
          <w:tab w:val="left" w:pos="8722"/>
        </w:tabs>
        <w:spacing w:before="88"/>
        <w:ind w:left="215" w:right="317" w:firstLine="680"/>
        <w:jc w:val="center"/>
        <w:rPr>
          <w:rFonts w:asciiTheme="majorBidi" w:hAnsiTheme="majorBidi" w:cstheme="majorBidi"/>
          <w:b/>
          <w:bCs/>
          <w:color w:val="000009"/>
        </w:rPr>
      </w:pPr>
    </w:p>
    <w:p w:rsidR="00F84B46" w:rsidRDefault="00F84B46" w:rsidP="006C7D6F">
      <w:pPr>
        <w:pStyle w:val="a3"/>
        <w:numPr>
          <w:ilvl w:val="0"/>
          <w:numId w:val="18"/>
        </w:numPr>
        <w:tabs>
          <w:tab w:val="left" w:pos="1319"/>
          <w:tab w:val="left" w:pos="2462"/>
          <w:tab w:val="left" w:pos="6338"/>
          <w:tab w:val="left" w:pos="7215"/>
          <w:tab w:val="left" w:pos="8409"/>
          <w:tab w:val="left" w:pos="8722"/>
        </w:tabs>
        <w:spacing w:before="88"/>
        <w:ind w:right="317"/>
        <w:rPr>
          <w:rFonts w:asciiTheme="majorBidi" w:hAnsiTheme="majorBidi" w:cstheme="majorBidi"/>
          <w:b/>
          <w:bCs/>
          <w:color w:val="000009"/>
        </w:rPr>
      </w:pPr>
      <w:r w:rsidRPr="00F84B46">
        <w:rPr>
          <w:rFonts w:asciiTheme="majorBidi" w:hAnsiTheme="majorBidi" w:cstheme="majorBidi"/>
          <w:b/>
          <w:bCs/>
          <w:color w:val="000009"/>
        </w:rPr>
        <w:t>Індивідуальні завдання</w:t>
      </w:r>
    </w:p>
    <w:p w:rsidR="00EF47BB" w:rsidRPr="00F84B46" w:rsidRDefault="00EF47BB" w:rsidP="00EF47BB">
      <w:pPr>
        <w:pStyle w:val="a3"/>
        <w:tabs>
          <w:tab w:val="left" w:pos="1319"/>
          <w:tab w:val="left" w:pos="2462"/>
          <w:tab w:val="left" w:pos="4106"/>
          <w:tab w:val="left" w:pos="5177"/>
          <w:tab w:val="left" w:pos="6338"/>
          <w:tab w:val="left" w:pos="7215"/>
          <w:tab w:val="left" w:pos="8409"/>
          <w:tab w:val="left" w:pos="8722"/>
        </w:tabs>
        <w:spacing w:before="88"/>
        <w:ind w:left="3542" w:right="317"/>
        <w:rPr>
          <w:rFonts w:asciiTheme="majorBidi" w:hAnsiTheme="majorBidi" w:cstheme="majorBidi"/>
          <w:b/>
          <w:bCs/>
          <w:color w:val="000009"/>
        </w:rPr>
      </w:pPr>
    </w:p>
    <w:p w:rsidR="00D716A3" w:rsidRDefault="00EB17D1" w:rsidP="005E4964">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sidRPr="00325448">
        <w:rPr>
          <w:rFonts w:asciiTheme="majorBidi" w:hAnsiTheme="majorBidi" w:cstheme="majorBidi"/>
          <w:color w:val="000009"/>
        </w:rPr>
        <w:t>В</w:t>
      </w:r>
      <w:r w:rsidRPr="00325448">
        <w:rPr>
          <w:rFonts w:asciiTheme="majorBidi" w:hAnsiTheme="majorBidi" w:cstheme="majorBidi"/>
          <w:color w:val="000009"/>
        </w:rPr>
        <w:tab/>
        <w:t>процесі</w:t>
      </w:r>
      <w:r w:rsidRPr="00325448">
        <w:rPr>
          <w:rFonts w:asciiTheme="majorBidi" w:hAnsiTheme="majorBidi" w:cstheme="majorBidi"/>
          <w:color w:val="000009"/>
        </w:rPr>
        <w:tab/>
        <w:t>самостійної</w:t>
      </w:r>
      <w:r w:rsidRPr="00325448">
        <w:rPr>
          <w:rFonts w:asciiTheme="majorBidi" w:hAnsiTheme="majorBidi" w:cstheme="majorBidi"/>
          <w:color w:val="000009"/>
        </w:rPr>
        <w:tab/>
        <w:t>роботи</w:t>
      </w:r>
      <w:r w:rsidRPr="00325448">
        <w:rPr>
          <w:rFonts w:asciiTheme="majorBidi" w:hAnsiTheme="majorBidi" w:cstheme="majorBidi"/>
          <w:color w:val="000009"/>
        </w:rPr>
        <w:tab/>
        <w:t>студент</w:t>
      </w:r>
      <w:r w:rsidRPr="00325448">
        <w:rPr>
          <w:rFonts w:asciiTheme="majorBidi" w:hAnsiTheme="majorBidi" w:cstheme="majorBidi"/>
          <w:color w:val="000009"/>
        </w:rPr>
        <w:tab/>
      </w:r>
      <w:r w:rsidR="005E4964">
        <w:rPr>
          <w:rFonts w:asciiTheme="majorBidi" w:hAnsiTheme="majorBidi" w:cstheme="majorBidi"/>
          <w:color w:val="000009"/>
        </w:rPr>
        <w:t xml:space="preserve">готує презентацію </w:t>
      </w:r>
      <w:r w:rsidRPr="00325448">
        <w:rPr>
          <w:rFonts w:asciiTheme="majorBidi" w:hAnsiTheme="majorBidi" w:cstheme="majorBidi"/>
          <w:color w:val="000009"/>
        </w:rPr>
        <w:t>на</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одну</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з</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обраних тем:</w:t>
      </w:r>
    </w:p>
    <w:p w:rsidR="008C4FB8" w:rsidRDefault="005E4964"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 </w:t>
      </w:r>
      <w:r w:rsidR="008C4FB8" w:rsidRPr="008C4FB8">
        <w:rPr>
          <w:rFonts w:asciiTheme="majorBidi" w:hAnsiTheme="majorBidi" w:cstheme="majorBidi"/>
          <w:color w:val="000009"/>
        </w:rPr>
        <w:t>Ключові підходи до вивчення девіантної поведінки.</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2. </w:t>
      </w:r>
      <w:r w:rsidRPr="008C4FB8">
        <w:rPr>
          <w:rFonts w:asciiTheme="majorBidi" w:hAnsiTheme="majorBidi" w:cstheme="majorBidi"/>
          <w:color w:val="000009"/>
        </w:rPr>
        <w:t>Детермінанти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3. </w:t>
      </w:r>
      <w:proofErr w:type="spellStart"/>
      <w:r w:rsidRPr="008C4FB8">
        <w:rPr>
          <w:rFonts w:asciiTheme="majorBidi" w:hAnsiTheme="majorBidi" w:cstheme="majorBidi"/>
          <w:color w:val="000009"/>
        </w:rPr>
        <w:t>Психобіологічні</w:t>
      </w:r>
      <w:proofErr w:type="spellEnd"/>
      <w:r w:rsidRPr="008C4FB8">
        <w:rPr>
          <w:rFonts w:asciiTheme="majorBidi" w:hAnsiTheme="majorBidi" w:cstheme="majorBidi"/>
          <w:color w:val="000009"/>
        </w:rPr>
        <w:t xml:space="preserve"> детермінанти поведінкових девіацій</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4. </w:t>
      </w:r>
      <w:r w:rsidRPr="008C4FB8">
        <w:rPr>
          <w:rFonts w:asciiTheme="majorBidi" w:hAnsiTheme="majorBidi" w:cstheme="majorBidi"/>
          <w:color w:val="000009"/>
        </w:rPr>
        <w:t>Індивідуально-психологічні детермінанти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5. </w:t>
      </w:r>
      <w:proofErr w:type="spellStart"/>
      <w:r w:rsidRPr="008C4FB8">
        <w:rPr>
          <w:rFonts w:asciiTheme="majorBidi" w:hAnsiTheme="majorBidi" w:cstheme="majorBidi"/>
          <w:color w:val="000009"/>
        </w:rPr>
        <w:t>Важковиховуваність</w:t>
      </w:r>
      <w:proofErr w:type="spellEnd"/>
      <w:r w:rsidRPr="008C4FB8">
        <w:rPr>
          <w:rFonts w:asciiTheme="majorBidi" w:hAnsiTheme="majorBidi" w:cstheme="majorBidi"/>
          <w:color w:val="000009"/>
        </w:rPr>
        <w:t xml:space="preserve"> та </w:t>
      </w:r>
      <w:proofErr w:type="spellStart"/>
      <w:r w:rsidRPr="008C4FB8">
        <w:rPr>
          <w:rFonts w:asciiTheme="majorBidi" w:hAnsiTheme="majorBidi" w:cstheme="majorBidi"/>
          <w:color w:val="000009"/>
        </w:rPr>
        <w:t>важконаучуваність</w:t>
      </w:r>
      <w:proofErr w:type="spellEnd"/>
      <w:r w:rsidRPr="008C4FB8">
        <w:rPr>
          <w:rFonts w:asciiTheme="majorBidi" w:hAnsiTheme="majorBidi" w:cstheme="majorBidi"/>
          <w:color w:val="000009"/>
        </w:rPr>
        <w:t xml:space="preserve"> як чинники виникнення відхилень у поведінці неповнолітніх</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6. </w:t>
      </w:r>
      <w:r w:rsidRPr="008C4FB8">
        <w:rPr>
          <w:rFonts w:asciiTheme="majorBidi" w:hAnsiTheme="majorBidi" w:cstheme="majorBidi"/>
          <w:color w:val="000009"/>
        </w:rPr>
        <w:t>Соціально-педагогічні чинники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7. </w:t>
      </w:r>
      <w:r w:rsidRPr="008C4FB8">
        <w:rPr>
          <w:rFonts w:asciiTheme="majorBidi" w:hAnsiTheme="majorBidi" w:cstheme="majorBidi"/>
          <w:color w:val="000009"/>
        </w:rPr>
        <w:t>Педагогічні чинники формування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8. </w:t>
      </w:r>
      <w:r w:rsidRPr="008C4FB8">
        <w:rPr>
          <w:rFonts w:asciiTheme="majorBidi" w:hAnsiTheme="majorBidi" w:cstheme="majorBidi"/>
          <w:color w:val="000009"/>
        </w:rPr>
        <w:t>Суспільні чинники, які впливають формування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lastRenderedPageBreak/>
        <w:t xml:space="preserve">9. </w:t>
      </w:r>
      <w:r w:rsidRPr="008C4FB8">
        <w:rPr>
          <w:rFonts w:asciiTheme="majorBidi" w:hAnsiTheme="majorBidi" w:cstheme="majorBidi"/>
          <w:color w:val="000009"/>
        </w:rPr>
        <w:t>Агресивна поведінка, як прояв девіацій</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10. </w:t>
      </w:r>
      <w:r w:rsidRPr="008C4FB8">
        <w:rPr>
          <w:rFonts w:asciiTheme="majorBidi" w:hAnsiTheme="majorBidi" w:cstheme="majorBidi"/>
          <w:color w:val="000009"/>
        </w:rPr>
        <w:t xml:space="preserve">Суїцидальна поведінка та </w:t>
      </w:r>
      <w:proofErr w:type="spellStart"/>
      <w:r w:rsidRPr="008C4FB8">
        <w:rPr>
          <w:rFonts w:asciiTheme="majorBidi" w:hAnsiTheme="majorBidi" w:cstheme="majorBidi"/>
          <w:color w:val="000009"/>
        </w:rPr>
        <w:t>аутоагресія</w:t>
      </w:r>
      <w:proofErr w:type="spellEnd"/>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11. </w:t>
      </w:r>
      <w:r w:rsidRPr="008C4FB8">
        <w:rPr>
          <w:rFonts w:asciiTheme="majorBidi" w:hAnsiTheme="majorBidi" w:cstheme="majorBidi"/>
          <w:color w:val="000009"/>
        </w:rPr>
        <w:t>Психологія адиктивної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12. </w:t>
      </w:r>
      <w:r w:rsidRPr="008C4FB8">
        <w:rPr>
          <w:rFonts w:asciiTheme="majorBidi" w:hAnsiTheme="majorBidi" w:cstheme="majorBidi"/>
          <w:color w:val="000009"/>
        </w:rPr>
        <w:t>Психологія нехімічних адикцій</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13. </w:t>
      </w:r>
      <w:r w:rsidRPr="008C4FB8">
        <w:rPr>
          <w:rFonts w:asciiTheme="majorBidi" w:hAnsiTheme="majorBidi" w:cstheme="majorBidi"/>
          <w:color w:val="000009"/>
        </w:rPr>
        <w:t>Надцінні психологічні захоплення</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14. </w:t>
      </w:r>
      <w:r w:rsidRPr="008C4FB8">
        <w:rPr>
          <w:rFonts w:asciiTheme="majorBidi" w:hAnsiTheme="majorBidi" w:cstheme="majorBidi"/>
          <w:color w:val="000009"/>
        </w:rPr>
        <w:t>Профілактика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15.</w:t>
      </w:r>
      <w:r w:rsidRPr="008C4FB8">
        <w:t xml:space="preserve"> </w:t>
      </w:r>
      <w:r>
        <w:t xml:space="preserve"> </w:t>
      </w:r>
      <w:r w:rsidRPr="008C4FB8">
        <w:rPr>
          <w:rFonts w:asciiTheme="majorBidi" w:hAnsiTheme="majorBidi" w:cstheme="majorBidi"/>
          <w:color w:val="000009"/>
        </w:rPr>
        <w:t>Діагностика поведінкових девіацій</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16. </w:t>
      </w:r>
      <w:r w:rsidRPr="008C4FB8">
        <w:rPr>
          <w:rFonts w:asciiTheme="majorBidi" w:hAnsiTheme="majorBidi" w:cstheme="majorBidi"/>
          <w:color w:val="000009"/>
        </w:rPr>
        <w:t>Психокорекція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p>
    <w:p w:rsidR="00F84B46" w:rsidRDefault="00F84B46" w:rsidP="00F84B46">
      <w:pPr>
        <w:pStyle w:val="1"/>
        <w:numPr>
          <w:ilvl w:val="0"/>
          <w:numId w:val="19"/>
        </w:numPr>
        <w:jc w:val="left"/>
        <w:rPr>
          <w:rFonts w:asciiTheme="majorBidi" w:hAnsiTheme="majorBidi" w:cstheme="majorBidi"/>
          <w:color w:val="000009"/>
        </w:rPr>
      </w:pPr>
      <w:r>
        <w:rPr>
          <w:rFonts w:asciiTheme="majorBidi" w:hAnsiTheme="majorBidi" w:cstheme="majorBidi"/>
          <w:color w:val="000009"/>
        </w:rPr>
        <w:t>Методи контролю</w:t>
      </w:r>
    </w:p>
    <w:p w:rsidR="00F84B46" w:rsidRDefault="00F84B46" w:rsidP="00F84B46">
      <w:pPr>
        <w:pStyle w:val="a3"/>
        <w:ind w:right="310"/>
        <w:jc w:val="both"/>
        <w:rPr>
          <w:rFonts w:asciiTheme="majorBidi" w:hAnsiTheme="majorBidi" w:cstheme="majorBidi"/>
        </w:rPr>
      </w:pPr>
    </w:p>
    <w:p w:rsidR="00F84B46" w:rsidRPr="00325448" w:rsidRDefault="00F84B46" w:rsidP="00F84B46">
      <w:pPr>
        <w:pStyle w:val="a3"/>
        <w:ind w:right="310"/>
        <w:jc w:val="both"/>
        <w:rPr>
          <w:rFonts w:asciiTheme="majorBidi" w:hAnsiTheme="majorBidi" w:cstheme="majorBidi"/>
        </w:rPr>
      </w:pPr>
      <w:r w:rsidRPr="00325448">
        <w:rPr>
          <w:rFonts w:asciiTheme="majorBidi" w:hAnsiTheme="majorBidi" w:cstheme="majorBidi"/>
        </w:rPr>
        <w:t>Усне</w:t>
      </w:r>
      <w:r w:rsidRPr="00325448">
        <w:rPr>
          <w:rFonts w:asciiTheme="majorBidi" w:hAnsiTheme="majorBidi" w:cstheme="majorBidi"/>
          <w:spacing w:val="1"/>
        </w:rPr>
        <w:t xml:space="preserve"> </w:t>
      </w:r>
      <w:r w:rsidRPr="00325448">
        <w:rPr>
          <w:rFonts w:asciiTheme="majorBidi" w:hAnsiTheme="majorBidi" w:cstheme="majorBidi"/>
        </w:rPr>
        <w:t>і</w:t>
      </w:r>
      <w:r w:rsidRPr="00325448">
        <w:rPr>
          <w:rFonts w:asciiTheme="majorBidi" w:hAnsiTheme="majorBidi" w:cstheme="majorBidi"/>
          <w:spacing w:val="1"/>
        </w:rPr>
        <w:t xml:space="preserve"> </w:t>
      </w:r>
      <w:r w:rsidRPr="00325448">
        <w:rPr>
          <w:rFonts w:asciiTheme="majorBidi" w:hAnsiTheme="majorBidi" w:cstheme="majorBidi"/>
        </w:rPr>
        <w:t>письмове</w:t>
      </w:r>
      <w:r w:rsidRPr="00325448">
        <w:rPr>
          <w:rFonts w:asciiTheme="majorBidi" w:hAnsiTheme="majorBidi" w:cstheme="majorBidi"/>
          <w:spacing w:val="1"/>
        </w:rPr>
        <w:t xml:space="preserve"> </w:t>
      </w:r>
      <w:r w:rsidRPr="00325448">
        <w:rPr>
          <w:rFonts w:asciiTheme="majorBidi" w:hAnsiTheme="majorBidi" w:cstheme="majorBidi"/>
        </w:rPr>
        <w:t>опитування</w:t>
      </w:r>
      <w:r w:rsidRPr="00325448">
        <w:rPr>
          <w:rFonts w:asciiTheme="majorBidi" w:hAnsiTheme="majorBidi" w:cstheme="majorBidi"/>
          <w:spacing w:val="1"/>
        </w:rPr>
        <w:t xml:space="preserve"> </w:t>
      </w:r>
      <w:r w:rsidRPr="00325448">
        <w:rPr>
          <w:rFonts w:asciiTheme="majorBidi" w:hAnsiTheme="majorBidi" w:cstheme="majorBidi"/>
        </w:rPr>
        <w:t>на</w:t>
      </w:r>
      <w:r w:rsidRPr="00325448">
        <w:rPr>
          <w:rFonts w:asciiTheme="majorBidi" w:hAnsiTheme="majorBidi" w:cstheme="majorBidi"/>
          <w:spacing w:val="1"/>
        </w:rPr>
        <w:t xml:space="preserve"> </w:t>
      </w:r>
      <w:r w:rsidRPr="00325448">
        <w:rPr>
          <w:rFonts w:asciiTheme="majorBidi" w:hAnsiTheme="majorBidi" w:cstheme="majorBidi"/>
        </w:rPr>
        <w:t>семінарських</w:t>
      </w:r>
      <w:r w:rsidRPr="00325448">
        <w:rPr>
          <w:rFonts w:asciiTheme="majorBidi" w:hAnsiTheme="majorBidi" w:cstheme="majorBidi"/>
          <w:spacing w:val="1"/>
        </w:rPr>
        <w:t xml:space="preserve"> </w:t>
      </w:r>
      <w:r w:rsidRPr="00325448">
        <w:rPr>
          <w:rFonts w:asciiTheme="majorBidi" w:hAnsiTheme="majorBidi" w:cstheme="majorBidi"/>
        </w:rPr>
        <w:t>заняттях,</w:t>
      </w:r>
      <w:r w:rsidRPr="00325448">
        <w:rPr>
          <w:rFonts w:asciiTheme="majorBidi" w:hAnsiTheme="majorBidi" w:cstheme="majorBidi"/>
          <w:spacing w:val="1"/>
        </w:rPr>
        <w:t xml:space="preserve"> </w:t>
      </w: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rPr>
        <w:t>самостійної роботи</w:t>
      </w:r>
      <w:r w:rsidRPr="00325448">
        <w:rPr>
          <w:rFonts w:asciiTheme="majorBidi" w:hAnsiTheme="majorBidi" w:cstheme="majorBidi"/>
          <w:spacing w:val="1"/>
        </w:rPr>
        <w:t xml:space="preserve"> </w:t>
      </w:r>
      <w:r w:rsidRPr="00325448">
        <w:rPr>
          <w:rFonts w:asciiTheme="majorBidi" w:hAnsiTheme="majorBidi" w:cstheme="majorBidi"/>
        </w:rPr>
        <w:t>(конспект першоджерела, термінологічний словник, аналіз</w:t>
      </w:r>
      <w:r w:rsidRPr="00325448">
        <w:rPr>
          <w:rFonts w:asciiTheme="majorBidi" w:hAnsiTheme="majorBidi" w:cstheme="majorBidi"/>
          <w:spacing w:val="1"/>
        </w:rPr>
        <w:t xml:space="preserve"> </w:t>
      </w:r>
      <w:r w:rsidRPr="00325448">
        <w:rPr>
          <w:rFonts w:asciiTheme="majorBidi" w:hAnsiTheme="majorBidi" w:cstheme="majorBidi"/>
        </w:rPr>
        <w:t>статті,</w:t>
      </w:r>
      <w:r w:rsidRPr="00325448">
        <w:rPr>
          <w:rFonts w:asciiTheme="majorBidi" w:hAnsiTheme="majorBidi" w:cstheme="majorBidi"/>
          <w:spacing w:val="1"/>
        </w:rPr>
        <w:t xml:space="preserve"> </w:t>
      </w:r>
      <w:r w:rsidRPr="00325448">
        <w:rPr>
          <w:rFonts w:asciiTheme="majorBidi" w:hAnsiTheme="majorBidi" w:cstheme="majorBidi"/>
        </w:rPr>
        <w:t>письмове</w:t>
      </w:r>
      <w:r w:rsidRPr="00325448">
        <w:rPr>
          <w:rFonts w:asciiTheme="majorBidi" w:hAnsiTheme="majorBidi" w:cstheme="majorBidi"/>
          <w:spacing w:val="1"/>
        </w:rPr>
        <w:t xml:space="preserve"> </w:t>
      </w:r>
      <w:r w:rsidRPr="00325448">
        <w:rPr>
          <w:rFonts w:asciiTheme="majorBidi" w:hAnsiTheme="majorBidi" w:cstheme="majorBidi"/>
        </w:rPr>
        <w:t>повідомлення</w:t>
      </w:r>
      <w:r w:rsidRPr="00325448">
        <w:rPr>
          <w:rFonts w:asciiTheme="majorBidi" w:hAnsiTheme="majorBidi" w:cstheme="majorBidi"/>
          <w:spacing w:val="1"/>
        </w:rPr>
        <w:t xml:space="preserve"> </w:t>
      </w:r>
      <w:r w:rsidRPr="00325448">
        <w:rPr>
          <w:rFonts w:asciiTheme="majorBidi" w:hAnsiTheme="majorBidi" w:cstheme="majorBidi"/>
        </w:rPr>
        <w:t>тощо),</w:t>
      </w:r>
      <w:r w:rsidRPr="00325448">
        <w:rPr>
          <w:rFonts w:asciiTheme="majorBidi" w:hAnsiTheme="majorBidi" w:cstheme="majorBidi"/>
          <w:spacing w:val="1"/>
        </w:rPr>
        <w:t xml:space="preserve"> </w:t>
      </w:r>
      <w:r w:rsidR="00B26211">
        <w:rPr>
          <w:rFonts w:asciiTheme="majorBidi" w:hAnsiTheme="majorBidi" w:cstheme="majorBidi"/>
          <w:spacing w:val="1"/>
        </w:rPr>
        <w:t xml:space="preserve">творчі завдання, </w:t>
      </w:r>
      <w:r w:rsidRPr="00325448">
        <w:rPr>
          <w:rFonts w:asciiTheme="majorBidi" w:hAnsiTheme="majorBidi" w:cstheme="majorBidi"/>
        </w:rPr>
        <w:t>контрольна</w:t>
      </w:r>
      <w:r w:rsidRPr="00325448">
        <w:rPr>
          <w:rFonts w:asciiTheme="majorBidi" w:hAnsiTheme="majorBidi" w:cstheme="majorBidi"/>
          <w:spacing w:val="1"/>
        </w:rPr>
        <w:t xml:space="preserve"> </w:t>
      </w:r>
      <w:r w:rsidRPr="00325448">
        <w:rPr>
          <w:rFonts w:asciiTheme="majorBidi" w:hAnsiTheme="majorBidi" w:cstheme="majorBidi"/>
        </w:rPr>
        <w:t>робота,</w:t>
      </w:r>
      <w:r w:rsidRPr="00325448">
        <w:rPr>
          <w:rFonts w:asciiTheme="majorBidi" w:hAnsiTheme="majorBidi" w:cstheme="majorBidi"/>
          <w:spacing w:val="1"/>
        </w:rPr>
        <w:t xml:space="preserve"> </w:t>
      </w:r>
      <w:r w:rsidRPr="00325448">
        <w:rPr>
          <w:rFonts w:asciiTheme="majorBidi" w:hAnsiTheme="majorBidi" w:cstheme="majorBidi"/>
        </w:rPr>
        <w:t>тестування,</w:t>
      </w:r>
      <w:r w:rsidRPr="00325448">
        <w:rPr>
          <w:rFonts w:asciiTheme="majorBidi" w:hAnsiTheme="majorBidi" w:cstheme="majorBidi"/>
          <w:spacing w:val="1"/>
        </w:rPr>
        <w:t xml:space="preserve"> </w:t>
      </w:r>
      <w:r w:rsidRPr="00325448">
        <w:rPr>
          <w:rFonts w:asciiTheme="majorBidi" w:hAnsiTheme="majorBidi" w:cstheme="majorBidi"/>
        </w:rPr>
        <w:t>підсумковий</w:t>
      </w:r>
      <w:r w:rsidRPr="00325448">
        <w:rPr>
          <w:rFonts w:asciiTheme="majorBidi" w:hAnsiTheme="majorBidi" w:cstheme="majorBidi"/>
          <w:spacing w:val="-2"/>
        </w:rPr>
        <w:t xml:space="preserve"> </w:t>
      </w:r>
      <w:r w:rsidRPr="00325448">
        <w:rPr>
          <w:rFonts w:asciiTheme="majorBidi" w:hAnsiTheme="majorBidi" w:cstheme="majorBidi"/>
        </w:rPr>
        <w:t>контроль.</w:t>
      </w:r>
    </w:p>
    <w:p w:rsidR="00D716A3" w:rsidRDefault="00F84B46" w:rsidP="00F84B46">
      <w:pPr>
        <w:pStyle w:val="1"/>
        <w:numPr>
          <w:ilvl w:val="0"/>
          <w:numId w:val="19"/>
        </w:numPr>
        <w:jc w:val="left"/>
        <w:rPr>
          <w:rFonts w:asciiTheme="majorBidi" w:hAnsiTheme="majorBidi" w:cstheme="majorBidi"/>
        </w:rPr>
      </w:pPr>
      <w:r>
        <w:rPr>
          <w:rFonts w:asciiTheme="majorBidi" w:hAnsiTheme="majorBidi" w:cstheme="majorBidi"/>
        </w:rPr>
        <w:t>Схема нарахування балів</w:t>
      </w:r>
    </w:p>
    <w:p w:rsidR="00F84B46" w:rsidRPr="00325448" w:rsidRDefault="00F84B46" w:rsidP="00F84B46">
      <w:pPr>
        <w:pStyle w:val="1"/>
        <w:ind w:left="3902"/>
        <w:jc w:val="left"/>
        <w:rPr>
          <w:rFonts w:asciiTheme="majorBidi" w:hAnsiTheme="majorBidi" w:cstheme="majorBidi"/>
        </w:rPr>
      </w:pPr>
    </w:p>
    <w:p w:rsidR="00D716A3" w:rsidRPr="00325448" w:rsidRDefault="00EB17D1">
      <w:pPr>
        <w:pStyle w:val="a3"/>
        <w:tabs>
          <w:tab w:val="left" w:pos="2525"/>
          <w:tab w:val="left" w:pos="4197"/>
          <w:tab w:val="left" w:pos="4808"/>
          <w:tab w:val="left" w:pos="6976"/>
          <w:tab w:val="left" w:pos="7985"/>
        </w:tabs>
        <w:ind w:left="215" w:right="322" w:firstLine="680"/>
        <w:rPr>
          <w:rFonts w:asciiTheme="majorBidi" w:hAnsiTheme="majorBidi" w:cstheme="majorBidi"/>
        </w:rPr>
      </w:pPr>
      <w:r w:rsidRPr="00325448">
        <w:rPr>
          <w:rFonts w:asciiTheme="majorBidi" w:hAnsiTheme="majorBidi" w:cstheme="majorBidi"/>
          <w:color w:val="000009"/>
        </w:rPr>
        <w:t>Основними</w:t>
      </w:r>
      <w:r w:rsidRPr="00325448">
        <w:rPr>
          <w:rFonts w:asciiTheme="majorBidi" w:hAnsiTheme="majorBidi" w:cstheme="majorBidi"/>
          <w:color w:val="000009"/>
        </w:rPr>
        <w:tab/>
        <w:t>критеріями,</w:t>
      </w:r>
      <w:r w:rsidRPr="00325448">
        <w:rPr>
          <w:rFonts w:asciiTheme="majorBidi" w:hAnsiTheme="majorBidi" w:cstheme="majorBidi"/>
          <w:color w:val="000009"/>
        </w:rPr>
        <w:tab/>
        <w:t>що</w:t>
      </w:r>
      <w:r w:rsidRPr="00325448">
        <w:rPr>
          <w:rFonts w:asciiTheme="majorBidi" w:hAnsiTheme="majorBidi" w:cstheme="majorBidi"/>
          <w:color w:val="000009"/>
        </w:rPr>
        <w:tab/>
        <w:t>характеризують</w:t>
      </w:r>
      <w:r w:rsidRPr="00325448">
        <w:rPr>
          <w:rFonts w:asciiTheme="majorBidi" w:hAnsiTheme="majorBidi" w:cstheme="majorBidi"/>
          <w:color w:val="000009"/>
        </w:rPr>
        <w:tab/>
        <w:t>рівень</w:t>
      </w:r>
      <w:r w:rsidRPr="00325448">
        <w:rPr>
          <w:rFonts w:asciiTheme="majorBidi" w:hAnsiTheme="majorBidi" w:cstheme="majorBidi"/>
          <w:color w:val="000009"/>
        </w:rPr>
        <w:tab/>
      </w:r>
      <w:r w:rsidRPr="00325448">
        <w:rPr>
          <w:rFonts w:asciiTheme="majorBidi" w:hAnsiTheme="majorBidi" w:cstheme="majorBidi"/>
          <w:color w:val="000009"/>
          <w:spacing w:val="-1"/>
        </w:rPr>
        <w:t>компетентності</w:t>
      </w:r>
      <w:r w:rsidRPr="00325448">
        <w:rPr>
          <w:rFonts w:asciiTheme="majorBidi" w:hAnsiTheme="majorBidi" w:cstheme="majorBidi"/>
          <w:color w:val="000009"/>
          <w:spacing w:val="-67"/>
        </w:rPr>
        <w:t xml:space="preserve"> </w:t>
      </w:r>
      <w:r w:rsidRPr="00325448">
        <w:rPr>
          <w:rFonts w:asciiTheme="majorBidi" w:hAnsiTheme="majorBidi" w:cstheme="majorBidi"/>
          <w:color w:val="000009"/>
        </w:rPr>
        <w:t>студента</w:t>
      </w:r>
      <w:r w:rsidRPr="00325448">
        <w:rPr>
          <w:rFonts w:asciiTheme="majorBidi" w:hAnsiTheme="majorBidi" w:cstheme="majorBidi"/>
          <w:color w:val="000009"/>
          <w:spacing w:val="-2"/>
        </w:rPr>
        <w:t xml:space="preserve"> </w:t>
      </w:r>
      <w:r w:rsidRPr="00325448">
        <w:rPr>
          <w:rFonts w:asciiTheme="majorBidi" w:hAnsiTheme="majorBidi" w:cstheme="majorBidi"/>
          <w:color w:val="000009"/>
        </w:rPr>
        <w:t>при</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оцінюванні</w:t>
      </w:r>
      <w:r w:rsidRPr="00325448">
        <w:rPr>
          <w:rFonts w:asciiTheme="majorBidi" w:hAnsiTheme="majorBidi" w:cstheme="majorBidi"/>
          <w:color w:val="000009"/>
          <w:spacing w:val="-2"/>
        </w:rPr>
        <w:t xml:space="preserve"> </w:t>
      </w:r>
      <w:r w:rsidRPr="00325448">
        <w:rPr>
          <w:rFonts w:asciiTheme="majorBidi" w:hAnsiTheme="majorBidi" w:cstheme="majorBidi"/>
          <w:color w:val="000009"/>
        </w:rPr>
        <w:t>результатів</w:t>
      </w:r>
      <w:r w:rsidRPr="00325448">
        <w:rPr>
          <w:rFonts w:asciiTheme="majorBidi" w:hAnsiTheme="majorBidi" w:cstheme="majorBidi"/>
          <w:color w:val="000009"/>
          <w:spacing w:val="-2"/>
        </w:rPr>
        <w:t xml:space="preserve"> </w:t>
      </w:r>
      <w:r w:rsidRPr="00325448">
        <w:rPr>
          <w:rFonts w:asciiTheme="majorBidi" w:hAnsiTheme="majorBidi" w:cstheme="majorBidi"/>
          <w:color w:val="000009"/>
        </w:rPr>
        <w:t>навчання</w:t>
      </w:r>
      <w:r w:rsidRPr="00325448">
        <w:rPr>
          <w:rFonts w:asciiTheme="majorBidi" w:hAnsiTheme="majorBidi" w:cstheme="majorBidi"/>
          <w:color w:val="000009"/>
          <w:spacing w:val="-2"/>
        </w:rPr>
        <w:t xml:space="preserve"> </w:t>
      </w:r>
      <w:r w:rsidRPr="00325448">
        <w:rPr>
          <w:rFonts w:asciiTheme="majorBidi" w:hAnsiTheme="majorBidi" w:cstheme="majorBidi"/>
          <w:color w:val="000009"/>
        </w:rPr>
        <w:t>з</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навчальної дисципліни,</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є:</w:t>
      </w:r>
    </w:p>
    <w:p w:rsidR="00D31130" w:rsidRPr="00D31130" w:rsidRDefault="00EB17D1" w:rsidP="009D314D">
      <w:pPr>
        <w:pStyle w:val="a4"/>
        <w:numPr>
          <w:ilvl w:val="0"/>
          <w:numId w:val="10"/>
        </w:numPr>
        <w:tabs>
          <w:tab w:val="left" w:pos="936"/>
        </w:tabs>
        <w:ind w:right="321"/>
        <w:rPr>
          <w:rFonts w:asciiTheme="majorBidi" w:hAnsiTheme="majorBidi" w:cstheme="majorBidi"/>
          <w:sz w:val="28"/>
        </w:rPr>
      </w:pPr>
      <w:r w:rsidRPr="00325448">
        <w:rPr>
          <w:rFonts w:asciiTheme="majorBidi" w:hAnsiTheme="majorBidi" w:cstheme="majorBidi"/>
          <w:color w:val="000009"/>
          <w:sz w:val="28"/>
        </w:rPr>
        <w:t>своєчасне</w:t>
      </w:r>
      <w:r w:rsidRPr="00325448">
        <w:rPr>
          <w:rFonts w:asciiTheme="majorBidi" w:hAnsiTheme="majorBidi" w:cstheme="majorBidi"/>
          <w:color w:val="000009"/>
          <w:spacing w:val="3"/>
          <w:sz w:val="28"/>
        </w:rPr>
        <w:t xml:space="preserve"> </w:t>
      </w:r>
      <w:r w:rsidR="009D314D">
        <w:rPr>
          <w:rFonts w:asciiTheme="majorBidi" w:hAnsiTheme="majorBidi" w:cstheme="majorBidi"/>
          <w:color w:val="000009"/>
          <w:spacing w:val="3"/>
          <w:sz w:val="28"/>
        </w:rPr>
        <w:t>та</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у</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повному</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обсязі</w:t>
      </w:r>
      <w:r w:rsidRPr="00325448">
        <w:rPr>
          <w:rFonts w:asciiTheme="majorBidi" w:hAnsiTheme="majorBidi" w:cstheme="majorBidi"/>
          <w:color w:val="000009"/>
          <w:spacing w:val="3"/>
          <w:sz w:val="28"/>
        </w:rPr>
        <w:t xml:space="preserve"> </w:t>
      </w:r>
      <w:r w:rsidRPr="00325448">
        <w:rPr>
          <w:rFonts w:asciiTheme="majorBidi" w:hAnsiTheme="majorBidi" w:cstheme="majorBidi"/>
          <w:color w:val="000009"/>
          <w:sz w:val="28"/>
        </w:rPr>
        <w:t>виконання</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всіх</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навчальних</w:t>
      </w:r>
      <w:r w:rsidRPr="00325448">
        <w:rPr>
          <w:rFonts w:asciiTheme="majorBidi" w:hAnsiTheme="majorBidi" w:cstheme="majorBidi"/>
          <w:color w:val="000009"/>
          <w:spacing w:val="3"/>
          <w:sz w:val="28"/>
        </w:rPr>
        <w:t xml:space="preserve"> </w:t>
      </w:r>
      <w:r w:rsidRPr="00325448">
        <w:rPr>
          <w:rFonts w:asciiTheme="majorBidi" w:hAnsiTheme="majorBidi" w:cstheme="majorBidi"/>
          <w:color w:val="000009"/>
          <w:sz w:val="28"/>
        </w:rPr>
        <w:t>завдань,</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що</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передбачені</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робочою</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програмою</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навчальної</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дисципліни;</w:t>
      </w:r>
    </w:p>
    <w:p w:rsidR="00D716A3" w:rsidRPr="00D31130" w:rsidRDefault="00EB17D1" w:rsidP="00D31130">
      <w:pPr>
        <w:pStyle w:val="a4"/>
        <w:numPr>
          <w:ilvl w:val="0"/>
          <w:numId w:val="10"/>
        </w:numPr>
        <w:tabs>
          <w:tab w:val="left" w:pos="936"/>
        </w:tabs>
        <w:ind w:right="321"/>
        <w:rPr>
          <w:rFonts w:asciiTheme="majorBidi" w:hAnsiTheme="majorBidi" w:cstheme="majorBidi"/>
          <w:sz w:val="28"/>
        </w:rPr>
      </w:pPr>
      <w:r w:rsidRPr="00D31130">
        <w:rPr>
          <w:rFonts w:asciiTheme="majorBidi" w:hAnsiTheme="majorBidi" w:cstheme="majorBidi"/>
          <w:color w:val="000009"/>
          <w:sz w:val="28"/>
        </w:rPr>
        <w:t>глибина і характер знань навчального матеріалу за змістом навчальної</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дисципліни,</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що</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міститься</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в</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основних</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та</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додаткових</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рекомендованих</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літературних</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джерелах;</w:t>
      </w:r>
    </w:p>
    <w:p w:rsidR="00D716A3" w:rsidRPr="00325448" w:rsidRDefault="00EB17D1" w:rsidP="00D31130">
      <w:pPr>
        <w:pStyle w:val="a4"/>
        <w:numPr>
          <w:ilvl w:val="0"/>
          <w:numId w:val="10"/>
        </w:numPr>
        <w:tabs>
          <w:tab w:val="left" w:pos="936"/>
        </w:tabs>
        <w:ind w:right="324"/>
        <w:jc w:val="both"/>
        <w:rPr>
          <w:rFonts w:asciiTheme="majorBidi" w:hAnsiTheme="majorBidi" w:cstheme="majorBidi"/>
          <w:sz w:val="28"/>
        </w:rPr>
      </w:pPr>
      <w:r w:rsidRPr="00325448">
        <w:rPr>
          <w:rFonts w:asciiTheme="majorBidi" w:hAnsiTheme="majorBidi" w:cstheme="majorBidi"/>
          <w:color w:val="000009"/>
          <w:sz w:val="28"/>
        </w:rPr>
        <w:t xml:space="preserve">вміння самостійно аналізувати </w:t>
      </w:r>
      <w:r w:rsidR="00D31130">
        <w:rPr>
          <w:rFonts w:asciiTheme="majorBidi" w:hAnsiTheme="majorBidi" w:cstheme="majorBidi"/>
          <w:color w:val="000009"/>
          <w:sz w:val="28"/>
        </w:rPr>
        <w:t>феномени</w:t>
      </w:r>
      <w:r w:rsidRPr="00325448">
        <w:rPr>
          <w:rFonts w:asciiTheme="majorBidi" w:hAnsiTheme="majorBidi" w:cstheme="majorBidi"/>
          <w:color w:val="000009"/>
          <w:sz w:val="28"/>
        </w:rPr>
        <w:t>, що вивчаються, у їх взаємозв’язку</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та розвитку;</w:t>
      </w:r>
    </w:p>
    <w:p w:rsidR="00D716A3" w:rsidRPr="00325448" w:rsidRDefault="00EB17D1">
      <w:pPr>
        <w:pStyle w:val="a4"/>
        <w:numPr>
          <w:ilvl w:val="0"/>
          <w:numId w:val="10"/>
        </w:numPr>
        <w:tabs>
          <w:tab w:val="left" w:pos="936"/>
        </w:tabs>
        <w:ind w:right="312"/>
        <w:jc w:val="both"/>
        <w:rPr>
          <w:rFonts w:asciiTheme="majorBidi" w:hAnsiTheme="majorBidi" w:cstheme="majorBidi"/>
          <w:sz w:val="28"/>
        </w:rPr>
      </w:pPr>
      <w:r w:rsidRPr="00325448">
        <w:rPr>
          <w:rFonts w:asciiTheme="majorBidi" w:hAnsiTheme="majorBidi" w:cstheme="majorBidi"/>
          <w:color w:val="000009"/>
          <w:sz w:val="28"/>
        </w:rPr>
        <w:t>вміння</w:t>
      </w:r>
      <w:r w:rsidRPr="00325448">
        <w:rPr>
          <w:rFonts w:asciiTheme="majorBidi" w:hAnsiTheme="majorBidi" w:cstheme="majorBidi"/>
          <w:color w:val="000009"/>
          <w:spacing w:val="71"/>
          <w:sz w:val="28"/>
        </w:rPr>
        <w:t xml:space="preserve"> </w:t>
      </w:r>
      <w:r w:rsidRPr="00325448">
        <w:rPr>
          <w:rFonts w:asciiTheme="majorBidi" w:hAnsiTheme="majorBidi" w:cstheme="majorBidi"/>
          <w:color w:val="000009"/>
          <w:sz w:val="28"/>
        </w:rPr>
        <w:t>застосовувати</w:t>
      </w:r>
      <w:r w:rsidRPr="00325448">
        <w:rPr>
          <w:rFonts w:asciiTheme="majorBidi" w:hAnsiTheme="majorBidi" w:cstheme="majorBidi"/>
          <w:color w:val="000009"/>
          <w:spacing w:val="71"/>
          <w:sz w:val="28"/>
        </w:rPr>
        <w:t xml:space="preserve"> </w:t>
      </w:r>
      <w:r w:rsidRPr="00325448">
        <w:rPr>
          <w:rFonts w:asciiTheme="majorBidi" w:hAnsiTheme="majorBidi" w:cstheme="majorBidi"/>
          <w:color w:val="000009"/>
          <w:sz w:val="28"/>
        </w:rPr>
        <w:t xml:space="preserve">методи  </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 xml:space="preserve">психологічної  </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діагностики,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психокорекції</w:t>
      </w:r>
      <w:r w:rsidRPr="00325448">
        <w:rPr>
          <w:rFonts w:asciiTheme="majorBidi" w:hAnsiTheme="majorBidi" w:cstheme="majorBidi"/>
          <w:color w:val="000009"/>
          <w:spacing w:val="49"/>
          <w:sz w:val="28"/>
        </w:rPr>
        <w:t xml:space="preserve"> </w:t>
      </w:r>
      <w:r w:rsidRPr="00325448">
        <w:rPr>
          <w:rFonts w:asciiTheme="majorBidi" w:hAnsiTheme="majorBidi" w:cstheme="majorBidi"/>
          <w:color w:val="000009"/>
          <w:sz w:val="28"/>
        </w:rPr>
        <w:t>та</w:t>
      </w:r>
      <w:r w:rsidRPr="00325448">
        <w:rPr>
          <w:rFonts w:asciiTheme="majorBidi" w:hAnsiTheme="majorBidi" w:cstheme="majorBidi"/>
          <w:color w:val="000009"/>
          <w:spacing w:val="-8"/>
          <w:sz w:val="28"/>
        </w:rPr>
        <w:t xml:space="preserve"> </w:t>
      </w:r>
      <w:r w:rsidRPr="00325448">
        <w:rPr>
          <w:rFonts w:asciiTheme="majorBidi" w:hAnsiTheme="majorBidi" w:cstheme="majorBidi"/>
          <w:color w:val="000009"/>
          <w:sz w:val="28"/>
        </w:rPr>
        <w:t>психопрофілактики</w:t>
      </w:r>
      <w:r w:rsidRPr="00325448">
        <w:rPr>
          <w:rFonts w:asciiTheme="majorBidi" w:hAnsiTheme="majorBidi" w:cstheme="majorBidi"/>
          <w:color w:val="000009"/>
          <w:spacing w:val="-2"/>
          <w:sz w:val="28"/>
        </w:rPr>
        <w:t xml:space="preserve"> </w:t>
      </w:r>
      <w:r w:rsidRPr="00325448">
        <w:rPr>
          <w:rFonts w:asciiTheme="majorBidi" w:hAnsiTheme="majorBidi" w:cstheme="majorBidi"/>
          <w:color w:val="000009"/>
          <w:sz w:val="28"/>
        </w:rPr>
        <w:t>на практиці;</w:t>
      </w:r>
    </w:p>
    <w:p w:rsidR="00F654F1" w:rsidRDefault="00D31130" w:rsidP="00D31130">
      <w:pPr>
        <w:pStyle w:val="a4"/>
        <w:numPr>
          <w:ilvl w:val="0"/>
          <w:numId w:val="10"/>
        </w:numPr>
        <w:tabs>
          <w:tab w:val="left" w:pos="936"/>
        </w:tabs>
        <w:ind w:right="321"/>
        <w:jc w:val="both"/>
        <w:rPr>
          <w:rFonts w:asciiTheme="majorBidi" w:hAnsiTheme="majorBidi" w:cstheme="majorBidi"/>
          <w:color w:val="000009"/>
          <w:sz w:val="28"/>
        </w:rPr>
      </w:pPr>
      <w:r>
        <w:rPr>
          <w:rFonts w:asciiTheme="majorBidi" w:hAnsiTheme="majorBidi" w:cstheme="majorBidi"/>
          <w:color w:val="000009"/>
          <w:sz w:val="28"/>
        </w:rPr>
        <w:t xml:space="preserve">здатність використовувати </w:t>
      </w:r>
      <w:r w:rsidR="00EB17D1" w:rsidRPr="00325448">
        <w:rPr>
          <w:rFonts w:asciiTheme="majorBidi" w:hAnsiTheme="majorBidi" w:cstheme="majorBidi"/>
          <w:color w:val="000009"/>
          <w:sz w:val="28"/>
        </w:rPr>
        <w:t>теоретичні</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положення</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під</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час</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розв’язання</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практич</w:t>
      </w:r>
      <w:bookmarkStart w:id="4" w:name="Розподіл_балів,_що_отримують_студенти"/>
      <w:bookmarkEnd w:id="4"/>
      <w:r w:rsidR="00EB17D1" w:rsidRPr="00325448">
        <w:rPr>
          <w:rFonts w:asciiTheme="majorBidi" w:hAnsiTheme="majorBidi" w:cstheme="majorBidi"/>
          <w:color w:val="000009"/>
          <w:sz w:val="28"/>
        </w:rPr>
        <w:t>них</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задач</w:t>
      </w:r>
      <w:r>
        <w:rPr>
          <w:rFonts w:asciiTheme="majorBidi" w:hAnsiTheme="majorBidi" w:cstheme="majorBidi"/>
          <w:color w:val="000009"/>
          <w:sz w:val="28"/>
        </w:rPr>
        <w:t>.</w:t>
      </w:r>
    </w:p>
    <w:p w:rsidR="00EF47BB" w:rsidRPr="00F654F1" w:rsidRDefault="00F654F1" w:rsidP="00F654F1">
      <w:pPr>
        <w:rPr>
          <w:rFonts w:asciiTheme="majorBidi" w:hAnsiTheme="majorBidi" w:cstheme="majorBidi"/>
          <w:color w:val="000009"/>
          <w:sz w:val="28"/>
        </w:rPr>
      </w:pPr>
      <w:r>
        <w:rPr>
          <w:rFonts w:asciiTheme="majorBidi" w:hAnsiTheme="majorBidi" w:cstheme="majorBidi"/>
          <w:color w:val="000009"/>
          <w:sz w:val="28"/>
        </w:rPr>
        <w:br w:type="page"/>
      </w:r>
    </w:p>
    <w:p w:rsidR="00D716A3" w:rsidRPr="00325448" w:rsidRDefault="006C7D6F" w:rsidP="006C7D6F">
      <w:pPr>
        <w:pStyle w:val="1"/>
        <w:numPr>
          <w:ilvl w:val="0"/>
          <w:numId w:val="19"/>
        </w:numPr>
        <w:ind w:left="2552" w:hanging="425"/>
        <w:jc w:val="left"/>
        <w:rPr>
          <w:rFonts w:asciiTheme="majorBidi" w:hAnsiTheme="majorBidi" w:cstheme="majorBidi"/>
        </w:rPr>
      </w:pPr>
      <w:r>
        <w:rPr>
          <w:rFonts w:asciiTheme="majorBidi" w:hAnsiTheme="majorBidi" w:cstheme="majorBidi"/>
        </w:rPr>
        <w:lastRenderedPageBreak/>
        <w:t xml:space="preserve"> </w:t>
      </w:r>
      <w:r w:rsidR="00EB17D1" w:rsidRPr="00325448">
        <w:rPr>
          <w:rFonts w:asciiTheme="majorBidi" w:hAnsiTheme="majorBidi" w:cstheme="majorBidi"/>
        </w:rPr>
        <w:t>Розподіл</w:t>
      </w:r>
      <w:r w:rsidR="00EB17D1" w:rsidRPr="00325448">
        <w:rPr>
          <w:rFonts w:asciiTheme="majorBidi" w:hAnsiTheme="majorBidi" w:cstheme="majorBidi"/>
          <w:spacing w:val="-3"/>
        </w:rPr>
        <w:t xml:space="preserve"> </w:t>
      </w:r>
      <w:r w:rsidR="00EB17D1" w:rsidRPr="00325448">
        <w:rPr>
          <w:rFonts w:asciiTheme="majorBidi" w:hAnsiTheme="majorBidi" w:cstheme="majorBidi"/>
        </w:rPr>
        <w:t>балів,</w:t>
      </w:r>
      <w:r w:rsidR="00EB17D1" w:rsidRPr="00325448">
        <w:rPr>
          <w:rFonts w:asciiTheme="majorBidi" w:hAnsiTheme="majorBidi" w:cstheme="majorBidi"/>
          <w:spacing w:val="-4"/>
        </w:rPr>
        <w:t xml:space="preserve"> </w:t>
      </w:r>
      <w:r w:rsidR="00EB17D1" w:rsidRPr="00325448">
        <w:rPr>
          <w:rFonts w:asciiTheme="majorBidi" w:hAnsiTheme="majorBidi" w:cstheme="majorBidi"/>
        </w:rPr>
        <w:t>що</w:t>
      </w:r>
      <w:r w:rsidR="00EB17D1" w:rsidRPr="00325448">
        <w:rPr>
          <w:rFonts w:asciiTheme="majorBidi" w:hAnsiTheme="majorBidi" w:cstheme="majorBidi"/>
          <w:spacing w:val="-3"/>
        </w:rPr>
        <w:t xml:space="preserve"> </w:t>
      </w:r>
      <w:r w:rsidR="00EB17D1" w:rsidRPr="00325448">
        <w:rPr>
          <w:rFonts w:asciiTheme="majorBidi" w:hAnsiTheme="majorBidi" w:cstheme="majorBidi"/>
        </w:rPr>
        <w:t>отримують</w:t>
      </w:r>
      <w:r w:rsidR="00EB17D1" w:rsidRPr="00325448">
        <w:rPr>
          <w:rFonts w:asciiTheme="majorBidi" w:hAnsiTheme="majorBidi" w:cstheme="majorBidi"/>
          <w:spacing w:val="-3"/>
        </w:rPr>
        <w:t xml:space="preserve"> </w:t>
      </w:r>
      <w:r w:rsidR="00EB17D1" w:rsidRPr="00325448">
        <w:rPr>
          <w:rFonts w:asciiTheme="majorBidi" w:hAnsiTheme="majorBidi" w:cstheme="majorBidi"/>
        </w:rPr>
        <w:t>студенти</w:t>
      </w:r>
    </w:p>
    <w:p w:rsidR="00D716A3" w:rsidRPr="00325448" w:rsidRDefault="00EB17D1" w:rsidP="00D31130">
      <w:pPr>
        <w:pStyle w:val="a3"/>
        <w:spacing w:before="42"/>
        <w:ind w:left="2916"/>
        <w:jc w:val="both"/>
        <w:rPr>
          <w:rFonts w:asciiTheme="majorBidi" w:hAnsiTheme="majorBidi" w:cstheme="majorBidi"/>
        </w:rPr>
      </w:pPr>
      <w:r w:rsidRPr="00325448">
        <w:rPr>
          <w:rFonts w:asciiTheme="majorBidi" w:hAnsiTheme="majorBidi" w:cstheme="majorBidi"/>
          <w:color w:val="000009"/>
        </w:rPr>
        <w:t>Форма</w:t>
      </w:r>
      <w:r w:rsidRPr="00325448">
        <w:rPr>
          <w:rFonts w:asciiTheme="majorBidi" w:hAnsiTheme="majorBidi" w:cstheme="majorBidi"/>
          <w:color w:val="000009"/>
          <w:spacing w:val="-6"/>
        </w:rPr>
        <w:t xml:space="preserve"> </w:t>
      </w:r>
      <w:r w:rsidRPr="00325448">
        <w:rPr>
          <w:rFonts w:asciiTheme="majorBidi" w:hAnsiTheme="majorBidi" w:cstheme="majorBidi"/>
          <w:color w:val="000009"/>
        </w:rPr>
        <w:t>підсумкового</w:t>
      </w:r>
      <w:r w:rsidRPr="00325448">
        <w:rPr>
          <w:rFonts w:asciiTheme="majorBidi" w:hAnsiTheme="majorBidi" w:cstheme="majorBidi"/>
          <w:color w:val="000009"/>
          <w:spacing w:val="-5"/>
        </w:rPr>
        <w:t xml:space="preserve"> </w:t>
      </w:r>
      <w:r w:rsidRPr="00325448">
        <w:rPr>
          <w:rFonts w:asciiTheme="majorBidi" w:hAnsiTheme="majorBidi" w:cstheme="majorBidi"/>
          <w:color w:val="000009"/>
        </w:rPr>
        <w:t>контролю</w:t>
      </w:r>
      <w:r w:rsidRPr="00325448">
        <w:rPr>
          <w:rFonts w:asciiTheme="majorBidi" w:hAnsiTheme="majorBidi" w:cstheme="majorBidi"/>
          <w:color w:val="000009"/>
          <w:spacing w:val="-5"/>
        </w:rPr>
        <w:t xml:space="preserve"> </w:t>
      </w:r>
      <w:r w:rsidRPr="00325448">
        <w:rPr>
          <w:rFonts w:asciiTheme="majorBidi" w:hAnsiTheme="majorBidi" w:cstheme="majorBidi"/>
          <w:color w:val="000009"/>
        </w:rPr>
        <w:t>–</w:t>
      </w:r>
      <w:r w:rsidRPr="00325448">
        <w:rPr>
          <w:rFonts w:asciiTheme="majorBidi" w:hAnsiTheme="majorBidi" w:cstheme="majorBidi"/>
          <w:color w:val="000009"/>
          <w:spacing w:val="-5"/>
        </w:rPr>
        <w:t xml:space="preserve"> </w:t>
      </w:r>
      <w:r w:rsidR="00D31130">
        <w:rPr>
          <w:rFonts w:asciiTheme="majorBidi" w:hAnsiTheme="majorBidi" w:cstheme="majorBidi"/>
          <w:color w:val="000009"/>
        </w:rPr>
        <w:t>іспит</w:t>
      </w:r>
    </w:p>
    <w:p w:rsidR="00D716A3" w:rsidRPr="00325448" w:rsidRDefault="00D716A3">
      <w:pPr>
        <w:pStyle w:val="a3"/>
        <w:rPr>
          <w:rFonts w:asciiTheme="majorBidi" w:hAnsiTheme="majorBidi" w:cstheme="majorBidi"/>
          <w:sz w:val="14"/>
        </w:rPr>
      </w:pPr>
    </w:p>
    <w:tbl>
      <w:tblPr>
        <w:tblStyle w:val="TableNormal"/>
        <w:tblW w:w="10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572"/>
        <w:gridCol w:w="496"/>
        <w:gridCol w:w="497"/>
        <w:gridCol w:w="567"/>
        <w:gridCol w:w="567"/>
        <w:gridCol w:w="489"/>
        <w:gridCol w:w="489"/>
        <w:gridCol w:w="14"/>
        <w:gridCol w:w="560"/>
        <w:gridCol w:w="574"/>
        <w:gridCol w:w="709"/>
        <w:gridCol w:w="425"/>
        <w:gridCol w:w="709"/>
        <w:gridCol w:w="425"/>
        <w:gridCol w:w="638"/>
        <w:gridCol w:w="638"/>
        <w:gridCol w:w="850"/>
        <w:gridCol w:w="709"/>
      </w:tblGrid>
      <w:tr w:rsidR="00917FC1" w:rsidTr="00917FC1">
        <w:trPr>
          <w:trHeight w:val="354"/>
        </w:trPr>
        <w:tc>
          <w:tcPr>
            <w:tcW w:w="9791" w:type="dxa"/>
            <w:gridSpan w:val="18"/>
          </w:tcPr>
          <w:p w:rsidR="00917FC1" w:rsidRDefault="00917FC1" w:rsidP="00103E68">
            <w:pPr>
              <w:pStyle w:val="TableParagraph"/>
              <w:spacing w:before="80" w:line="261" w:lineRule="exact"/>
              <w:ind w:left="2284" w:right="2284"/>
              <w:jc w:val="center"/>
              <w:rPr>
                <w:sz w:val="24"/>
              </w:rPr>
            </w:pPr>
            <w:r>
              <w:rPr>
                <w:sz w:val="24"/>
              </w:rPr>
              <w:t>Поточне</w:t>
            </w:r>
            <w:r>
              <w:rPr>
                <w:spacing w:val="-4"/>
                <w:sz w:val="24"/>
              </w:rPr>
              <w:t xml:space="preserve"> </w:t>
            </w:r>
            <w:r>
              <w:rPr>
                <w:sz w:val="24"/>
              </w:rPr>
              <w:t>тестування</w:t>
            </w:r>
            <w:r>
              <w:rPr>
                <w:spacing w:val="-3"/>
                <w:sz w:val="24"/>
              </w:rPr>
              <w:t xml:space="preserve"> </w:t>
            </w:r>
            <w:r>
              <w:rPr>
                <w:sz w:val="24"/>
              </w:rPr>
              <w:t>та</w:t>
            </w:r>
            <w:r>
              <w:rPr>
                <w:spacing w:val="-3"/>
                <w:sz w:val="24"/>
              </w:rPr>
              <w:t xml:space="preserve"> </w:t>
            </w:r>
            <w:r>
              <w:rPr>
                <w:sz w:val="24"/>
              </w:rPr>
              <w:t>самостійна</w:t>
            </w:r>
            <w:r>
              <w:rPr>
                <w:spacing w:val="-4"/>
                <w:sz w:val="24"/>
              </w:rPr>
              <w:t xml:space="preserve"> </w:t>
            </w:r>
            <w:r>
              <w:rPr>
                <w:sz w:val="24"/>
              </w:rPr>
              <w:t>робота</w:t>
            </w:r>
          </w:p>
        </w:tc>
        <w:tc>
          <w:tcPr>
            <w:tcW w:w="709" w:type="dxa"/>
            <w:vMerge w:val="restart"/>
          </w:tcPr>
          <w:p w:rsidR="00917FC1" w:rsidRDefault="00917FC1" w:rsidP="00103E68">
            <w:pPr>
              <w:pStyle w:val="TableParagraph"/>
              <w:spacing w:before="80"/>
              <w:ind w:left="101"/>
              <w:rPr>
                <w:sz w:val="24"/>
              </w:rPr>
            </w:pPr>
            <w:r>
              <w:rPr>
                <w:sz w:val="24"/>
              </w:rPr>
              <w:t>Сума</w:t>
            </w:r>
          </w:p>
        </w:tc>
      </w:tr>
      <w:tr w:rsidR="0012756B" w:rsidTr="008929E7">
        <w:trPr>
          <w:trHeight w:val="351"/>
        </w:trPr>
        <w:tc>
          <w:tcPr>
            <w:tcW w:w="4263" w:type="dxa"/>
            <w:gridSpan w:val="9"/>
          </w:tcPr>
          <w:p w:rsidR="0012756B" w:rsidRDefault="0012756B" w:rsidP="00103E68">
            <w:pPr>
              <w:pStyle w:val="TableParagraph"/>
              <w:spacing w:before="78" w:line="261" w:lineRule="exact"/>
              <w:ind w:left="1050"/>
              <w:rPr>
                <w:sz w:val="24"/>
              </w:rPr>
            </w:pPr>
            <w:r>
              <w:rPr>
                <w:sz w:val="24"/>
              </w:rPr>
              <w:t>Змістовий</w:t>
            </w:r>
            <w:r>
              <w:rPr>
                <w:spacing w:val="-2"/>
                <w:sz w:val="24"/>
              </w:rPr>
              <w:t xml:space="preserve"> </w:t>
            </w:r>
            <w:r>
              <w:rPr>
                <w:sz w:val="24"/>
              </w:rPr>
              <w:t>модуль</w:t>
            </w:r>
            <w:r>
              <w:rPr>
                <w:spacing w:val="-1"/>
                <w:sz w:val="24"/>
              </w:rPr>
              <w:t xml:space="preserve"> </w:t>
            </w:r>
            <w:r>
              <w:rPr>
                <w:sz w:val="24"/>
              </w:rPr>
              <w:t>№</w:t>
            </w:r>
            <w:r>
              <w:rPr>
                <w:spacing w:val="-1"/>
                <w:sz w:val="24"/>
              </w:rPr>
              <w:t xml:space="preserve"> </w:t>
            </w:r>
            <w:r>
              <w:rPr>
                <w:sz w:val="24"/>
              </w:rPr>
              <w:t>1</w:t>
            </w:r>
          </w:p>
        </w:tc>
        <w:tc>
          <w:tcPr>
            <w:tcW w:w="5528" w:type="dxa"/>
            <w:gridSpan w:val="9"/>
          </w:tcPr>
          <w:p w:rsidR="0012756B" w:rsidRDefault="0012756B" w:rsidP="00103E68">
            <w:pPr>
              <w:pStyle w:val="TableParagraph"/>
              <w:spacing w:before="78" w:line="261" w:lineRule="exact"/>
              <w:ind w:left="1071"/>
              <w:rPr>
                <w:sz w:val="24"/>
              </w:rPr>
            </w:pPr>
            <w:r>
              <w:rPr>
                <w:sz w:val="24"/>
              </w:rPr>
              <w:t xml:space="preserve">        Змістовий</w:t>
            </w:r>
            <w:r>
              <w:rPr>
                <w:spacing w:val="-2"/>
                <w:sz w:val="24"/>
              </w:rPr>
              <w:t xml:space="preserve"> </w:t>
            </w:r>
            <w:r>
              <w:rPr>
                <w:sz w:val="24"/>
              </w:rPr>
              <w:t>модуль</w:t>
            </w:r>
            <w:r>
              <w:rPr>
                <w:spacing w:val="-1"/>
                <w:sz w:val="24"/>
              </w:rPr>
              <w:t xml:space="preserve"> </w:t>
            </w:r>
            <w:r>
              <w:rPr>
                <w:sz w:val="24"/>
              </w:rPr>
              <w:t>№</w:t>
            </w:r>
            <w:r>
              <w:rPr>
                <w:spacing w:val="-1"/>
                <w:sz w:val="24"/>
              </w:rPr>
              <w:t xml:space="preserve"> </w:t>
            </w:r>
            <w:r>
              <w:rPr>
                <w:sz w:val="24"/>
              </w:rPr>
              <w:t>2</w:t>
            </w:r>
          </w:p>
        </w:tc>
        <w:tc>
          <w:tcPr>
            <w:tcW w:w="709" w:type="dxa"/>
            <w:vMerge/>
            <w:tcBorders>
              <w:top w:val="nil"/>
            </w:tcBorders>
          </w:tcPr>
          <w:p w:rsidR="0012756B" w:rsidRDefault="0012756B" w:rsidP="00103E68">
            <w:pPr>
              <w:rPr>
                <w:sz w:val="2"/>
                <w:szCs w:val="2"/>
              </w:rPr>
            </w:pPr>
          </w:p>
        </w:tc>
      </w:tr>
      <w:tr w:rsidR="0012756B" w:rsidTr="0012756B">
        <w:trPr>
          <w:trHeight w:val="351"/>
        </w:trPr>
        <w:tc>
          <w:tcPr>
            <w:tcW w:w="572" w:type="dxa"/>
          </w:tcPr>
          <w:p w:rsidR="0012756B" w:rsidRDefault="0012756B" w:rsidP="00103E68">
            <w:pPr>
              <w:pStyle w:val="TableParagraph"/>
              <w:spacing w:before="78" w:line="261" w:lineRule="exact"/>
              <w:ind w:left="183" w:right="174"/>
              <w:jc w:val="center"/>
              <w:rPr>
                <w:sz w:val="24"/>
              </w:rPr>
            </w:pPr>
            <w:r>
              <w:rPr>
                <w:sz w:val="24"/>
              </w:rPr>
              <w:t>Т</w:t>
            </w:r>
          </w:p>
          <w:p w:rsidR="0012756B" w:rsidRDefault="0012756B" w:rsidP="00103E68">
            <w:pPr>
              <w:pStyle w:val="TableParagraph"/>
              <w:spacing w:before="78" w:line="261" w:lineRule="exact"/>
              <w:ind w:left="183" w:right="174"/>
              <w:jc w:val="center"/>
              <w:rPr>
                <w:sz w:val="24"/>
              </w:rPr>
            </w:pPr>
            <w:r>
              <w:rPr>
                <w:sz w:val="24"/>
              </w:rPr>
              <w:t>1</w:t>
            </w:r>
          </w:p>
        </w:tc>
        <w:tc>
          <w:tcPr>
            <w:tcW w:w="572" w:type="dxa"/>
          </w:tcPr>
          <w:p w:rsidR="0012756B" w:rsidRDefault="0012756B" w:rsidP="00103E68">
            <w:pPr>
              <w:pStyle w:val="TableParagraph"/>
              <w:spacing w:before="78" w:line="261" w:lineRule="exact"/>
              <w:ind w:left="7"/>
              <w:jc w:val="center"/>
              <w:rPr>
                <w:sz w:val="24"/>
              </w:rPr>
            </w:pPr>
            <w:r>
              <w:rPr>
                <w:sz w:val="24"/>
              </w:rPr>
              <w:t xml:space="preserve">Т </w:t>
            </w:r>
          </w:p>
          <w:p w:rsidR="0012756B" w:rsidRDefault="0012756B" w:rsidP="00103E68">
            <w:pPr>
              <w:pStyle w:val="TableParagraph"/>
              <w:spacing w:before="78" w:line="261" w:lineRule="exact"/>
              <w:ind w:left="7"/>
              <w:jc w:val="center"/>
              <w:rPr>
                <w:sz w:val="24"/>
              </w:rPr>
            </w:pPr>
            <w:r>
              <w:rPr>
                <w:sz w:val="24"/>
              </w:rPr>
              <w:t>2</w:t>
            </w:r>
          </w:p>
        </w:tc>
        <w:tc>
          <w:tcPr>
            <w:tcW w:w="496" w:type="dxa"/>
          </w:tcPr>
          <w:p w:rsidR="0012756B" w:rsidRDefault="0012756B" w:rsidP="0012756B">
            <w:pPr>
              <w:pStyle w:val="TableParagraph"/>
              <w:spacing w:before="78" w:line="261" w:lineRule="exact"/>
              <w:ind w:right="175"/>
              <w:jc w:val="center"/>
              <w:rPr>
                <w:sz w:val="24"/>
              </w:rPr>
            </w:pPr>
            <w:r>
              <w:rPr>
                <w:sz w:val="24"/>
              </w:rPr>
              <w:t>Т</w:t>
            </w:r>
          </w:p>
          <w:p w:rsidR="0012756B" w:rsidRDefault="0012756B" w:rsidP="0012756B">
            <w:pPr>
              <w:pStyle w:val="TableParagraph"/>
              <w:spacing w:before="78" w:line="261" w:lineRule="exact"/>
              <w:ind w:right="175"/>
              <w:jc w:val="center"/>
              <w:rPr>
                <w:sz w:val="24"/>
              </w:rPr>
            </w:pPr>
            <w:r>
              <w:rPr>
                <w:sz w:val="24"/>
              </w:rPr>
              <w:t>3</w:t>
            </w:r>
          </w:p>
        </w:tc>
        <w:tc>
          <w:tcPr>
            <w:tcW w:w="497" w:type="dxa"/>
          </w:tcPr>
          <w:p w:rsidR="0012756B" w:rsidRDefault="0012756B" w:rsidP="00103E68">
            <w:pPr>
              <w:pStyle w:val="TableParagraph"/>
              <w:spacing w:before="78" w:line="261" w:lineRule="exact"/>
              <w:ind w:left="2"/>
              <w:jc w:val="center"/>
              <w:rPr>
                <w:sz w:val="24"/>
              </w:rPr>
            </w:pPr>
            <w:r>
              <w:rPr>
                <w:sz w:val="24"/>
              </w:rPr>
              <w:t>Т</w:t>
            </w:r>
          </w:p>
          <w:p w:rsidR="0012756B" w:rsidRDefault="0012756B" w:rsidP="00103E68">
            <w:pPr>
              <w:pStyle w:val="TableParagraph"/>
              <w:spacing w:before="78" w:line="261" w:lineRule="exact"/>
              <w:ind w:left="2"/>
              <w:jc w:val="center"/>
              <w:rPr>
                <w:sz w:val="24"/>
              </w:rPr>
            </w:pPr>
            <w:r>
              <w:rPr>
                <w:sz w:val="24"/>
              </w:rPr>
              <w:t>4</w:t>
            </w:r>
          </w:p>
        </w:tc>
        <w:tc>
          <w:tcPr>
            <w:tcW w:w="567" w:type="dxa"/>
          </w:tcPr>
          <w:p w:rsidR="0012756B" w:rsidRDefault="0012756B" w:rsidP="00103E68">
            <w:pPr>
              <w:pStyle w:val="TableParagraph"/>
              <w:spacing w:before="78" w:line="261" w:lineRule="exact"/>
              <w:ind w:left="183" w:right="176"/>
              <w:jc w:val="center"/>
              <w:rPr>
                <w:sz w:val="24"/>
              </w:rPr>
            </w:pPr>
            <w:r>
              <w:rPr>
                <w:sz w:val="24"/>
              </w:rPr>
              <w:t>Т</w:t>
            </w:r>
          </w:p>
          <w:p w:rsidR="0012756B" w:rsidRDefault="0012756B" w:rsidP="00103E68">
            <w:pPr>
              <w:pStyle w:val="TableParagraph"/>
              <w:spacing w:before="78" w:line="261" w:lineRule="exact"/>
              <w:ind w:left="183" w:right="176"/>
              <w:jc w:val="center"/>
              <w:rPr>
                <w:sz w:val="24"/>
              </w:rPr>
            </w:pPr>
            <w:r>
              <w:rPr>
                <w:sz w:val="24"/>
              </w:rPr>
              <w:t>5</w:t>
            </w:r>
          </w:p>
        </w:tc>
        <w:tc>
          <w:tcPr>
            <w:tcW w:w="567" w:type="dxa"/>
          </w:tcPr>
          <w:p w:rsidR="0012756B" w:rsidRDefault="0012756B" w:rsidP="00103E68">
            <w:pPr>
              <w:pStyle w:val="TableParagraph"/>
              <w:spacing w:before="78" w:line="261" w:lineRule="exact"/>
              <w:ind w:left="5"/>
              <w:jc w:val="center"/>
              <w:rPr>
                <w:sz w:val="24"/>
              </w:rPr>
            </w:pPr>
            <w:r>
              <w:rPr>
                <w:sz w:val="24"/>
              </w:rPr>
              <w:t>Т</w:t>
            </w:r>
          </w:p>
          <w:p w:rsidR="0012756B" w:rsidRDefault="0012756B" w:rsidP="00103E68">
            <w:pPr>
              <w:pStyle w:val="TableParagraph"/>
              <w:spacing w:before="78" w:line="261" w:lineRule="exact"/>
              <w:ind w:left="5"/>
              <w:jc w:val="center"/>
              <w:rPr>
                <w:sz w:val="24"/>
              </w:rPr>
            </w:pPr>
            <w:r>
              <w:rPr>
                <w:sz w:val="24"/>
              </w:rPr>
              <w:t>6</w:t>
            </w:r>
          </w:p>
        </w:tc>
        <w:tc>
          <w:tcPr>
            <w:tcW w:w="489" w:type="dxa"/>
          </w:tcPr>
          <w:p w:rsidR="0012756B" w:rsidRDefault="0012756B" w:rsidP="00103E68">
            <w:pPr>
              <w:pStyle w:val="TableParagraph"/>
              <w:spacing w:before="78" w:line="261" w:lineRule="exact"/>
              <w:ind w:left="183" w:right="172"/>
              <w:jc w:val="center"/>
              <w:rPr>
                <w:sz w:val="24"/>
              </w:rPr>
            </w:pPr>
            <w:r>
              <w:rPr>
                <w:sz w:val="24"/>
              </w:rPr>
              <w:t>Т</w:t>
            </w:r>
          </w:p>
          <w:p w:rsidR="0012756B" w:rsidRDefault="0012756B" w:rsidP="00103E68">
            <w:pPr>
              <w:pStyle w:val="TableParagraph"/>
              <w:spacing w:before="78" w:line="261" w:lineRule="exact"/>
              <w:ind w:left="183" w:right="172"/>
              <w:jc w:val="center"/>
              <w:rPr>
                <w:sz w:val="24"/>
              </w:rPr>
            </w:pPr>
            <w:r>
              <w:rPr>
                <w:sz w:val="24"/>
              </w:rPr>
              <w:t>7</w:t>
            </w:r>
          </w:p>
        </w:tc>
        <w:tc>
          <w:tcPr>
            <w:tcW w:w="489" w:type="dxa"/>
          </w:tcPr>
          <w:p w:rsidR="0012756B" w:rsidRDefault="0012756B" w:rsidP="00103E68">
            <w:pPr>
              <w:pStyle w:val="TableParagraph"/>
              <w:spacing w:before="78" w:line="261" w:lineRule="exact"/>
              <w:ind w:left="8"/>
              <w:jc w:val="center"/>
              <w:rPr>
                <w:sz w:val="24"/>
              </w:rPr>
            </w:pPr>
            <w:r>
              <w:rPr>
                <w:sz w:val="24"/>
              </w:rPr>
              <w:t>Т</w:t>
            </w:r>
          </w:p>
          <w:p w:rsidR="0012756B" w:rsidRDefault="0012756B" w:rsidP="00103E68">
            <w:pPr>
              <w:pStyle w:val="TableParagraph"/>
              <w:spacing w:before="78" w:line="261" w:lineRule="exact"/>
              <w:ind w:left="8"/>
              <w:jc w:val="center"/>
              <w:rPr>
                <w:sz w:val="24"/>
              </w:rPr>
            </w:pPr>
            <w:r>
              <w:rPr>
                <w:sz w:val="24"/>
              </w:rPr>
              <w:t>8</w:t>
            </w:r>
          </w:p>
        </w:tc>
        <w:tc>
          <w:tcPr>
            <w:tcW w:w="574" w:type="dxa"/>
            <w:gridSpan w:val="2"/>
          </w:tcPr>
          <w:p w:rsidR="0012756B" w:rsidRDefault="0012756B" w:rsidP="00103E68">
            <w:pPr>
              <w:pStyle w:val="TableParagraph"/>
              <w:spacing w:before="78" w:line="261" w:lineRule="exact"/>
              <w:ind w:left="207"/>
              <w:rPr>
                <w:sz w:val="24"/>
              </w:rPr>
            </w:pPr>
            <w:r>
              <w:rPr>
                <w:sz w:val="24"/>
              </w:rPr>
              <w:t>Т</w:t>
            </w:r>
          </w:p>
          <w:p w:rsidR="0012756B" w:rsidRDefault="0012756B" w:rsidP="00103E68">
            <w:pPr>
              <w:pStyle w:val="TableParagraph"/>
              <w:spacing w:before="78" w:line="261" w:lineRule="exact"/>
              <w:ind w:left="207"/>
              <w:rPr>
                <w:sz w:val="24"/>
              </w:rPr>
            </w:pPr>
            <w:r>
              <w:rPr>
                <w:sz w:val="24"/>
              </w:rPr>
              <w:t>9</w:t>
            </w:r>
          </w:p>
        </w:tc>
        <w:tc>
          <w:tcPr>
            <w:tcW w:w="574" w:type="dxa"/>
          </w:tcPr>
          <w:p w:rsidR="0012756B" w:rsidRDefault="0012756B" w:rsidP="00103E68">
            <w:pPr>
              <w:pStyle w:val="TableParagraph"/>
              <w:spacing w:before="78" w:line="261" w:lineRule="exact"/>
              <w:ind w:left="219"/>
              <w:rPr>
                <w:sz w:val="24"/>
              </w:rPr>
            </w:pPr>
            <w:r>
              <w:rPr>
                <w:sz w:val="24"/>
              </w:rPr>
              <w:t>Т</w:t>
            </w:r>
          </w:p>
          <w:p w:rsidR="0012756B" w:rsidRDefault="0012756B" w:rsidP="00103E68">
            <w:pPr>
              <w:pStyle w:val="TableParagraph"/>
              <w:spacing w:before="78" w:line="261" w:lineRule="exact"/>
              <w:ind w:left="219"/>
              <w:rPr>
                <w:sz w:val="24"/>
              </w:rPr>
            </w:pPr>
            <w:r>
              <w:rPr>
                <w:sz w:val="24"/>
              </w:rPr>
              <w:t>10</w:t>
            </w:r>
          </w:p>
        </w:tc>
        <w:tc>
          <w:tcPr>
            <w:tcW w:w="709" w:type="dxa"/>
          </w:tcPr>
          <w:p w:rsidR="0012756B" w:rsidRDefault="0012756B" w:rsidP="00103E68">
            <w:pPr>
              <w:pStyle w:val="TableParagraph"/>
              <w:spacing w:before="78" w:line="261" w:lineRule="exact"/>
              <w:ind w:left="185" w:right="175"/>
              <w:jc w:val="center"/>
              <w:rPr>
                <w:sz w:val="24"/>
              </w:rPr>
            </w:pPr>
            <w:r>
              <w:rPr>
                <w:sz w:val="24"/>
              </w:rPr>
              <w:t>Т</w:t>
            </w:r>
          </w:p>
          <w:p w:rsidR="0012756B" w:rsidRDefault="0012756B" w:rsidP="00103E68">
            <w:pPr>
              <w:pStyle w:val="TableParagraph"/>
              <w:spacing w:before="78" w:line="261" w:lineRule="exact"/>
              <w:ind w:left="185" w:right="175"/>
              <w:jc w:val="center"/>
              <w:rPr>
                <w:sz w:val="24"/>
              </w:rPr>
            </w:pPr>
            <w:r>
              <w:rPr>
                <w:sz w:val="24"/>
              </w:rPr>
              <w:t>11</w:t>
            </w:r>
          </w:p>
        </w:tc>
        <w:tc>
          <w:tcPr>
            <w:tcW w:w="425" w:type="dxa"/>
          </w:tcPr>
          <w:p w:rsidR="0012756B" w:rsidRDefault="0012756B" w:rsidP="00103E68">
            <w:pPr>
              <w:pStyle w:val="TableParagraph"/>
              <w:spacing w:before="78" w:line="261" w:lineRule="exact"/>
              <w:ind w:left="8"/>
              <w:jc w:val="center"/>
              <w:rPr>
                <w:sz w:val="24"/>
              </w:rPr>
            </w:pPr>
            <w:r>
              <w:rPr>
                <w:sz w:val="24"/>
              </w:rPr>
              <w:t>Т</w:t>
            </w:r>
          </w:p>
          <w:p w:rsidR="0012756B" w:rsidRDefault="0012756B" w:rsidP="00103E68">
            <w:pPr>
              <w:pStyle w:val="TableParagraph"/>
              <w:spacing w:before="78" w:line="261" w:lineRule="exact"/>
              <w:ind w:left="8"/>
              <w:jc w:val="center"/>
              <w:rPr>
                <w:sz w:val="24"/>
              </w:rPr>
            </w:pPr>
            <w:r>
              <w:rPr>
                <w:sz w:val="24"/>
              </w:rPr>
              <w:t>12</w:t>
            </w:r>
          </w:p>
        </w:tc>
        <w:tc>
          <w:tcPr>
            <w:tcW w:w="709" w:type="dxa"/>
          </w:tcPr>
          <w:p w:rsidR="0012756B" w:rsidRDefault="0012756B" w:rsidP="00103E68">
            <w:pPr>
              <w:pStyle w:val="TableParagraph"/>
              <w:spacing w:before="78" w:line="261" w:lineRule="exact"/>
              <w:ind w:left="184" w:right="176"/>
              <w:jc w:val="center"/>
              <w:rPr>
                <w:sz w:val="24"/>
              </w:rPr>
            </w:pPr>
            <w:r>
              <w:rPr>
                <w:sz w:val="24"/>
              </w:rPr>
              <w:t>Т</w:t>
            </w:r>
          </w:p>
          <w:p w:rsidR="0012756B" w:rsidRDefault="0012756B" w:rsidP="00103E68">
            <w:pPr>
              <w:pStyle w:val="TableParagraph"/>
              <w:spacing w:before="78" w:line="261" w:lineRule="exact"/>
              <w:ind w:left="184" w:right="176"/>
              <w:jc w:val="center"/>
              <w:rPr>
                <w:sz w:val="24"/>
              </w:rPr>
            </w:pPr>
            <w:r>
              <w:rPr>
                <w:sz w:val="24"/>
              </w:rPr>
              <w:t>13</w:t>
            </w:r>
          </w:p>
        </w:tc>
        <w:tc>
          <w:tcPr>
            <w:tcW w:w="425" w:type="dxa"/>
          </w:tcPr>
          <w:p w:rsidR="0012756B" w:rsidRDefault="0012756B" w:rsidP="00103E68">
            <w:pPr>
              <w:pStyle w:val="TableParagraph"/>
              <w:spacing w:before="78" w:line="261" w:lineRule="exact"/>
              <w:ind w:left="6"/>
              <w:jc w:val="center"/>
              <w:rPr>
                <w:sz w:val="24"/>
              </w:rPr>
            </w:pPr>
            <w:r>
              <w:rPr>
                <w:sz w:val="24"/>
              </w:rPr>
              <w:t>Т</w:t>
            </w:r>
          </w:p>
          <w:p w:rsidR="0012756B" w:rsidRDefault="0012756B" w:rsidP="00103E68">
            <w:pPr>
              <w:pStyle w:val="TableParagraph"/>
              <w:spacing w:before="78" w:line="261" w:lineRule="exact"/>
              <w:ind w:left="6"/>
              <w:jc w:val="center"/>
              <w:rPr>
                <w:sz w:val="24"/>
              </w:rPr>
            </w:pPr>
            <w:r>
              <w:rPr>
                <w:sz w:val="24"/>
              </w:rPr>
              <w:t>14</w:t>
            </w:r>
          </w:p>
        </w:tc>
        <w:tc>
          <w:tcPr>
            <w:tcW w:w="638" w:type="dxa"/>
          </w:tcPr>
          <w:p w:rsidR="0012756B" w:rsidRDefault="0012756B" w:rsidP="00103E68">
            <w:pPr>
              <w:pStyle w:val="TableParagraph"/>
              <w:spacing w:before="78" w:line="261" w:lineRule="exact"/>
              <w:ind w:left="130" w:right="126"/>
              <w:jc w:val="center"/>
              <w:rPr>
                <w:sz w:val="24"/>
              </w:rPr>
            </w:pPr>
            <w:r>
              <w:rPr>
                <w:sz w:val="24"/>
              </w:rPr>
              <w:t>Т</w:t>
            </w:r>
          </w:p>
          <w:p w:rsidR="0012756B" w:rsidRDefault="0012756B" w:rsidP="00103E68">
            <w:pPr>
              <w:pStyle w:val="TableParagraph"/>
              <w:spacing w:before="78" w:line="261" w:lineRule="exact"/>
              <w:ind w:left="130" w:right="126"/>
              <w:jc w:val="center"/>
              <w:rPr>
                <w:sz w:val="24"/>
              </w:rPr>
            </w:pPr>
            <w:r>
              <w:rPr>
                <w:sz w:val="24"/>
              </w:rPr>
              <w:t>15</w:t>
            </w:r>
          </w:p>
        </w:tc>
        <w:tc>
          <w:tcPr>
            <w:tcW w:w="638" w:type="dxa"/>
          </w:tcPr>
          <w:p w:rsidR="0012756B" w:rsidRDefault="0012756B" w:rsidP="00103E68">
            <w:pPr>
              <w:pStyle w:val="TableParagraph"/>
              <w:spacing w:before="78" w:line="261" w:lineRule="exact"/>
              <w:ind w:left="6"/>
              <w:jc w:val="center"/>
              <w:rPr>
                <w:sz w:val="24"/>
              </w:rPr>
            </w:pPr>
            <w:r>
              <w:rPr>
                <w:sz w:val="24"/>
              </w:rPr>
              <w:t>Т</w:t>
            </w:r>
          </w:p>
          <w:p w:rsidR="0012756B" w:rsidRDefault="0012756B" w:rsidP="00103E68">
            <w:pPr>
              <w:pStyle w:val="TableParagraph"/>
              <w:spacing w:before="78" w:line="261" w:lineRule="exact"/>
              <w:ind w:left="6"/>
              <w:jc w:val="center"/>
              <w:rPr>
                <w:sz w:val="24"/>
              </w:rPr>
            </w:pPr>
            <w:r>
              <w:rPr>
                <w:sz w:val="24"/>
              </w:rPr>
              <w:t>16</w:t>
            </w:r>
          </w:p>
        </w:tc>
        <w:tc>
          <w:tcPr>
            <w:tcW w:w="850" w:type="dxa"/>
          </w:tcPr>
          <w:p w:rsidR="0012756B" w:rsidRDefault="0012756B" w:rsidP="00103E68">
            <w:pPr>
              <w:pStyle w:val="TableParagraph"/>
              <w:spacing w:before="78" w:line="261" w:lineRule="exact"/>
              <w:ind w:left="130" w:right="126"/>
              <w:jc w:val="center"/>
              <w:rPr>
                <w:sz w:val="24"/>
              </w:rPr>
            </w:pPr>
            <w:r>
              <w:rPr>
                <w:sz w:val="24"/>
              </w:rPr>
              <w:t>Іспит</w:t>
            </w:r>
          </w:p>
        </w:tc>
        <w:tc>
          <w:tcPr>
            <w:tcW w:w="709" w:type="dxa"/>
          </w:tcPr>
          <w:p w:rsidR="0012756B" w:rsidRDefault="0012756B" w:rsidP="00103E68">
            <w:pPr>
              <w:pStyle w:val="TableParagraph"/>
              <w:rPr>
                <w:sz w:val="24"/>
              </w:rPr>
            </w:pPr>
          </w:p>
        </w:tc>
      </w:tr>
      <w:tr w:rsidR="0012756B" w:rsidTr="0012756B">
        <w:trPr>
          <w:trHeight w:val="351"/>
        </w:trPr>
        <w:tc>
          <w:tcPr>
            <w:tcW w:w="572" w:type="dxa"/>
          </w:tcPr>
          <w:p w:rsidR="0012756B" w:rsidRDefault="0012756B" w:rsidP="00103E68">
            <w:pPr>
              <w:pStyle w:val="TableParagraph"/>
              <w:spacing w:before="78" w:line="261" w:lineRule="exact"/>
              <w:ind w:left="7"/>
              <w:jc w:val="center"/>
              <w:rPr>
                <w:sz w:val="24"/>
              </w:rPr>
            </w:pPr>
            <w:r>
              <w:rPr>
                <w:sz w:val="24"/>
              </w:rPr>
              <w:t>3</w:t>
            </w:r>
          </w:p>
        </w:tc>
        <w:tc>
          <w:tcPr>
            <w:tcW w:w="572" w:type="dxa"/>
          </w:tcPr>
          <w:p w:rsidR="0012756B" w:rsidRDefault="0012756B" w:rsidP="00103E68">
            <w:pPr>
              <w:pStyle w:val="TableParagraph"/>
              <w:spacing w:before="78" w:line="261" w:lineRule="exact"/>
              <w:ind w:left="7"/>
              <w:jc w:val="center"/>
              <w:rPr>
                <w:sz w:val="24"/>
              </w:rPr>
            </w:pPr>
            <w:r>
              <w:rPr>
                <w:sz w:val="24"/>
              </w:rPr>
              <w:t>3</w:t>
            </w:r>
          </w:p>
        </w:tc>
        <w:tc>
          <w:tcPr>
            <w:tcW w:w="496" w:type="dxa"/>
          </w:tcPr>
          <w:p w:rsidR="0012756B" w:rsidRDefault="0012756B" w:rsidP="00103E68">
            <w:pPr>
              <w:pStyle w:val="TableParagraph"/>
              <w:spacing w:before="78" w:line="261" w:lineRule="exact"/>
              <w:ind w:left="2"/>
              <w:jc w:val="center"/>
              <w:rPr>
                <w:sz w:val="24"/>
              </w:rPr>
            </w:pPr>
            <w:r>
              <w:rPr>
                <w:sz w:val="24"/>
              </w:rPr>
              <w:t>3</w:t>
            </w:r>
          </w:p>
        </w:tc>
        <w:tc>
          <w:tcPr>
            <w:tcW w:w="497" w:type="dxa"/>
          </w:tcPr>
          <w:p w:rsidR="0012756B" w:rsidRDefault="0012756B" w:rsidP="00103E68">
            <w:pPr>
              <w:pStyle w:val="TableParagraph"/>
              <w:spacing w:before="78" w:line="261" w:lineRule="exact"/>
              <w:ind w:left="2"/>
              <w:jc w:val="center"/>
              <w:rPr>
                <w:sz w:val="24"/>
              </w:rPr>
            </w:pPr>
            <w:r>
              <w:rPr>
                <w:sz w:val="24"/>
              </w:rPr>
              <w:t>3</w:t>
            </w:r>
          </w:p>
        </w:tc>
        <w:tc>
          <w:tcPr>
            <w:tcW w:w="567" w:type="dxa"/>
          </w:tcPr>
          <w:p w:rsidR="0012756B" w:rsidRDefault="0012756B" w:rsidP="00103E68">
            <w:pPr>
              <w:pStyle w:val="TableParagraph"/>
              <w:spacing w:before="78" w:line="261" w:lineRule="exact"/>
              <w:ind w:left="5"/>
              <w:jc w:val="center"/>
              <w:rPr>
                <w:sz w:val="24"/>
              </w:rPr>
            </w:pPr>
            <w:r>
              <w:rPr>
                <w:sz w:val="24"/>
              </w:rPr>
              <w:t>3</w:t>
            </w:r>
          </w:p>
        </w:tc>
        <w:tc>
          <w:tcPr>
            <w:tcW w:w="567" w:type="dxa"/>
          </w:tcPr>
          <w:p w:rsidR="0012756B" w:rsidRDefault="0012756B" w:rsidP="00103E68">
            <w:pPr>
              <w:pStyle w:val="TableParagraph"/>
              <w:spacing w:before="78" w:line="261" w:lineRule="exact"/>
              <w:ind w:left="5"/>
              <w:jc w:val="center"/>
              <w:rPr>
                <w:sz w:val="24"/>
              </w:rPr>
            </w:pPr>
            <w:r>
              <w:rPr>
                <w:sz w:val="24"/>
              </w:rPr>
              <w:t>3</w:t>
            </w:r>
          </w:p>
        </w:tc>
        <w:tc>
          <w:tcPr>
            <w:tcW w:w="489" w:type="dxa"/>
          </w:tcPr>
          <w:p w:rsidR="0012756B" w:rsidRDefault="0012756B" w:rsidP="00103E68">
            <w:pPr>
              <w:pStyle w:val="TableParagraph"/>
              <w:spacing w:before="78" w:line="261" w:lineRule="exact"/>
              <w:ind w:left="8"/>
              <w:jc w:val="center"/>
              <w:rPr>
                <w:sz w:val="24"/>
              </w:rPr>
            </w:pPr>
            <w:r>
              <w:rPr>
                <w:sz w:val="24"/>
              </w:rPr>
              <w:t>3</w:t>
            </w:r>
          </w:p>
        </w:tc>
        <w:tc>
          <w:tcPr>
            <w:tcW w:w="489" w:type="dxa"/>
          </w:tcPr>
          <w:p w:rsidR="0012756B" w:rsidRDefault="0012756B" w:rsidP="00103E68">
            <w:pPr>
              <w:pStyle w:val="TableParagraph"/>
              <w:spacing w:before="78" w:line="261" w:lineRule="exact"/>
              <w:ind w:left="8"/>
              <w:jc w:val="center"/>
              <w:rPr>
                <w:sz w:val="24"/>
              </w:rPr>
            </w:pPr>
            <w:r>
              <w:rPr>
                <w:sz w:val="24"/>
              </w:rPr>
              <w:t>3</w:t>
            </w:r>
          </w:p>
        </w:tc>
        <w:tc>
          <w:tcPr>
            <w:tcW w:w="574" w:type="dxa"/>
            <w:gridSpan w:val="2"/>
          </w:tcPr>
          <w:p w:rsidR="0012756B" w:rsidRDefault="0012756B" w:rsidP="00103E68">
            <w:pPr>
              <w:pStyle w:val="TableParagraph"/>
              <w:spacing w:before="78" w:line="261" w:lineRule="exact"/>
              <w:ind w:left="219"/>
              <w:rPr>
                <w:sz w:val="24"/>
              </w:rPr>
            </w:pPr>
            <w:r>
              <w:rPr>
                <w:sz w:val="24"/>
              </w:rPr>
              <w:t>3</w:t>
            </w:r>
          </w:p>
        </w:tc>
        <w:tc>
          <w:tcPr>
            <w:tcW w:w="574" w:type="dxa"/>
          </w:tcPr>
          <w:p w:rsidR="0012756B" w:rsidRDefault="0012756B" w:rsidP="00103E68">
            <w:pPr>
              <w:pStyle w:val="TableParagraph"/>
              <w:spacing w:before="78" w:line="261" w:lineRule="exact"/>
              <w:ind w:left="219"/>
              <w:rPr>
                <w:sz w:val="24"/>
              </w:rPr>
            </w:pPr>
            <w:r>
              <w:rPr>
                <w:sz w:val="24"/>
              </w:rPr>
              <w:t>3</w:t>
            </w:r>
          </w:p>
        </w:tc>
        <w:tc>
          <w:tcPr>
            <w:tcW w:w="709" w:type="dxa"/>
          </w:tcPr>
          <w:p w:rsidR="0012756B" w:rsidRDefault="0012756B" w:rsidP="00103E68">
            <w:pPr>
              <w:pStyle w:val="TableParagraph"/>
              <w:spacing w:before="78" w:line="261" w:lineRule="exact"/>
              <w:ind w:left="8"/>
              <w:jc w:val="center"/>
              <w:rPr>
                <w:sz w:val="24"/>
              </w:rPr>
            </w:pPr>
            <w:r>
              <w:rPr>
                <w:sz w:val="24"/>
              </w:rPr>
              <w:t>3</w:t>
            </w:r>
          </w:p>
        </w:tc>
        <w:tc>
          <w:tcPr>
            <w:tcW w:w="425" w:type="dxa"/>
          </w:tcPr>
          <w:p w:rsidR="0012756B" w:rsidRDefault="0012756B" w:rsidP="00103E68">
            <w:pPr>
              <w:pStyle w:val="TableParagraph"/>
              <w:spacing w:before="78" w:line="261" w:lineRule="exact"/>
              <w:ind w:left="8"/>
              <w:jc w:val="center"/>
              <w:rPr>
                <w:sz w:val="24"/>
              </w:rPr>
            </w:pPr>
            <w:r>
              <w:rPr>
                <w:sz w:val="24"/>
              </w:rPr>
              <w:t>3</w:t>
            </w:r>
          </w:p>
        </w:tc>
        <w:tc>
          <w:tcPr>
            <w:tcW w:w="709" w:type="dxa"/>
          </w:tcPr>
          <w:p w:rsidR="0012756B" w:rsidRDefault="0012756B" w:rsidP="00103E68">
            <w:pPr>
              <w:pStyle w:val="TableParagraph"/>
              <w:spacing w:before="78" w:line="261" w:lineRule="exact"/>
              <w:ind w:left="6"/>
              <w:jc w:val="center"/>
              <w:rPr>
                <w:sz w:val="24"/>
              </w:rPr>
            </w:pPr>
            <w:r>
              <w:rPr>
                <w:sz w:val="24"/>
              </w:rPr>
              <w:t>3</w:t>
            </w:r>
          </w:p>
        </w:tc>
        <w:tc>
          <w:tcPr>
            <w:tcW w:w="425" w:type="dxa"/>
          </w:tcPr>
          <w:p w:rsidR="0012756B" w:rsidRDefault="0012756B" w:rsidP="00103E68">
            <w:pPr>
              <w:pStyle w:val="TableParagraph"/>
              <w:spacing w:before="78" w:line="261" w:lineRule="exact"/>
              <w:ind w:left="6"/>
              <w:jc w:val="center"/>
              <w:rPr>
                <w:sz w:val="24"/>
              </w:rPr>
            </w:pPr>
            <w:r>
              <w:rPr>
                <w:sz w:val="24"/>
              </w:rPr>
              <w:t>3</w:t>
            </w:r>
          </w:p>
        </w:tc>
        <w:tc>
          <w:tcPr>
            <w:tcW w:w="638" w:type="dxa"/>
          </w:tcPr>
          <w:p w:rsidR="0012756B" w:rsidRDefault="0012756B" w:rsidP="00103E68">
            <w:pPr>
              <w:pStyle w:val="TableParagraph"/>
              <w:spacing w:before="78" w:line="261" w:lineRule="exact"/>
              <w:ind w:left="6"/>
              <w:jc w:val="center"/>
              <w:rPr>
                <w:sz w:val="24"/>
              </w:rPr>
            </w:pPr>
            <w:r>
              <w:rPr>
                <w:sz w:val="24"/>
              </w:rPr>
              <w:t>3</w:t>
            </w:r>
          </w:p>
        </w:tc>
        <w:tc>
          <w:tcPr>
            <w:tcW w:w="638" w:type="dxa"/>
          </w:tcPr>
          <w:p w:rsidR="0012756B" w:rsidRDefault="0012756B" w:rsidP="00103E68">
            <w:pPr>
              <w:pStyle w:val="TableParagraph"/>
              <w:spacing w:before="78" w:line="261" w:lineRule="exact"/>
              <w:ind w:left="6"/>
              <w:jc w:val="center"/>
              <w:rPr>
                <w:sz w:val="24"/>
              </w:rPr>
            </w:pPr>
            <w:r>
              <w:rPr>
                <w:sz w:val="24"/>
              </w:rPr>
              <w:t>5</w:t>
            </w:r>
          </w:p>
        </w:tc>
        <w:tc>
          <w:tcPr>
            <w:tcW w:w="850" w:type="dxa"/>
          </w:tcPr>
          <w:p w:rsidR="0012756B" w:rsidRDefault="0012756B" w:rsidP="00103E68">
            <w:pPr>
              <w:pStyle w:val="TableParagraph"/>
              <w:spacing w:before="78" w:line="261" w:lineRule="exact"/>
              <w:ind w:left="6"/>
              <w:jc w:val="center"/>
              <w:rPr>
                <w:sz w:val="24"/>
              </w:rPr>
            </w:pPr>
            <w:r>
              <w:rPr>
                <w:sz w:val="24"/>
              </w:rPr>
              <w:t>50</w:t>
            </w:r>
          </w:p>
        </w:tc>
        <w:tc>
          <w:tcPr>
            <w:tcW w:w="709" w:type="dxa"/>
          </w:tcPr>
          <w:p w:rsidR="0012756B" w:rsidRDefault="0012756B" w:rsidP="00103E68">
            <w:pPr>
              <w:pStyle w:val="TableParagraph"/>
              <w:spacing w:before="78" w:line="261" w:lineRule="exact"/>
              <w:ind w:left="190"/>
              <w:rPr>
                <w:sz w:val="24"/>
              </w:rPr>
            </w:pPr>
            <w:r>
              <w:rPr>
                <w:sz w:val="24"/>
              </w:rPr>
              <w:t>100</w:t>
            </w:r>
          </w:p>
        </w:tc>
      </w:tr>
    </w:tbl>
    <w:p w:rsidR="00D716A3" w:rsidRPr="00325448" w:rsidRDefault="00D716A3">
      <w:pPr>
        <w:pStyle w:val="a3"/>
        <w:spacing w:before="7"/>
        <w:rPr>
          <w:rFonts w:asciiTheme="majorBidi" w:hAnsiTheme="majorBidi" w:cstheme="majorBidi"/>
          <w:sz w:val="39"/>
        </w:rPr>
      </w:pPr>
    </w:p>
    <w:p w:rsidR="00F84B46" w:rsidRDefault="00F84B46">
      <w:pPr>
        <w:ind w:left="3638"/>
        <w:rPr>
          <w:rFonts w:asciiTheme="majorBidi" w:hAnsiTheme="majorBidi" w:cstheme="majorBidi"/>
          <w:b/>
          <w:color w:val="000009"/>
          <w:sz w:val="24"/>
        </w:rPr>
      </w:pPr>
    </w:p>
    <w:p w:rsidR="00D716A3" w:rsidRDefault="00EB17D1">
      <w:pPr>
        <w:ind w:left="3638"/>
        <w:rPr>
          <w:rFonts w:asciiTheme="majorBidi" w:hAnsiTheme="majorBidi" w:cstheme="majorBidi"/>
          <w:b/>
          <w:color w:val="000009"/>
          <w:sz w:val="24"/>
        </w:rPr>
      </w:pPr>
      <w:r w:rsidRPr="00325448">
        <w:rPr>
          <w:rFonts w:asciiTheme="majorBidi" w:hAnsiTheme="majorBidi" w:cstheme="majorBidi"/>
          <w:b/>
          <w:color w:val="000009"/>
          <w:sz w:val="24"/>
        </w:rPr>
        <w:t>Шкала</w:t>
      </w:r>
      <w:r w:rsidRPr="00325448">
        <w:rPr>
          <w:rFonts w:asciiTheme="majorBidi" w:hAnsiTheme="majorBidi" w:cstheme="majorBidi"/>
          <w:b/>
          <w:color w:val="000009"/>
          <w:spacing w:val="-3"/>
          <w:sz w:val="24"/>
        </w:rPr>
        <w:t xml:space="preserve"> </w:t>
      </w:r>
      <w:r w:rsidRPr="00325448">
        <w:rPr>
          <w:rFonts w:asciiTheme="majorBidi" w:hAnsiTheme="majorBidi" w:cstheme="majorBidi"/>
          <w:b/>
          <w:color w:val="000009"/>
          <w:sz w:val="24"/>
        </w:rPr>
        <w:t>оцінювання:</w:t>
      </w:r>
      <w:r w:rsidRPr="00325448">
        <w:rPr>
          <w:rFonts w:asciiTheme="majorBidi" w:hAnsiTheme="majorBidi" w:cstheme="majorBidi"/>
          <w:b/>
          <w:color w:val="000009"/>
          <w:spacing w:val="-4"/>
          <w:sz w:val="24"/>
        </w:rPr>
        <w:t xml:space="preserve"> </w:t>
      </w:r>
      <w:r w:rsidRPr="00325448">
        <w:rPr>
          <w:rFonts w:asciiTheme="majorBidi" w:hAnsiTheme="majorBidi" w:cstheme="majorBidi"/>
          <w:b/>
          <w:color w:val="000009"/>
          <w:sz w:val="24"/>
        </w:rPr>
        <w:t>національна</w:t>
      </w:r>
      <w:r w:rsidRPr="00325448">
        <w:rPr>
          <w:rFonts w:asciiTheme="majorBidi" w:hAnsiTheme="majorBidi" w:cstheme="majorBidi"/>
          <w:b/>
          <w:color w:val="000009"/>
          <w:spacing w:val="-1"/>
          <w:sz w:val="24"/>
        </w:rPr>
        <w:t xml:space="preserve"> </w:t>
      </w:r>
      <w:r w:rsidRPr="00325448">
        <w:rPr>
          <w:rFonts w:asciiTheme="majorBidi" w:hAnsiTheme="majorBidi" w:cstheme="majorBidi"/>
          <w:b/>
          <w:color w:val="000009"/>
          <w:sz w:val="24"/>
        </w:rPr>
        <w:t>та</w:t>
      </w:r>
      <w:r w:rsidRPr="00325448">
        <w:rPr>
          <w:rFonts w:asciiTheme="majorBidi" w:hAnsiTheme="majorBidi" w:cstheme="majorBidi"/>
          <w:b/>
          <w:color w:val="000009"/>
          <w:spacing w:val="-5"/>
          <w:sz w:val="24"/>
        </w:rPr>
        <w:t xml:space="preserve"> </w:t>
      </w:r>
      <w:r w:rsidRPr="00325448">
        <w:rPr>
          <w:rFonts w:asciiTheme="majorBidi" w:hAnsiTheme="majorBidi" w:cstheme="majorBidi"/>
          <w:b/>
          <w:color w:val="000009"/>
          <w:sz w:val="24"/>
        </w:rPr>
        <w:t>ECTS</w:t>
      </w:r>
    </w:p>
    <w:p w:rsidR="00F84B46" w:rsidRPr="00325448" w:rsidRDefault="00F84B46">
      <w:pPr>
        <w:ind w:left="3638"/>
        <w:rPr>
          <w:rFonts w:asciiTheme="majorBidi" w:hAnsiTheme="majorBidi" w:cstheme="majorBidi"/>
          <w:b/>
          <w:sz w:val="24"/>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7"/>
        <w:gridCol w:w="1809"/>
        <w:gridCol w:w="5576"/>
      </w:tblGrid>
      <w:tr w:rsidR="00D716A3" w:rsidRPr="00325448" w:rsidTr="00103E68">
        <w:trPr>
          <w:trHeight w:val="1372"/>
        </w:trPr>
        <w:tc>
          <w:tcPr>
            <w:tcW w:w="2187" w:type="dxa"/>
          </w:tcPr>
          <w:p w:rsidR="00D716A3" w:rsidRPr="00325448" w:rsidRDefault="00EB17D1">
            <w:pPr>
              <w:pStyle w:val="TableParagraph"/>
              <w:spacing w:before="203"/>
              <w:ind w:left="311" w:right="625" w:hanging="28"/>
              <w:jc w:val="both"/>
              <w:rPr>
                <w:rFonts w:asciiTheme="majorBidi" w:hAnsiTheme="majorBidi" w:cstheme="majorBidi"/>
                <w:sz w:val="24"/>
              </w:rPr>
            </w:pPr>
            <w:r w:rsidRPr="00325448">
              <w:rPr>
                <w:rFonts w:asciiTheme="majorBidi" w:hAnsiTheme="majorBidi" w:cstheme="majorBidi"/>
                <w:sz w:val="24"/>
              </w:rPr>
              <w:t>Сума балів за всі</w:t>
            </w:r>
            <w:r w:rsidRPr="00325448">
              <w:rPr>
                <w:rFonts w:asciiTheme="majorBidi" w:hAnsiTheme="majorBidi" w:cstheme="majorBidi"/>
                <w:spacing w:val="-52"/>
                <w:sz w:val="24"/>
              </w:rPr>
              <w:t xml:space="preserve"> </w:t>
            </w:r>
            <w:r w:rsidRPr="00325448">
              <w:rPr>
                <w:rFonts w:asciiTheme="majorBidi" w:hAnsiTheme="majorBidi" w:cstheme="majorBidi"/>
                <w:spacing w:val="-1"/>
                <w:sz w:val="24"/>
              </w:rPr>
              <w:t xml:space="preserve">види </w:t>
            </w:r>
            <w:r w:rsidRPr="00325448">
              <w:rPr>
                <w:rFonts w:asciiTheme="majorBidi" w:hAnsiTheme="majorBidi" w:cstheme="majorBidi"/>
                <w:sz w:val="24"/>
              </w:rPr>
              <w:t>навчальної</w:t>
            </w:r>
            <w:r w:rsidRPr="00325448">
              <w:rPr>
                <w:rFonts w:asciiTheme="majorBidi" w:hAnsiTheme="majorBidi" w:cstheme="majorBidi"/>
                <w:spacing w:val="-52"/>
                <w:sz w:val="24"/>
              </w:rPr>
              <w:t xml:space="preserve"> </w:t>
            </w:r>
            <w:r w:rsidRPr="00325448">
              <w:rPr>
                <w:rFonts w:asciiTheme="majorBidi" w:hAnsiTheme="majorBidi" w:cstheme="majorBidi"/>
                <w:sz w:val="24"/>
              </w:rPr>
              <w:t>діяльності</w:t>
            </w:r>
          </w:p>
        </w:tc>
        <w:tc>
          <w:tcPr>
            <w:tcW w:w="1809" w:type="dxa"/>
          </w:tcPr>
          <w:p w:rsidR="00D716A3" w:rsidRPr="00325448" w:rsidRDefault="00917FC1" w:rsidP="00917FC1">
            <w:pPr>
              <w:pStyle w:val="TableParagraph"/>
              <w:spacing w:before="203"/>
              <w:ind w:left="494" w:right="427" w:hanging="68"/>
              <w:rPr>
                <w:rFonts w:asciiTheme="majorBidi" w:hAnsiTheme="majorBidi" w:cstheme="majorBidi"/>
                <w:sz w:val="24"/>
              </w:rPr>
            </w:pPr>
            <w:r>
              <w:rPr>
                <w:rFonts w:asciiTheme="majorBidi" w:hAnsiTheme="majorBidi" w:cstheme="majorBidi"/>
                <w:sz w:val="24"/>
              </w:rPr>
              <w:t>Оцін</w:t>
            </w:r>
            <w:r w:rsidR="00EB17D1" w:rsidRPr="00325448">
              <w:rPr>
                <w:rFonts w:asciiTheme="majorBidi" w:hAnsiTheme="majorBidi" w:cstheme="majorBidi"/>
                <w:sz w:val="24"/>
              </w:rPr>
              <w:t>ка</w:t>
            </w:r>
            <w:r w:rsidR="00EB17D1" w:rsidRPr="00325448">
              <w:rPr>
                <w:rFonts w:asciiTheme="majorBidi" w:hAnsiTheme="majorBidi" w:cstheme="majorBidi"/>
                <w:spacing w:val="1"/>
                <w:sz w:val="24"/>
              </w:rPr>
              <w:t xml:space="preserve"> </w:t>
            </w:r>
            <w:r w:rsidR="00EB17D1" w:rsidRPr="00325448">
              <w:rPr>
                <w:rFonts w:asciiTheme="majorBidi" w:hAnsiTheme="majorBidi" w:cstheme="majorBidi"/>
                <w:sz w:val="24"/>
              </w:rPr>
              <w:t>ECTS</w:t>
            </w:r>
          </w:p>
        </w:tc>
        <w:tc>
          <w:tcPr>
            <w:tcW w:w="5576" w:type="dxa"/>
          </w:tcPr>
          <w:p w:rsidR="00D716A3" w:rsidRPr="00325448" w:rsidRDefault="00D716A3">
            <w:pPr>
              <w:pStyle w:val="TableParagraph"/>
              <w:spacing w:before="5"/>
              <w:rPr>
                <w:rFonts w:asciiTheme="majorBidi" w:hAnsiTheme="majorBidi" w:cstheme="majorBidi"/>
                <w:b/>
                <w:sz w:val="31"/>
              </w:rPr>
            </w:pPr>
          </w:p>
          <w:p w:rsidR="00D716A3" w:rsidRPr="00325448" w:rsidRDefault="00EB17D1">
            <w:pPr>
              <w:pStyle w:val="TableParagraph"/>
              <w:ind w:left="567"/>
              <w:rPr>
                <w:rFonts w:asciiTheme="majorBidi" w:hAnsiTheme="majorBidi" w:cstheme="majorBidi"/>
                <w:sz w:val="24"/>
              </w:rPr>
            </w:pPr>
            <w:r w:rsidRPr="00325448">
              <w:rPr>
                <w:rFonts w:asciiTheme="majorBidi" w:hAnsiTheme="majorBidi" w:cstheme="majorBidi"/>
                <w:sz w:val="24"/>
              </w:rPr>
              <w:t>Оцінка</w:t>
            </w:r>
            <w:r w:rsidRPr="00325448">
              <w:rPr>
                <w:rFonts w:asciiTheme="majorBidi" w:hAnsiTheme="majorBidi" w:cstheme="majorBidi"/>
                <w:spacing w:val="-7"/>
                <w:sz w:val="24"/>
              </w:rPr>
              <w:t xml:space="preserve"> </w:t>
            </w:r>
            <w:r w:rsidRPr="00325448">
              <w:rPr>
                <w:rFonts w:asciiTheme="majorBidi" w:hAnsiTheme="majorBidi" w:cstheme="majorBidi"/>
                <w:sz w:val="24"/>
              </w:rPr>
              <w:t>за</w:t>
            </w:r>
            <w:r w:rsidRPr="00325448">
              <w:rPr>
                <w:rFonts w:asciiTheme="majorBidi" w:hAnsiTheme="majorBidi" w:cstheme="majorBidi"/>
                <w:spacing w:val="-5"/>
                <w:sz w:val="24"/>
              </w:rPr>
              <w:t xml:space="preserve"> </w:t>
            </w:r>
            <w:r w:rsidRPr="00325448">
              <w:rPr>
                <w:rFonts w:asciiTheme="majorBidi" w:hAnsiTheme="majorBidi" w:cstheme="majorBidi"/>
                <w:sz w:val="24"/>
              </w:rPr>
              <w:t>національною</w:t>
            </w:r>
            <w:r w:rsidRPr="00325448">
              <w:rPr>
                <w:rFonts w:asciiTheme="majorBidi" w:hAnsiTheme="majorBidi" w:cstheme="majorBidi"/>
                <w:spacing w:val="-3"/>
                <w:sz w:val="24"/>
              </w:rPr>
              <w:t xml:space="preserve"> </w:t>
            </w:r>
            <w:r w:rsidRPr="00325448">
              <w:rPr>
                <w:rFonts w:asciiTheme="majorBidi" w:hAnsiTheme="majorBidi" w:cstheme="majorBidi"/>
                <w:sz w:val="24"/>
              </w:rPr>
              <w:t>шкалою</w:t>
            </w:r>
            <w:r w:rsidRPr="00325448">
              <w:rPr>
                <w:rFonts w:asciiTheme="majorBidi" w:hAnsiTheme="majorBidi" w:cstheme="majorBidi"/>
                <w:spacing w:val="-3"/>
                <w:sz w:val="24"/>
              </w:rPr>
              <w:t xml:space="preserve"> </w:t>
            </w:r>
            <w:r w:rsidRPr="00325448">
              <w:rPr>
                <w:rFonts w:asciiTheme="majorBidi" w:hAnsiTheme="majorBidi" w:cstheme="majorBidi"/>
                <w:sz w:val="24"/>
              </w:rPr>
              <w:t>(пояснення)</w:t>
            </w:r>
          </w:p>
        </w:tc>
      </w:tr>
      <w:tr w:rsidR="00D716A3" w:rsidRPr="00325448" w:rsidTr="00103E68">
        <w:trPr>
          <w:trHeight w:val="540"/>
        </w:trPr>
        <w:tc>
          <w:tcPr>
            <w:tcW w:w="2187" w:type="dxa"/>
          </w:tcPr>
          <w:p w:rsidR="00D716A3" w:rsidRPr="00325448" w:rsidRDefault="00EB17D1">
            <w:pPr>
              <w:pStyle w:val="TableParagraph"/>
              <w:spacing w:before="131"/>
              <w:ind w:right="693"/>
              <w:jc w:val="right"/>
              <w:rPr>
                <w:rFonts w:asciiTheme="majorBidi" w:hAnsiTheme="majorBidi" w:cstheme="majorBidi"/>
                <w:sz w:val="24"/>
              </w:rPr>
            </w:pPr>
            <w:r w:rsidRPr="00325448">
              <w:rPr>
                <w:rFonts w:asciiTheme="majorBidi" w:hAnsiTheme="majorBidi" w:cstheme="majorBidi"/>
                <w:sz w:val="24"/>
              </w:rPr>
              <w:t>90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100</w:t>
            </w:r>
          </w:p>
        </w:tc>
        <w:tc>
          <w:tcPr>
            <w:tcW w:w="1809" w:type="dxa"/>
          </w:tcPr>
          <w:p w:rsidR="00D716A3" w:rsidRPr="00325448" w:rsidRDefault="00EB17D1">
            <w:pPr>
              <w:pStyle w:val="TableParagraph"/>
              <w:spacing w:before="137"/>
              <w:ind w:left="19"/>
              <w:jc w:val="center"/>
              <w:rPr>
                <w:rFonts w:asciiTheme="majorBidi" w:hAnsiTheme="majorBidi" w:cstheme="majorBidi"/>
                <w:b/>
                <w:sz w:val="24"/>
              </w:rPr>
            </w:pPr>
            <w:r w:rsidRPr="00325448">
              <w:rPr>
                <w:rFonts w:asciiTheme="majorBidi" w:hAnsiTheme="majorBidi" w:cstheme="majorBidi"/>
                <w:b/>
                <w:sz w:val="24"/>
              </w:rPr>
              <w:t>А</w:t>
            </w:r>
          </w:p>
        </w:tc>
        <w:tc>
          <w:tcPr>
            <w:tcW w:w="5576" w:type="dxa"/>
          </w:tcPr>
          <w:p w:rsidR="00D716A3" w:rsidRPr="00325448" w:rsidRDefault="00EB17D1">
            <w:pPr>
              <w:pStyle w:val="TableParagraph"/>
              <w:spacing w:line="266" w:lineRule="exact"/>
              <w:ind w:left="110"/>
              <w:rPr>
                <w:rFonts w:asciiTheme="majorBidi" w:hAnsiTheme="majorBidi" w:cstheme="majorBidi"/>
                <w:sz w:val="24"/>
              </w:rPr>
            </w:pPr>
            <w:r w:rsidRPr="00325448">
              <w:rPr>
                <w:rFonts w:asciiTheme="majorBidi" w:hAnsiTheme="majorBidi" w:cstheme="majorBidi"/>
                <w:sz w:val="24"/>
              </w:rPr>
              <w:t>відмінно</w:t>
            </w:r>
            <w:r w:rsidRPr="00325448">
              <w:rPr>
                <w:rFonts w:asciiTheme="majorBidi" w:hAnsiTheme="majorBidi" w:cstheme="majorBidi"/>
                <w:spacing w:val="-5"/>
                <w:sz w:val="24"/>
              </w:rPr>
              <w:t xml:space="preserve"> </w:t>
            </w:r>
            <w:r w:rsidRPr="00325448">
              <w:rPr>
                <w:rFonts w:asciiTheme="majorBidi" w:hAnsiTheme="majorBidi" w:cstheme="majorBidi"/>
                <w:sz w:val="24"/>
              </w:rPr>
              <w:t>(відмінне</w:t>
            </w:r>
            <w:r w:rsidRPr="00325448">
              <w:rPr>
                <w:rFonts w:asciiTheme="majorBidi" w:hAnsiTheme="majorBidi" w:cstheme="majorBidi"/>
                <w:spacing w:val="-4"/>
                <w:sz w:val="24"/>
              </w:rPr>
              <w:t xml:space="preserve"> </w:t>
            </w:r>
            <w:r w:rsidRPr="00325448">
              <w:rPr>
                <w:rFonts w:asciiTheme="majorBidi" w:hAnsiTheme="majorBidi" w:cstheme="majorBidi"/>
                <w:sz w:val="24"/>
              </w:rPr>
              <w:t>виконання</w:t>
            </w:r>
            <w:r w:rsidRPr="00325448">
              <w:rPr>
                <w:rFonts w:asciiTheme="majorBidi" w:hAnsiTheme="majorBidi" w:cstheme="majorBidi"/>
                <w:spacing w:val="-3"/>
                <w:sz w:val="24"/>
              </w:rPr>
              <w:t xml:space="preserve"> </w:t>
            </w:r>
            <w:r w:rsidRPr="00325448">
              <w:rPr>
                <w:rFonts w:asciiTheme="majorBidi" w:hAnsiTheme="majorBidi" w:cstheme="majorBidi"/>
                <w:sz w:val="24"/>
              </w:rPr>
              <w:t>лише</w:t>
            </w:r>
            <w:r w:rsidRPr="00325448">
              <w:rPr>
                <w:rFonts w:asciiTheme="majorBidi" w:hAnsiTheme="majorBidi" w:cstheme="majorBidi"/>
                <w:spacing w:val="-3"/>
                <w:sz w:val="24"/>
              </w:rPr>
              <w:t xml:space="preserve"> </w:t>
            </w:r>
            <w:r w:rsidRPr="00325448">
              <w:rPr>
                <w:rFonts w:asciiTheme="majorBidi" w:hAnsiTheme="majorBidi" w:cstheme="majorBidi"/>
                <w:sz w:val="24"/>
              </w:rPr>
              <w:t>з</w:t>
            </w:r>
            <w:r w:rsidRPr="00325448">
              <w:rPr>
                <w:rFonts w:asciiTheme="majorBidi" w:hAnsiTheme="majorBidi" w:cstheme="majorBidi"/>
                <w:spacing w:val="-4"/>
                <w:sz w:val="24"/>
              </w:rPr>
              <w:t xml:space="preserve"> </w:t>
            </w:r>
            <w:r w:rsidRPr="00325448">
              <w:rPr>
                <w:rFonts w:asciiTheme="majorBidi" w:hAnsiTheme="majorBidi" w:cstheme="majorBidi"/>
                <w:sz w:val="24"/>
              </w:rPr>
              <w:t>незначною</w:t>
            </w:r>
          </w:p>
          <w:p w:rsidR="00D716A3" w:rsidRPr="00325448" w:rsidRDefault="00EB17D1">
            <w:pPr>
              <w:pStyle w:val="TableParagraph"/>
              <w:spacing w:line="254" w:lineRule="exact"/>
              <w:ind w:left="110"/>
              <w:rPr>
                <w:rFonts w:asciiTheme="majorBidi" w:hAnsiTheme="majorBidi" w:cstheme="majorBidi"/>
                <w:sz w:val="24"/>
              </w:rPr>
            </w:pPr>
            <w:r w:rsidRPr="00325448">
              <w:rPr>
                <w:rFonts w:asciiTheme="majorBidi" w:hAnsiTheme="majorBidi" w:cstheme="majorBidi"/>
                <w:sz w:val="24"/>
              </w:rPr>
              <w:t>кількістю</w:t>
            </w:r>
            <w:r w:rsidRPr="00325448">
              <w:rPr>
                <w:rFonts w:asciiTheme="majorBidi" w:hAnsiTheme="majorBidi" w:cstheme="majorBidi"/>
                <w:spacing w:val="-5"/>
                <w:sz w:val="24"/>
              </w:rPr>
              <w:t xml:space="preserve"> </w:t>
            </w:r>
            <w:r w:rsidRPr="00325448">
              <w:rPr>
                <w:rFonts w:asciiTheme="majorBidi" w:hAnsiTheme="majorBidi" w:cstheme="majorBidi"/>
                <w:sz w:val="24"/>
              </w:rPr>
              <w:t>помилок)</w:t>
            </w:r>
          </w:p>
        </w:tc>
      </w:tr>
      <w:tr w:rsidR="00D716A3" w:rsidRPr="00325448" w:rsidTr="00103E68">
        <w:trPr>
          <w:trHeight w:val="541"/>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80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89</w:t>
            </w:r>
          </w:p>
        </w:tc>
        <w:tc>
          <w:tcPr>
            <w:tcW w:w="1809" w:type="dxa"/>
          </w:tcPr>
          <w:p w:rsidR="00D716A3" w:rsidRPr="00325448" w:rsidRDefault="00EB17D1">
            <w:pPr>
              <w:pStyle w:val="TableParagraph"/>
              <w:spacing w:before="139"/>
              <w:ind w:left="20"/>
              <w:jc w:val="center"/>
              <w:rPr>
                <w:rFonts w:asciiTheme="majorBidi" w:hAnsiTheme="majorBidi" w:cstheme="majorBidi"/>
                <w:b/>
                <w:sz w:val="24"/>
              </w:rPr>
            </w:pPr>
            <w:r w:rsidRPr="00325448">
              <w:rPr>
                <w:rFonts w:asciiTheme="majorBidi" w:hAnsiTheme="majorBidi" w:cstheme="majorBidi"/>
                <w:b/>
                <w:sz w:val="24"/>
              </w:rPr>
              <w:t>В</w:t>
            </w:r>
          </w:p>
        </w:tc>
        <w:tc>
          <w:tcPr>
            <w:tcW w:w="5576" w:type="dxa"/>
          </w:tcPr>
          <w:p w:rsidR="00D716A3" w:rsidRPr="00325448" w:rsidRDefault="00EB17D1">
            <w:pPr>
              <w:pStyle w:val="TableParagraph"/>
              <w:spacing w:line="266" w:lineRule="exact"/>
              <w:ind w:left="110"/>
              <w:rPr>
                <w:rFonts w:asciiTheme="majorBidi" w:hAnsiTheme="majorBidi" w:cstheme="majorBidi"/>
                <w:sz w:val="24"/>
              </w:rPr>
            </w:pPr>
            <w:r w:rsidRPr="00325448">
              <w:rPr>
                <w:rFonts w:asciiTheme="majorBidi" w:hAnsiTheme="majorBidi" w:cstheme="majorBidi"/>
                <w:sz w:val="24"/>
              </w:rPr>
              <w:t>дуже</w:t>
            </w:r>
            <w:r w:rsidRPr="00325448">
              <w:rPr>
                <w:rFonts w:asciiTheme="majorBidi" w:hAnsiTheme="majorBidi" w:cstheme="majorBidi"/>
                <w:spacing w:val="-4"/>
                <w:sz w:val="24"/>
              </w:rPr>
              <w:t xml:space="preserve"> </w:t>
            </w:r>
            <w:r w:rsidRPr="00325448">
              <w:rPr>
                <w:rFonts w:asciiTheme="majorBidi" w:hAnsiTheme="majorBidi" w:cstheme="majorBidi"/>
                <w:sz w:val="24"/>
              </w:rPr>
              <w:t>добре</w:t>
            </w:r>
            <w:r w:rsidRPr="00325448">
              <w:rPr>
                <w:rFonts w:asciiTheme="majorBidi" w:hAnsiTheme="majorBidi" w:cstheme="majorBidi"/>
                <w:spacing w:val="-4"/>
                <w:sz w:val="24"/>
              </w:rPr>
              <w:t xml:space="preserve"> </w:t>
            </w:r>
            <w:r w:rsidRPr="00325448">
              <w:rPr>
                <w:rFonts w:asciiTheme="majorBidi" w:hAnsiTheme="majorBidi" w:cstheme="majorBidi"/>
                <w:sz w:val="24"/>
              </w:rPr>
              <w:t>(вище</w:t>
            </w:r>
            <w:r w:rsidRPr="00325448">
              <w:rPr>
                <w:rFonts w:asciiTheme="majorBidi" w:hAnsiTheme="majorBidi" w:cstheme="majorBidi"/>
                <w:spacing w:val="-1"/>
                <w:sz w:val="24"/>
              </w:rPr>
              <w:t xml:space="preserve"> </w:t>
            </w:r>
            <w:r w:rsidRPr="00325448">
              <w:rPr>
                <w:rFonts w:asciiTheme="majorBidi" w:hAnsiTheme="majorBidi" w:cstheme="majorBidi"/>
                <w:sz w:val="24"/>
              </w:rPr>
              <w:t>середнього</w:t>
            </w:r>
            <w:r w:rsidRPr="00325448">
              <w:rPr>
                <w:rFonts w:asciiTheme="majorBidi" w:hAnsiTheme="majorBidi" w:cstheme="majorBidi"/>
                <w:spacing w:val="-2"/>
                <w:sz w:val="24"/>
              </w:rPr>
              <w:t xml:space="preserve"> </w:t>
            </w:r>
            <w:r w:rsidRPr="00325448">
              <w:rPr>
                <w:rFonts w:asciiTheme="majorBidi" w:hAnsiTheme="majorBidi" w:cstheme="majorBidi"/>
                <w:sz w:val="24"/>
              </w:rPr>
              <w:t>рівня</w:t>
            </w:r>
            <w:r w:rsidRPr="00325448">
              <w:rPr>
                <w:rFonts w:asciiTheme="majorBidi" w:hAnsiTheme="majorBidi" w:cstheme="majorBidi"/>
                <w:spacing w:val="-3"/>
                <w:sz w:val="24"/>
              </w:rPr>
              <w:t xml:space="preserve"> </w:t>
            </w:r>
            <w:r w:rsidRPr="00325448">
              <w:rPr>
                <w:rFonts w:asciiTheme="majorBidi" w:hAnsiTheme="majorBidi" w:cstheme="majorBidi"/>
                <w:sz w:val="24"/>
              </w:rPr>
              <w:t>з</w:t>
            </w:r>
            <w:r w:rsidRPr="00325448">
              <w:rPr>
                <w:rFonts w:asciiTheme="majorBidi" w:hAnsiTheme="majorBidi" w:cstheme="majorBidi"/>
                <w:spacing w:val="-3"/>
                <w:sz w:val="24"/>
              </w:rPr>
              <w:t xml:space="preserve"> </w:t>
            </w:r>
            <w:r w:rsidRPr="00325448">
              <w:rPr>
                <w:rFonts w:asciiTheme="majorBidi" w:hAnsiTheme="majorBidi" w:cstheme="majorBidi"/>
                <w:sz w:val="24"/>
              </w:rPr>
              <w:t>кількома</w:t>
            </w:r>
          </w:p>
          <w:p w:rsidR="00D716A3" w:rsidRPr="00325448" w:rsidRDefault="00EB17D1">
            <w:pPr>
              <w:pStyle w:val="TableParagraph"/>
              <w:spacing w:line="256" w:lineRule="exact"/>
              <w:ind w:left="110"/>
              <w:rPr>
                <w:rFonts w:asciiTheme="majorBidi" w:hAnsiTheme="majorBidi" w:cstheme="majorBidi"/>
                <w:sz w:val="24"/>
              </w:rPr>
            </w:pPr>
            <w:r w:rsidRPr="00325448">
              <w:rPr>
                <w:rFonts w:asciiTheme="majorBidi" w:hAnsiTheme="majorBidi" w:cstheme="majorBidi"/>
                <w:sz w:val="24"/>
              </w:rPr>
              <w:t>помилками)</w:t>
            </w:r>
          </w:p>
        </w:tc>
      </w:tr>
      <w:tr w:rsidR="00D716A3" w:rsidRPr="00325448" w:rsidTr="00103E68">
        <w:trPr>
          <w:trHeight w:val="541"/>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70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79</w:t>
            </w:r>
          </w:p>
        </w:tc>
        <w:tc>
          <w:tcPr>
            <w:tcW w:w="1809" w:type="dxa"/>
          </w:tcPr>
          <w:p w:rsidR="00D716A3" w:rsidRPr="00325448" w:rsidRDefault="00EB17D1">
            <w:pPr>
              <w:pStyle w:val="TableParagraph"/>
              <w:spacing w:before="139"/>
              <w:ind w:left="21"/>
              <w:jc w:val="center"/>
              <w:rPr>
                <w:rFonts w:asciiTheme="majorBidi" w:hAnsiTheme="majorBidi" w:cstheme="majorBidi"/>
                <w:b/>
                <w:sz w:val="24"/>
              </w:rPr>
            </w:pPr>
            <w:r w:rsidRPr="00325448">
              <w:rPr>
                <w:rFonts w:asciiTheme="majorBidi" w:hAnsiTheme="majorBidi" w:cstheme="majorBidi"/>
                <w:b/>
                <w:sz w:val="24"/>
              </w:rPr>
              <w:t>С</w:t>
            </w:r>
          </w:p>
        </w:tc>
        <w:tc>
          <w:tcPr>
            <w:tcW w:w="5576" w:type="dxa"/>
          </w:tcPr>
          <w:p w:rsidR="00D716A3" w:rsidRPr="00325448" w:rsidRDefault="00EB17D1">
            <w:pPr>
              <w:pStyle w:val="TableParagraph"/>
              <w:spacing w:line="266" w:lineRule="exact"/>
              <w:ind w:left="110"/>
              <w:rPr>
                <w:rFonts w:asciiTheme="majorBidi" w:hAnsiTheme="majorBidi" w:cstheme="majorBidi"/>
                <w:sz w:val="24"/>
              </w:rPr>
            </w:pPr>
            <w:r w:rsidRPr="00325448">
              <w:rPr>
                <w:rFonts w:asciiTheme="majorBidi" w:hAnsiTheme="majorBidi" w:cstheme="majorBidi"/>
                <w:sz w:val="24"/>
              </w:rPr>
              <w:t>добре</w:t>
            </w:r>
            <w:r w:rsidRPr="00325448">
              <w:rPr>
                <w:rFonts w:asciiTheme="majorBidi" w:hAnsiTheme="majorBidi" w:cstheme="majorBidi"/>
                <w:spacing w:val="-4"/>
                <w:sz w:val="24"/>
              </w:rPr>
              <w:t xml:space="preserve"> </w:t>
            </w:r>
            <w:r w:rsidRPr="00325448">
              <w:rPr>
                <w:rFonts w:asciiTheme="majorBidi" w:hAnsiTheme="majorBidi" w:cstheme="majorBidi"/>
                <w:sz w:val="24"/>
              </w:rPr>
              <w:t>(загалом</w:t>
            </w:r>
            <w:r w:rsidRPr="00325448">
              <w:rPr>
                <w:rFonts w:asciiTheme="majorBidi" w:hAnsiTheme="majorBidi" w:cstheme="majorBidi"/>
                <w:spacing w:val="-1"/>
                <w:sz w:val="24"/>
              </w:rPr>
              <w:t xml:space="preserve"> </w:t>
            </w:r>
            <w:r w:rsidRPr="00325448">
              <w:rPr>
                <w:rFonts w:asciiTheme="majorBidi" w:hAnsiTheme="majorBidi" w:cstheme="majorBidi"/>
                <w:sz w:val="24"/>
              </w:rPr>
              <w:t>правильне</w:t>
            </w:r>
            <w:r w:rsidRPr="00325448">
              <w:rPr>
                <w:rFonts w:asciiTheme="majorBidi" w:hAnsiTheme="majorBidi" w:cstheme="majorBidi"/>
                <w:spacing w:val="-2"/>
                <w:sz w:val="24"/>
              </w:rPr>
              <w:t xml:space="preserve"> </w:t>
            </w:r>
            <w:r w:rsidRPr="00325448">
              <w:rPr>
                <w:rFonts w:asciiTheme="majorBidi" w:hAnsiTheme="majorBidi" w:cstheme="majorBidi"/>
                <w:sz w:val="24"/>
              </w:rPr>
              <w:t>виконання</w:t>
            </w:r>
            <w:r w:rsidRPr="00325448">
              <w:rPr>
                <w:rFonts w:asciiTheme="majorBidi" w:hAnsiTheme="majorBidi" w:cstheme="majorBidi"/>
                <w:spacing w:val="-3"/>
                <w:sz w:val="24"/>
              </w:rPr>
              <w:t xml:space="preserve"> </w:t>
            </w:r>
            <w:r w:rsidRPr="00325448">
              <w:rPr>
                <w:rFonts w:asciiTheme="majorBidi" w:hAnsiTheme="majorBidi" w:cstheme="majorBidi"/>
                <w:sz w:val="24"/>
              </w:rPr>
              <w:t>з</w:t>
            </w:r>
            <w:r w:rsidRPr="00325448">
              <w:rPr>
                <w:rFonts w:asciiTheme="majorBidi" w:hAnsiTheme="majorBidi" w:cstheme="majorBidi"/>
                <w:spacing w:val="-4"/>
                <w:sz w:val="24"/>
              </w:rPr>
              <w:t xml:space="preserve"> </w:t>
            </w:r>
            <w:r w:rsidRPr="00325448">
              <w:rPr>
                <w:rFonts w:asciiTheme="majorBidi" w:hAnsiTheme="majorBidi" w:cstheme="majorBidi"/>
                <w:sz w:val="24"/>
              </w:rPr>
              <w:t>певною</w:t>
            </w:r>
          </w:p>
          <w:p w:rsidR="00D716A3" w:rsidRPr="00325448" w:rsidRDefault="00EB17D1">
            <w:pPr>
              <w:pStyle w:val="TableParagraph"/>
              <w:spacing w:line="256" w:lineRule="exact"/>
              <w:ind w:left="110"/>
              <w:rPr>
                <w:rFonts w:asciiTheme="majorBidi" w:hAnsiTheme="majorBidi" w:cstheme="majorBidi"/>
                <w:sz w:val="24"/>
              </w:rPr>
            </w:pPr>
            <w:r w:rsidRPr="00325448">
              <w:rPr>
                <w:rFonts w:asciiTheme="majorBidi" w:hAnsiTheme="majorBidi" w:cstheme="majorBidi"/>
                <w:sz w:val="24"/>
              </w:rPr>
              <w:t>кількістю</w:t>
            </w:r>
            <w:r w:rsidRPr="00325448">
              <w:rPr>
                <w:rFonts w:asciiTheme="majorBidi" w:hAnsiTheme="majorBidi" w:cstheme="majorBidi"/>
                <w:spacing w:val="-4"/>
                <w:sz w:val="24"/>
              </w:rPr>
              <w:t xml:space="preserve"> </w:t>
            </w:r>
            <w:r w:rsidRPr="00325448">
              <w:rPr>
                <w:rFonts w:asciiTheme="majorBidi" w:hAnsiTheme="majorBidi" w:cstheme="majorBidi"/>
                <w:sz w:val="24"/>
              </w:rPr>
              <w:t>суттєвих</w:t>
            </w:r>
            <w:r w:rsidRPr="00325448">
              <w:rPr>
                <w:rFonts w:asciiTheme="majorBidi" w:hAnsiTheme="majorBidi" w:cstheme="majorBidi"/>
                <w:spacing w:val="-3"/>
                <w:sz w:val="24"/>
              </w:rPr>
              <w:t xml:space="preserve"> </w:t>
            </w:r>
            <w:r w:rsidRPr="00325448">
              <w:rPr>
                <w:rFonts w:asciiTheme="majorBidi" w:hAnsiTheme="majorBidi" w:cstheme="majorBidi"/>
                <w:sz w:val="24"/>
              </w:rPr>
              <w:t>помилок)</w:t>
            </w:r>
          </w:p>
        </w:tc>
      </w:tr>
      <w:tr w:rsidR="00D716A3" w:rsidRPr="00325448" w:rsidTr="00103E68">
        <w:trPr>
          <w:trHeight w:val="540"/>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60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69</w:t>
            </w:r>
          </w:p>
        </w:tc>
        <w:tc>
          <w:tcPr>
            <w:tcW w:w="1809" w:type="dxa"/>
          </w:tcPr>
          <w:p w:rsidR="00D716A3" w:rsidRPr="00325448" w:rsidRDefault="00EB17D1">
            <w:pPr>
              <w:pStyle w:val="TableParagraph"/>
              <w:spacing w:before="139"/>
              <w:ind w:left="23"/>
              <w:jc w:val="center"/>
              <w:rPr>
                <w:rFonts w:asciiTheme="majorBidi" w:hAnsiTheme="majorBidi" w:cstheme="majorBidi"/>
                <w:b/>
                <w:sz w:val="24"/>
              </w:rPr>
            </w:pPr>
            <w:r w:rsidRPr="00325448">
              <w:rPr>
                <w:rFonts w:asciiTheme="majorBidi" w:hAnsiTheme="majorBidi" w:cstheme="majorBidi"/>
                <w:b/>
                <w:w w:val="98"/>
                <w:sz w:val="24"/>
              </w:rPr>
              <w:t>D</w:t>
            </w:r>
          </w:p>
        </w:tc>
        <w:tc>
          <w:tcPr>
            <w:tcW w:w="5576" w:type="dxa"/>
          </w:tcPr>
          <w:p w:rsidR="00D716A3" w:rsidRPr="00325448" w:rsidRDefault="00EB17D1">
            <w:pPr>
              <w:pStyle w:val="TableParagraph"/>
              <w:spacing w:line="266" w:lineRule="exact"/>
              <w:ind w:left="110"/>
              <w:rPr>
                <w:rFonts w:asciiTheme="majorBidi" w:hAnsiTheme="majorBidi" w:cstheme="majorBidi"/>
                <w:sz w:val="24"/>
              </w:rPr>
            </w:pPr>
            <w:r w:rsidRPr="00325448">
              <w:rPr>
                <w:rFonts w:asciiTheme="majorBidi" w:hAnsiTheme="majorBidi" w:cstheme="majorBidi"/>
                <w:sz w:val="24"/>
              </w:rPr>
              <w:t>задовільно</w:t>
            </w:r>
            <w:r w:rsidRPr="00325448">
              <w:rPr>
                <w:rFonts w:asciiTheme="majorBidi" w:hAnsiTheme="majorBidi" w:cstheme="majorBidi"/>
                <w:spacing w:val="-2"/>
                <w:sz w:val="24"/>
              </w:rPr>
              <w:t xml:space="preserve"> </w:t>
            </w:r>
            <w:r w:rsidRPr="00325448">
              <w:rPr>
                <w:rFonts w:asciiTheme="majorBidi" w:hAnsiTheme="majorBidi" w:cstheme="majorBidi"/>
                <w:sz w:val="24"/>
              </w:rPr>
              <w:t>(непогано,</w:t>
            </w:r>
            <w:r w:rsidRPr="00325448">
              <w:rPr>
                <w:rFonts w:asciiTheme="majorBidi" w:hAnsiTheme="majorBidi" w:cstheme="majorBidi"/>
                <w:spacing w:val="-3"/>
                <w:sz w:val="24"/>
              </w:rPr>
              <w:t xml:space="preserve"> </w:t>
            </w:r>
            <w:r w:rsidRPr="00325448">
              <w:rPr>
                <w:rFonts w:asciiTheme="majorBidi" w:hAnsiTheme="majorBidi" w:cstheme="majorBidi"/>
                <w:sz w:val="24"/>
              </w:rPr>
              <w:t>але</w:t>
            </w:r>
            <w:r w:rsidRPr="00325448">
              <w:rPr>
                <w:rFonts w:asciiTheme="majorBidi" w:hAnsiTheme="majorBidi" w:cstheme="majorBidi"/>
                <w:spacing w:val="-2"/>
                <w:sz w:val="24"/>
              </w:rPr>
              <w:t xml:space="preserve"> </w:t>
            </w:r>
            <w:r w:rsidRPr="00325448">
              <w:rPr>
                <w:rFonts w:asciiTheme="majorBidi" w:hAnsiTheme="majorBidi" w:cstheme="majorBidi"/>
                <w:sz w:val="24"/>
              </w:rPr>
              <w:t>зі</w:t>
            </w:r>
            <w:r w:rsidRPr="00325448">
              <w:rPr>
                <w:rFonts w:asciiTheme="majorBidi" w:hAnsiTheme="majorBidi" w:cstheme="majorBidi"/>
                <w:spacing w:val="-6"/>
                <w:sz w:val="24"/>
              </w:rPr>
              <w:t xml:space="preserve"> </w:t>
            </w:r>
            <w:r w:rsidRPr="00325448">
              <w:rPr>
                <w:rFonts w:asciiTheme="majorBidi" w:hAnsiTheme="majorBidi" w:cstheme="majorBidi"/>
                <w:sz w:val="24"/>
              </w:rPr>
              <w:t>значною</w:t>
            </w:r>
            <w:r w:rsidRPr="00325448">
              <w:rPr>
                <w:rFonts w:asciiTheme="majorBidi" w:hAnsiTheme="majorBidi" w:cstheme="majorBidi"/>
                <w:spacing w:val="-2"/>
                <w:sz w:val="24"/>
              </w:rPr>
              <w:t xml:space="preserve"> </w:t>
            </w:r>
            <w:r w:rsidRPr="00325448">
              <w:rPr>
                <w:rFonts w:asciiTheme="majorBidi" w:hAnsiTheme="majorBidi" w:cstheme="majorBidi"/>
                <w:sz w:val="24"/>
              </w:rPr>
              <w:t>кількістю</w:t>
            </w:r>
          </w:p>
          <w:p w:rsidR="00D716A3" w:rsidRPr="00325448" w:rsidRDefault="00EB17D1">
            <w:pPr>
              <w:pStyle w:val="TableParagraph"/>
              <w:spacing w:line="254" w:lineRule="exact"/>
              <w:ind w:left="110"/>
              <w:rPr>
                <w:rFonts w:asciiTheme="majorBidi" w:hAnsiTheme="majorBidi" w:cstheme="majorBidi"/>
                <w:sz w:val="24"/>
              </w:rPr>
            </w:pPr>
            <w:r w:rsidRPr="00325448">
              <w:rPr>
                <w:rFonts w:asciiTheme="majorBidi" w:hAnsiTheme="majorBidi" w:cstheme="majorBidi"/>
                <w:sz w:val="24"/>
              </w:rPr>
              <w:t>недоліків)</w:t>
            </w:r>
          </w:p>
        </w:tc>
      </w:tr>
      <w:tr w:rsidR="00D716A3" w:rsidRPr="00325448" w:rsidTr="00103E68">
        <w:trPr>
          <w:trHeight w:val="541"/>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50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59</w:t>
            </w:r>
          </w:p>
        </w:tc>
        <w:tc>
          <w:tcPr>
            <w:tcW w:w="1809" w:type="dxa"/>
          </w:tcPr>
          <w:p w:rsidR="00D716A3" w:rsidRPr="00325448" w:rsidRDefault="00EB17D1">
            <w:pPr>
              <w:pStyle w:val="TableParagraph"/>
              <w:spacing w:before="139"/>
              <w:ind w:left="23"/>
              <w:jc w:val="center"/>
              <w:rPr>
                <w:rFonts w:asciiTheme="majorBidi" w:hAnsiTheme="majorBidi" w:cstheme="majorBidi"/>
                <w:b/>
                <w:sz w:val="24"/>
              </w:rPr>
            </w:pPr>
            <w:r w:rsidRPr="00325448">
              <w:rPr>
                <w:rFonts w:asciiTheme="majorBidi" w:hAnsiTheme="majorBidi" w:cstheme="majorBidi"/>
                <w:b/>
                <w:sz w:val="24"/>
              </w:rPr>
              <w:t>Е</w:t>
            </w:r>
          </w:p>
        </w:tc>
        <w:tc>
          <w:tcPr>
            <w:tcW w:w="5576" w:type="dxa"/>
          </w:tcPr>
          <w:p w:rsidR="00D716A3" w:rsidRPr="00325448" w:rsidRDefault="00EB17D1">
            <w:pPr>
              <w:pStyle w:val="TableParagraph"/>
              <w:spacing w:line="270" w:lineRule="exact"/>
              <w:ind w:left="110" w:right="456"/>
              <w:rPr>
                <w:rFonts w:asciiTheme="majorBidi" w:hAnsiTheme="majorBidi" w:cstheme="majorBidi"/>
                <w:sz w:val="24"/>
              </w:rPr>
            </w:pPr>
            <w:r w:rsidRPr="00325448">
              <w:rPr>
                <w:rFonts w:asciiTheme="majorBidi" w:hAnsiTheme="majorBidi" w:cstheme="majorBidi"/>
                <w:sz w:val="24"/>
              </w:rPr>
              <w:t>достатньо</w:t>
            </w:r>
            <w:r w:rsidRPr="00325448">
              <w:rPr>
                <w:rFonts w:asciiTheme="majorBidi" w:hAnsiTheme="majorBidi" w:cstheme="majorBidi"/>
                <w:spacing w:val="-6"/>
                <w:sz w:val="24"/>
              </w:rPr>
              <w:t xml:space="preserve"> </w:t>
            </w:r>
            <w:r w:rsidRPr="00325448">
              <w:rPr>
                <w:rFonts w:asciiTheme="majorBidi" w:hAnsiTheme="majorBidi" w:cstheme="majorBidi"/>
                <w:sz w:val="24"/>
              </w:rPr>
              <w:t>(виконання</w:t>
            </w:r>
            <w:r w:rsidRPr="00325448">
              <w:rPr>
                <w:rFonts w:asciiTheme="majorBidi" w:hAnsiTheme="majorBidi" w:cstheme="majorBidi"/>
                <w:spacing w:val="-7"/>
                <w:sz w:val="24"/>
              </w:rPr>
              <w:t xml:space="preserve"> </w:t>
            </w:r>
            <w:r w:rsidRPr="00325448">
              <w:rPr>
                <w:rFonts w:asciiTheme="majorBidi" w:hAnsiTheme="majorBidi" w:cstheme="majorBidi"/>
                <w:sz w:val="24"/>
              </w:rPr>
              <w:t>задовольняє</w:t>
            </w:r>
            <w:r w:rsidRPr="00325448">
              <w:rPr>
                <w:rFonts w:asciiTheme="majorBidi" w:hAnsiTheme="majorBidi" w:cstheme="majorBidi"/>
                <w:spacing w:val="-6"/>
                <w:sz w:val="24"/>
              </w:rPr>
              <w:t xml:space="preserve"> </w:t>
            </w:r>
            <w:r w:rsidRPr="00325448">
              <w:rPr>
                <w:rFonts w:asciiTheme="majorBidi" w:hAnsiTheme="majorBidi" w:cstheme="majorBidi"/>
                <w:sz w:val="24"/>
              </w:rPr>
              <w:t>мінімальним</w:t>
            </w:r>
            <w:r w:rsidRPr="00325448">
              <w:rPr>
                <w:rFonts w:asciiTheme="majorBidi" w:hAnsiTheme="majorBidi" w:cstheme="majorBidi"/>
                <w:spacing w:val="-51"/>
                <w:sz w:val="24"/>
              </w:rPr>
              <w:t xml:space="preserve"> </w:t>
            </w:r>
            <w:r w:rsidRPr="00325448">
              <w:rPr>
                <w:rFonts w:asciiTheme="majorBidi" w:hAnsiTheme="majorBidi" w:cstheme="majorBidi"/>
                <w:sz w:val="24"/>
              </w:rPr>
              <w:t>критеріям)</w:t>
            </w:r>
          </w:p>
        </w:tc>
      </w:tr>
      <w:tr w:rsidR="00D716A3" w:rsidRPr="00325448" w:rsidTr="00103E68">
        <w:trPr>
          <w:trHeight w:val="720"/>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26</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49</w:t>
            </w:r>
          </w:p>
        </w:tc>
        <w:tc>
          <w:tcPr>
            <w:tcW w:w="1809" w:type="dxa"/>
          </w:tcPr>
          <w:p w:rsidR="00D716A3" w:rsidRPr="00325448" w:rsidRDefault="00EB17D1">
            <w:pPr>
              <w:pStyle w:val="TableParagraph"/>
              <w:spacing w:before="116" w:line="292" w:lineRule="exact"/>
              <w:ind w:left="616" w:right="595" w:firstLine="1"/>
              <w:jc w:val="center"/>
              <w:rPr>
                <w:rFonts w:asciiTheme="majorBidi" w:hAnsiTheme="majorBidi" w:cstheme="majorBidi"/>
                <w:b/>
                <w:sz w:val="24"/>
              </w:rPr>
            </w:pPr>
            <w:r w:rsidRPr="00325448">
              <w:rPr>
                <w:rFonts w:asciiTheme="majorBidi" w:hAnsiTheme="majorBidi" w:cstheme="majorBidi"/>
                <w:b/>
                <w:sz w:val="24"/>
              </w:rPr>
              <w:t>F</w:t>
            </w:r>
            <w:r w:rsidRPr="00325448">
              <w:rPr>
                <w:rFonts w:asciiTheme="majorBidi" w:hAnsiTheme="majorBidi" w:cstheme="majorBidi"/>
                <w:b/>
                <w:spacing w:val="-52"/>
                <w:sz w:val="24"/>
              </w:rPr>
              <w:t xml:space="preserve"> </w:t>
            </w:r>
            <w:r w:rsidRPr="00325448">
              <w:rPr>
                <w:rFonts w:asciiTheme="majorBidi" w:hAnsiTheme="majorBidi" w:cstheme="majorBidi"/>
                <w:b/>
                <w:sz w:val="24"/>
              </w:rPr>
              <w:t>X</w:t>
            </w:r>
          </w:p>
        </w:tc>
        <w:tc>
          <w:tcPr>
            <w:tcW w:w="5576" w:type="dxa"/>
          </w:tcPr>
          <w:p w:rsidR="00D716A3" w:rsidRPr="00325448" w:rsidRDefault="00EB17D1">
            <w:pPr>
              <w:pStyle w:val="TableParagraph"/>
              <w:spacing w:before="5" w:line="220" w:lineRule="auto"/>
              <w:ind w:left="110" w:right="1255" w:firstLine="54"/>
              <w:rPr>
                <w:rFonts w:asciiTheme="majorBidi" w:hAnsiTheme="majorBidi" w:cstheme="majorBidi"/>
                <w:sz w:val="24"/>
              </w:rPr>
            </w:pPr>
            <w:r w:rsidRPr="00325448">
              <w:rPr>
                <w:rFonts w:asciiTheme="majorBidi" w:hAnsiTheme="majorBidi" w:cstheme="majorBidi"/>
                <w:sz w:val="24"/>
              </w:rPr>
              <w:t>незадовільно</w:t>
            </w:r>
            <w:r w:rsidRPr="00325448">
              <w:rPr>
                <w:rFonts w:asciiTheme="majorBidi" w:hAnsiTheme="majorBidi" w:cstheme="majorBidi"/>
                <w:spacing w:val="-4"/>
                <w:sz w:val="24"/>
              </w:rPr>
              <w:t xml:space="preserve"> </w:t>
            </w:r>
            <w:r w:rsidRPr="00325448">
              <w:rPr>
                <w:rFonts w:asciiTheme="majorBidi" w:hAnsiTheme="majorBidi" w:cstheme="majorBidi"/>
                <w:sz w:val="24"/>
              </w:rPr>
              <w:t>(з</w:t>
            </w:r>
            <w:r w:rsidRPr="00325448">
              <w:rPr>
                <w:rFonts w:asciiTheme="majorBidi" w:hAnsiTheme="majorBidi" w:cstheme="majorBidi"/>
                <w:spacing w:val="-6"/>
                <w:sz w:val="24"/>
              </w:rPr>
              <w:t xml:space="preserve"> </w:t>
            </w:r>
            <w:r w:rsidRPr="00325448">
              <w:rPr>
                <w:rFonts w:asciiTheme="majorBidi" w:hAnsiTheme="majorBidi" w:cstheme="majorBidi"/>
                <w:sz w:val="24"/>
              </w:rPr>
              <w:t>можливістю</w:t>
            </w:r>
            <w:r w:rsidRPr="00325448">
              <w:rPr>
                <w:rFonts w:asciiTheme="majorBidi" w:hAnsiTheme="majorBidi" w:cstheme="majorBidi"/>
                <w:spacing w:val="-6"/>
                <w:sz w:val="24"/>
              </w:rPr>
              <w:t xml:space="preserve"> </w:t>
            </w:r>
            <w:r w:rsidRPr="00325448">
              <w:rPr>
                <w:rFonts w:asciiTheme="majorBidi" w:hAnsiTheme="majorBidi" w:cstheme="majorBidi"/>
                <w:sz w:val="24"/>
              </w:rPr>
              <w:t>повторного</w:t>
            </w:r>
            <w:r w:rsidRPr="00325448">
              <w:rPr>
                <w:rFonts w:asciiTheme="majorBidi" w:hAnsiTheme="majorBidi" w:cstheme="majorBidi"/>
                <w:spacing w:val="-51"/>
                <w:sz w:val="24"/>
              </w:rPr>
              <w:t xml:space="preserve"> </w:t>
            </w:r>
            <w:r w:rsidRPr="00325448">
              <w:rPr>
                <w:rFonts w:asciiTheme="majorBidi" w:hAnsiTheme="majorBidi" w:cstheme="majorBidi"/>
                <w:sz w:val="24"/>
              </w:rPr>
              <w:t>складання)</w:t>
            </w:r>
          </w:p>
        </w:tc>
      </w:tr>
      <w:tr w:rsidR="00D716A3" w:rsidRPr="00325448" w:rsidTr="00103E68">
        <w:trPr>
          <w:trHeight w:val="794"/>
        </w:trPr>
        <w:tc>
          <w:tcPr>
            <w:tcW w:w="2187" w:type="dxa"/>
          </w:tcPr>
          <w:p w:rsidR="00D716A3" w:rsidRPr="00325448" w:rsidRDefault="00917FC1" w:rsidP="00B31D2B">
            <w:pPr>
              <w:pStyle w:val="TableParagraph"/>
              <w:spacing w:before="1" w:line="269" w:lineRule="exact"/>
              <w:ind w:left="296" w:right="709"/>
              <w:rPr>
                <w:rFonts w:asciiTheme="majorBidi" w:hAnsiTheme="majorBidi" w:cstheme="majorBidi"/>
                <w:sz w:val="24"/>
              </w:rPr>
            </w:pPr>
            <w:r>
              <w:rPr>
                <w:rFonts w:asciiTheme="majorBidi" w:hAnsiTheme="majorBidi" w:cstheme="majorBidi"/>
                <w:sz w:val="24"/>
              </w:rPr>
              <w:t xml:space="preserve">        0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00B31D2B">
              <w:rPr>
                <w:rFonts w:asciiTheme="majorBidi" w:hAnsiTheme="majorBidi" w:cstheme="majorBidi"/>
                <w:sz w:val="24"/>
              </w:rPr>
              <w:t>24</w:t>
            </w:r>
          </w:p>
        </w:tc>
        <w:tc>
          <w:tcPr>
            <w:tcW w:w="1809" w:type="dxa"/>
          </w:tcPr>
          <w:p w:rsidR="00D716A3" w:rsidRPr="00325448" w:rsidRDefault="00D716A3">
            <w:pPr>
              <w:pStyle w:val="TableParagraph"/>
              <w:spacing w:before="10"/>
              <w:rPr>
                <w:rFonts w:asciiTheme="majorBidi" w:hAnsiTheme="majorBidi" w:cstheme="majorBidi"/>
                <w:b/>
                <w:sz w:val="18"/>
              </w:rPr>
            </w:pPr>
          </w:p>
          <w:p w:rsidR="00D716A3" w:rsidRPr="00325448" w:rsidRDefault="00EB17D1">
            <w:pPr>
              <w:pStyle w:val="TableParagraph"/>
              <w:ind w:left="24"/>
              <w:jc w:val="center"/>
              <w:rPr>
                <w:rFonts w:asciiTheme="majorBidi" w:hAnsiTheme="majorBidi" w:cstheme="majorBidi"/>
                <w:b/>
                <w:sz w:val="24"/>
              </w:rPr>
            </w:pPr>
            <w:r w:rsidRPr="00325448">
              <w:rPr>
                <w:rFonts w:asciiTheme="majorBidi" w:hAnsiTheme="majorBidi" w:cstheme="majorBidi"/>
                <w:b/>
                <w:sz w:val="24"/>
              </w:rPr>
              <w:t>F</w:t>
            </w:r>
          </w:p>
        </w:tc>
        <w:tc>
          <w:tcPr>
            <w:tcW w:w="5576" w:type="dxa"/>
          </w:tcPr>
          <w:p w:rsidR="00D716A3" w:rsidRPr="00325448" w:rsidRDefault="00EB17D1">
            <w:pPr>
              <w:pStyle w:val="TableParagraph"/>
              <w:spacing w:before="5"/>
              <w:ind w:left="110" w:right="1227"/>
              <w:rPr>
                <w:rFonts w:asciiTheme="majorBidi" w:hAnsiTheme="majorBidi" w:cstheme="majorBidi"/>
                <w:sz w:val="24"/>
              </w:rPr>
            </w:pPr>
            <w:r w:rsidRPr="00325448">
              <w:rPr>
                <w:rFonts w:asciiTheme="majorBidi" w:hAnsiTheme="majorBidi" w:cstheme="majorBidi"/>
                <w:sz w:val="24"/>
              </w:rPr>
              <w:t>неприйнятно</w:t>
            </w:r>
            <w:r w:rsidRPr="00325448">
              <w:rPr>
                <w:rFonts w:asciiTheme="majorBidi" w:hAnsiTheme="majorBidi" w:cstheme="majorBidi"/>
                <w:spacing w:val="-6"/>
                <w:sz w:val="24"/>
              </w:rPr>
              <w:t xml:space="preserve"> </w:t>
            </w:r>
            <w:r w:rsidRPr="00325448">
              <w:rPr>
                <w:rFonts w:asciiTheme="majorBidi" w:hAnsiTheme="majorBidi" w:cstheme="majorBidi"/>
                <w:sz w:val="24"/>
              </w:rPr>
              <w:t>(з</w:t>
            </w:r>
            <w:r w:rsidRPr="00325448">
              <w:rPr>
                <w:rFonts w:asciiTheme="majorBidi" w:hAnsiTheme="majorBidi" w:cstheme="majorBidi"/>
                <w:spacing w:val="-6"/>
                <w:sz w:val="24"/>
              </w:rPr>
              <w:t xml:space="preserve"> </w:t>
            </w:r>
            <w:r w:rsidRPr="00325448">
              <w:rPr>
                <w:rFonts w:asciiTheme="majorBidi" w:hAnsiTheme="majorBidi" w:cstheme="majorBidi"/>
                <w:sz w:val="24"/>
              </w:rPr>
              <w:t>обов'язковим</w:t>
            </w:r>
            <w:r w:rsidRPr="00325448">
              <w:rPr>
                <w:rFonts w:asciiTheme="majorBidi" w:hAnsiTheme="majorBidi" w:cstheme="majorBidi"/>
                <w:spacing w:val="-6"/>
                <w:sz w:val="24"/>
              </w:rPr>
              <w:t xml:space="preserve"> </w:t>
            </w:r>
            <w:r w:rsidRPr="00325448">
              <w:rPr>
                <w:rFonts w:asciiTheme="majorBidi" w:hAnsiTheme="majorBidi" w:cstheme="majorBidi"/>
                <w:sz w:val="24"/>
              </w:rPr>
              <w:t>повторним</w:t>
            </w:r>
            <w:r w:rsidRPr="00325448">
              <w:rPr>
                <w:rFonts w:asciiTheme="majorBidi" w:hAnsiTheme="majorBidi" w:cstheme="majorBidi"/>
                <w:spacing w:val="-51"/>
                <w:sz w:val="24"/>
              </w:rPr>
              <w:t xml:space="preserve"> </w:t>
            </w:r>
            <w:r w:rsidRPr="00325448">
              <w:rPr>
                <w:rFonts w:asciiTheme="majorBidi" w:hAnsiTheme="majorBidi" w:cstheme="majorBidi"/>
                <w:sz w:val="24"/>
              </w:rPr>
              <w:t>курсом)</w:t>
            </w:r>
          </w:p>
        </w:tc>
      </w:tr>
    </w:tbl>
    <w:p w:rsidR="00EF47BB" w:rsidRDefault="00EF47BB">
      <w:pPr>
        <w:pStyle w:val="a3"/>
        <w:rPr>
          <w:rFonts w:asciiTheme="majorBidi" w:hAnsiTheme="majorBidi" w:cstheme="majorBidi"/>
        </w:rPr>
      </w:pPr>
    </w:p>
    <w:p w:rsidR="001C01D2" w:rsidRPr="001C01D2" w:rsidRDefault="001C01D2" w:rsidP="001C01D2">
      <w:pPr>
        <w:tabs>
          <w:tab w:val="left" w:pos="1220"/>
        </w:tabs>
        <w:rPr>
          <w:rFonts w:asciiTheme="majorBidi" w:hAnsiTheme="majorBidi" w:cstheme="majorBidi"/>
          <w:sz w:val="28"/>
        </w:rPr>
      </w:pPr>
    </w:p>
    <w:p w:rsidR="00D716A3" w:rsidRPr="00325448" w:rsidRDefault="00EB17D1">
      <w:pPr>
        <w:pStyle w:val="1"/>
        <w:spacing w:before="228"/>
        <w:ind w:left="3904"/>
        <w:jc w:val="left"/>
        <w:rPr>
          <w:rFonts w:asciiTheme="majorBidi" w:hAnsiTheme="majorBidi" w:cstheme="majorBidi"/>
        </w:rPr>
      </w:pPr>
      <w:r w:rsidRPr="00325448">
        <w:rPr>
          <w:rFonts w:asciiTheme="majorBidi" w:hAnsiTheme="majorBidi" w:cstheme="majorBidi"/>
          <w:color w:val="000009"/>
        </w:rPr>
        <w:t>Методи</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навчання</w:t>
      </w:r>
    </w:p>
    <w:p w:rsidR="000013B0" w:rsidRPr="000013B0" w:rsidRDefault="00EB17D1" w:rsidP="000013B0">
      <w:pPr>
        <w:pStyle w:val="a3"/>
        <w:ind w:left="215" w:firstLine="680"/>
        <w:rPr>
          <w:rFonts w:asciiTheme="majorBidi" w:hAnsiTheme="majorBidi" w:cstheme="majorBidi"/>
          <w:color w:val="000009"/>
        </w:rPr>
      </w:pPr>
      <w:r w:rsidRPr="000013B0">
        <w:rPr>
          <w:rFonts w:asciiTheme="majorBidi" w:hAnsiTheme="majorBidi" w:cstheme="majorBidi"/>
          <w:color w:val="000009"/>
        </w:rPr>
        <w:t>Лекційна</w:t>
      </w:r>
      <w:r w:rsidRPr="000013B0">
        <w:rPr>
          <w:rFonts w:asciiTheme="majorBidi" w:hAnsiTheme="majorBidi" w:cstheme="majorBidi"/>
          <w:color w:val="000009"/>
          <w:spacing w:val="52"/>
        </w:rPr>
        <w:t xml:space="preserve"> </w:t>
      </w:r>
      <w:r w:rsidRPr="000013B0">
        <w:rPr>
          <w:rFonts w:asciiTheme="majorBidi" w:hAnsiTheme="majorBidi" w:cstheme="majorBidi"/>
          <w:color w:val="000009"/>
        </w:rPr>
        <w:t>форма</w:t>
      </w:r>
      <w:r w:rsidRPr="000013B0">
        <w:rPr>
          <w:rFonts w:asciiTheme="majorBidi" w:hAnsiTheme="majorBidi" w:cstheme="majorBidi"/>
          <w:color w:val="000009"/>
          <w:spacing w:val="53"/>
        </w:rPr>
        <w:t xml:space="preserve"> </w:t>
      </w:r>
      <w:r w:rsidRPr="000013B0">
        <w:rPr>
          <w:rFonts w:asciiTheme="majorBidi" w:hAnsiTheme="majorBidi" w:cstheme="majorBidi"/>
          <w:color w:val="000009"/>
        </w:rPr>
        <w:t>проведення</w:t>
      </w:r>
      <w:r w:rsidRPr="000013B0">
        <w:rPr>
          <w:rFonts w:asciiTheme="majorBidi" w:hAnsiTheme="majorBidi" w:cstheme="majorBidi"/>
          <w:color w:val="000009"/>
          <w:spacing w:val="54"/>
        </w:rPr>
        <w:t xml:space="preserve"> </w:t>
      </w:r>
      <w:r w:rsidRPr="000013B0">
        <w:rPr>
          <w:rFonts w:asciiTheme="majorBidi" w:hAnsiTheme="majorBidi" w:cstheme="majorBidi"/>
          <w:color w:val="000009"/>
        </w:rPr>
        <w:t>занять,</w:t>
      </w:r>
      <w:r w:rsidRPr="000013B0">
        <w:rPr>
          <w:rFonts w:asciiTheme="majorBidi" w:hAnsiTheme="majorBidi" w:cstheme="majorBidi"/>
          <w:color w:val="000009"/>
          <w:spacing w:val="53"/>
        </w:rPr>
        <w:t xml:space="preserve"> </w:t>
      </w:r>
      <w:r w:rsidRPr="000013B0">
        <w:rPr>
          <w:rFonts w:asciiTheme="majorBidi" w:hAnsiTheme="majorBidi" w:cstheme="majorBidi"/>
          <w:color w:val="000009"/>
        </w:rPr>
        <w:t>яка</w:t>
      </w:r>
      <w:r w:rsidRPr="000013B0">
        <w:rPr>
          <w:rFonts w:asciiTheme="majorBidi" w:hAnsiTheme="majorBidi" w:cstheme="majorBidi"/>
          <w:color w:val="000009"/>
          <w:spacing w:val="55"/>
        </w:rPr>
        <w:t xml:space="preserve"> </w:t>
      </w:r>
      <w:r w:rsidRPr="000013B0">
        <w:rPr>
          <w:rFonts w:asciiTheme="majorBidi" w:hAnsiTheme="majorBidi" w:cstheme="majorBidi"/>
          <w:color w:val="000009"/>
        </w:rPr>
        <w:t>передбачає</w:t>
      </w:r>
      <w:r w:rsidRPr="000013B0">
        <w:rPr>
          <w:rFonts w:asciiTheme="majorBidi" w:hAnsiTheme="majorBidi" w:cstheme="majorBidi"/>
          <w:color w:val="000009"/>
          <w:spacing w:val="57"/>
        </w:rPr>
        <w:t xml:space="preserve"> </w:t>
      </w:r>
      <w:r w:rsidRPr="000013B0">
        <w:rPr>
          <w:rFonts w:asciiTheme="majorBidi" w:hAnsiTheme="majorBidi" w:cstheme="majorBidi"/>
          <w:color w:val="000009"/>
        </w:rPr>
        <w:t>застосування</w:t>
      </w:r>
      <w:r w:rsidRPr="000013B0">
        <w:rPr>
          <w:rFonts w:asciiTheme="majorBidi" w:hAnsiTheme="majorBidi" w:cstheme="majorBidi"/>
          <w:color w:val="000009"/>
          <w:spacing w:val="54"/>
        </w:rPr>
        <w:t xml:space="preserve"> </w:t>
      </w:r>
      <w:r w:rsidRPr="000013B0">
        <w:rPr>
          <w:rFonts w:asciiTheme="majorBidi" w:hAnsiTheme="majorBidi" w:cstheme="majorBidi"/>
          <w:color w:val="000009"/>
        </w:rPr>
        <w:t>таких</w:t>
      </w:r>
      <w:r w:rsidRPr="000013B0">
        <w:rPr>
          <w:rFonts w:asciiTheme="majorBidi" w:hAnsiTheme="majorBidi" w:cstheme="majorBidi"/>
          <w:color w:val="000009"/>
          <w:spacing w:val="-67"/>
        </w:rPr>
        <w:t xml:space="preserve"> </w:t>
      </w:r>
      <w:r w:rsidRPr="000013B0">
        <w:rPr>
          <w:rFonts w:asciiTheme="majorBidi" w:hAnsiTheme="majorBidi" w:cstheme="majorBidi"/>
          <w:color w:val="000009"/>
        </w:rPr>
        <w:t>методів:</w:t>
      </w:r>
    </w:p>
    <w:p w:rsidR="00D716A3" w:rsidRPr="000013B0" w:rsidRDefault="00EB17D1" w:rsidP="00D424A1">
      <w:pPr>
        <w:pStyle w:val="a4"/>
        <w:numPr>
          <w:ilvl w:val="1"/>
          <w:numId w:val="5"/>
        </w:numPr>
        <w:tabs>
          <w:tab w:val="left" w:pos="1896"/>
        </w:tabs>
        <w:rPr>
          <w:rFonts w:asciiTheme="majorBidi" w:hAnsiTheme="majorBidi" w:cstheme="majorBidi"/>
          <w:sz w:val="28"/>
          <w:szCs w:val="28"/>
        </w:rPr>
      </w:pPr>
      <w:proofErr w:type="spellStart"/>
      <w:r w:rsidRPr="000013B0">
        <w:rPr>
          <w:rFonts w:asciiTheme="majorBidi" w:hAnsiTheme="majorBidi" w:cstheme="majorBidi"/>
          <w:color w:val="000009"/>
          <w:sz w:val="28"/>
          <w:szCs w:val="28"/>
        </w:rPr>
        <w:t>Пояснювально</w:t>
      </w:r>
      <w:proofErr w:type="spellEnd"/>
      <w:r w:rsidRPr="000013B0">
        <w:rPr>
          <w:rFonts w:asciiTheme="majorBidi" w:hAnsiTheme="majorBidi" w:cstheme="majorBidi"/>
          <w:color w:val="000009"/>
          <w:sz w:val="28"/>
          <w:szCs w:val="28"/>
        </w:rPr>
        <w:t>-ілюстративного</w:t>
      </w:r>
      <w:r w:rsidR="00D424A1">
        <w:rPr>
          <w:rFonts w:asciiTheme="majorBidi" w:hAnsiTheme="majorBidi" w:cstheme="majorBidi"/>
          <w:color w:val="000009"/>
          <w:sz w:val="28"/>
          <w:szCs w:val="28"/>
        </w:rPr>
        <w:t xml:space="preserve"> (лекції-візуал</w:t>
      </w:r>
      <w:r w:rsidR="000013B0">
        <w:rPr>
          <w:rFonts w:asciiTheme="majorBidi" w:hAnsiTheme="majorBidi" w:cstheme="majorBidi"/>
          <w:color w:val="000009"/>
          <w:sz w:val="28"/>
          <w:szCs w:val="28"/>
        </w:rPr>
        <w:t>ізації)</w:t>
      </w:r>
      <w:r w:rsidRPr="000013B0">
        <w:rPr>
          <w:rFonts w:asciiTheme="majorBidi" w:hAnsiTheme="majorBidi" w:cstheme="majorBidi"/>
          <w:color w:val="000009"/>
          <w:sz w:val="28"/>
          <w:szCs w:val="28"/>
        </w:rPr>
        <w:t>.</w:t>
      </w:r>
    </w:p>
    <w:p w:rsidR="00D716A3" w:rsidRPr="000013B0" w:rsidRDefault="00EB17D1">
      <w:pPr>
        <w:pStyle w:val="a4"/>
        <w:numPr>
          <w:ilvl w:val="1"/>
          <w:numId w:val="5"/>
        </w:numPr>
        <w:tabs>
          <w:tab w:val="left" w:pos="1896"/>
        </w:tabs>
        <w:rPr>
          <w:rFonts w:asciiTheme="majorBidi" w:hAnsiTheme="majorBidi" w:cstheme="majorBidi"/>
          <w:sz w:val="28"/>
          <w:szCs w:val="28"/>
        </w:rPr>
      </w:pPr>
      <w:r w:rsidRPr="000013B0">
        <w:rPr>
          <w:rFonts w:asciiTheme="majorBidi" w:hAnsiTheme="majorBidi" w:cstheme="majorBidi"/>
          <w:color w:val="000009"/>
          <w:sz w:val="28"/>
          <w:szCs w:val="28"/>
        </w:rPr>
        <w:t>Проблемного</w:t>
      </w:r>
      <w:r w:rsidRPr="000013B0">
        <w:rPr>
          <w:rFonts w:asciiTheme="majorBidi" w:hAnsiTheme="majorBidi" w:cstheme="majorBidi"/>
          <w:color w:val="000009"/>
          <w:spacing w:val="-6"/>
          <w:sz w:val="28"/>
          <w:szCs w:val="28"/>
        </w:rPr>
        <w:t xml:space="preserve"> </w:t>
      </w:r>
      <w:r w:rsidRPr="000013B0">
        <w:rPr>
          <w:rFonts w:asciiTheme="majorBidi" w:hAnsiTheme="majorBidi" w:cstheme="majorBidi"/>
          <w:color w:val="000009"/>
          <w:sz w:val="28"/>
          <w:szCs w:val="28"/>
        </w:rPr>
        <w:t>викладання.</w:t>
      </w:r>
    </w:p>
    <w:p w:rsidR="000013B0" w:rsidRPr="000013B0" w:rsidRDefault="00EB17D1" w:rsidP="000013B0">
      <w:pPr>
        <w:pStyle w:val="a3"/>
        <w:tabs>
          <w:tab w:val="left" w:pos="3346"/>
          <w:tab w:val="left" w:pos="3880"/>
          <w:tab w:val="left" w:pos="5356"/>
          <w:tab w:val="left" w:pos="6429"/>
          <w:tab w:val="left" w:pos="7548"/>
          <w:tab w:val="left" w:pos="8177"/>
        </w:tabs>
        <w:ind w:left="284" w:right="317" w:firstLine="709"/>
        <w:jc w:val="both"/>
        <w:rPr>
          <w:rFonts w:asciiTheme="majorBidi" w:hAnsiTheme="majorBidi" w:cstheme="majorBidi"/>
          <w:color w:val="000009"/>
        </w:rPr>
      </w:pPr>
      <w:r w:rsidRPr="000013B0">
        <w:rPr>
          <w:rFonts w:asciiTheme="majorBidi" w:hAnsiTheme="majorBidi" w:cstheme="majorBidi"/>
          <w:color w:val="000009"/>
        </w:rPr>
        <w:t>Семінарські</w:t>
      </w:r>
      <w:r w:rsidRPr="000013B0">
        <w:rPr>
          <w:rFonts w:asciiTheme="majorBidi" w:hAnsiTheme="majorBidi" w:cstheme="majorBidi"/>
          <w:color w:val="000009"/>
        </w:rPr>
        <w:tab/>
        <w:t>та</w:t>
      </w:r>
      <w:r w:rsidRPr="000013B0">
        <w:rPr>
          <w:rFonts w:asciiTheme="majorBidi" w:hAnsiTheme="majorBidi" w:cstheme="majorBidi"/>
          <w:color w:val="000009"/>
        </w:rPr>
        <w:tab/>
        <w:t>практичні</w:t>
      </w:r>
      <w:r w:rsidRPr="000013B0">
        <w:rPr>
          <w:rFonts w:asciiTheme="majorBidi" w:hAnsiTheme="majorBidi" w:cstheme="majorBidi"/>
          <w:color w:val="000009"/>
        </w:rPr>
        <w:tab/>
        <w:t>форми</w:t>
      </w:r>
      <w:r w:rsidRPr="000013B0">
        <w:rPr>
          <w:rFonts w:asciiTheme="majorBidi" w:hAnsiTheme="majorBidi" w:cstheme="majorBidi"/>
          <w:color w:val="000009"/>
        </w:rPr>
        <w:tab/>
        <w:t>занять,</w:t>
      </w:r>
      <w:r w:rsidRPr="000013B0">
        <w:rPr>
          <w:rFonts w:asciiTheme="majorBidi" w:hAnsiTheme="majorBidi" w:cstheme="majorBidi"/>
          <w:color w:val="000009"/>
        </w:rPr>
        <w:tab/>
        <w:t>які</w:t>
      </w:r>
      <w:r w:rsidRPr="000013B0">
        <w:rPr>
          <w:rFonts w:asciiTheme="majorBidi" w:hAnsiTheme="majorBidi" w:cstheme="majorBidi"/>
          <w:color w:val="000009"/>
        </w:rPr>
        <w:tab/>
      </w:r>
      <w:r w:rsidRPr="000013B0">
        <w:rPr>
          <w:rFonts w:asciiTheme="majorBidi" w:hAnsiTheme="majorBidi" w:cstheme="majorBidi"/>
          <w:color w:val="000009"/>
          <w:spacing w:val="-1"/>
        </w:rPr>
        <w:t>передбачають</w:t>
      </w:r>
      <w:r w:rsidRPr="000013B0">
        <w:rPr>
          <w:rFonts w:asciiTheme="majorBidi" w:hAnsiTheme="majorBidi" w:cstheme="majorBidi"/>
          <w:color w:val="000009"/>
          <w:spacing w:val="-67"/>
        </w:rPr>
        <w:t xml:space="preserve"> </w:t>
      </w:r>
      <w:r w:rsidRPr="000013B0">
        <w:rPr>
          <w:rFonts w:asciiTheme="majorBidi" w:hAnsiTheme="majorBidi" w:cstheme="majorBidi"/>
          <w:color w:val="000009"/>
        </w:rPr>
        <w:t>застосування</w:t>
      </w:r>
      <w:r w:rsidRPr="000013B0">
        <w:rPr>
          <w:rFonts w:asciiTheme="majorBidi" w:hAnsiTheme="majorBidi" w:cstheme="majorBidi"/>
          <w:color w:val="000009"/>
          <w:spacing w:val="1"/>
        </w:rPr>
        <w:t xml:space="preserve"> </w:t>
      </w:r>
      <w:r w:rsidRPr="000013B0">
        <w:rPr>
          <w:rFonts w:asciiTheme="majorBidi" w:hAnsiTheme="majorBidi" w:cstheme="majorBidi"/>
          <w:color w:val="000009"/>
        </w:rPr>
        <w:t>методів:</w:t>
      </w:r>
    </w:p>
    <w:p w:rsidR="00D716A3" w:rsidRPr="000013B0" w:rsidRDefault="000013B0">
      <w:pPr>
        <w:pStyle w:val="a4"/>
        <w:numPr>
          <w:ilvl w:val="0"/>
          <w:numId w:val="4"/>
        </w:numPr>
        <w:tabs>
          <w:tab w:val="left" w:pos="1896"/>
        </w:tabs>
        <w:rPr>
          <w:rFonts w:asciiTheme="majorBidi" w:hAnsiTheme="majorBidi" w:cstheme="majorBidi"/>
          <w:sz w:val="28"/>
          <w:szCs w:val="28"/>
        </w:rPr>
      </w:pPr>
      <w:r w:rsidRPr="000013B0">
        <w:rPr>
          <w:sz w:val="28"/>
          <w:szCs w:val="28"/>
        </w:rPr>
        <w:t>наочні (вправи, техніки, тренінг з елементами демонстрації, ілюстрації</w:t>
      </w:r>
      <w:r w:rsidR="00917FC1">
        <w:rPr>
          <w:sz w:val="28"/>
          <w:szCs w:val="28"/>
        </w:rPr>
        <w:t>);</w:t>
      </w:r>
    </w:p>
    <w:p w:rsidR="00D716A3" w:rsidRPr="000013B0" w:rsidRDefault="000013B0">
      <w:pPr>
        <w:pStyle w:val="a4"/>
        <w:numPr>
          <w:ilvl w:val="0"/>
          <w:numId w:val="4"/>
        </w:numPr>
        <w:tabs>
          <w:tab w:val="left" w:pos="1896"/>
        </w:tabs>
        <w:rPr>
          <w:rFonts w:asciiTheme="majorBidi" w:hAnsiTheme="majorBidi" w:cstheme="majorBidi"/>
          <w:sz w:val="28"/>
          <w:szCs w:val="28"/>
        </w:rPr>
      </w:pPr>
      <w:r w:rsidRPr="000013B0">
        <w:rPr>
          <w:sz w:val="28"/>
          <w:szCs w:val="28"/>
        </w:rPr>
        <w:t>інформа</w:t>
      </w:r>
      <w:r w:rsidR="00917FC1">
        <w:rPr>
          <w:sz w:val="28"/>
          <w:szCs w:val="28"/>
        </w:rPr>
        <w:t>ційно-комунікаційні технології;</w:t>
      </w:r>
    </w:p>
    <w:p w:rsidR="00D716A3" w:rsidRPr="000013B0" w:rsidRDefault="00917FC1">
      <w:pPr>
        <w:pStyle w:val="a4"/>
        <w:numPr>
          <w:ilvl w:val="0"/>
          <w:numId w:val="4"/>
        </w:numPr>
        <w:tabs>
          <w:tab w:val="left" w:pos="1896"/>
        </w:tabs>
        <w:rPr>
          <w:rFonts w:asciiTheme="majorBidi" w:hAnsiTheme="majorBidi" w:cstheme="majorBidi"/>
          <w:sz w:val="28"/>
          <w:szCs w:val="28"/>
        </w:rPr>
      </w:pPr>
      <w:r>
        <w:rPr>
          <w:sz w:val="28"/>
          <w:szCs w:val="28"/>
        </w:rPr>
        <w:t>мультимедійні технології;</w:t>
      </w:r>
    </w:p>
    <w:p w:rsidR="00D716A3" w:rsidRPr="00917FC1" w:rsidRDefault="000013B0">
      <w:pPr>
        <w:pStyle w:val="a4"/>
        <w:numPr>
          <w:ilvl w:val="0"/>
          <w:numId w:val="4"/>
        </w:numPr>
        <w:tabs>
          <w:tab w:val="left" w:pos="1896"/>
        </w:tabs>
        <w:rPr>
          <w:rFonts w:asciiTheme="majorBidi" w:hAnsiTheme="majorBidi" w:cstheme="majorBidi"/>
          <w:sz w:val="28"/>
          <w:szCs w:val="28"/>
        </w:rPr>
      </w:pPr>
      <w:r>
        <w:rPr>
          <w:rFonts w:asciiTheme="majorBidi" w:hAnsiTheme="majorBidi" w:cstheme="majorBidi"/>
          <w:color w:val="000009"/>
          <w:sz w:val="28"/>
          <w:szCs w:val="28"/>
        </w:rPr>
        <w:t>інтерактивні технології</w:t>
      </w:r>
      <w:r w:rsidR="00917FC1">
        <w:rPr>
          <w:rFonts w:asciiTheme="majorBidi" w:hAnsiTheme="majorBidi" w:cstheme="majorBidi"/>
          <w:color w:val="000009"/>
          <w:sz w:val="28"/>
          <w:szCs w:val="28"/>
        </w:rPr>
        <w:t>;</w:t>
      </w:r>
    </w:p>
    <w:p w:rsidR="00917FC1" w:rsidRPr="000013B0" w:rsidRDefault="00917FC1">
      <w:pPr>
        <w:pStyle w:val="a4"/>
        <w:numPr>
          <w:ilvl w:val="0"/>
          <w:numId w:val="4"/>
        </w:numPr>
        <w:tabs>
          <w:tab w:val="left" w:pos="1896"/>
        </w:tabs>
        <w:rPr>
          <w:rFonts w:asciiTheme="majorBidi" w:hAnsiTheme="majorBidi" w:cstheme="majorBidi"/>
          <w:sz w:val="28"/>
          <w:szCs w:val="28"/>
        </w:rPr>
      </w:pPr>
      <w:r>
        <w:rPr>
          <w:rFonts w:asciiTheme="majorBidi" w:hAnsiTheme="majorBidi" w:cstheme="majorBidi"/>
          <w:color w:val="000009"/>
          <w:sz w:val="28"/>
          <w:szCs w:val="28"/>
        </w:rPr>
        <w:t>дослідницько –</w:t>
      </w:r>
      <w:r w:rsidR="003669B9">
        <w:rPr>
          <w:rFonts w:asciiTheme="majorBidi" w:hAnsiTheme="majorBidi" w:cstheme="majorBidi"/>
          <w:color w:val="000009"/>
          <w:sz w:val="28"/>
          <w:szCs w:val="28"/>
        </w:rPr>
        <w:t xml:space="preserve"> пошуковий</w:t>
      </w:r>
      <w:r>
        <w:rPr>
          <w:rFonts w:asciiTheme="majorBidi" w:hAnsiTheme="majorBidi" w:cstheme="majorBidi"/>
          <w:color w:val="000009"/>
          <w:sz w:val="28"/>
          <w:szCs w:val="28"/>
        </w:rPr>
        <w:t xml:space="preserve">. </w:t>
      </w:r>
    </w:p>
    <w:p w:rsidR="00F84B46" w:rsidRPr="000013B0" w:rsidRDefault="00F654F1" w:rsidP="006C7D6F">
      <w:pPr>
        <w:pStyle w:val="a4"/>
        <w:numPr>
          <w:ilvl w:val="0"/>
          <w:numId w:val="19"/>
        </w:numPr>
        <w:rPr>
          <w:rFonts w:asciiTheme="majorBidi" w:hAnsiTheme="majorBidi" w:cstheme="majorBidi"/>
          <w:b/>
          <w:bCs/>
          <w:sz w:val="28"/>
          <w:szCs w:val="28"/>
        </w:rPr>
      </w:pPr>
      <w:r w:rsidRPr="006C7D6F">
        <w:rPr>
          <w:rFonts w:asciiTheme="majorBidi" w:hAnsiTheme="majorBidi" w:cstheme="majorBidi"/>
        </w:rPr>
        <w:br w:type="page"/>
      </w:r>
      <w:r w:rsidR="006C7D6F">
        <w:rPr>
          <w:rFonts w:asciiTheme="majorBidi" w:hAnsiTheme="majorBidi" w:cstheme="majorBidi"/>
        </w:rPr>
        <w:lastRenderedPageBreak/>
        <w:t xml:space="preserve"> </w:t>
      </w:r>
      <w:r w:rsidR="00EB17D1" w:rsidRPr="006C7D6F">
        <w:rPr>
          <w:rFonts w:asciiTheme="majorBidi" w:hAnsiTheme="majorBidi" w:cstheme="majorBidi"/>
          <w:b/>
          <w:sz w:val="28"/>
          <w:szCs w:val="28"/>
        </w:rPr>
        <w:t>Рекомендована література</w:t>
      </w:r>
    </w:p>
    <w:p w:rsidR="003669B9" w:rsidRDefault="003669B9" w:rsidP="000013B0">
      <w:pPr>
        <w:ind w:left="677" w:right="93"/>
        <w:jc w:val="both"/>
        <w:rPr>
          <w:rFonts w:asciiTheme="majorBidi" w:hAnsiTheme="majorBidi" w:cstheme="majorBidi"/>
          <w:b/>
          <w:i/>
          <w:sz w:val="28"/>
          <w:szCs w:val="28"/>
        </w:rPr>
      </w:pPr>
    </w:p>
    <w:p w:rsidR="00F84B46" w:rsidRDefault="000013B0" w:rsidP="000013B0">
      <w:pPr>
        <w:ind w:left="677" w:right="93"/>
        <w:jc w:val="both"/>
        <w:rPr>
          <w:rFonts w:asciiTheme="majorBidi" w:hAnsiTheme="majorBidi" w:cstheme="majorBidi"/>
          <w:b/>
          <w:i/>
          <w:sz w:val="28"/>
          <w:szCs w:val="28"/>
        </w:rPr>
      </w:pPr>
      <w:r w:rsidRPr="000013B0">
        <w:rPr>
          <w:rFonts w:asciiTheme="majorBidi" w:hAnsiTheme="majorBidi" w:cstheme="majorBidi"/>
          <w:b/>
          <w:i/>
          <w:sz w:val="28"/>
          <w:szCs w:val="28"/>
        </w:rPr>
        <w:t>Основна література:</w:t>
      </w:r>
    </w:p>
    <w:p w:rsidR="003669B9" w:rsidRPr="000013B0" w:rsidRDefault="003669B9" w:rsidP="000013B0">
      <w:pPr>
        <w:ind w:left="677" w:right="93"/>
        <w:jc w:val="both"/>
        <w:rPr>
          <w:rFonts w:asciiTheme="majorBidi" w:hAnsiTheme="majorBidi" w:cstheme="majorBidi"/>
          <w:b/>
          <w:i/>
          <w:sz w:val="28"/>
          <w:szCs w:val="28"/>
        </w:rPr>
      </w:pPr>
    </w:p>
    <w:p w:rsidR="00B6692D" w:rsidRDefault="00B6692D" w:rsidP="00B6692D">
      <w:pPr>
        <w:pStyle w:val="a4"/>
        <w:numPr>
          <w:ilvl w:val="0"/>
          <w:numId w:val="35"/>
        </w:numPr>
        <w:jc w:val="both"/>
        <w:rPr>
          <w:rFonts w:asciiTheme="majorBidi" w:hAnsiTheme="majorBidi" w:cstheme="majorBidi"/>
          <w:sz w:val="28"/>
          <w:szCs w:val="28"/>
        </w:rPr>
      </w:pPr>
      <w:r w:rsidRPr="00986C00">
        <w:rPr>
          <w:rFonts w:asciiTheme="majorBidi" w:hAnsiTheme="majorBidi" w:cstheme="majorBidi"/>
          <w:sz w:val="28"/>
          <w:szCs w:val="28"/>
        </w:rPr>
        <w:t>Бондарчук О.І. Психологія девіантної поведінки: Курс лекцій. К.:</w:t>
      </w:r>
      <w:r>
        <w:rPr>
          <w:rFonts w:asciiTheme="majorBidi" w:hAnsiTheme="majorBidi" w:cstheme="majorBidi"/>
          <w:sz w:val="28"/>
          <w:szCs w:val="28"/>
        </w:rPr>
        <w:t xml:space="preserve"> </w:t>
      </w:r>
      <w:r w:rsidRPr="00986C00">
        <w:rPr>
          <w:rFonts w:asciiTheme="majorBidi" w:hAnsiTheme="majorBidi" w:cstheme="majorBidi"/>
          <w:sz w:val="28"/>
          <w:szCs w:val="28"/>
        </w:rPr>
        <w:t xml:space="preserve">МАУП, 2006. 88 С. URL: </w:t>
      </w:r>
      <w:hyperlink r:id="rId9" w:history="1">
        <w:r w:rsidRPr="008E4F9A">
          <w:rPr>
            <w:rStyle w:val="ac"/>
            <w:rFonts w:asciiTheme="majorBidi" w:hAnsiTheme="majorBidi" w:cstheme="majorBidi"/>
            <w:sz w:val="28"/>
            <w:szCs w:val="28"/>
          </w:rPr>
          <w:t>https://maup.com.ua/assets/files/lib/book/nw48.pdf</w:t>
        </w:r>
      </w:hyperlink>
    </w:p>
    <w:p w:rsidR="00B6692D" w:rsidRPr="00B6692D" w:rsidRDefault="00B6692D" w:rsidP="00B6692D">
      <w:pPr>
        <w:pStyle w:val="a4"/>
        <w:numPr>
          <w:ilvl w:val="0"/>
          <w:numId w:val="35"/>
        </w:numPr>
        <w:jc w:val="both"/>
        <w:rPr>
          <w:rFonts w:asciiTheme="majorBidi" w:hAnsiTheme="majorBidi" w:cstheme="majorBidi"/>
          <w:sz w:val="28"/>
          <w:szCs w:val="28"/>
        </w:rPr>
      </w:pPr>
      <w:r w:rsidRPr="00B6692D">
        <w:rPr>
          <w:rFonts w:asciiTheme="majorBidi" w:hAnsiTheme="majorBidi" w:cstheme="majorBidi"/>
          <w:sz w:val="28"/>
          <w:szCs w:val="28"/>
        </w:rPr>
        <w:t xml:space="preserve">Кошова І. В., </w:t>
      </w:r>
      <w:proofErr w:type="spellStart"/>
      <w:r w:rsidRPr="00B6692D">
        <w:rPr>
          <w:rFonts w:asciiTheme="majorBidi" w:hAnsiTheme="majorBidi" w:cstheme="majorBidi"/>
          <w:sz w:val="28"/>
          <w:szCs w:val="28"/>
        </w:rPr>
        <w:t>Кресан</w:t>
      </w:r>
      <w:proofErr w:type="spellEnd"/>
      <w:r w:rsidRPr="00B6692D">
        <w:rPr>
          <w:rFonts w:asciiTheme="majorBidi" w:hAnsiTheme="majorBidi" w:cstheme="majorBidi"/>
          <w:sz w:val="28"/>
          <w:szCs w:val="28"/>
        </w:rPr>
        <w:t xml:space="preserve"> О. Д. Психологія девіантної поведінки: Навчально-методичний посібник. Ніжин: Видавництво НДУ ім. М. Гоголя, 2021. 226 с.</w:t>
      </w:r>
    </w:p>
    <w:p w:rsidR="00B6692D" w:rsidRDefault="00B6692D" w:rsidP="00986C00">
      <w:pPr>
        <w:pStyle w:val="a4"/>
        <w:numPr>
          <w:ilvl w:val="0"/>
          <w:numId w:val="35"/>
        </w:numPr>
        <w:jc w:val="both"/>
        <w:rPr>
          <w:rFonts w:asciiTheme="majorBidi" w:hAnsiTheme="majorBidi" w:cstheme="majorBidi"/>
          <w:sz w:val="28"/>
          <w:szCs w:val="28"/>
        </w:rPr>
      </w:pPr>
      <w:r w:rsidRPr="00986C00">
        <w:rPr>
          <w:rFonts w:asciiTheme="majorBidi" w:hAnsiTheme="majorBidi" w:cstheme="majorBidi"/>
          <w:sz w:val="28"/>
          <w:szCs w:val="28"/>
        </w:rPr>
        <w:t xml:space="preserve">Максимова Н.Ю. Безпека життєдіяльності: </w:t>
      </w:r>
      <w:proofErr w:type="spellStart"/>
      <w:r w:rsidRPr="00986C00">
        <w:rPr>
          <w:rFonts w:asciiTheme="majorBidi" w:hAnsiTheme="majorBidi" w:cstheme="majorBidi"/>
          <w:sz w:val="28"/>
          <w:szCs w:val="28"/>
        </w:rPr>
        <w:t>Соціальнопсихологічні</w:t>
      </w:r>
      <w:proofErr w:type="spellEnd"/>
      <w:r w:rsidRPr="00986C00">
        <w:rPr>
          <w:rFonts w:asciiTheme="majorBidi" w:hAnsiTheme="majorBidi" w:cstheme="majorBidi"/>
          <w:sz w:val="28"/>
          <w:szCs w:val="28"/>
        </w:rPr>
        <w:t xml:space="preserve"> аспекти алкоголізму та наркоманії: Навчальний посібник</w:t>
      </w:r>
      <w:r>
        <w:rPr>
          <w:rFonts w:asciiTheme="majorBidi" w:hAnsiTheme="majorBidi" w:cstheme="majorBidi"/>
          <w:sz w:val="28"/>
          <w:szCs w:val="28"/>
        </w:rPr>
        <w:t xml:space="preserve"> </w:t>
      </w:r>
      <w:r w:rsidRPr="00986C00">
        <w:rPr>
          <w:rFonts w:asciiTheme="majorBidi" w:hAnsiTheme="majorBidi" w:cstheme="majorBidi"/>
          <w:sz w:val="28"/>
          <w:szCs w:val="28"/>
        </w:rPr>
        <w:t>/</w:t>
      </w:r>
      <w:r>
        <w:rPr>
          <w:rFonts w:asciiTheme="majorBidi" w:hAnsiTheme="majorBidi" w:cstheme="majorBidi"/>
          <w:sz w:val="28"/>
          <w:szCs w:val="28"/>
        </w:rPr>
        <w:t xml:space="preserve"> </w:t>
      </w:r>
      <w:proofErr w:type="spellStart"/>
      <w:r w:rsidRPr="00986C00">
        <w:rPr>
          <w:rFonts w:asciiTheme="majorBidi" w:hAnsiTheme="majorBidi" w:cstheme="majorBidi"/>
          <w:sz w:val="28"/>
          <w:szCs w:val="28"/>
        </w:rPr>
        <w:t>Н.Ю.Максимова</w:t>
      </w:r>
      <w:proofErr w:type="spellEnd"/>
      <w:r w:rsidRPr="00986C00">
        <w:rPr>
          <w:rFonts w:asciiTheme="majorBidi" w:hAnsiTheme="majorBidi" w:cstheme="majorBidi"/>
          <w:sz w:val="28"/>
          <w:szCs w:val="28"/>
        </w:rPr>
        <w:t>. К.: Либідь, 2006. 328 с.</w:t>
      </w:r>
    </w:p>
    <w:p w:rsidR="00B6692D" w:rsidRDefault="00B6692D" w:rsidP="00986C00">
      <w:pPr>
        <w:pStyle w:val="a4"/>
        <w:numPr>
          <w:ilvl w:val="0"/>
          <w:numId w:val="35"/>
        </w:numPr>
        <w:jc w:val="both"/>
        <w:rPr>
          <w:rFonts w:asciiTheme="majorBidi" w:hAnsiTheme="majorBidi" w:cstheme="majorBidi"/>
          <w:sz w:val="28"/>
          <w:szCs w:val="28"/>
        </w:rPr>
      </w:pPr>
      <w:r w:rsidRPr="00986C00">
        <w:rPr>
          <w:rFonts w:asciiTheme="majorBidi" w:hAnsiTheme="majorBidi" w:cstheme="majorBidi"/>
          <w:sz w:val="28"/>
          <w:szCs w:val="28"/>
        </w:rPr>
        <w:t>Максимова Н.Ю. Психологія девіантної поведінки</w:t>
      </w:r>
      <w:r>
        <w:rPr>
          <w:rFonts w:asciiTheme="majorBidi" w:hAnsiTheme="majorBidi" w:cstheme="majorBidi"/>
          <w:sz w:val="28"/>
          <w:szCs w:val="28"/>
        </w:rPr>
        <w:t xml:space="preserve"> </w:t>
      </w:r>
      <w:r w:rsidRPr="00986C00">
        <w:rPr>
          <w:rFonts w:asciiTheme="majorBidi" w:hAnsiTheme="majorBidi" w:cstheme="majorBidi"/>
          <w:sz w:val="28"/>
          <w:szCs w:val="28"/>
        </w:rPr>
        <w:t>/</w:t>
      </w:r>
      <w:r>
        <w:rPr>
          <w:rFonts w:asciiTheme="majorBidi" w:hAnsiTheme="majorBidi" w:cstheme="majorBidi"/>
          <w:sz w:val="28"/>
          <w:szCs w:val="28"/>
        </w:rPr>
        <w:t xml:space="preserve"> </w:t>
      </w:r>
      <w:proofErr w:type="spellStart"/>
      <w:r>
        <w:rPr>
          <w:rFonts w:asciiTheme="majorBidi" w:hAnsiTheme="majorBidi" w:cstheme="majorBidi"/>
          <w:sz w:val="28"/>
          <w:szCs w:val="28"/>
        </w:rPr>
        <w:t>Н.Ю.Максимова</w:t>
      </w:r>
      <w:proofErr w:type="spellEnd"/>
      <w:r>
        <w:rPr>
          <w:rFonts w:asciiTheme="majorBidi" w:hAnsiTheme="majorBidi" w:cstheme="majorBidi"/>
          <w:sz w:val="28"/>
          <w:szCs w:val="28"/>
        </w:rPr>
        <w:t>. К.: Либідь, 201</w:t>
      </w:r>
      <w:r w:rsidRPr="00986C00">
        <w:rPr>
          <w:rFonts w:asciiTheme="majorBidi" w:hAnsiTheme="majorBidi" w:cstheme="majorBidi"/>
          <w:sz w:val="28"/>
          <w:szCs w:val="28"/>
        </w:rPr>
        <w:t>1</w:t>
      </w:r>
      <w:r>
        <w:rPr>
          <w:rFonts w:asciiTheme="majorBidi" w:hAnsiTheme="majorBidi" w:cstheme="majorBidi"/>
          <w:sz w:val="28"/>
          <w:szCs w:val="28"/>
        </w:rPr>
        <w:t>.</w:t>
      </w:r>
      <w:r w:rsidRPr="00986C00">
        <w:rPr>
          <w:rFonts w:asciiTheme="majorBidi" w:hAnsiTheme="majorBidi" w:cstheme="majorBidi"/>
          <w:sz w:val="28"/>
          <w:szCs w:val="28"/>
        </w:rPr>
        <w:t xml:space="preserve"> 520 С.</w:t>
      </w:r>
    </w:p>
    <w:p w:rsidR="00B6692D" w:rsidRDefault="00B6692D" w:rsidP="00986C00">
      <w:pPr>
        <w:pStyle w:val="a4"/>
        <w:numPr>
          <w:ilvl w:val="0"/>
          <w:numId w:val="35"/>
        </w:numPr>
        <w:jc w:val="both"/>
        <w:rPr>
          <w:rFonts w:asciiTheme="majorBidi" w:hAnsiTheme="majorBidi" w:cstheme="majorBidi"/>
          <w:sz w:val="28"/>
          <w:szCs w:val="28"/>
        </w:rPr>
      </w:pPr>
      <w:proofErr w:type="spellStart"/>
      <w:r w:rsidRPr="00986C00">
        <w:rPr>
          <w:rFonts w:asciiTheme="majorBidi" w:hAnsiTheme="majorBidi" w:cstheme="majorBidi"/>
          <w:sz w:val="28"/>
          <w:szCs w:val="28"/>
        </w:rPr>
        <w:t>Папуча</w:t>
      </w:r>
      <w:proofErr w:type="spellEnd"/>
      <w:r w:rsidRPr="00986C00">
        <w:rPr>
          <w:rFonts w:asciiTheme="majorBidi" w:hAnsiTheme="majorBidi" w:cstheme="majorBidi"/>
          <w:sz w:val="28"/>
          <w:szCs w:val="28"/>
        </w:rPr>
        <w:t xml:space="preserve"> М.В. Аномальна поведінка в ранній юності // </w:t>
      </w:r>
      <w:proofErr w:type="spellStart"/>
      <w:r w:rsidRPr="00986C00">
        <w:rPr>
          <w:rFonts w:asciiTheme="majorBidi" w:hAnsiTheme="majorBidi" w:cstheme="majorBidi"/>
          <w:sz w:val="28"/>
          <w:szCs w:val="28"/>
        </w:rPr>
        <w:t>Папуча</w:t>
      </w:r>
      <w:proofErr w:type="spellEnd"/>
      <w:r w:rsidRPr="00986C00">
        <w:rPr>
          <w:rFonts w:asciiTheme="majorBidi" w:hAnsiTheme="majorBidi" w:cstheme="majorBidi"/>
          <w:sz w:val="28"/>
          <w:szCs w:val="28"/>
        </w:rPr>
        <w:t xml:space="preserve"> М.В.</w:t>
      </w:r>
      <w:r>
        <w:rPr>
          <w:rFonts w:asciiTheme="majorBidi" w:hAnsiTheme="majorBidi" w:cstheme="majorBidi"/>
          <w:sz w:val="28"/>
          <w:szCs w:val="28"/>
        </w:rPr>
        <w:t xml:space="preserve"> </w:t>
      </w:r>
      <w:r w:rsidRPr="00986C00">
        <w:rPr>
          <w:rFonts w:asciiTheme="majorBidi" w:hAnsiTheme="majorBidi" w:cstheme="majorBidi"/>
          <w:sz w:val="28"/>
          <w:szCs w:val="28"/>
        </w:rPr>
        <w:t xml:space="preserve">Психологія ранньої юності: </w:t>
      </w:r>
      <w:proofErr w:type="spellStart"/>
      <w:r w:rsidRPr="00986C00">
        <w:rPr>
          <w:rFonts w:asciiTheme="majorBidi" w:hAnsiTheme="majorBidi" w:cstheme="majorBidi"/>
          <w:sz w:val="28"/>
          <w:szCs w:val="28"/>
        </w:rPr>
        <w:t>навч</w:t>
      </w:r>
      <w:proofErr w:type="spellEnd"/>
      <w:r w:rsidRPr="00986C00">
        <w:rPr>
          <w:rFonts w:asciiTheme="majorBidi" w:hAnsiTheme="majorBidi" w:cstheme="majorBidi"/>
          <w:sz w:val="28"/>
          <w:szCs w:val="28"/>
        </w:rPr>
        <w:t xml:space="preserve">.-метод. </w:t>
      </w:r>
      <w:proofErr w:type="spellStart"/>
      <w:r w:rsidRPr="00986C00">
        <w:rPr>
          <w:rFonts w:asciiTheme="majorBidi" w:hAnsiTheme="majorBidi" w:cstheme="majorBidi"/>
          <w:sz w:val="28"/>
          <w:szCs w:val="28"/>
        </w:rPr>
        <w:t>посіб</w:t>
      </w:r>
      <w:proofErr w:type="spellEnd"/>
      <w:r w:rsidRPr="00986C00">
        <w:rPr>
          <w:rFonts w:asciiTheme="majorBidi" w:hAnsiTheme="majorBidi" w:cstheme="majorBidi"/>
          <w:sz w:val="28"/>
          <w:szCs w:val="28"/>
        </w:rPr>
        <w:t>. Ніжин: Редакційно</w:t>
      </w:r>
      <w:r>
        <w:rPr>
          <w:rFonts w:asciiTheme="majorBidi" w:hAnsiTheme="majorBidi" w:cstheme="majorBidi"/>
          <w:sz w:val="28"/>
          <w:szCs w:val="28"/>
        </w:rPr>
        <w:t xml:space="preserve"> </w:t>
      </w:r>
      <w:r w:rsidRPr="00986C00">
        <w:rPr>
          <w:rFonts w:asciiTheme="majorBidi" w:hAnsiTheme="majorBidi" w:cstheme="majorBidi"/>
          <w:sz w:val="28"/>
          <w:szCs w:val="28"/>
        </w:rPr>
        <w:t>видавничий відділ НДПУ, 2001. С. 85-124.</w:t>
      </w:r>
    </w:p>
    <w:p w:rsidR="00B6692D" w:rsidRPr="00986C00" w:rsidRDefault="00B6692D" w:rsidP="00FB40A9">
      <w:pPr>
        <w:pStyle w:val="a4"/>
        <w:numPr>
          <w:ilvl w:val="0"/>
          <w:numId w:val="35"/>
        </w:numPr>
        <w:rPr>
          <w:rFonts w:asciiTheme="majorBidi" w:hAnsiTheme="majorBidi" w:cstheme="majorBidi"/>
          <w:sz w:val="28"/>
          <w:szCs w:val="28"/>
        </w:rPr>
      </w:pPr>
      <w:proofErr w:type="spellStart"/>
      <w:r>
        <w:rPr>
          <w:rFonts w:asciiTheme="majorBidi" w:hAnsiTheme="majorBidi" w:cstheme="majorBidi"/>
          <w:sz w:val="28"/>
          <w:szCs w:val="28"/>
        </w:rPr>
        <w:t>Goode</w:t>
      </w:r>
      <w:proofErr w:type="spellEnd"/>
      <w:r>
        <w:rPr>
          <w:rFonts w:asciiTheme="majorBidi" w:hAnsiTheme="majorBidi" w:cstheme="majorBidi"/>
          <w:sz w:val="28"/>
          <w:szCs w:val="28"/>
        </w:rPr>
        <w:t xml:space="preserve"> Е.</w:t>
      </w:r>
      <w:r w:rsidRPr="00FB40A9">
        <w:rPr>
          <w:rFonts w:asciiTheme="majorBidi" w:hAnsiTheme="majorBidi" w:cstheme="majorBidi"/>
          <w:sz w:val="28"/>
          <w:szCs w:val="28"/>
        </w:rPr>
        <w:t xml:space="preserve">. </w:t>
      </w:r>
      <w:proofErr w:type="spellStart"/>
      <w:r w:rsidRPr="00FB40A9">
        <w:rPr>
          <w:rFonts w:asciiTheme="majorBidi" w:hAnsiTheme="majorBidi" w:cstheme="majorBidi"/>
          <w:sz w:val="28"/>
          <w:szCs w:val="28"/>
        </w:rPr>
        <w:t>Deviant</w:t>
      </w:r>
      <w:proofErr w:type="spellEnd"/>
      <w:r w:rsidRPr="00FB40A9">
        <w:rPr>
          <w:rFonts w:asciiTheme="majorBidi" w:hAnsiTheme="majorBidi" w:cstheme="majorBidi"/>
          <w:sz w:val="28"/>
          <w:szCs w:val="28"/>
        </w:rPr>
        <w:t xml:space="preserve"> </w:t>
      </w:r>
      <w:proofErr w:type="spellStart"/>
      <w:r w:rsidRPr="00FB40A9">
        <w:rPr>
          <w:rFonts w:asciiTheme="majorBidi" w:hAnsiTheme="majorBidi" w:cstheme="majorBidi"/>
          <w:sz w:val="28"/>
          <w:szCs w:val="28"/>
        </w:rPr>
        <w:t>behavior</w:t>
      </w:r>
      <w:proofErr w:type="spellEnd"/>
      <w:r w:rsidRPr="00FB40A9">
        <w:rPr>
          <w:rFonts w:asciiTheme="majorBidi" w:hAnsiTheme="majorBidi" w:cstheme="majorBidi"/>
          <w:sz w:val="28"/>
          <w:szCs w:val="28"/>
        </w:rPr>
        <w:t>.</w:t>
      </w:r>
      <w:r w:rsidRPr="00FB40A9">
        <w:t xml:space="preserve"> </w:t>
      </w:r>
      <w:r w:rsidRPr="00FB40A9">
        <w:rPr>
          <w:rFonts w:asciiTheme="majorBidi" w:hAnsiTheme="majorBidi" w:cstheme="majorBidi"/>
          <w:sz w:val="28"/>
          <w:szCs w:val="28"/>
        </w:rPr>
        <w:t xml:space="preserve">13th </w:t>
      </w:r>
      <w:proofErr w:type="spellStart"/>
      <w:r w:rsidRPr="00FB40A9">
        <w:rPr>
          <w:rFonts w:asciiTheme="majorBidi" w:hAnsiTheme="majorBidi" w:cstheme="majorBidi"/>
          <w:sz w:val="28"/>
          <w:szCs w:val="28"/>
        </w:rPr>
        <w:t>Edition</w:t>
      </w:r>
      <w:proofErr w:type="spellEnd"/>
      <w:r>
        <w:rPr>
          <w:rFonts w:asciiTheme="majorBidi" w:hAnsiTheme="majorBidi" w:cstheme="majorBidi"/>
          <w:sz w:val="28"/>
          <w:szCs w:val="28"/>
        </w:rPr>
        <w:t xml:space="preserve">. </w:t>
      </w:r>
      <w:r w:rsidRPr="00FB40A9">
        <w:rPr>
          <w:rFonts w:asciiTheme="majorBidi" w:hAnsiTheme="majorBidi" w:cstheme="majorBidi"/>
          <w:sz w:val="28"/>
          <w:szCs w:val="28"/>
        </w:rPr>
        <w:t xml:space="preserve"> </w:t>
      </w:r>
      <w:proofErr w:type="spellStart"/>
      <w:r w:rsidRPr="00986C00">
        <w:rPr>
          <w:rFonts w:asciiTheme="majorBidi" w:hAnsiTheme="majorBidi" w:cstheme="majorBidi"/>
          <w:sz w:val="28"/>
          <w:szCs w:val="28"/>
        </w:rPr>
        <w:t>New</w:t>
      </w:r>
      <w:proofErr w:type="spellEnd"/>
      <w:r w:rsidRPr="00986C00">
        <w:rPr>
          <w:rFonts w:asciiTheme="majorBidi" w:hAnsiTheme="majorBidi" w:cstheme="majorBidi"/>
          <w:sz w:val="28"/>
          <w:szCs w:val="28"/>
        </w:rPr>
        <w:t xml:space="preserve"> </w:t>
      </w:r>
      <w:proofErr w:type="spellStart"/>
      <w:r w:rsidRPr="00986C00">
        <w:rPr>
          <w:rFonts w:asciiTheme="majorBidi" w:hAnsiTheme="majorBidi" w:cstheme="majorBidi"/>
          <w:sz w:val="28"/>
          <w:szCs w:val="28"/>
        </w:rPr>
        <w:t>York</w:t>
      </w:r>
      <w:proofErr w:type="spellEnd"/>
      <w:r>
        <w:rPr>
          <w:rFonts w:asciiTheme="majorBidi" w:hAnsiTheme="majorBidi" w:cstheme="majorBidi"/>
          <w:sz w:val="28"/>
          <w:szCs w:val="28"/>
        </w:rPr>
        <w:t xml:space="preserve">. </w:t>
      </w:r>
      <w:proofErr w:type="spellStart"/>
      <w:r w:rsidRPr="00FB40A9">
        <w:rPr>
          <w:rFonts w:asciiTheme="majorBidi" w:hAnsiTheme="majorBidi" w:cstheme="majorBidi"/>
          <w:sz w:val="28"/>
          <w:szCs w:val="28"/>
        </w:rPr>
        <w:t>Routledge</w:t>
      </w:r>
      <w:proofErr w:type="spellEnd"/>
      <w:r w:rsidRPr="00FB40A9">
        <w:rPr>
          <w:rFonts w:asciiTheme="majorBidi" w:hAnsiTheme="majorBidi" w:cstheme="majorBidi"/>
          <w:sz w:val="28"/>
          <w:szCs w:val="28"/>
        </w:rPr>
        <w:t>, 2022.</w:t>
      </w:r>
      <w:r>
        <w:rPr>
          <w:rFonts w:asciiTheme="majorBidi" w:hAnsiTheme="majorBidi" w:cstheme="majorBidi"/>
          <w:sz w:val="28"/>
          <w:szCs w:val="28"/>
        </w:rPr>
        <w:t xml:space="preserve"> 476 р. </w:t>
      </w:r>
    </w:p>
    <w:p w:rsidR="00B6692D" w:rsidRDefault="00B6692D" w:rsidP="00B4247E">
      <w:pPr>
        <w:pStyle w:val="a4"/>
        <w:numPr>
          <w:ilvl w:val="0"/>
          <w:numId w:val="35"/>
        </w:numPr>
        <w:rPr>
          <w:rFonts w:asciiTheme="majorBidi" w:hAnsiTheme="majorBidi" w:cstheme="majorBidi"/>
          <w:sz w:val="28"/>
          <w:szCs w:val="28"/>
        </w:rPr>
      </w:pPr>
      <w:proofErr w:type="spellStart"/>
      <w:r w:rsidRPr="00986C00">
        <w:rPr>
          <w:rFonts w:asciiTheme="majorBidi" w:hAnsiTheme="majorBidi" w:cstheme="majorBidi"/>
          <w:sz w:val="28"/>
          <w:szCs w:val="28"/>
        </w:rPr>
        <w:t>Roberson</w:t>
      </w:r>
      <w:proofErr w:type="spellEnd"/>
      <w:r>
        <w:rPr>
          <w:rFonts w:asciiTheme="majorBidi" w:hAnsiTheme="majorBidi" w:cstheme="majorBidi"/>
          <w:sz w:val="28"/>
          <w:szCs w:val="28"/>
        </w:rPr>
        <w:t xml:space="preserve"> С.</w:t>
      </w:r>
      <w:r w:rsidRPr="00986C00">
        <w:rPr>
          <w:rFonts w:asciiTheme="majorBidi" w:hAnsiTheme="majorBidi" w:cstheme="majorBidi"/>
          <w:sz w:val="28"/>
          <w:szCs w:val="28"/>
        </w:rPr>
        <w:t xml:space="preserve">, </w:t>
      </w:r>
      <w:proofErr w:type="spellStart"/>
      <w:r w:rsidRPr="00986C00">
        <w:rPr>
          <w:rFonts w:asciiTheme="majorBidi" w:hAnsiTheme="majorBidi" w:cstheme="majorBidi"/>
          <w:sz w:val="28"/>
          <w:szCs w:val="28"/>
        </w:rPr>
        <w:t>Garrido</w:t>
      </w:r>
      <w:proofErr w:type="spellEnd"/>
      <w:r>
        <w:rPr>
          <w:rFonts w:asciiTheme="majorBidi" w:hAnsiTheme="majorBidi" w:cstheme="majorBidi"/>
          <w:sz w:val="28"/>
          <w:szCs w:val="28"/>
        </w:rPr>
        <w:t xml:space="preserve"> Е</w:t>
      </w:r>
      <w:r w:rsidRPr="00986C00">
        <w:rPr>
          <w:rFonts w:asciiTheme="majorBidi" w:hAnsiTheme="majorBidi" w:cstheme="majorBidi"/>
          <w:sz w:val="28"/>
          <w:szCs w:val="28"/>
        </w:rPr>
        <w:t xml:space="preserve">. </w:t>
      </w:r>
      <w:proofErr w:type="spellStart"/>
      <w:r w:rsidRPr="00986C00">
        <w:rPr>
          <w:rFonts w:asciiTheme="majorBidi" w:hAnsiTheme="majorBidi" w:cstheme="majorBidi"/>
          <w:sz w:val="28"/>
          <w:szCs w:val="28"/>
        </w:rPr>
        <w:t>Deviant</w:t>
      </w:r>
      <w:proofErr w:type="spellEnd"/>
      <w:r w:rsidRPr="00986C00">
        <w:rPr>
          <w:rFonts w:asciiTheme="majorBidi" w:hAnsiTheme="majorBidi" w:cstheme="majorBidi"/>
          <w:sz w:val="28"/>
          <w:szCs w:val="28"/>
        </w:rPr>
        <w:t xml:space="preserve"> </w:t>
      </w:r>
      <w:proofErr w:type="spellStart"/>
      <w:r w:rsidRPr="00986C00">
        <w:rPr>
          <w:rFonts w:asciiTheme="majorBidi" w:hAnsiTheme="majorBidi" w:cstheme="majorBidi"/>
          <w:sz w:val="28"/>
          <w:szCs w:val="28"/>
        </w:rPr>
        <w:t>Behavior</w:t>
      </w:r>
      <w:proofErr w:type="spellEnd"/>
      <w:r w:rsidRPr="00986C00">
        <w:rPr>
          <w:rFonts w:asciiTheme="majorBidi" w:hAnsiTheme="majorBidi" w:cstheme="majorBidi"/>
          <w:sz w:val="28"/>
          <w:szCs w:val="28"/>
        </w:rPr>
        <w:t xml:space="preserve">. 1st </w:t>
      </w:r>
      <w:proofErr w:type="spellStart"/>
      <w:r w:rsidRPr="00986C00">
        <w:rPr>
          <w:rFonts w:asciiTheme="majorBidi" w:hAnsiTheme="majorBidi" w:cstheme="majorBidi"/>
          <w:sz w:val="28"/>
          <w:szCs w:val="28"/>
        </w:rPr>
        <w:t>Edition</w:t>
      </w:r>
      <w:proofErr w:type="spellEnd"/>
      <w:r>
        <w:rPr>
          <w:rFonts w:asciiTheme="majorBidi" w:hAnsiTheme="majorBidi" w:cstheme="majorBidi"/>
          <w:sz w:val="28"/>
          <w:szCs w:val="28"/>
        </w:rPr>
        <w:t xml:space="preserve">. </w:t>
      </w:r>
      <w:proofErr w:type="spellStart"/>
      <w:r w:rsidRPr="00986C00">
        <w:rPr>
          <w:rFonts w:asciiTheme="majorBidi" w:hAnsiTheme="majorBidi" w:cstheme="majorBidi"/>
          <w:sz w:val="28"/>
          <w:szCs w:val="28"/>
        </w:rPr>
        <w:t>New</w:t>
      </w:r>
      <w:proofErr w:type="spellEnd"/>
      <w:r w:rsidRPr="00986C00">
        <w:rPr>
          <w:rFonts w:asciiTheme="majorBidi" w:hAnsiTheme="majorBidi" w:cstheme="majorBidi"/>
          <w:sz w:val="28"/>
          <w:szCs w:val="28"/>
        </w:rPr>
        <w:t xml:space="preserve"> </w:t>
      </w:r>
      <w:proofErr w:type="spellStart"/>
      <w:r w:rsidRPr="00986C00">
        <w:rPr>
          <w:rFonts w:asciiTheme="majorBidi" w:hAnsiTheme="majorBidi" w:cstheme="majorBidi"/>
          <w:sz w:val="28"/>
          <w:szCs w:val="28"/>
        </w:rPr>
        <w:t>York</w:t>
      </w:r>
      <w:proofErr w:type="spellEnd"/>
      <w:r>
        <w:rPr>
          <w:rFonts w:asciiTheme="majorBidi" w:hAnsiTheme="majorBidi" w:cstheme="majorBidi"/>
          <w:sz w:val="28"/>
          <w:szCs w:val="28"/>
        </w:rPr>
        <w:t xml:space="preserve">. </w:t>
      </w:r>
      <w:proofErr w:type="spellStart"/>
      <w:r w:rsidRPr="00986C00">
        <w:rPr>
          <w:rFonts w:asciiTheme="majorBidi" w:hAnsiTheme="majorBidi" w:cstheme="majorBidi"/>
          <w:sz w:val="28"/>
          <w:szCs w:val="28"/>
        </w:rPr>
        <w:t>Routledge</w:t>
      </w:r>
      <w:proofErr w:type="spellEnd"/>
      <w:r>
        <w:rPr>
          <w:rFonts w:asciiTheme="majorBidi" w:hAnsiTheme="majorBidi" w:cstheme="majorBidi"/>
          <w:sz w:val="28"/>
          <w:szCs w:val="28"/>
        </w:rPr>
        <w:t xml:space="preserve">, 2015. 368 р. </w:t>
      </w:r>
    </w:p>
    <w:p w:rsidR="00D424A1" w:rsidRPr="00D424A1" w:rsidRDefault="00D424A1" w:rsidP="000013B0">
      <w:pPr>
        <w:jc w:val="both"/>
        <w:rPr>
          <w:rFonts w:asciiTheme="majorBidi" w:hAnsiTheme="majorBidi" w:cstheme="majorBidi"/>
          <w:sz w:val="28"/>
          <w:szCs w:val="28"/>
        </w:rPr>
      </w:pPr>
    </w:p>
    <w:p w:rsidR="000013B0" w:rsidRPr="003643BE" w:rsidRDefault="000013B0" w:rsidP="000013B0">
      <w:pPr>
        <w:pStyle w:val="a3"/>
        <w:spacing w:before="11"/>
        <w:jc w:val="both"/>
        <w:rPr>
          <w:rFonts w:asciiTheme="majorBidi" w:hAnsiTheme="majorBidi" w:cstheme="majorBidi"/>
        </w:rPr>
      </w:pPr>
      <w:bookmarkStart w:id="5" w:name="3._Макклелланд_Д._Мотивация_человека._СП"/>
      <w:bookmarkEnd w:id="5"/>
    </w:p>
    <w:p w:rsidR="000013B0" w:rsidRPr="003643BE" w:rsidRDefault="000013B0" w:rsidP="000013B0">
      <w:pPr>
        <w:ind w:left="677" w:right="93"/>
        <w:jc w:val="both"/>
        <w:rPr>
          <w:rFonts w:asciiTheme="majorBidi" w:hAnsiTheme="majorBidi" w:cstheme="majorBidi"/>
          <w:b/>
          <w:i/>
          <w:sz w:val="28"/>
          <w:szCs w:val="28"/>
        </w:rPr>
      </w:pPr>
      <w:r w:rsidRPr="003643BE">
        <w:rPr>
          <w:rFonts w:asciiTheme="majorBidi" w:hAnsiTheme="majorBidi" w:cstheme="majorBidi"/>
          <w:b/>
          <w:i/>
          <w:sz w:val="28"/>
          <w:szCs w:val="28"/>
        </w:rPr>
        <w:t>Допоміжна</w:t>
      </w:r>
      <w:r>
        <w:rPr>
          <w:rFonts w:asciiTheme="majorBidi" w:hAnsiTheme="majorBidi" w:cstheme="majorBidi"/>
          <w:b/>
          <w:i/>
          <w:sz w:val="28"/>
          <w:szCs w:val="28"/>
        </w:rPr>
        <w:t xml:space="preserve"> література</w:t>
      </w:r>
      <w:r w:rsidRPr="003643BE">
        <w:rPr>
          <w:rFonts w:asciiTheme="majorBidi" w:hAnsiTheme="majorBidi" w:cstheme="majorBidi"/>
          <w:b/>
          <w:i/>
          <w:sz w:val="28"/>
          <w:szCs w:val="28"/>
        </w:rPr>
        <w:t>:</w:t>
      </w:r>
    </w:p>
    <w:p w:rsidR="000013B0" w:rsidRDefault="000013B0" w:rsidP="000013B0">
      <w:pPr>
        <w:ind w:left="677" w:right="93"/>
        <w:jc w:val="both"/>
        <w:rPr>
          <w:rFonts w:asciiTheme="majorBidi" w:hAnsiTheme="majorBidi" w:cstheme="majorBidi"/>
          <w:b/>
          <w:i/>
          <w:sz w:val="28"/>
          <w:szCs w:val="28"/>
        </w:rPr>
      </w:pPr>
    </w:p>
    <w:p w:rsidR="00B6692D" w:rsidRDefault="00B6692D" w:rsidP="00B4247E">
      <w:pPr>
        <w:pStyle w:val="a4"/>
        <w:numPr>
          <w:ilvl w:val="0"/>
          <w:numId w:val="36"/>
        </w:numPr>
        <w:ind w:right="93"/>
        <w:jc w:val="both"/>
        <w:rPr>
          <w:rFonts w:asciiTheme="majorBidi" w:hAnsiTheme="majorBidi" w:cstheme="majorBidi"/>
          <w:bCs/>
          <w:iCs/>
          <w:sz w:val="28"/>
          <w:szCs w:val="28"/>
        </w:rPr>
      </w:pPr>
      <w:r w:rsidRPr="00B4247E">
        <w:rPr>
          <w:rFonts w:asciiTheme="majorBidi" w:hAnsiTheme="majorBidi" w:cstheme="majorBidi"/>
          <w:bCs/>
          <w:iCs/>
          <w:sz w:val="28"/>
          <w:szCs w:val="28"/>
        </w:rPr>
        <w:t xml:space="preserve">Кузьменко В.В. Психологія девіантної поведінки: </w:t>
      </w:r>
      <w:proofErr w:type="spellStart"/>
      <w:r w:rsidRPr="00B4247E">
        <w:rPr>
          <w:rFonts w:asciiTheme="majorBidi" w:hAnsiTheme="majorBidi" w:cstheme="majorBidi"/>
          <w:bCs/>
          <w:iCs/>
          <w:sz w:val="28"/>
          <w:szCs w:val="28"/>
        </w:rPr>
        <w:t>навч</w:t>
      </w:r>
      <w:proofErr w:type="spellEnd"/>
      <w:r w:rsidRPr="00B4247E">
        <w:rPr>
          <w:rFonts w:asciiTheme="majorBidi" w:hAnsiTheme="majorBidi" w:cstheme="majorBidi"/>
          <w:bCs/>
          <w:iCs/>
          <w:sz w:val="28"/>
          <w:szCs w:val="28"/>
        </w:rPr>
        <w:t xml:space="preserve">. </w:t>
      </w:r>
      <w:proofErr w:type="spellStart"/>
      <w:r w:rsidRPr="00B4247E">
        <w:rPr>
          <w:rFonts w:asciiTheme="majorBidi" w:hAnsiTheme="majorBidi" w:cstheme="majorBidi"/>
          <w:bCs/>
          <w:iCs/>
          <w:sz w:val="28"/>
          <w:szCs w:val="28"/>
        </w:rPr>
        <w:t>посіб</w:t>
      </w:r>
      <w:proofErr w:type="spellEnd"/>
      <w:r w:rsidRPr="00B4247E">
        <w:rPr>
          <w:rFonts w:asciiTheme="majorBidi" w:hAnsiTheme="majorBidi" w:cstheme="majorBidi"/>
          <w:bCs/>
          <w:iCs/>
          <w:sz w:val="28"/>
          <w:szCs w:val="28"/>
        </w:rPr>
        <w:t xml:space="preserve">. / </w:t>
      </w:r>
      <w:proofErr w:type="spellStart"/>
      <w:r w:rsidRPr="00B4247E">
        <w:rPr>
          <w:rFonts w:asciiTheme="majorBidi" w:hAnsiTheme="majorBidi" w:cstheme="majorBidi"/>
          <w:bCs/>
          <w:iCs/>
          <w:sz w:val="28"/>
          <w:szCs w:val="28"/>
        </w:rPr>
        <w:t>В.В.Кузьменко</w:t>
      </w:r>
      <w:proofErr w:type="spellEnd"/>
      <w:r w:rsidRPr="00B4247E">
        <w:rPr>
          <w:rFonts w:asciiTheme="majorBidi" w:hAnsiTheme="majorBidi" w:cstheme="majorBidi"/>
          <w:bCs/>
          <w:iCs/>
          <w:sz w:val="28"/>
          <w:szCs w:val="28"/>
        </w:rPr>
        <w:t xml:space="preserve">, </w:t>
      </w:r>
      <w:proofErr w:type="spellStart"/>
      <w:r w:rsidRPr="00B4247E">
        <w:rPr>
          <w:rFonts w:asciiTheme="majorBidi" w:hAnsiTheme="majorBidi" w:cstheme="majorBidi"/>
          <w:bCs/>
          <w:iCs/>
          <w:sz w:val="28"/>
          <w:szCs w:val="28"/>
        </w:rPr>
        <w:t>О.В.Диса</w:t>
      </w:r>
      <w:proofErr w:type="spellEnd"/>
      <w:r w:rsidRPr="00B4247E">
        <w:rPr>
          <w:rFonts w:asciiTheme="majorBidi" w:hAnsiTheme="majorBidi" w:cstheme="majorBidi"/>
          <w:bCs/>
          <w:iCs/>
          <w:sz w:val="28"/>
          <w:szCs w:val="28"/>
        </w:rPr>
        <w:t xml:space="preserve">, </w:t>
      </w:r>
      <w:proofErr w:type="spellStart"/>
      <w:r w:rsidRPr="00B4247E">
        <w:rPr>
          <w:rFonts w:asciiTheme="majorBidi" w:hAnsiTheme="majorBidi" w:cstheme="majorBidi"/>
          <w:bCs/>
          <w:iCs/>
          <w:sz w:val="28"/>
          <w:szCs w:val="28"/>
        </w:rPr>
        <w:t>І.О.Шинкаренко</w:t>
      </w:r>
      <w:proofErr w:type="spellEnd"/>
      <w:r w:rsidRPr="00B4247E">
        <w:rPr>
          <w:rFonts w:asciiTheme="majorBidi" w:hAnsiTheme="majorBidi" w:cstheme="majorBidi"/>
          <w:bCs/>
          <w:iCs/>
          <w:sz w:val="28"/>
          <w:szCs w:val="28"/>
        </w:rPr>
        <w:t>. Дніпро: Видавець Біла К.О., 2019. 68 с. [Електронний ресурс]. URL: http://85.198.129.37/bitstream/123456789/3197/1/%d0%94%d1%8d%d0%b2 %d0%b8%d0%b0%d0%bd%d1%82%d0%bd%d0%be%d0%b5%20%d0%bf %d0%be%d0%b2%d0%b5%d0%b4%d0%b5%d0%bd%d0%b8%d0%b5.pdf</w:t>
      </w:r>
    </w:p>
    <w:p w:rsidR="00B6692D" w:rsidRDefault="00B6692D" w:rsidP="00B6692D">
      <w:pPr>
        <w:pStyle w:val="a4"/>
        <w:numPr>
          <w:ilvl w:val="0"/>
          <w:numId w:val="36"/>
        </w:numPr>
        <w:ind w:right="93"/>
        <w:jc w:val="both"/>
        <w:rPr>
          <w:rFonts w:asciiTheme="majorBidi" w:hAnsiTheme="majorBidi" w:cstheme="majorBidi"/>
          <w:bCs/>
          <w:iCs/>
          <w:sz w:val="28"/>
          <w:szCs w:val="28"/>
        </w:rPr>
      </w:pPr>
      <w:r w:rsidRPr="00B6692D">
        <w:rPr>
          <w:rFonts w:asciiTheme="majorBidi" w:hAnsiTheme="majorBidi" w:cstheme="majorBidi"/>
          <w:bCs/>
          <w:iCs/>
          <w:sz w:val="28"/>
          <w:szCs w:val="28"/>
        </w:rPr>
        <w:t>Методичний посібник для фахівців, які впроваджують типову</w:t>
      </w:r>
      <w:r>
        <w:rPr>
          <w:rFonts w:asciiTheme="majorBidi" w:hAnsiTheme="majorBidi" w:cstheme="majorBidi"/>
          <w:bCs/>
          <w:iCs/>
          <w:sz w:val="28"/>
          <w:szCs w:val="28"/>
        </w:rPr>
        <w:t xml:space="preserve"> </w:t>
      </w:r>
      <w:r w:rsidRPr="00B6692D">
        <w:rPr>
          <w:rFonts w:asciiTheme="majorBidi" w:hAnsiTheme="majorBidi" w:cstheme="majorBidi"/>
          <w:bCs/>
          <w:iCs/>
          <w:sz w:val="28"/>
          <w:szCs w:val="28"/>
        </w:rPr>
        <w:t>програму для кривдників: Збірник практичних матеріалів / Автори-</w:t>
      </w:r>
      <w:proofErr w:type="spellStart"/>
      <w:r w:rsidRPr="00B6692D">
        <w:rPr>
          <w:rFonts w:asciiTheme="majorBidi" w:hAnsiTheme="majorBidi" w:cstheme="majorBidi"/>
          <w:bCs/>
          <w:iCs/>
          <w:sz w:val="28"/>
          <w:szCs w:val="28"/>
        </w:rPr>
        <w:t>упоряд</w:t>
      </w:r>
      <w:proofErr w:type="spellEnd"/>
      <w:r w:rsidRPr="00B6692D">
        <w:rPr>
          <w:rFonts w:asciiTheme="majorBidi" w:hAnsiTheme="majorBidi" w:cstheme="majorBidi"/>
          <w:bCs/>
          <w:iCs/>
          <w:sz w:val="28"/>
          <w:szCs w:val="28"/>
        </w:rPr>
        <w:t>.:</w:t>
      </w:r>
      <w:r>
        <w:rPr>
          <w:rFonts w:asciiTheme="majorBidi" w:hAnsiTheme="majorBidi" w:cstheme="majorBidi"/>
          <w:bCs/>
          <w:iCs/>
          <w:sz w:val="28"/>
          <w:szCs w:val="28"/>
        </w:rPr>
        <w:t xml:space="preserve"> </w:t>
      </w:r>
      <w:r w:rsidRPr="00B6692D">
        <w:rPr>
          <w:rFonts w:asciiTheme="majorBidi" w:hAnsiTheme="majorBidi" w:cstheme="majorBidi"/>
          <w:bCs/>
          <w:iCs/>
          <w:sz w:val="28"/>
          <w:szCs w:val="28"/>
        </w:rPr>
        <w:t>Оксана Степанюк, Оксана Мельниченко. Київ, 2020. 132 с. URL:</w:t>
      </w:r>
      <w:r>
        <w:rPr>
          <w:rFonts w:asciiTheme="majorBidi" w:hAnsiTheme="majorBidi" w:cstheme="majorBidi"/>
          <w:bCs/>
          <w:iCs/>
          <w:sz w:val="28"/>
          <w:szCs w:val="28"/>
        </w:rPr>
        <w:t xml:space="preserve"> </w:t>
      </w:r>
      <w:hyperlink r:id="rId10" w:history="1">
        <w:r w:rsidRPr="008E4F9A">
          <w:rPr>
            <w:rStyle w:val="ac"/>
            <w:rFonts w:asciiTheme="majorBidi" w:hAnsiTheme="majorBidi" w:cstheme="majorBidi"/>
            <w:bCs/>
            <w:iCs/>
            <w:sz w:val="28"/>
            <w:szCs w:val="28"/>
          </w:rPr>
          <w:t>https://www.osce.org/files/f/documents/4/7/471051.pdf</w:t>
        </w:r>
      </w:hyperlink>
      <w:r>
        <w:rPr>
          <w:rFonts w:asciiTheme="majorBidi" w:hAnsiTheme="majorBidi" w:cstheme="majorBidi"/>
          <w:bCs/>
          <w:iCs/>
          <w:sz w:val="28"/>
          <w:szCs w:val="28"/>
        </w:rPr>
        <w:t xml:space="preserve"> </w:t>
      </w:r>
    </w:p>
    <w:p w:rsidR="00B6692D" w:rsidRDefault="00B6692D" w:rsidP="00B6692D">
      <w:pPr>
        <w:pStyle w:val="a4"/>
        <w:numPr>
          <w:ilvl w:val="0"/>
          <w:numId w:val="36"/>
        </w:numPr>
        <w:ind w:right="93"/>
        <w:jc w:val="both"/>
        <w:rPr>
          <w:rFonts w:asciiTheme="majorBidi" w:hAnsiTheme="majorBidi" w:cstheme="majorBidi"/>
          <w:bCs/>
          <w:iCs/>
          <w:sz w:val="28"/>
          <w:szCs w:val="28"/>
        </w:rPr>
      </w:pPr>
      <w:r w:rsidRPr="00B6692D">
        <w:rPr>
          <w:rFonts w:asciiTheme="majorBidi" w:hAnsiTheme="majorBidi" w:cstheme="majorBidi"/>
          <w:bCs/>
          <w:iCs/>
          <w:sz w:val="28"/>
          <w:szCs w:val="28"/>
        </w:rPr>
        <w:t xml:space="preserve">Підготовка вчителів до розвитку життєстійкості / стресостійкості у дітей в освітніх навчальних закладах: </w:t>
      </w:r>
      <w:proofErr w:type="spellStart"/>
      <w:r w:rsidRPr="00B6692D">
        <w:rPr>
          <w:rFonts w:asciiTheme="majorBidi" w:hAnsiTheme="majorBidi" w:cstheme="majorBidi"/>
          <w:bCs/>
          <w:iCs/>
          <w:sz w:val="28"/>
          <w:szCs w:val="28"/>
        </w:rPr>
        <w:t>навч</w:t>
      </w:r>
      <w:proofErr w:type="spellEnd"/>
      <w:r w:rsidRPr="00B6692D">
        <w:rPr>
          <w:rFonts w:asciiTheme="majorBidi" w:hAnsiTheme="majorBidi" w:cstheme="majorBidi"/>
          <w:bCs/>
          <w:iCs/>
          <w:sz w:val="28"/>
          <w:szCs w:val="28"/>
        </w:rPr>
        <w:t xml:space="preserve">.-метод. </w:t>
      </w:r>
      <w:proofErr w:type="spellStart"/>
      <w:r w:rsidRPr="00B6692D">
        <w:rPr>
          <w:rFonts w:asciiTheme="majorBidi" w:hAnsiTheme="majorBidi" w:cstheme="majorBidi"/>
          <w:bCs/>
          <w:iCs/>
          <w:sz w:val="28"/>
          <w:szCs w:val="28"/>
        </w:rPr>
        <w:t>посіб</w:t>
      </w:r>
      <w:proofErr w:type="spellEnd"/>
      <w:r w:rsidRPr="00B6692D">
        <w:rPr>
          <w:rFonts w:asciiTheme="majorBidi" w:hAnsiTheme="majorBidi" w:cstheme="majorBidi"/>
          <w:bCs/>
          <w:iCs/>
          <w:sz w:val="28"/>
          <w:szCs w:val="28"/>
        </w:rPr>
        <w:t xml:space="preserve">. / Богданов С.О. та ін.; </w:t>
      </w:r>
      <w:proofErr w:type="spellStart"/>
      <w:r w:rsidRPr="00B6692D">
        <w:rPr>
          <w:rFonts w:asciiTheme="majorBidi" w:hAnsiTheme="majorBidi" w:cstheme="majorBidi"/>
          <w:bCs/>
          <w:iCs/>
          <w:sz w:val="28"/>
          <w:szCs w:val="28"/>
        </w:rPr>
        <w:t>заг</w:t>
      </w:r>
      <w:proofErr w:type="spellEnd"/>
      <w:r w:rsidRPr="00B6692D">
        <w:rPr>
          <w:rFonts w:asciiTheme="majorBidi" w:hAnsiTheme="majorBidi" w:cstheme="majorBidi"/>
          <w:bCs/>
          <w:iCs/>
          <w:sz w:val="28"/>
          <w:szCs w:val="28"/>
        </w:rPr>
        <w:t xml:space="preserve">. ред.: </w:t>
      </w:r>
      <w:proofErr w:type="spellStart"/>
      <w:r w:rsidRPr="00B6692D">
        <w:rPr>
          <w:rFonts w:asciiTheme="majorBidi" w:hAnsiTheme="majorBidi" w:cstheme="majorBidi"/>
          <w:bCs/>
          <w:iCs/>
          <w:sz w:val="28"/>
          <w:szCs w:val="28"/>
        </w:rPr>
        <w:t>Чернобровкін</w:t>
      </w:r>
      <w:proofErr w:type="spellEnd"/>
      <w:r w:rsidRPr="00B6692D">
        <w:rPr>
          <w:rFonts w:asciiTheme="majorBidi" w:hAnsiTheme="majorBidi" w:cstheme="majorBidi"/>
          <w:bCs/>
          <w:iCs/>
          <w:sz w:val="28"/>
          <w:szCs w:val="28"/>
        </w:rPr>
        <w:t xml:space="preserve"> В.М., Панок В.Г. Київ: </w:t>
      </w:r>
      <w:proofErr w:type="spellStart"/>
      <w:r w:rsidRPr="00B6692D">
        <w:rPr>
          <w:rFonts w:asciiTheme="majorBidi" w:hAnsiTheme="majorBidi" w:cstheme="majorBidi"/>
          <w:bCs/>
          <w:iCs/>
          <w:sz w:val="28"/>
          <w:szCs w:val="28"/>
        </w:rPr>
        <w:t>Унів</w:t>
      </w:r>
      <w:proofErr w:type="spellEnd"/>
      <w:r w:rsidRPr="00B6692D">
        <w:rPr>
          <w:rFonts w:asciiTheme="majorBidi" w:hAnsiTheme="majorBidi" w:cstheme="majorBidi"/>
          <w:bCs/>
          <w:iCs/>
          <w:sz w:val="28"/>
          <w:szCs w:val="28"/>
        </w:rPr>
        <w:t>. вид-во</w:t>
      </w:r>
      <w:r>
        <w:rPr>
          <w:rFonts w:asciiTheme="majorBidi" w:hAnsiTheme="majorBidi" w:cstheme="majorBidi"/>
          <w:bCs/>
          <w:iCs/>
          <w:sz w:val="28"/>
          <w:szCs w:val="28"/>
        </w:rPr>
        <w:t xml:space="preserve"> </w:t>
      </w:r>
      <w:r w:rsidRPr="00B6692D">
        <w:rPr>
          <w:rFonts w:asciiTheme="majorBidi" w:hAnsiTheme="majorBidi" w:cstheme="majorBidi"/>
          <w:bCs/>
          <w:iCs/>
          <w:sz w:val="28"/>
          <w:szCs w:val="28"/>
        </w:rPr>
        <w:t>ПУЛЬСАРИ, 2017. 208 с.</w:t>
      </w:r>
    </w:p>
    <w:p w:rsidR="00B6692D" w:rsidRDefault="00B6692D" w:rsidP="00B6692D">
      <w:pPr>
        <w:pStyle w:val="a4"/>
        <w:numPr>
          <w:ilvl w:val="0"/>
          <w:numId w:val="36"/>
        </w:numPr>
        <w:ind w:right="93"/>
        <w:jc w:val="both"/>
        <w:rPr>
          <w:rFonts w:asciiTheme="majorBidi" w:hAnsiTheme="majorBidi" w:cstheme="majorBidi"/>
          <w:bCs/>
          <w:iCs/>
          <w:sz w:val="28"/>
          <w:szCs w:val="28"/>
        </w:rPr>
      </w:pPr>
      <w:r w:rsidRPr="00B6692D">
        <w:rPr>
          <w:rFonts w:asciiTheme="majorBidi" w:hAnsiTheme="majorBidi" w:cstheme="majorBidi"/>
          <w:bCs/>
          <w:iCs/>
          <w:sz w:val="28"/>
          <w:szCs w:val="28"/>
        </w:rPr>
        <w:t xml:space="preserve">Психологічні механізми </w:t>
      </w:r>
      <w:proofErr w:type="spellStart"/>
      <w:r w:rsidRPr="00B6692D">
        <w:rPr>
          <w:rFonts w:asciiTheme="majorBidi" w:hAnsiTheme="majorBidi" w:cstheme="majorBidi"/>
          <w:bCs/>
          <w:iCs/>
          <w:sz w:val="28"/>
          <w:szCs w:val="28"/>
        </w:rPr>
        <w:t>ресоціалізації</w:t>
      </w:r>
      <w:proofErr w:type="spellEnd"/>
      <w:r w:rsidRPr="00B6692D">
        <w:rPr>
          <w:rFonts w:asciiTheme="majorBidi" w:hAnsiTheme="majorBidi" w:cstheme="majorBidi"/>
          <w:bCs/>
          <w:iCs/>
          <w:sz w:val="28"/>
          <w:szCs w:val="28"/>
        </w:rPr>
        <w:t xml:space="preserve"> осіб з девіантною поведінкою в умовах суспільних змін : монографія / Максимова Н. Ю., </w:t>
      </w:r>
      <w:proofErr w:type="spellStart"/>
      <w:r w:rsidRPr="00B6692D">
        <w:rPr>
          <w:rFonts w:asciiTheme="majorBidi" w:hAnsiTheme="majorBidi" w:cstheme="majorBidi"/>
          <w:bCs/>
          <w:iCs/>
          <w:sz w:val="28"/>
          <w:szCs w:val="28"/>
        </w:rPr>
        <w:t>Грись</w:t>
      </w:r>
      <w:proofErr w:type="spellEnd"/>
      <w:r w:rsidRPr="00B6692D">
        <w:rPr>
          <w:rFonts w:asciiTheme="majorBidi" w:hAnsiTheme="majorBidi" w:cstheme="majorBidi"/>
          <w:bCs/>
          <w:iCs/>
          <w:sz w:val="28"/>
          <w:szCs w:val="28"/>
        </w:rPr>
        <w:t xml:space="preserve"> А. М., </w:t>
      </w:r>
      <w:proofErr w:type="spellStart"/>
      <w:r w:rsidRPr="00B6692D">
        <w:rPr>
          <w:rFonts w:asciiTheme="majorBidi" w:hAnsiTheme="majorBidi" w:cstheme="majorBidi"/>
          <w:bCs/>
          <w:iCs/>
          <w:sz w:val="28"/>
          <w:szCs w:val="28"/>
        </w:rPr>
        <w:t>Манілов</w:t>
      </w:r>
      <w:proofErr w:type="spellEnd"/>
      <w:r w:rsidRPr="00B6692D">
        <w:rPr>
          <w:rFonts w:asciiTheme="majorBidi" w:hAnsiTheme="majorBidi" w:cstheme="majorBidi"/>
          <w:bCs/>
          <w:iCs/>
          <w:sz w:val="28"/>
          <w:szCs w:val="28"/>
        </w:rPr>
        <w:t xml:space="preserve"> І.Ф., Литвинчук Л.М., </w:t>
      </w:r>
      <w:proofErr w:type="spellStart"/>
      <w:r w:rsidRPr="00B6692D">
        <w:rPr>
          <w:rFonts w:asciiTheme="majorBidi" w:hAnsiTheme="majorBidi" w:cstheme="majorBidi"/>
          <w:bCs/>
          <w:iCs/>
          <w:sz w:val="28"/>
          <w:szCs w:val="28"/>
        </w:rPr>
        <w:t>Рябовол</w:t>
      </w:r>
      <w:proofErr w:type="spellEnd"/>
      <w:r w:rsidRPr="00B6692D">
        <w:rPr>
          <w:rFonts w:asciiTheme="majorBidi" w:hAnsiTheme="majorBidi" w:cstheme="majorBidi"/>
          <w:bCs/>
          <w:iCs/>
          <w:sz w:val="28"/>
          <w:szCs w:val="28"/>
        </w:rPr>
        <w:t xml:space="preserve"> Т.А., </w:t>
      </w:r>
      <w:proofErr w:type="spellStart"/>
      <w:r w:rsidRPr="00B6692D">
        <w:rPr>
          <w:rFonts w:asciiTheme="majorBidi" w:hAnsiTheme="majorBidi" w:cstheme="majorBidi"/>
          <w:bCs/>
          <w:iCs/>
          <w:sz w:val="28"/>
          <w:szCs w:val="28"/>
        </w:rPr>
        <w:t>Філоненко</w:t>
      </w:r>
      <w:proofErr w:type="spellEnd"/>
      <w:r w:rsidRPr="00B6692D">
        <w:rPr>
          <w:rFonts w:asciiTheme="majorBidi" w:hAnsiTheme="majorBidi" w:cstheme="majorBidi"/>
          <w:bCs/>
          <w:iCs/>
          <w:sz w:val="28"/>
          <w:szCs w:val="28"/>
        </w:rPr>
        <w:t xml:space="preserve"> Л.А., Максим О.В., Щербина-Прилука В.М.; за ред. Н. Ю. Максимової. К.: Інститут психології імені Г. С. Костюка НАПН України, 2018. 272 с. URL:</w:t>
      </w:r>
      <w:r>
        <w:rPr>
          <w:rFonts w:asciiTheme="majorBidi" w:hAnsiTheme="majorBidi" w:cstheme="majorBidi"/>
          <w:bCs/>
          <w:iCs/>
          <w:sz w:val="28"/>
          <w:szCs w:val="28"/>
        </w:rPr>
        <w:t xml:space="preserve"> </w:t>
      </w:r>
      <w:hyperlink r:id="rId11" w:history="1">
        <w:r w:rsidRPr="008E4F9A">
          <w:rPr>
            <w:rStyle w:val="ac"/>
            <w:rFonts w:asciiTheme="majorBidi" w:hAnsiTheme="majorBidi" w:cstheme="majorBidi"/>
            <w:bCs/>
            <w:iCs/>
            <w:sz w:val="28"/>
            <w:szCs w:val="28"/>
          </w:rPr>
          <w:t>http://library.mdu.edu.ua/Documents/NAPN/institut%20psihologii/monograf/%D0%BF%D1%81%D0%B8%D1%85%D0%BE%D0%BB%D0%BE%D0%B3%D1%96%D1%87%D0%BD%D1%96%20%D0%BC%D0%B5%D1%85%D0%B</w:t>
        </w:r>
        <w:r w:rsidRPr="008E4F9A">
          <w:rPr>
            <w:rStyle w:val="ac"/>
            <w:rFonts w:asciiTheme="majorBidi" w:hAnsiTheme="majorBidi" w:cstheme="majorBidi"/>
            <w:bCs/>
            <w:iCs/>
            <w:sz w:val="28"/>
            <w:szCs w:val="28"/>
          </w:rPr>
          <w:lastRenderedPageBreak/>
          <w:t>0%D0%BD%D1%96%D0%B7%D0%BC%D0%B8.pdf</w:t>
        </w:r>
      </w:hyperlink>
    </w:p>
    <w:p w:rsidR="00B6692D" w:rsidRDefault="00B6692D" w:rsidP="00B4247E">
      <w:pPr>
        <w:pStyle w:val="a4"/>
        <w:numPr>
          <w:ilvl w:val="0"/>
          <w:numId w:val="36"/>
        </w:numPr>
        <w:ind w:right="93"/>
        <w:jc w:val="both"/>
        <w:rPr>
          <w:rFonts w:asciiTheme="majorBidi" w:hAnsiTheme="majorBidi" w:cstheme="majorBidi"/>
          <w:bCs/>
          <w:iCs/>
          <w:sz w:val="28"/>
          <w:szCs w:val="28"/>
        </w:rPr>
      </w:pPr>
      <w:proofErr w:type="spellStart"/>
      <w:r w:rsidRPr="00B4247E">
        <w:rPr>
          <w:rFonts w:asciiTheme="majorBidi" w:hAnsiTheme="majorBidi" w:cstheme="majorBidi"/>
          <w:bCs/>
          <w:iCs/>
          <w:sz w:val="28"/>
          <w:szCs w:val="28"/>
        </w:rPr>
        <w:t>Христук</w:t>
      </w:r>
      <w:proofErr w:type="spellEnd"/>
      <w:r w:rsidRPr="00B4247E">
        <w:rPr>
          <w:rFonts w:asciiTheme="majorBidi" w:hAnsiTheme="majorBidi" w:cstheme="majorBidi"/>
          <w:bCs/>
          <w:iCs/>
          <w:sz w:val="28"/>
          <w:szCs w:val="28"/>
        </w:rPr>
        <w:t xml:space="preserve"> О. Л.</w:t>
      </w:r>
      <w:r>
        <w:rPr>
          <w:rFonts w:asciiTheme="majorBidi" w:hAnsiTheme="majorBidi" w:cstheme="majorBidi"/>
          <w:bCs/>
          <w:iCs/>
          <w:sz w:val="28"/>
          <w:szCs w:val="28"/>
        </w:rPr>
        <w:t xml:space="preserve"> </w:t>
      </w:r>
      <w:r w:rsidRPr="00B4247E">
        <w:rPr>
          <w:rFonts w:asciiTheme="majorBidi" w:hAnsiTheme="majorBidi" w:cstheme="majorBidi"/>
          <w:bCs/>
          <w:iCs/>
          <w:sz w:val="28"/>
          <w:szCs w:val="28"/>
        </w:rPr>
        <w:t>Психологія девіантної поведінки: навчально-методичний</w:t>
      </w:r>
      <w:r>
        <w:rPr>
          <w:rFonts w:asciiTheme="majorBidi" w:hAnsiTheme="majorBidi" w:cstheme="majorBidi"/>
          <w:bCs/>
          <w:iCs/>
          <w:sz w:val="28"/>
          <w:szCs w:val="28"/>
        </w:rPr>
        <w:t xml:space="preserve"> посібник. Львів: </w:t>
      </w:r>
      <w:proofErr w:type="spellStart"/>
      <w:r>
        <w:rPr>
          <w:rFonts w:asciiTheme="majorBidi" w:hAnsiTheme="majorBidi" w:cstheme="majorBidi"/>
          <w:bCs/>
          <w:iCs/>
          <w:sz w:val="28"/>
          <w:szCs w:val="28"/>
        </w:rPr>
        <w:t>ЛьвДУВС</w:t>
      </w:r>
      <w:proofErr w:type="spellEnd"/>
      <w:r>
        <w:rPr>
          <w:rFonts w:asciiTheme="majorBidi" w:hAnsiTheme="majorBidi" w:cstheme="majorBidi"/>
          <w:bCs/>
          <w:iCs/>
          <w:sz w:val="28"/>
          <w:szCs w:val="28"/>
        </w:rPr>
        <w:t xml:space="preserve">, 2014. </w:t>
      </w:r>
      <w:r w:rsidRPr="00B4247E">
        <w:rPr>
          <w:rFonts w:asciiTheme="majorBidi" w:hAnsiTheme="majorBidi" w:cstheme="majorBidi"/>
          <w:bCs/>
          <w:iCs/>
          <w:sz w:val="28"/>
          <w:szCs w:val="28"/>
        </w:rPr>
        <w:t>192 с.</w:t>
      </w:r>
    </w:p>
    <w:p w:rsidR="00B6692D" w:rsidRPr="00FB40A9" w:rsidRDefault="00B6692D" w:rsidP="00B4247E">
      <w:pPr>
        <w:pStyle w:val="a4"/>
        <w:numPr>
          <w:ilvl w:val="0"/>
          <w:numId w:val="36"/>
        </w:numPr>
        <w:rPr>
          <w:rFonts w:asciiTheme="majorBidi" w:hAnsiTheme="majorBidi" w:cstheme="majorBidi"/>
          <w:bCs/>
          <w:iCs/>
          <w:sz w:val="28"/>
          <w:szCs w:val="28"/>
        </w:rPr>
      </w:pPr>
      <w:proofErr w:type="spellStart"/>
      <w:r>
        <w:rPr>
          <w:rFonts w:asciiTheme="majorBidi" w:hAnsiTheme="majorBidi" w:cstheme="majorBidi"/>
          <w:bCs/>
          <w:iCs/>
          <w:sz w:val="28"/>
          <w:szCs w:val="28"/>
        </w:rPr>
        <w:t>Becker</w:t>
      </w:r>
      <w:proofErr w:type="spellEnd"/>
      <w:r>
        <w:rPr>
          <w:rFonts w:asciiTheme="majorBidi" w:hAnsiTheme="majorBidi" w:cstheme="majorBidi"/>
          <w:bCs/>
          <w:iCs/>
          <w:sz w:val="28"/>
          <w:szCs w:val="28"/>
        </w:rPr>
        <w:t xml:space="preserve"> </w:t>
      </w:r>
      <w:r w:rsidRPr="00FB40A9">
        <w:rPr>
          <w:rFonts w:asciiTheme="majorBidi" w:hAnsiTheme="majorBidi" w:cstheme="majorBidi"/>
          <w:bCs/>
          <w:iCs/>
          <w:sz w:val="28"/>
          <w:szCs w:val="28"/>
        </w:rPr>
        <w:t xml:space="preserve">H. S. </w:t>
      </w:r>
      <w:proofErr w:type="spellStart"/>
      <w:r w:rsidRPr="00FB40A9">
        <w:rPr>
          <w:rFonts w:asciiTheme="majorBidi" w:hAnsiTheme="majorBidi" w:cstheme="majorBidi"/>
          <w:bCs/>
          <w:iCs/>
          <w:sz w:val="28"/>
          <w:szCs w:val="28"/>
        </w:rPr>
        <w:t>Labeling</w:t>
      </w:r>
      <w:proofErr w:type="spellEnd"/>
      <w:r w:rsidRPr="00FB40A9">
        <w:rPr>
          <w:rFonts w:asciiTheme="majorBidi" w:hAnsiTheme="majorBidi" w:cstheme="majorBidi"/>
          <w:bCs/>
          <w:iCs/>
          <w:sz w:val="28"/>
          <w:szCs w:val="28"/>
        </w:rPr>
        <w:t xml:space="preserve"> theory </w:t>
      </w:r>
      <w:proofErr w:type="spellStart"/>
      <w:r w:rsidRPr="00FB40A9">
        <w:rPr>
          <w:rFonts w:asciiTheme="majorBidi" w:hAnsiTheme="majorBidi" w:cstheme="majorBidi"/>
          <w:bCs/>
          <w:iCs/>
          <w:sz w:val="28"/>
          <w:szCs w:val="28"/>
        </w:rPr>
        <w:t>reconsidered</w:t>
      </w:r>
      <w:proofErr w:type="spellEnd"/>
      <w:r w:rsidRPr="00FB40A9">
        <w:rPr>
          <w:rFonts w:asciiTheme="majorBidi" w:hAnsiTheme="majorBidi" w:cstheme="majorBidi"/>
          <w:bCs/>
          <w:iCs/>
          <w:sz w:val="28"/>
          <w:szCs w:val="28"/>
        </w:rPr>
        <w:t xml:space="preserve"> 1. </w:t>
      </w:r>
      <w:proofErr w:type="spellStart"/>
      <w:r>
        <w:rPr>
          <w:rFonts w:asciiTheme="majorBidi" w:hAnsiTheme="majorBidi" w:cstheme="majorBidi"/>
          <w:bCs/>
          <w:iCs/>
          <w:sz w:val="28"/>
          <w:szCs w:val="28"/>
        </w:rPr>
        <w:t>In</w:t>
      </w:r>
      <w:proofErr w:type="spellEnd"/>
      <w:r>
        <w:rPr>
          <w:rFonts w:asciiTheme="majorBidi" w:hAnsiTheme="majorBidi" w:cstheme="majorBidi"/>
          <w:bCs/>
          <w:iCs/>
          <w:sz w:val="28"/>
          <w:szCs w:val="28"/>
        </w:rPr>
        <w:t xml:space="preserve"> </w:t>
      </w:r>
      <w:proofErr w:type="spellStart"/>
      <w:r>
        <w:rPr>
          <w:rFonts w:asciiTheme="majorBidi" w:hAnsiTheme="majorBidi" w:cstheme="majorBidi"/>
          <w:bCs/>
          <w:iCs/>
          <w:sz w:val="28"/>
          <w:szCs w:val="28"/>
        </w:rPr>
        <w:t>Deviance</w:t>
      </w:r>
      <w:proofErr w:type="spellEnd"/>
      <w:r>
        <w:rPr>
          <w:rFonts w:asciiTheme="majorBidi" w:hAnsiTheme="majorBidi" w:cstheme="majorBidi"/>
          <w:bCs/>
          <w:iCs/>
          <w:sz w:val="28"/>
          <w:szCs w:val="28"/>
        </w:rPr>
        <w:t xml:space="preserve"> and </w:t>
      </w:r>
      <w:proofErr w:type="spellStart"/>
      <w:r>
        <w:rPr>
          <w:rFonts w:asciiTheme="majorBidi" w:hAnsiTheme="majorBidi" w:cstheme="majorBidi"/>
          <w:bCs/>
          <w:iCs/>
          <w:sz w:val="28"/>
          <w:szCs w:val="28"/>
        </w:rPr>
        <w:t>social</w:t>
      </w:r>
      <w:proofErr w:type="spellEnd"/>
      <w:r>
        <w:rPr>
          <w:rFonts w:asciiTheme="majorBidi" w:hAnsiTheme="majorBidi" w:cstheme="majorBidi"/>
          <w:bCs/>
          <w:iCs/>
          <w:sz w:val="28"/>
          <w:szCs w:val="28"/>
        </w:rPr>
        <w:t xml:space="preserve"> </w:t>
      </w:r>
      <w:proofErr w:type="spellStart"/>
      <w:r>
        <w:rPr>
          <w:rFonts w:asciiTheme="majorBidi" w:hAnsiTheme="majorBidi" w:cstheme="majorBidi"/>
          <w:bCs/>
          <w:iCs/>
          <w:sz w:val="28"/>
          <w:szCs w:val="28"/>
        </w:rPr>
        <w:t>control</w:t>
      </w:r>
      <w:proofErr w:type="spellEnd"/>
      <w:r>
        <w:rPr>
          <w:rFonts w:asciiTheme="majorBidi" w:hAnsiTheme="majorBidi" w:cstheme="majorBidi"/>
          <w:bCs/>
          <w:iCs/>
          <w:sz w:val="28"/>
          <w:szCs w:val="28"/>
        </w:rPr>
        <w:t xml:space="preserve">. </w:t>
      </w:r>
      <w:proofErr w:type="spellStart"/>
      <w:r>
        <w:rPr>
          <w:rFonts w:asciiTheme="majorBidi" w:hAnsiTheme="majorBidi" w:cstheme="majorBidi"/>
          <w:bCs/>
          <w:iCs/>
          <w:sz w:val="28"/>
          <w:szCs w:val="28"/>
        </w:rPr>
        <w:t>Routledge</w:t>
      </w:r>
      <w:proofErr w:type="spellEnd"/>
      <w:r>
        <w:rPr>
          <w:rFonts w:asciiTheme="majorBidi" w:hAnsiTheme="majorBidi" w:cstheme="majorBidi"/>
          <w:bCs/>
          <w:iCs/>
          <w:sz w:val="28"/>
          <w:szCs w:val="28"/>
        </w:rPr>
        <w:t>,</w:t>
      </w:r>
      <w:r w:rsidRPr="00B4247E">
        <w:t xml:space="preserve"> </w:t>
      </w:r>
      <w:r w:rsidRPr="00B4247E">
        <w:rPr>
          <w:rFonts w:asciiTheme="majorBidi" w:hAnsiTheme="majorBidi" w:cstheme="majorBidi"/>
          <w:bCs/>
          <w:iCs/>
          <w:sz w:val="28"/>
          <w:szCs w:val="28"/>
        </w:rPr>
        <w:t>2018</w:t>
      </w:r>
      <w:r>
        <w:rPr>
          <w:rFonts w:asciiTheme="majorBidi" w:hAnsiTheme="majorBidi" w:cstheme="majorBidi"/>
          <w:bCs/>
          <w:iCs/>
          <w:sz w:val="28"/>
          <w:szCs w:val="28"/>
        </w:rPr>
        <w:t xml:space="preserve">. </w:t>
      </w:r>
      <w:proofErr w:type="spellStart"/>
      <w:r>
        <w:rPr>
          <w:rFonts w:asciiTheme="majorBidi" w:hAnsiTheme="majorBidi" w:cstheme="majorBidi"/>
          <w:bCs/>
          <w:iCs/>
          <w:sz w:val="28"/>
          <w:szCs w:val="28"/>
        </w:rPr>
        <w:t>Р</w:t>
      </w:r>
      <w:r w:rsidRPr="00B4247E">
        <w:rPr>
          <w:rFonts w:asciiTheme="majorBidi" w:hAnsiTheme="majorBidi" w:cstheme="majorBidi"/>
          <w:bCs/>
          <w:iCs/>
          <w:sz w:val="28"/>
          <w:szCs w:val="28"/>
        </w:rPr>
        <w:t>p</w:t>
      </w:r>
      <w:proofErr w:type="spellEnd"/>
      <w:r w:rsidRPr="00B4247E">
        <w:rPr>
          <w:rFonts w:asciiTheme="majorBidi" w:hAnsiTheme="majorBidi" w:cstheme="majorBidi"/>
          <w:bCs/>
          <w:iCs/>
          <w:sz w:val="28"/>
          <w:szCs w:val="28"/>
        </w:rPr>
        <w:t>. 41-66</w:t>
      </w:r>
      <w:r>
        <w:rPr>
          <w:rFonts w:asciiTheme="majorBidi" w:hAnsiTheme="majorBidi" w:cstheme="majorBidi"/>
          <w:bCs/>
          <w:iCs/>
          <w:sz w:val="28"/>
          <w:szCs w:val="28"/>
        </w:rPr>
        <w:t>.</w:t>
      </w:r>
    </w:p>
    <w:p w:rsidR="00B6692D" w:rsidRDefault="00B6692D" w:rsidP="00FB40A9">
      <w:pPr>
        <w:pStyle w:val="a4"/>
        <w:numPr>
          <w:ilvl w:val="0"/>
          <w:numId w:val="36"/>
        </w:numPr>
        <w:ind w:right="93"/>
        <w:jc w:val="both"/>
        <w:rPr>
          <w:rFonts w:asciiTheme="majorBidi" w:hAnsiTheme="majorBidi" w:cstheme="majorBidi"/>
          <w:bCs/>
          <w:iCs/>
          <w:sz w:val="28"/>
          <w:szCs w:val="28"/>
        </w:rPr>
      </w:pPr>
      <w:proofErr w:type="spellStart"/>
      <w:r>
        <w:rPr>
          <w:rFonts w:asciiTheme="majorBidi" w:hAnsiTheme="majorBidi" w:cstheme="majorBidi"/>
          <w:bCs/>
          <w:iCs/>
          <w:sz w:val="28"/>
          <w:szCs w:val="28"/>
        </w:rPr>
        <w:t>Rakhmanov</w:t>
      </w:r>
      <w:proofErr w:type="spellEnd"/>
      <w:r>
        <w:rPr>
          <w:rFonts w:asciiTheme="majorBidi" w:hAnsiTheme="majorBidi" w:cstheme="majorBidi"/>
          <w:bCs/>
          <w:iCs/>
          <w:sz w:val="28"/>
          <w:szCs w:val="28"/>
        </w:rPr>
        <w:t xml:space="preserve"> Е.. </w:t>
      </w:r>
      <w:proofErr w:type="spellStart"/>
      <w:r w:rsidRPr="00FB40A9">
        <w:rPr>
          <w:rFonts w:asciiTheme="majorBidi" w:hAnsiTheme="majorBidi" w:cstheme="majorBidi"/>
          <w:bCs/>
          <w:iCs/>
          <w:sz w:val="28"/>
          <w:szCs w:val="28"/>
        </w:rPr>
        <w:t>Social</w:t>
      </w:r>
      <w:proofErr w:type="spellEnd"/>
      <w:r w:rsidRPr="00FB40A9">
        <w:rPr>
          <w:rFonts w:asciiTheme="majorBidi" w:hAnsiTheme="majorBidi" w:cstheme="majorBidi"/>
          <w:bCs/>
          <w:iCs/>
          <w:sz w:val="28"/>
          <w:szCs w:val="28"/>
        </w:rPr>
        <w:t xml:space="preserve"> and </w:t>
      </w:r>
      <w:proofErr w:type="spellStart"/>
      <w:r w:rsidRPr="00FB40A9">
        <w:rPr>
          <w:rFonts w:asciiTheme="majorBidi" w:hAnsiTheme="majorBidi" w:cstheme="majorBidi"/>
          <w:bCs/>
          <w:iCs/>
          <w:sz w:val="28"/>
          <w:szCs w:val="28"/>
        </w:rPr>
        <w:t>Psychological</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Characteristics</w:t>
      </w:r>
      <w:proofErr w:type="spellEnd"/>
      <w:r w:rsidRPr="00FB40A9">
        <w:rPr>
          <w:rFonts w:asciiTheme="majorBidi" w:hAnsiTheme="majorBidi" w:cstheme="majorBidi"/>
          <w:bCs/>
          <w:iCs/>
          <w:sz w:val="28"/>
          <w:szCs w:val="28"/>
        </w:rPr>
        <w:t xml:space="preserve"> of </w:t>
      </w:r>
      <w:proofErr w:type="spellStart"/>
      <w:r w:rsidRPr="00FB40A9">
        <w:rPr>
          <w:rFonts w:asciiTheme="majorBidi" w:hAnsiTheme="majorBidi" w:cstheme="majorBidi"/>
          <w:bCs/>
          <w:iCs/>
          <w:sz w:val="28"/>
          <w:szCs w:val="28"/>
        </w:rPr>
        <w:t>Factors</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Causing</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Deviant</w:t>
      </w:r>
      <w:proofErr w:type="spellEnd"/>
      <w:r w:rsidRPr="00FB40A9">
        <w:rPr>
          <w:rFonts w:asciiTheme="majorBidi" w:hAnsiTheme="majorBidi" w:cstheme="majorBidi"/>
          <w:bCs/>
          <w:iCs/>
          <w:sz w:val="28"/>
          <w:szCs w:val="28"/>
        </w:rPr>
        <w:t xml:space="preserve"> or </w:t>
      </w:r>
      <w:proofErr w:type="spellStart"/>
      <w:r w:rsidRPr="00FB40A9">
        <w:rPr>
          <w:rFonts w:asciiTheme="majorBidi" w:hAnsiTheme="majorBidi" w:cstheme="majorBidi"/>
          <w:bCs/>
          <w:iCs/>
          <w:sz w:val="28"/>
          <w:szCs w:val="28"/>
        </w:rPr>
        <w:t>Delinquent</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Behavior</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in</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Young</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People</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Miasto</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Przyszłości</w:t>
      </w:r>
      <w:proofErr w:type="spellEnd"/>
      <w:r>
        <w:rPr>
          <w:rFonts w:asciiTheme="majorBidi" w:hAnsiTheme="majorBidi" w:cstheme="majorBidi"/>
          <w:bCs/>
          <w:iCs/>
          <w:sz w:val="28"/>
          <w:szCs w:val="28"/>
        </w:rPr>
        <w:t>.</w:t>
      </w:r>
      <w:r w:rsidRPr="00FB40A9">
        <w:rPr>
          <w:rFonts w:asciiTheme="majorBidi" w:hAnsiTheme="majorBidi" w:cstheme="majorBidi"/>
          <w:bCs/>
          <w:iCs/>
          <w:sz w:val="28"/>
          <w:szCs w:val="28"/>
        </w:rPr>
        <w:t xml:space="preserve"> 31 (2023): 194-198.</w:t>
      </w:r>
    </w:p>
    <w:p w:rsidR="00FB40A9" w:rsidRPr="00FB40A9" w:rsidRDefault="00FB40A9" w:rsidP="00B6692D">
      <w:pPr>
        <w:pStyle w:val="a4"/>
        <w:ind w:left="927" w:right="93" w:firstLine="0"/>
        <w:jc w:val="both"/>
        <w:rPr>
          <w:rFonts w:asciiTheme="majorBidi" w:hAnsiTheme="majorBidi" w:cstheme="majorBidi"/>
          <w:bCs/>
          <w:iCs/>
          <w:sz w:val="28"/>
          <w:szCs w:val="28"/>
        </w:rPr>
      </w:pPr>
    </w:p>
    <w:p w:rsidR="000013B0" w:rsidRDefault="000013B0" w:rsidP="000013B0">
      <w:pPr>
        <w:pStyle w:val="1"/>
        <w:ind w:left="896"/>
        <w:rPr>
          <w:rFonts w:asciiTheme="majorBidi" w:hAnsiTheme="majorBidi" w:cstheme="majorBidi"/>
          <w:i/>
          <w:color w:val="221E1F"/>
          <w:lang w:val="en-US"/>
        </w:rPr>
      </w:pPr>
      <w:r w:rsidRPr="000013B0">
        <w:rPr>
          <w:rFonts w:asciiTheme="majorBidi" w:hAnsiTheme="majorBidi" w:cstheme="majorBidi"/>
          <w:i/>
          <w:color w:val="221E1F"/>
        </w:rPr>
        <w:t>Інформаційні</w:t>
      </w:r>
      <w:r w:rsidRPr="000013B0">
        <w:rPr>
          <w:rFonts w:asciiTheme="majorBidi" w:hAnsiTheme="majorBidi" w:cstheme="majorBidi"/>
          <w:i/>
          <w:color w:val="221E1F"/>
          <w:spacing w:val="-5"/>
        </w:rPr>
        <w:t xml:space="preserve"> </w:t>
      </w:r>
      <w:r w:rsidRPr="000013B0">
        <w:rPr>
          <w:rFonts w:asciiTheme="majorBidi" w:hAnsiTheme="majorBidi" w:cstheme="majorBidi"/>
          <w:i/>
          <w:color w:val="221E1F"/>
        </w:rPr>
        <w:t>ресурси в Інтернеті:</w:t>
      </w:r>
    </w:p>
    <w:p w:rsidR="00BE70E1" w:rsidRPr="00BE70E1" w:rsidRDefault="00BE70E1" w:rsidP="000013B0">
      <w:pPr>
        <w:pStyle w:val="1"/>
        <w:ind w:left="896"/>
        <w:rPr>
          <w:rFonts w:asciiTheme="majorBidi" w:hAnsiTheme="majorBidi" w:cstheme="majorBidi"/>
          <w:i/>
          <w:lang w:val="en-US"/>
        </w:rPr>
      </w:pPr>
    </w:p>
    <w:p w:rsidR="000013B0" w:rsidRPr="00B6692D" w:rsidRDefault="000013B0" w:rsidP="000013B0">
      <w:pPr>
        <w:pStyle w:val="a4"/>
        <w:numPr>
          <w:ilvl w:val="0"/>
          <w:numId w:val="20"/>
        </w:numPr>
        <w:tabs>
          <w:tab w:val="left" w:pos="1005"/>
          <w:tab w:val="left" w:pos="1006"/>
        </w:tabs>
        <w:jc w:val="both"/>
        <w:rPr>
          <w:rFonts w:asciiTheme="majorBidi" w:hAnsiTheme="majorBidi" w:cstheme="majorBidi"/>
          <w:color w:val="000009"/>
          <w:sz w:val="28"/>
          <w:szCs w:val="28"/>
          <w:lang w:val="en-US"/>
        </w:rPr>
      </w:pPr>
      <w:r w:rsidRPr="003669B9">
        <w:rPr>
          <w:rFonts w:asciiTheme="majorBidi" w:hAnsiTheme="majorBidi" w:cstheme="majorBidi"/>
          <w:color w:val="000009"/>
          <w:sz w:val="28"/>
          <w:szCs w:val="28"/>
          <w:lang w:val="en-US"/>
        </w:rPr>
        <w:t xml:space="preserve">American Psychological Association: </w:t>
      </w:r>
      <w:hyperlink r:id="rId12" w:history="1">
        <w:r w:rsidRPr="003669B9">
          <w:rPr>
            <w:rStyle w:val="ac"/>
            <w:rFonts w:asciiTheme="majorBidi" w:hAnsiTheme="majorBidi" w:cstheme="majorBidi"/>
            <w:sz w:val="28"/>
            <w:szCs w:val="28"/>
            <w:lang w:val="en-US"/>
          </w:rPr>
          <w:t>http://www.apa.org</w:t>
        </w:r>
      </w:hyperlink>
      <w:r w:rsidRPr="003669B9">
        <w:rPr>
          <w:rFonts w:asciiTheme="majorBidi" w:hAnsiTheme="majorBidi" w:cstheme="majorBidi"/>
          <w:color w:val="000009"/>
          <w:sz w:val="28"/>
          <w:szCs w:val="28"/>
          <w:lang w:val="en-US"/>
        </w:rPr>
        <w:t xml:space="preserve"> </w:t>
      </w:r>
    </w:p>
    <w:p w:rsidR="00B6692D" w:rsidRPr="00B6692D" w:rsidRDefault="00B6692D" w:rsidP="00B6692D">
      <w:pPr>
        <w:pStyle w:val="a4"/>
        <w:numPr>
          <w:ilvl w:val="0"/>
          <w:numId w:val="20"/>
        </w:numPr>
        <w:tabs>
          <w:tab w:val="left" w:pos="1005"/>
          <w:tab w:val="left" w:pos="1006"/>
        </w:tabs>
        <w:jc w:val="both"/>
        <w:rPr>
          <w:rFonts w:asciiTheme="majorBidi" w:hAnsiTheme="majorBidi" w:cstheme="majorBidi"/>
          <w:color w:val="000009"/>
          <w:sz w:val="28"/>
          <w:szCs w:val="28"/>
          <w:lang w:val="ru-RU"/>
        </w:rPr>
      </w:pPr>
      <w:r>
        <w:rPr>
          <w:rFonts w:asciiTheme="majorBidi" w:hAnsiTheme="majorBidi" w:cstheme="majorBidi"/>
          <w:color w:val="000009"/>
          <w:sz w:val="28"/>
          <w:szCs w:val="28"/>
        </w:rPr>
        <w:t xml:space="preserve">Онлайн-курси: </w:t>
      </w:r>
      <w:hyperlink r:id="rId13" w:history="1">
        <w:r w:rsidRPr="008E4F9A">
          <w:rPr>
            <w:rStyle w:val="ac"/>
            <w:rFonts w:asciiTheme="majorBidi" w:hAnsiTheme="majorBidi" w:cstheme="majorBidi"/>
            <w:sz w:val="28"/>
            <w:szCs w:val="28"/>
            <w:lang w:val="en-US"/>
          </w:rPr>
          <w:t>https</w:t>
        </w:r>
        <w:r w:rsidRPr="00B6692D">
          <w:rPr>
            <w:rStyle w:val="ac"/>
            <w:rFonts w:asciiTheme="majorBidi" w:hAnsiTheme="majorBidi" w:cstheme="majorBidi"/>
            <w:sz w:val="28"/>
            <w:szCs w:val="28"/>
            <w:lang w:val="ru-RU"/>
          </w:rPr>
          <w:t>://</w:t>
        </w:r>
        <w:r w:rsidRPr="008E4F9A">
          <w:rPr>
            <w:rStyle w:val="ac"/>
            <w:rFonts w:asciiTheme="majorBidi" w:hAnsiTheme="majorBidi" w:cstheme="majorBidi"/>
            <w:sz w:val="28"/>
            <w:szCs w:val="28"/>
            <w:lang w:val="en-US"/>
          </w:rPr>
          <w:t>www</w:t>
        </w:r>
        <w:r w:rsidRPr="00B6692D">
          <w:rPr>
            <w:rStyle w:val="ac"/>
            <w:rFonts w:asciiTheme="majorBidi" w:hAnsiTheme="majorBidi" w:cstheme="majorBidi"/>
            <w:sz w:val="28"/>
            <w:szCs w:val="28"/>
            <w:lang w:val="ru-RU"/>
          </w:rPr>
          <w:t>.</w:t>
        </w:r>
        <w:proofErr w:type="spellStart"/>
        <w:r w:rsidRPr="008E4F9A">
          <w:rPr>
            <w:rStyle w:val="ac"/>
            <w:rFonts w:asciiTheme="majorBidi" w:hAnsiTheme="majorBidi" w:cstheme="majorBidi"/>
            <w:sz w:val="28"/>
            <w:szCs w:val="28"/>
            <w:lang w:val="en-US"/>
          </w:rPr>
          <w:t>coursera</w:t>
        </w:r>
        <w:proofErr w:type="spellEnd"/>
        <w:r w:rsidRPr="00B6692D">
          <w:rPr>
            <w:rStyle w:val="ac"/>
            <w:rFonts w:asciiTheme="majorBidi" w:hAnsiTheme="majorBidi" w:cstheme="majorBidi"/>
            <w:sz w:val="28"/>
            <w:szCs w:val="28"/>
            <w:lang w:val="ru-RU"/>
          </w:rPr>
          <w:t>.</w:t>
        </w:r>
        <w:r w:rsidRPr="008E4F9A">
          <w:rPr>
            <w:rStyle w:val="ac"/>
            <w:rFonts w:asciiTheme="majorBidi" w:hAnsiTheme="majorBidi" w:cstheme="majorBidi"/>
            <w:sz w:val="28"/>
            <w:szCs w:val="28"/>
            <w:lang w:val="en-US"/>
          </w:rPr>
          <w:t>org</w:t>
        </w:r>
        <w:r w:rsidRPr="00B6692D">
          <w:rPr>
            <w:rStyle w:val="ac"/>
            <w:rFonts w:asciiTheme="majorBidi" w:hAnsiTheme="majorBidi" w:cstheme="majorBidi"/>
            <w:sz w:val="28"/>
            <w:szCs w:val="28"/>
            <w:lang w:val="ru-RU"/>
          </w:rPr>
          <w:t>/</w:t>
        </w:r>
      </w:hyperlink>
      <w:r>
        <w:rPr>
          <w:rFonts w:asciiTheme="majorBidi" w:hAnsiTheme="majorBidi" w:cstheme="majorBidi"/>
          <w:color w:val="000009"/>
          <w:sz w:val="28"/>
          <w:szCs w:val="28"/>
        </w:rPr>
        <w:t xml:space="preserve"> </w:t>
      </w:r>
    </w:p>
    <w:p w:rsidR="000013B0" w:rsidRPr="003643BE" w:rsidRDefault="000013B0" w:rsidP="000013B0">
      <w:pPr>
        <w:pStyle w:val="a3"/>
        <w:jc w:val="both"/>
        <w:rPr>
          <w:rFonts w:asciiTheme="majorBidi" w:hAnsiTheme="majorBidi" w:cstheme="majorBidi"/>
        </w:rPr>
      </w:pPr>
    </w:p>
    <w:p w:rsidR="00F84B46" w:rsidRPr="00325448" w:rsidRDefault="00F84B46" w:rsidP="00F84B46">
      <w:pPr>
        <w:tabs>
          <w:tab w:val="left" w:pos="6166"/>
        </w:tabs>
        <w:spacing w:before="1"/>
        <w:ind w:left="3866"/>
        <w:rPr>
          <w:rFonts w:asciiTheme="majorBidi" w:hAnsiTheme="majorBidi" w:cstheme="majorBidi"/>
          <w:sz w:val="17"/>
        </w:rPr>
      </w:pPr>
    </w:p>
    <w:sectPr w:rsidR="00F84B46" w:rsidRPr="00325448" w:rsidSect="00F654F1">
      <w:pgSz w:w="11910" w:h="16840" w:code="9"/>
      <w:pgMar w:top="1582" w:right="822" w:bottom="278" w:left="919"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39" w:rsidRDefault="00F84739" w:rsidP="003768EE">
      <w:r>
        <w:separator/>
      </w:r>
    </w:p>
  </w:endnote>
  <w:endnote w:type="continuationSeparator" w:id="0">
    <w:p w:rsidR="00F84739" w:rsidRDefault="00F84739" w:rsidP="0037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39" w:rsidRDefault="00F84739" w:rsidP="003768EE">
      <w:r>
        <w:separator/>
      </w:r>
    </w:p>
  </w:footnote>
  <w:footnote w:type="continuationSeparator" w:id="0">
    <w:p w:rsidR="00F84739" w:rsidRDefault="00F84739" w:rsidP="00376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16"/>
      <w:gridCol w:w="6514"/>
      <w:gridCol w:w="2262"/>
    </w:tblGrid>
    <w:tr w:rsidR="000F3145" w:rsidRPr="00F728EF" w:rsidTr="00656900">
      <w:trPr>
        <w:cantSplit/>
        <w:trHeight w:val="567"/>
      </w:trPr>
      <w:tc>
        <w:tcPr>
          <w:tcW w:w="857" w:type="pct"/>
          <w:vMerge w:val="restart"/>
          <w:tcBorders>
            <w:top w:val="single" w:sz="4" w:space="0" w:color="auto"/>
            <w:left w:val="single" w:sz="4" w:space="0" w:color="auto"/>
            <w:bottom w:val="single" w:sz="4" w:space="0" w:color="auto"/>
            <w:right w:val="single" w:sz="4" w:space="0" w:color="auto"/>
          </w:tcBorders>
          <w:vAlign w:val="center"/>
        </w:tcPr>
        <w:p w:rsidR="000F3145" w:rsidRPr="00F728EF" w:rsidRDefault="000F3145" w:rsidP="00FE40EB">
          <w:pPr>
            <w:pStyle w:val="a8"/>
            <w:jc w:val="center"/>
            <w:rPr>
              <w:b/>
              <w:sz w:val="16"/>
              <w:szCs w:val="16"/>
              <w:lang w:eastAsia="uk-UA"/>
            </w:rPr>
          </w:pPr>
          <w:r w:rsidRPr="00F728EF">
            <w:rPr>
              <w:b/>
              <w:sz w:val="16"/>
              <w:szCs w:val="16"/>
              <w:lang w:eastAsia="uk-UA"/>
            </w:rPr>
            <w:t>Житомирська політехніка</w:t>
          </w:r>
        </w:p>
      </w:tc>
      <w:tc>
        <w:tcPr>
          <w:tcW w:w="3075" w:type="pct"/>
          <w:tcBorders>
            <w:left w:val="single" w:sz="4" w:space="0" w:color="auto"/>
          </w:tcBorders>
          <w:vAlign w:val="center"/>
        </w:tcPr>
        <w:p w:rsidR="000F3145" w:rsidRPr="00755EEB" w:rsidRDefault="000F3145" w:rsidP="00AA29B8">
          <w:pPr>
            <w:pStyle w:val="a8"/>
            <w:jc w:val="center"/>
            <w:rPr>
              <w:sz w:val="16"/>
              <w:szCs w:val="16"/>
              <w:lang w:eastAsia="uk-UA"/>
            </w:rPr>
          </w:pPr>
          <w:r w:rsidRPr="00755EEB">
            <w:rPr>
              <w:sz w:val="16"/>
              <w:szCs w:val="16"/>
              <w:lang w:eastAsia="uk-UA"/>
            </w:rPr>
            <w:t>МІНІСТЕРСТВО ОСВІТИ І НАУКИ УКРАЇНИ</w:t>
          </w:r>
        </w:p>
        <w:p w:rsidR="000F3145" w:rsidRPr="00755EEB" w:rsidRDefault="000F3145" w:rsidP="00AA29B8">
          <w:pPr>
            <w:pStyle w:val="a8"/>
            <w:ind w:left="-57" w:right="-57"/>
            <w:jc w:val="center"/>
            <w:rPr>
              <w:b/>
              <w:sz w:val="16"/>
              <w:szCs w:val="16"/>
              <w:lang w:eastAsia="uk-UA"/>
            </w:rPr>
          </w:pPr>
          <w:r w:rsidRPr="00755EEB">
            <w:rPr>
              <w:b/>
              <w:sz w:val="16"/>
              <w:szCs w:val="16"/>
              <w:lang w:eastAsia="uk-UA"/>
            </w:rPr>
            <w:t>ДЕРЖАВНИЙ УНІВЕРСИТЕТ «ЖИТОМИРСЬКА ПОЛІТЕХНІКА»</w:t>
          </w:r>
        </w:p>
        <w:p w:rsidR="000F3145" w:rsidRPr="00F728EF" w:rsidRDefault="000F3145" w:rsidP="00AA29B8">
          <w:pPr>
            <w:pStyle w:val="a8"/>
            <w:jc w:val="center"/>
            <w:rPr>
              <w:b/>
              <w:color w:val="333399"/>
              <w:sz w:val="16"/>
              <w:szCs w:val="16"/>
              <w:lang w:eastAsia="uk-UA"/>
            </w:rPr>
          </w:pPr>
          <w:r w:rsidRPr="00755EEB">
            <w:rPr>
              <w:b/>
              <w:sz w:val="16"/>
              <w:szCs w:val="16"/>
            </w:rPr>
            <w:t>Система управління якістю відповідає ДСТУ ISO 9001:2015</w:t>
          </w:r>
        </w:p>
      </w:tc>
      <w:tc>
        <w:tcPr>
          <w:tcW w:w="1068" w:type="pct"/>
          <w:vAlign w:val="center"/>
        </w:tcPr>
        <w:p w:rsidR="000F3145" w:rsidRDefault="000F3145" w:rsidP="00AA29B8">
          <w:pPr>
            <w:jc w:val="center"/>
            <w:rPr>
              <w:b/>
              <w:sz w:val="16"/>
              <w:szCs w:val="16"/>
            </w:rPr>
          </w:pPr>
          <w:r w:rsidRPr="00F728EF">
            <w:rPr>
              <w:b/>
              <w:sz w:val="16"/>
              <w:szCs w:val="16"/>
            </w:rPr>
            <w:t>Ф-</w:t>
          </w:r>
          <w:r>
            <w:rPr>
              <w:b/>
              <w:sz w:val="16"/>
              <w:szCs w:val="16"/>
            </w:rPr>
            <w:t>31.07-23</w:t>
          </w:r>
          <w:r w:rsidRPr="00F728EF">
            <w:rPr>
              <w:b/>
              <w:sz w:val="16"/>
              <w:szCs w:val="16"/>
            </w:rPr>
            <w:t>.0</w:t>
          </w:r>
          <w:r>
            <w:rPr>
              <w:b/>
              <w:sz w:val="16"/>
              <w:szCs w:val="16"/>
            </w:rPr>
            <w:t>1/232.00</w:t>
          </w:r>
          <w:r w:rsidRPr="008F78D9">
            <w:rPr>
              <w:b/>
              <w:sz w:val="16"/>
              <w:szCs w:val="16"/>
            </w:rPr>
            <w:t>/</w:t>
          </w:r>
          <w:r>
            <w:rPr>
              <w:b/>
              <w:sz w:val="16"/>
              <w:szCs w:val="16"/>
            </w:rPr>
            <w:t>1</w:t>
          </w:r>
          <w:r w:rsidRPr="008F78D9">
            <w:rPr>
              <w:b/>
              <w:sz w:val="16"/>
              <w:szCs w:val="16"/>
            </w:rPr>
            <w:t>/</w:t>
          </w:r>
          <w:r>
            <w:rPr>
              <w:b/>
              <w:sz w:val="16"/>
              <w:szCs w:val="16"/>
            </w:rPr>
            <w:t>Б/ВК2․4 –</w:t>
          </w:r>
        </w:p>
        <w:p w:rsidR="000F3145" w:rsidRPr="00F728EF" w:rsidRDefault="000F3145" w:rsidP="00AA29B8">
          <w:pPr>
            <w:jc w:val="center"/>
            <w:rPr>
              <w:b/>
              <w:sz w:val="16"/>
              <w:szCs w:val="16"/>
            </w:rPr>
          </w:pPr>
          <w:r w:rsidRPr="00F728EF">
            <w:rPr>
              <w:b/>
              <w:sz w:val="16"/>
              <w:szCs w:val="16"/>
            </w:rPr>
            <w:t>20</w:t>
          </w:r>
          <w:r>
            <w:rPr>
              <w:b/>
              <w:sz w:val="16"/>
              <w:szCs w:val="16"/>
            </w:rPr>
            <w:t>22</w:t>
          </w:r>
        </w:p>
      </w:tc>
    </w:tr>
    <w:tr w:rsidR="000F3145" w:rsidRPr="00F728EF" w:rsidTr="00656900">
      <w:trPr>
        <w:cantSplit/>
        <w:trHeight w:val="227"/>
      </w:trPr>
      <w:tc>
        <w:tcPr>
          <w:tcW w:w="857" w:type="pct"/>
          <w:vMerge/>
          <w:tcBorders>
            <w:top w:val="single" w:sz="4" w:space="0" w:color="auto"/>
            <w:left w:val="single" w:sz="4" w:space="0" w:color="auto"/>
            <w:bottom w:val="single" w:sz="4" w:space="0" w:color="auto"/>
            <w:right w:val="single" w:sz="4" w:space="0" w:color="auto"/>
          </w:tcBorders>
          <w:vAlign w:val="center"/>
        </w:tcPr>
        <w:p w:rsidR="000F3145" w:rsidRPr="00F728EF" w:rsidRDefault="000F3145" w:rsidP="00FE40EB">
          <w:pPr>
            <w:pStyle w:val="a8"/>
            <w:jc w:val="center"/>
            <w:rPr>
              <w:b/>
              <w:i/>
              <w:sz w:val="16"/>
              <w:szCs w:val="16"/>
              <w:lang w:eastAsia="uk-UA"/>
            </w:rPr>
          </w:pPr>
        </w:p>
      </w:tc>
      <w:tc>
        <w:tcPr>
          <w:tcW w:w="3075" w:type="pct"/>
          <w:tcBorders>
            <w:left w:val="single" w:sz="4" w:space="0" w:color="auto"/>
          </w:tcBorders>
          <w:vAlign w:val="center"/>
        </w:tcPr>
        <w:p w:rsidR="000F3145" w:rsidRPr="00F728EF" w:rsidRDefault="000F3145" w:rsidP="00FE40EB">
          <w:pPr>
            <w:pStyle w:val="a8"/>
            <w:jc w:val="center"/>
            <w:rPr>
              <w:i/>
              <w:sz w:val="16"/>
              <w:szCs w:val="16"/>
              <w:lang w:eastAsia="uk-UA"/>
            </w:rPr>
          </w:pPr>
          <w:r w:rsidRPr="00F728EF">
            <w:rPr>
              <w:i/>
              <w:sz w:val="16"/>
              <w:szCs w:val="16"/>
              <w:lang w:eastAsia="uk-UA"/>
            </w:rPr>
            <w:t>Екземпляр № 1</w:t>
          </w:r>
        </w:p>
      </w:tc>
      <w:tc>
        <w:tcPr>
          <w:tcW w:w="1068" w:type="pct"/>
          <w:vAlign w:val="center"/>
        </w:tcPr>
        <w:p w:rsidR="000F3145" w:rsidRPr="00F728EF" w:rsidRDefault="000F3145" w:rsidP="00310DF1">
          <w:pPr>
            <w:pStyle w:val="a8"/>
            <w:jc w:val="center"/>
            <w:rPr>
              <w:i/>
              <w:sz w:val="16"/>
              <w:szCs w:val="16"/>
              <w:lang w:eastAsia="uk-UA"/>
            </w:rPr>
          </w:pPr>
          <w:proofErr w:type="spellStart"/>
          <w:r w:rsidRPr="00F728EF">
            <w:rPr>
              <w:i/>
              <w:sz w:val="16"/>
              <w:szCs w:val="16"/>
              <w:lang w:eastAsia="uk-UA"/>
            </w:rPr>
            <w:t>Арк</w:t>
          </w:r>
          <w:proofErr w:type="spellEnd"/>
          <w:r w:rsidRPr="00F728EF">
            <w:rPr>
              <w:i/>
              <w:sz w:val="16"/>
              <w:szCs w:val="16"/>
              <w:lang w:eastAsia="uk-UA"/>
            </w:rPr>
            <w:t xml:space="preserve">  </w:t>
          </w:r>
          <w:r>
            <w:rPr>
              <w:i/>
              <w:sz w:val="16"/>
              <w:szCs w:val="16"/>
              <w:lang w:eastAsia="uk-UA"/>
            </w:rPr>
            <w:t>16</w:t>
          </w:r>
          <w:r w:rsidRPr="00F728EF">
            <w:rPr>
              <w:i/>
              <w:sz w:val="16"/>
              <w:szCs w:val="16"/>
              <w:lang w:eastAsia="uk-UA"/>
            </w:rPr>
            <w:t xml:space="preserve">/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sidR="00924327">
            <w:rPr>
              <w:i/>
              <w:noProof/>
              <w:sz w:val="16"/>
              <w:szCs w:val="16"/>
              <w:lang w:eastAsia="uk-UA"/>
            </w:rPr>
            <w:t>9</w:t>
          </w:r>
          <w:r w:rsidRPr="00F728EF">
            <w:rPr>
              <w:i/>
              <w:sz w:val="16"/>
              <w:szCs w:val="16"/>
              <w:lang w:eastAsia="uk-UA"/>
            </w:rPr>
            <w:fldChar w:fldCharType="end"/>
          </w:r>
        </w:p>
      </w:tc>
    </w:tr>
  </w:tbl>
  <w:p w:rsidR="000F3145" w:rsidRDefault="000F3145" w:rsidP="00FE40E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563"/>
    <w:multiLevelType w:val="hybridMultilevel"/>
    <w:tmpl w:val="F072D328"/>
    <w:lvl w:ilvl="0" w:tplc="651C7B56">
      <w:start w:val="1"/>
      <w:numFmt w:val="decimal"/>
      <w:lvlText w:val="%1."/>
      <w:lvlJc w:val="left"/>
      <w:pPr>
        <w:ind w:left="868" w:hanging="360"/>
      </w:pPr>
      <w:rPr>
        <w:rFonts w:hint="default"/>
      </w:rPr>
    </w:lvl>
    <w:lvl w:ilvl="1" w:tplc="04220019" w:tentative="1">
      <w:start w:val="1"/>
      <w:numFmt w:val="lowerLetter"/>
      <w:lvlText w:val="%2."/>
      <w:lvlJc w:val="left"/>
      <w:pPr>
        <w:ind w:left="1588" w:hanging="360"/>
      </w:pPr>
    </w:lvl>
    <w:lvl w:ilvl="2" w:tplc="0422001B" w:tentative="1">
      <w:start w:val="1"/>
      <w:numFmt w:val="lowerRoman"/>
      <w:lvlText w:val="%3."/>
      <w:lvlJc w:val="right"/>
      <w:pPr>
        <w:ind w:left="2308" w:hanging="180"/>
      </w:pPr>
    </w:lvl>
    <w:lvl w:ilvl="3" w:tplc="0422000F" w:tentative="1">
      <w:start w:val="1"/>
      <w:numFmt w:val="decimal"/>
      <w:lvlText w:val="%4."/>
      <w:lvlJc w:val="left"/>
      <w:pPr>
        <w:ind w:left="3028" w:hanging="360"/>
      </w:pPr>
    </w:lvl>
    <w:lvl w:ilvl="4" w:tplc="04220019" w:tentative="1">
      <w:start w:val="1"/>
      <w:numFmt w:val="lowerLetter"/>
      <w:lvlText w:val="%5."/>
      <w:lvlJc w:val="left"/>
      <w:pPr>
        <w:ind w:left="3748" w:hanging="360"/>
      </w:pPr>
    </w:lvl>
    <w:lvl w:ilvl="5" w:tplc="0422001B" w:tentative="1">
      <w:start w:val="1"/>
      <w:numFmt w:val="lowerRoman"/>
      <w:lvlText w:val="%6."/>
      <w:lvlJc w:val="right"/>
      <w:pPr>
        <w:ind w:left="4468" w:hanging="180"/>
      </w:pPr>
    </w:lvl>
    <w:lvl w:ilvl="6" w:tplc="0422000F" w:tentative="1">
      <w:start w:val="1"/>
      <w:numFmt w:val="decimal"/>
      <w:lvlText w:val="%7."/>
      <w:lvlJc w:val="left"/>
      <w:pPr>
        <w:ind w:left="5188" w:hanging="360"/>
      </w:pPr>
    </w:lvl>
    <w:lvl w:ilvl="7" w:tplc="04220019" w:tentative="1">
      <w:start w:val="1"/>
      <w:numFmt w:val="lowerLetter"/>
      <w:lvlText w:val="%8."/>
      <w:lvlJc w:val="left"/>
      <w:pPr>
        <w:ind w:left="5908" w:hanging="360"/>
      </w:pPr>
    </w:lvl>
    <w:lvl w:ilvl="8" w:tplc="0422001B" w:tentative="1">
      <w:start w:val="1"/>
      <w:numFmt w:val="lowerRoman"/>
      <w:lvlText w:val="%9."/>
      <w:lvlJc w:val="right"/>
      <w:pPr>
        <w:ind w:left="6628" w:hanging="180"/>
      </w:pPr>
    </w:lvl>
  </w:abstractNum>
  <w:abstractNum w:abstractNumId="1">
    <w:nsid w:val="082E6C61"/>
    <w:multiLevelType w:val="hybridMultilevel"/>
    <w:tmpl w:val="BB0E8422"/>
    <w:lvl w:ilvl="0" w:tplc="D1E28968">
      <w:start w:val="1"/>
      <w:numFmt w:val="decimal"/>
      <w:lvlText w:val="%1)"/>
      <w:lvlJc w:val="left"/>
      <w:pPr>
        <w:ind w:left="470" w:hanging="360"/>
      </w:pPr>
      <w:rPr>
        <w:rFonts w:hint="default"/>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2">
    <w:nsid w:val="0D1E63BF"/>
    <w:multiLevelType w:val="hybridMultilevel"/>
    <w:tmpl w:val="148CAC2A"/>
    <w:lvl w:ilvl="0" w:tplc="9072E692">
      <w:start w:val="8"/>
      <w:numFmt w:val="decimal"/>
      <w:lvlText w:val="%1."/>
      <w:lvlJc w:val="left"/>
      <w:pPr>
        <w:ind w:left="3902" w:hanging="360"/>
      </w:pPr>
      <w:rPr>
        <w:rFonts w:hint="default"/>
      </w:rPr>
    </w:lvl>
    <w:lvl w:ilvl="1" w:tplc="04220019" w:tentative="1">
      <w:start w:val="1"/>
      <w:numFmt w:val="lowerLetter"/>
      <w:lvlText w:val="%2."/>
      <w:lvlJc w:val="left"/>
      <w:pPr>
        <w:ind w:left="4622" w:hanging="360"/>
      </w:pPr>
    </w:lvl>
    <w:lvl w:ilvl="2" w:tplc="0422001B" w:tentative="1">
      <w:start w:val="1"/>
      <w:numFmt w:val="lowerRoman"/>
      <w:lvlText w:val="%3."/>
      <w:lvlJc w:val="right"/>
      <w:pPr>
        <w:ind w:left="5342" w:hanging="180"/>
      </w:pPr>
    </w:lvl>
    <w:lvl w:ilvl="3" w:tplc="0422000F" w:tentative="1">
      <w:start w:val="1"/>
      <w:numFmt w:val="decimal"/>
      <w:lvlText w:val="%4."/>
      <w:lvlJc w:val="left"/>
      <w:pPr>
        <w:ind w:left="6062" w:hanging="360"/>
      </w:pPr>
    </w:lvl>
    <w:lvl w:ilvl="4" w:tplc="04220019" w:tentative="1">
      <w:start w:val="1"/>
      <w:numFmt w:val="lowerLetter"/>
      <w:lvlText w:val="%5."/>
      <w:lvlJc w:val="left"/>
      <w:pPr>
        <w:ind w:left="6782" w:hanging="360"/>
      </w:pPr>
    </w:lvl>
    <w:lvl w:ilvl="5" w:tplc="0422001B" w:tentative="1">
      <w:start w:val="1"/>
      <w:numFmt w:val="lowerRoman"/>
      <w:lvlText w:val="%6."/>
      <w:lvlJc w:val="right"/>
      <w:pPr>
        <w:ind w:left="7502" w:hanging="180"/>
      </w:pPr>
    </w:lvl>
    <w:lvl w:ilvl="6" w:tplc="0422000F" w:tentative="1">
      <w:start w:val="1"/>
      <w:numFmt w:val="decimal"/>
      <w:lvlText w:val="%7."/>
      <w:lvlJc w:val="left"/>
      <w:pPr>
        <w:ind w:left="8222" w:hanging="360"/>
      </w:pPr>
    </w:lvl>
    <w:lvl w:ilvl="7" w:tplc="04220019" w:tentative="1">
      <w:start w:val="1"/>
      <w:numFmt w:val="lowerLetter"/>
      <w:lvlText w:val="%8."/>
      <w:lvlJc w:val="left"/>
      <w:pPr>
        <w:ind w:left="8942" w:hanging="360"/>
      </w:pPr>
    </w:lvl>
    <w:lvl w:ilvl="8" w:tplc="0422001B" w:tentative="1">
      <w:start w:val="1"/>
      <w:numFmt w:val="lowerRoman"/>
      <w:lvlText w:val="%9."/>
      <w:lvlJc w:val="right"/>
      <w:pPr>
        <w:ind w:left="9662" w:hanging="180"/>
      </w:pPr>
    </w:lvl>
  </w:abstractNum>
  <w:abstractNum w:abstractNumId="3">
    <w:nsid w:val="0EB57B2F"/>
    <w:multiLevelType w:val="hybridMultilevel"/>
    <w:tmpl w:val="150EFCCA"/>
    <w:lvl w:ilvl="0" w:tplc="04220001">
      <w:start w:val="1"/>
      <w:numFmt w:val="bullet"/>
      <w:lvlText w:val=""/>
      <w:lvlJc w:val="left"/>
      <w:pPr>
        <w:ind w:left="1228" w:hanging="360"/>
      </w:pPr>
      <w:rPr>
        <w:rFonts w:ascii="Symbol" w:hAnsi="Symbol" w:hint="default"/>
      </w:rPr>
    </w:lvl>
    <w:lvl w:ilvl="1" w:tplc="04220003" w:tentative="1">
      <w:start w:val="1"/>
      <w:numFmt w:val="bullet"/>
      <w:lvlText w:val="o"/>
      <w:lvlJc w:val="left"/>
      <w:pPr>
        <w:ind w:left="1948" w:hanging="360"/>
      </w:pPr>
      <w:rPr>
        <w:rFonts w:ascii="Courier New" w:hAnsi="Courier New" w:cs="Courier New" w:hint="default"/>
      </w:rPr>
    </w:lvl>
    <w:lvl w:ilvl="2" w:tplc="04220005" w:tentative="1">
      <w:start w:val="1"/>
      <w:numFmt w:val="bullet"/>
      <w:lvlText w:val=""/>
      <w:lvlJc w:val="left"/>
      <w:pPr>
        <w:ind w:left="2668" w:hanging="360"/>
      </w:pPr>
      <w:rPr>
        <w:rFonts w:ascii="Wingdings" w:hAnsi="Wingdings" w:hint="default"/>
      </w:rPr>
    </w:lvl>
    <w:lvl w:ilvl="3" w:tplc="04220001" w:tentative="1">
      <w:start w:val="1"/>
      <w:numFmt w:val="bullet"/>
      <w:lvlText w:val=""/>
      <w:lvlJc w:val="left"/>
      <w:pPr>
        <w:ind w:left="3388" w:hanging="360"/>
      </w:pPr>
      <w:rPr>
        <w:rFonts w:ascii="Symbol" w:hAnsi="Symbol" w:hint="default"/>
      </w:rPr>
    </w:lvl>
    <w:lvl w:ilvl="4" w:tplc="04220003" w:tentative="1">
      <w:start w:val="1"/>
      <w:numFmt w:val="bullet"/>
      <w:lvlText w:val="o"/>
      <w:lvlJc w:val="left"/>
      <w:pPr>
        <w:ind w:left="4108" w:hanging="360"/>
      </w:pPr>
      <w:rPr>
        <w:rFonts w:ascii="Courier New" w:hAnsi="Courier New" w:cs="Courier New" w:hint="default"/>
      </w:rPr>
    </w:lvl>
    <w:lvl w:ilvl="5" w:tplc="04220005" w:tentative="1">
      <w:start w:val="1"/>
      <w:numFmt w:val="bullet"/>
      <w:lvlText w:val=""/>
      <w:lvlJc w:val="left"/>
      <w:pPr>
        <w:ind w:left="4828" w:hanging="360"/>
      </w:pPr>
      <w:rPr>
        <w:rFonts w:ascii="Wingdings" w:hAnsi="Wingdings" w:hint="default"/>
      </w:rPr>
    </w:lvl>
    <w:lvl w:ilvl="6" w:tplc="04220001" w:tentative="1">
      <w:start w:val="1"/>
      <w:numFmt w:val="bullet"/>
      <w:lvlText w:val=""/>
      <w:lvlJc w:val="left"/>
      <w:pPr>
        <w:ind w:left="5548" w:hanging="360"/>
      </w:pPr>
      <w:rPr>
        <w:rFonts w:ascii="Symbol" w:hAnsi="Symbol" w:hint="default"/>
      </w:rPr>
    </w:lvl>
    <w:lvl w:ilvl="7" w:tplc="04220003" w:tentative="1">
      <w:start w:val="1"/>
      <w:numFmt w:val="bullet"/>
      <w:lvlText w:val="o"/>
      <w:lvlJc w:val="left"/>
      <w:pPr>
        <w:ind w:left="6268" w:hanging="360"/>
      </w:pPr>
      <w:rPr>
        <w:rFonts w:ascii="Courier New" w:hAnsi="Courier New" w:cs="Courier New" w:hint="default"/>
      </w:rPr>
    </w:lvl>
    <w:lvl w:ilvl="8" w:tplc="04220005" w:tentative="1">
      <w:start w:val="1"/>
      <w:numFmt w:val="bullet"/>
      <w:lvlText w:val=""/>
      <w:lvlJc w:val="left"/>
      <w:pPr>
        <w:ind w:left="6988" w:hanging="360"/>
      </w:pPr>
      <w:rPr>
        <w:rFonts w:ascii="Wingdings" w:hAnsi="Wingdings" w:hint="default"/>
      </w:rPr>
    </w:lvl>
  </w:abstractNum>
  <w:abstractNum w:abstractNumId="4">
    <w:nsid w:val="183C675E"/>
    <w:multiLevelType w:val="hybridMultilevel"/>
    <w:tmpl w:val="BADCFE8A"/>
    <w:lvl w:ilvl="0" w:tplc="BEBA70AA">
      <w:start w:val="1"/>
      <w:numFmt w:val="decimal"/>
      <w:lvlText w:val="%1."/>
      <w:lvlJc w:val="left"/>
      <w:pPr>
        <w:ind w:left="1896" w:hanging="280"/>
      </w:pPr>
      <w:rPr>
        <w:rFonts w:ascii="Times New Roman" w:eastAsia="Times New Roman" w:hAnsi="Times New Roman" w:cs="Times New Roman" w:hint="default"/>
        <w:color w:val="000009"/>
        <w:w w:val="100"/>
        <w:sz w:val="28"/>
        <w:szCs w:val="28"/>
        <w:lang w:val="uk-UA" w:eastAsia="en-US" w:bidi="ar-SA"/>
      </w:rPr>
    </w:lvl>
    <w:lvl w:ilvl="1" w:tplc="8C926684">
      <w:numFmt w:val="bullet"/>
      <w:lvlText w:val="•"/>
      <w:lvlJc w:val="left"/>
      <w:pPr>
        <w:ind w:left="2726" w:hanging="280"/>
      </w:pPr>
      <w:rPr>
        <w:rFonts w:hint="default"/>
        <w:lang w:val="uk-UA" w:eastAsia="en-US" w:bidi="ar-SA"/>
      </w:rPr>
    </w:lvl>
    <w:lvl w:ilvl="2" w:tplc="47388E56">
      <w:numFmt w:val="bullet"/>
      <w:lvlText w:val="•"/>
      <w:lvlJc w:val="left"/>
      <w:pPr>
        <w:ind w:left="3553" w:hanging="280"/>
      </w:pPr>
      <w:rPr>
        <w:rFonts w:hint="default"/>
        <w:lang w:val="uk-UA" w:eastAsia="en-US" w:bidi="ar-SA"/>
      </w:rPr>
    </w:lvl>
    <w:lvl w:ilvl="3" w:tplc="0426766A">
      <w:numFmt w:val="bullet"/>
      <w:lvlText w:val="•"/>
      <w:lvlJc w:val="left"/>
      <w:pPr>
        <w:ind w:left="4379" w:hanging="280"/>
      </w:pPr>
      <w:rPr>
        <w:rFonts w:hint="default"/>
        <w:lang w:val="uk-UA" w:eastAsia="en-US" w:bidi="ar-SA"/>
      </w:rPr>
    </w:lvl>
    <w:lvl w:ilvl="4" w:tplc="66CAD90C">
      <w:numFmt w:val="bullet"/>
      <w:lvlText w:val="•"/>
      <w:lvlJc w:val="left"/>
      <w:pPr>
        <w:ind w:left="5206" w:hanging="280"/>
      </w:pPr>
      <w:rPr>
        <w:rFonts w:hint="default"/>
        <w:lang w:val="uk-UA" w:eastAsia="en-US" w:bidi="ar-SA"/>
      </w:rPr>
    </w:lvl>
    <w:lvl w:ilvl="5" w:tplc="352409C2">
      <w:numFmt w:val="bullet"/>
      <w:lvlText w:val="•"/>
      <w:lvlJc w:val="left"/>
      <w:pPr>
        <w:ind w:left="6033" w:hanging="280"/>
      </w:pPr>
      <w:rPr>
        <w:rFonts w:hint="default"/>
        <w:lang w:val="uk-UA" w:eastAsia="en-US" w:bidi="ar-SA"/>
      </w:rPr>
    </w:lvl>
    <w:lvl w:ilvl="6" w:tplc="D4C2D708">
      <w:numFmt w:val="bullet"/>
      <w:lvlText w:val="•"/>
      <w:lvlJc w:val="left"/>
      <w:pPr>
        <w:ind w:left="6859" w:hanging="280"/>
      </w:pPr>
      <w:rPr>
        <w:rFonts w:hint="default"/>
        <w:lang w:val="uk-UA" w:eastAsia="en-US" w:bidi="ar-SA"/>
      </w:rPr>
    </w:lvl>
    <w:lvl w:ilvl="7" w:tplc="10641E80">
      <w:numFmt w:val="bullet"/>
      <w:lvlText w:val="•"/>
      <w:lvlJc w:val="left"/>
      <w:pPr>
        <w:ind w:left="7686" w:hanging="280"/>
      </w:pPr>
      <w:rPr>
        <w:rFonts w:hint="default"/>
        <w:lang w:val="uk-UA" w:eastAsia="en-US" w:bidi="ar-SA"/>
      </w:rPr>
    </w:lvl>
    <w:lvl w:ilvl="8" w:tplc="59B87F7E">
      <w:numFmt w:val="bullet"/>
      <w:lvlText w:val="•"/>
      <w:lvlJc w:val="left"/>
      <w:pPr>
        <w:ind w:left="8512" w:hanging="280"/>
      </w:pPr>
      <w:rPr>
        <w:rFonts w:hint="default"/>
        <w:lang w:val="uk-UA" w:eastAsia="en-US" w:bidi="ar-SA"/>
      </w:rPr>
    </w:lvl>
  </w:abstractNum>
  <w:abstractNum w:abstractNumId="5">
    <w:nsid w:val="1A6973EF"/>
    <w:multiLevelType w:val="hybridMultilevel"/>
    <w:tmpl w:val="96BC18E2"/>
    <w:lvl w:ilvl="0" w:tplc="787208CA">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6">
    <w:nsid w:val="1DA20FCF"/>
    <w:multiLevelType w:val="hybridMultilevel"/>
    <w:tmpl w:val="410610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F2809CB"/>
    <w:multiLevelType w:val="hybridMultilevel"/>
    <w:tmpl w:val="0AFCD8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1336C0B"/>
    <w:multiLevelType w:val="hybridMultilevel"/>
    <w:tmpl w:val="D58619FE"/>
    <w:lvl w:ilvl="0" w:tplc="F8E87D20">
      <w:start w:val="1"/>
      <w:numFmt w:val="decimal"/>
      <w:lvlText w:val="%1)"/>
      <w:lvlJc w:val="left"/>
      <w:pPr>
        <w:ind w:left="470" w:hanging="360"/>
      </w:pPr>
      <w:rPr>
        <w:rFonts w:hint="default"/>
        <w:color w:val="000009"/>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9">
    <w:nsid w:val="25A60AE5"/>
    <w:multiLevelType w:val="hybridMultilevel"/>
    <w:tmpl w:val="346EB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5BB242A"/>
    <w:multiLevelType w:val="hybridMultilevel"/>
    <w:tmpl w:val="33C6AED4"/>
    <w:lvl w:ilvl="0" w:tplc="8ED4C7C8">
      <w:start w:val="30"/>
      <w:numFmt w:val="decimal"/>
      <w:lvlText w:val="%1."/>
      <w:lvlJc w:val="left"/>
      <w:pPr>
        <w:ind w:left="1220" w:hanging="360"/>
      </w:pPr>
      <w:rPr>
        <w:rFonts w:ascii="Times New Roman" w:eastAsia="Times New Roman" w:hAnsi="Times New Roman" w:cs="Times New Roman" w:hint="default"/>
        <w:color w:val="000009"/>
        <w:w w:val="100"/>
        <w:sz w:val="26"/>
        <w:szCs w:val="26"/>
        <w:lang w:val="uk-UA" w:eastAsia="en-US" w:bidi="ar-SA"/>
      </w:rPr>
    </w:lvl>
    <w:lvl w:ilvl="1" w:tplc="C23289DE">
      <w:numFmt w:val="bullet"/>
      <w:lvlText w:val="•"/>
      <w:lvlJc w:val="left"/>
      <w:pPr>
        <w:ind w:left="2114" w:hanging="360"/>
      </w:pPr>
      <w:rPr>
        <w:rFonts w:hint="default"/>
        <w:lang w:val="uk-UA" w:eastAsia="en-US" w:bidi="ar-SA"/>
      </w:rPr>
    </w:lvl>
    <w:lvl w:ilvl="2" w:tplc="792E4B54">
      <w:numFmt w:val="bullet"/>
      <w:lvlText w:val="•"/>
      <w:lvlJc w:val="left"/>
      <w:pPr>
        <w:ind w:left="3009" w:hanging="360"/>
      </w:pPr>
      <w:rPr>
        <w:rFonts w:hint="default"/>
        <w:lang w:val="uk-UA" w:eastAsia="en-US" w:bidi="ar-SA"/>
      </w:rPr>
    </w:lvl>
    <w:lvl w:ilvl="3" w:tplc="4D647836">
      <w:numFmt w:val="bullet"/>
      <w:lvlText w:val="•"/>
      <w:lvlJc w:val="left"/>
      <w:pPr>
        <w:ind w:left="3903" w:hanging="360"/>
      </w:pPr>
      <w:rPr>
        <w:rFonts w:hint="default"/>
        <w:lang w:val="uk-UA" w:eastAsia="en-US" w:bidi="ar-SA"/>
      </w:rPr>
    </w:lvl>
    <w:lvl w:ilvl="4" w:tplc="276474B6">
      <w:numFmt w:val="bullet"/>
      <w:lvlText w:val="•"/>
      <w:lvlJc w:val="left"/>
      <w:pPr>
        <w:ind w:left="4798" w:hanging="360"/>
      </w:pPr>
      <w:rPr>
        <w:rFonts w:hint="default"/>
        <w:lang w:val="uk-UA" w:eastAsia="en-US" w:bidi="ar-SA"/>
      </w:rPr>
    </w:lvl>
    <w:lvl w:ilvl="5" w:tplc="FFE8365E">
      <w:numFmt w:val="bullet"/>
      <w:lvlText w:val="•"/>
      <w:lvlJc w:val="left"/>
      <w:pPr>
        <w:ind w:left="5693" w:hanging="360"/>
      </w:pPr>
      <w:rPr>
        <w:rFonts w:hint="default"/>
        <w:lang w:val="uk-UA" w:eastAsia="en-US" w:bidi="ar-SA"/>
      </w:rPr>
    </w:lvl>
    <w:lvl w:ilvl="6" w:tplc="28104CC0">
      <w:numFmt w:val="bullet"/>
      <w:lvlText w:val="•"/>
      <w:lvlJc w:val="left"/>
      <w:pPr>
        <w:ind w:left="6587" w:hanging="360"/>
      </w:pPr>
      <w:rPr>
        <w:rFonts w:hint="default"/>
        <w:lang w:val="uk-UA" w:eastAsia="en-US" w:bidi="ar-SA"/>
      </w:rPr>
    </w:lvl>
    <w:lvl w:ilvl="7" w:tplc="DA88265C">
      <w:numFmt w:val="bullet"/>
      <w:lvlText w:val="•"/>
      <w:lvlJc w:val="left"/>
      <w:pPr>
        <w:ind w:left="7482" w:hanging="360"/>
      </w:pPr>
      <w:rPr>
        <w:rFonts w:hint="default"/>
        <w:lang w:val="uk-UA" w:eastAsia="en-US" w:bidi="ar-SA"/>
      </w:rPr>
    </w:lvl>
    <w:lvl w:ilvl="8" w:tplc="D95662D2">
      <w:numFmt w:val="bullet"/>
      <w:lvlText w:val="•"/>
      <w:lvlJc w:val="left"/>
      <w:pPr>
        <w:ind w:left="8376" w:hanging="360"/>
      </w:pPr>
      <w:rPr>
        <w:rFonts w:hint="default"/>
        <w:lang w:val="uk-UA" w:eastAsia="en-US" w:bidi="ar-SA"/>
      </w:rPr>
    </w:lvl>
  </w:abstractNum>
  <w:abstractNum w:abstractNumId="11">
    <w:nsid w:val="26F70B45"/>
    <w:multiLevelType w:val="hybridMultilevel"/>
    <w:tmpl w:val="06961096"/>
    <w:lvl w:ilvl="0" w:tplc="98244194">
      <w:start w:val="41"/>
      <w:numFmt w:val="decimal"/>
      <w:lvlText w:val="%1."/>
      <w:lvlJc w:val="left"/>
      <w:pPr>
        <w:ind w:left="1220" w:hanging="360"/>
      </w:pPr>
      <w:rPr>
        <w:rFonts w:ascii="Times New Roman" w:eastAsia="Times New Roman" w:hAnsi="Times New Roman" w:cs="Times New Roman" w:hint="default"/>
        <w:color w:val="000009"/>
        <w:w w:val="100"/>
        <w:sz w:val="26"/>
        <w:szCs w:val="26"/>
        <w:lang w:val="uk-UA" w:eastAsia="en-US" w:bidi="ar-SA"/>
      </w:rPr>
    </w:lvl>
    <w:lvl w:ilvl="1" w:tplc="36220A66">
      <w:numFmt w:val="bullet"/>
      <w:lvlText w:val="•"/>
      <w:lvlJc w:val="left"/>
      <w:pPr>
        <w:ind w:left="2114" w:hanging="360"/>
      </w:pPr>
      <w:rPr>
        <w:rFonts w:hint="default"/>
        <w:lang w:val="uk-UA" w:eastAsia="en-US" w:bidi="ar-SA"/>
      </w:rPr>
    </w:lvl>
    <w:lvl w:ilvl="2" w:tplc="2912E62A">
      <w:numFmt w:val="bullet"/>
      <w:lvlText w:val="•"/>
      <w:lvlJc w:val="left"/>
      <w:pPr>
        <w:ind w:left="3009" w:hanging="360"/>
      </w:pPr>
      <w:rPr>
        <w:rFonts w:hint="default"/>
        <w:lang w:val="uk-UA" w:eastAsia="en-US" w:bidi="ar-SA"/>
      </w:rPr>
    </w:lvl>
    <w:lvl w:ilvl="3" w:tplc="7910C76E">
      <w:numFmt w:val="bullet"/>
      <w:lvlText w:val="•"/>
      <w:lvlJc w:val="left"/>
      <w:pPr>
        <w:ind w:left="3903" w:hanging="360"/>
      </w:pPr>
      <w:rPr>
        <w:rFonts w:hint="default"/>
        <w:lang w:val="uk-UA" w:eastAsia="en-US" w:bidi="ar-SA"/>
      </w:rPr>
    </w:lvl>
    <w:lvl w:ilvl="4" w:tplc="56D46702">
      <w:numFmt w:val="bullet"/>
      <w:lvlText w:val="•"/>
      <w:lvlJc w:val="left"/>
      <w:pPr>
        <w:ind w:left="4798" w:hanging="360"/>
      </w:pPr>
      <w:rPr>
        <w:rFonts w:hint="default"/>
        <w:lang w:val="uk-UA" w:eastAsia="en-US" w:bidi="ar-SA"/>
      </w:rPr>
    </w:lvl>
    <w:lvl w:ilvl="5" w:tplc="15AA9B48">
      <w:numFmt w:val="bullet"/>
      <w:lvlText w:val="•"/>
      <w:lvlJc w:val="left"/>
      <w:pPr>
        <w:ind w:left="5693" w:hanging="360"/>
      </w:pPr>
      <w:rPr>
        <w:rFonts w:hint="default"/>
        <w:lang w:val="uk-UA" w:eastAsia="en-US" w:bidi="ar-SA"/>
      </w:rPr>
    </w:lvl>
    <w:lvl w:ilvl="6" w:tplc="BF88347C">
      <w:numFmt w:val="bullet"/>
      <w:lvlText w:val="•"/>
      <w:lvlJc w:val="left"/>
      <w:pPr>
        <w:ind w:left="6587" w:hanging="360"/>
      </w:pPr>
      <w:rPr>
        <w:rFonts w:hint="default"/>
        <w:lang w:val="uk-UA" w:eastAsia="en-US" w:bidi="ar-SA"/>
      </w:rPr>
    </w:lvl>
    <w:lvl w:ilvl="7" w:tplc="07C09AAC">
      <w:numFmt w:val="bullet"/>
      <w:lvlText w:val="•"/>
      <w:lvlJc w:val="left"/>
      <w:pPr>
        <w:ind w:left="7482" w:hanging="360"/>
      </w:pPr>
      <w:rPr>
        <w:rFonts w:hint="default"/>
        <w:lang w:val="uk-UA" w:eastAsia="en-US" w:bidi="ar-SA"/>
      </w:rPr>
    </w:lvl>
    <w:lvl w:ilvl="8" w:tplc="63E2616E">
      <w:numFmt w:val="bullet"/>
      <w:lvlText w:val="•"/>
      <w:lvlJc w:val="left"/>
      <w:pPr>
        <w:ind w:left="8376" w:hanging="360"/>
      </w:pPr>
      <w:rPr>
        <w:rFonts w:hint="default"/>
        <w:lang w:val="uk-UA" w:eastAsia="en-US" w:bidi="ar-SA"/>
      </w:rPr>
    </w:lvl>
  </w:abstractNum>
  <w:abstractNum w:abstractNumId="12">
    <w:nsid w:val="2EA23CD9"/>
    <w:multiLevelType w:val="hybridMultilevel"/>
    <w:tmpl w:val="2D662C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350C5217"/>
    <w:multiLevelType w:val="hybridMultilevel"/>
    <w:tmpl w:val="7AE8A920"/>
    <w:lvl w:ilvl="0" w:tplc="8FE0045C">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14">
    <w:nsid w:val="37B83A58"/>
    <w:multiLevelType w:val="hybridMultilevel"/>
    <w:tmpl w:val="06C29106"/>
    <w:lvl w:ilvl="0" w:tplc="53509E86">
      <w:start w:val="1"/>
      <w:numFmt w:val="decimal"/>
      <w:lvlText w:val="%1)"/>
      <w:lvlJc w:val="left"/>
      <w:pPr>
        <w:ind w:left="470" w:hanging="360"/>
      </w:pPr>
      <w:rPr>
        <w:rFonts w:hint="default"/>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15">
    <w:nsid w:val="39EB2642"/>
    <w:multiLevelType w:val="hybridMultilevel"/>
    <w:tmpl w:val="DCB0D6F2"/>
    <w:lvl w:ilvl="0" w:tplc="9CCCBF4E">
      <w:start w:val="49"/>
      <w:numFmt w:val="decimal"/>
      <w:lvlText w:val="%1."/>
      <w:lvlJc w:val="left"/>
      <w:pPr>
        <w:ind w:left="1220" w:hanging="360"/>
      </w:pPr>
      <w:rPr>
        <w:rFonts w:ascii="Times New Roman" w:eastAsia="Times New Roman" w:hAnsi="Times New Roman" w:cs="Times New Roman" w:hint="default"/>
        <w:color w:val="000009"/>
        <w:w w:val="100"/>
        <w:sz w:val="26"/>
        <w:szCs w:val="26"/>
        <w:lang w:val="uk-UA" w:eastAsia="en-US" w:bidi="ar-SA"/>
      </w:rPr>
    </w:lvl>
    <w:lvl w:ilvl="1" w:tplc="8970F61E">
      <w:start w:val="1"/>
      <w:numFmt w:val="decimal"/>
      <w:lvlText w:val="%2."/>
      <w:lvlJc w:val="left"/>
      <w:pPr>
        <w:ind w:left="1896" w:hanging="280"/>
      </w:pPr>
      <w:rPr>
        <w:rFonts w:ascii="Times New Roman" w:eastAsia="Times New Roman" w:hAnsi="Times New Roman" w:cs="Times New Roman" w:hint="default"/>
        <w:color w:val="000009"/>
        <w:w w:val="100"/>
        <w:sz w:val="28"/>
        <w:szCs w:val="28"/>
        <w:lang w:val="uk-UA" w:eastAsia="en-US" w:bidi="ar-SA"/>
      </w:rPr>
    </w:lvl>
    <w:lvl w:ilvl="2" w:tplc="863AC7B8">
      <w:numFmt w:val="bullet"/>
      <w:lvlText w:val="•"/>
      <w:lvlJc w:val="left"/>
      <w:pPr>
        <w:ind w:left="2818" w:hanging="280"/>
      </w:pPr>
      <w:rPr>
        <w:rFonts w:hint="default"/>
        <w:lang w:val="uk-UA" w:eastAsia="en-US" w:bidi="ar-SA"/>
      </w:rPr>
    </w:lvl>
    <w:lvl w:ilvl="3" w:tplc="58B6B76E">
      <w:numFmt w:val="bullet"/>
      <w:lvlText w:val="•"/>
      <w:lvlJc w:val="left"/>
      <w:pPr>
        <w:ind w:left="3736" w:hanging="280"/>
      </w:pPr>
      <w:rPr>
        <w:rFonts w:hint="default"/>
        <w:lang w:val="uk-UA" w:eastAsia="en-US" w:bidi="ar-SA"/>
      </w:rPr>
    </w:lvl>
    <w:lvl w:ilvl="4" w:tplc="A14A1782">
      <w:numFmt w:val="bullet"/>
      <w:lvlText w:val="•"/>
      <w:lvlJc w:val="left"/>
      <w:pPr>
        <w:ind w:left="4655" w:hanging="280"/>
      </w:pPr>
      <w:rPr>
        <w:rFonts w:hint="default"/>
        <w:lang w:val="uk-UA" w:eastAsia="en-US" w:bidi="ar-SA"/>
      </w:rPr>
    </w:lvl>
    <w:lvl w:ilvl="5" w:tplc="3B3E3CCC">
      <w:numFmt w:val="bullet"/>
      <w:lvlText w:val="•"/>
      <w:lvlJc w:val="left"/>
      <w:pPr>
        <w:ind w:left="5573" w:hanging="280"/>
      </w:pPr>
      <w:rPr>
        <w:rFonts w:hint="default"/>
        <w:lang w:val="uk-UA" w:eastAsia="en-US" w:bidi="ar-SA"/>
      </w:rPr>
    </w:lvl>
    <w:lvl w:ilvl="6" w:tplc="B2E4479A">
      <w:numFmt w:val="bullet"/>
      <w:lvlText w:val="•"/>
      <w:lvlJc w:val="left"/>
      <w:pPr>
        <w:ind w:left="6492" w:hanging="280"/>
      </w:pPr>
      <w:rPr>
        <w:rFonts w:hint="default"/>
        <w:lang w:val="uk-UA" w:eastAsia="en-US" w:bidi="ar-SA"/>
      </w:rPr>
    </w:lvl>
    <w:lvl w:ilvl="7" w:tplc="6C74FFBA">
      <w:numFmt w:val="bullet"/>
      <w:lvlText w:val="•"/>
      <w:lvlJc w:val="left"/>
      <w:pPr>
        <w:ind w:left="7410" w:hanging="280"/>
      </w:pPr>
      <w:rPr>
        <w:rFonts w:hint="default"/>
        <w:lang w:val="uk-UA" w:eastAsia="en-US" w:bidi="ar-SA"/>
      </w:rPr>
    </w:lvl>
    <w:lvl w:ilvl="8" w:tplc="449A16FE">
      <w:numFmt w:val="bullet"/>
      <w:lvlText w:val="•"/>
      <w:lvlJc w:val="left"/>
      <w:pPr>
        <w:ind w:left="8329" w:hanging="280"/>
      </w:pPr>
      <w:rPr>
        <w:rFonts w:hint="default"/>
        <w:lang w:val="uk-UA" w:eastAsia="en-US" w:bidi="ar-SA"/>
      </w:rPr>
    </w:lvl>
  </w:abstractNum>
  <w:abstractNum w:abstractNumId="16">
    <w:nsid w:val="3D246002"/>
    <w:multiLevelType w:val="hybridMultilevel"/>
    <w:tmpl w:val="E35CFA6C"/>
    <w:lvl w:ilvl="0" w:tplc="85800BF8">
      <w:start w:val="1"/>
      <w:numFmt w:val="decimal"/>
      <w:lvlText w:val="%1)"/>
      <w:lvlJc w:val="left"/>
      <w:pPr>
        <w:ind w:left="936" w:hanging="360"/>
      </w:pPr>
      <w:rPr>
        <w:rFonts w:ascii="Times New Roman" w:eastAsia="Times New Roman" w:hAnsi="Times New Roman" w:cs="Times New Roman" w:hint="default"/>
        <w:color w:val="000009"/>
        <w:w w:val="100"/>
        <w:sz w:val="28"/>
        <w:szCs w:val="28"/>
        <w:lang w:val="uk-UA" w:eastAsia="en-US" w:bidi="ar-SA"/>
      </w:rPr>
    </w:lvl>
    <w:lvl w:ilvl="1" w:tplc="9F680508">
      <w:numFmt w:val="bullet"/>
      <w:lvlText w:val="•"/>
      <w:lvlJc w:val="left"/>
      <w:pPr>
        <w:ind w:left="1862" w:hanging="360"/>
      </w:pPr>
      <w:rPr>
        <w:rFonts w:hint="default"/>
        <w:lang w:val="uk-UA" w:eastAsia="en-US" w:bidi="ar-SA"/>
      </w:rPr>
    </w:lvl>
    <w:lvl w:ilvl="2" w:tplc="7D187B10">
      <w:numFmt w:val="bullet"/>
      <w:lvlText w:val="•"/>
      <w:lvlJc w:val="left"/>
      <w:pPr>
        <w:ind w:left="2785" w:hanging="360"/>
      </w:pPr>
      <w:rPr>
        <w:rFonts w:hint="default"/>
        <w:lang w:val="uk-UA" w:eastAsia="en-US" w:bidi="ar-SA"/>
      </w:rPr>
    </w:lvl>
    <w:lvl w:ilvl="3" w:tplc="7934310A">
      <w:numFmt w:val="bullet"/>
      <w:lvlText w:val="•"/>
      <w:lvlJc w:val="left"/>
      <w:pPr>
        <w:ind w:left="3707" w:hanging="360"/>
      </w:pPr>
      <w:rPr>
        <w:rFonts w:hint="default"/>
        <w:lang w:val="uk-UA" w:eastAsia="en-US" w:bidi="ar-SA"/>
      </w:rPr>
    </w:lvl>
    <w:lvl w:ilvl="4" w:tplc="BD3637E8">
      <w:numFmt w:val="bullet"/>
      <w:lvlText w:val="•"/>
      <w:lvlJc w:val="left"/>
      <w:pPr>
        <w:ind w:left="4630" w:hanging="360"/>
      </w:pPr>
      <w:rPr>
        <w:rFonts w:hint="default"/>
        <w:lang w:val="uk-UA" w:eastAsia="en-US" w:bidi="ar-SA"/>
      </w:rPr>
    </w:lvl>
    <w:lvl w:ilvl="5" w:tplc="3466A58A">
      <w:numFmt w:val="bullet"/>
      <w:lvlText w:val="•"/>
      <w:lvlJc w:val="left"/>
      <w:pPr>
        <w:ind w:left="5553" w:hanging="360"/>
      </w:pPr>
      <w:rPr>
        <w:rFonts w:hint="default"/>
        <w:lang w:val="uk-UA" w:eastAsia="en-US" w:bidi="ar-SA"/>
      </w:rPr>
    </w:lvl>
    <w:lvl w:ilvl="6" w:tplc="0E1A656E">
      <w:numFmt w:val="bullet"/>
      <w:lvlText w:val="•"/>
      <w:lvlJc w:val="left"/>
      <w:pPr>
        <w:ind w:left="6475" w:hanging="360"/>
      </w:pPr>
      <w:rPr>
        <w:rFonts w:hint="default"/>
        <w:lang w:val="uk-UA" w:eastAsia="en-US" w:bidi="ar-SA"/>
      </w:rPr>
    </w:lvl>
    <w:lvl w:ilvl="7" w:tplc="BD42194C">
      <w:numFmt w:val="bullet"/>
      <w:lvlText w:val="•"/>
      <w:lvlJc w:val="left"/>
      <w:pPr>
        <w:ind w:left="7398" w:hanging="360"/>
      </w:pPr>
      <w:rPr>
        <w:rFonts w:hint="default"/>
        <w:lang w:val="uk-UA" w:eastAsia="en-US" w:bidi="ar-SA"/>
      </w:rPr>
    </w:lvl>
    <w:lvl w:ilvl="8" w:tplc="FFD2B756">
      <w:numFmt w:val="bullet"/>
      <w:lvlText w:val="•"/>
      <w:lvlJc w:val="left"/>
      <w:pPr>
        <w:ind w:left="8320" w:hanging="360"/>
      </w:pPr>
      <w:rPr>
        <w:rFonts w:hint="default"/>
        <w:lang w:val="uk-UA" w:eastAsia="en-US" w:bidi="ar-SA"/>
      </w:rPr>
    </w:lvl>
  </w:abstractNum>
  <w:abstractNum w:abstractNumId="17">
    <w:nsid w:val="426852F9"/>
    <w:multiLevelType w:val="hybridMultilevel"/>
    <w:tmpl w:val="4A4EFEC4"/>
    <w:lvl w:ilvl="0" w:tplc="DB3C2DFA">
      <w:start w:val="3"/>
      <w:numFmt w:val="decimal"/>
      <w:lvlText w:val="%1)"/>
      <w:lvlJc w:val="left"/>
      <w:pPr>
        <w:ind w:left="222" w:hanging="360"/>
      </w:pPr>
      <w:rPr>
        <w:rFonts w:hint="default"/>
      </w:rPr>
    </w:lvl>
    <w:lvl w:ilvl="1" w:tplc="04220019" w:tentative="1">
      <w:start w:val="1"/>
      <w:numFmt w:val="lowerLetter"/>
      <w:lvlText w:val="%2."/>
      <w:lvlJc w:val="left"/>
      <w:pPr>
        <w:ind w:left="942" w:hanging="360"/>
      </w:pPr>
    </w:lvl>
    <w:lvl w:ilvl="2" w:tplc="0422001B" w:tentative="1">
      <w:start w:val="1"/>
      <w:numFmt w:val="lowerRoman"/>
      <w:lvlText w:val="%3."/>
      <w:lvlJc w:val="right"/>
      <w:pPr>
        <w:ind w:left="1662" w:hanging="180"/>
      </w:pPr>
    </w:lvl>
    <w:lvl w:ilvl="3" w:tplc="0422000F" w:tentative="1">
      <w:start w:val="1"/>
      <w:numFmt w:val="decimal"/>
      <w:lvlText w:val="%4."/>
      <w:lvlJc w:val="left"/>
      <w:pPr>
        <w:ind w:left="2382" w:hanging="360"/>
      </w:pPr>
    </w:lvl>
    <w:lvl w:ilvl="4" w:tplc="04220019" w:tentative="1">
      <w:start w:val="1"/>
      <w:numFmt w:val="lowerLetter"/>
      <w:lvlText w:val="%5."/>
      <w:lvlJc w:val="left"/>
      <w:pPr>
        <w:ind w:left="3102" w:hanging="360"/>
      </w:pPr>
    </w:lvl>
    <w:lvl w:ilvl="5" w:tplc="0422001B" w:tentative="1">
      <w:start w:val="1"/>
      <w:numFmt w:val="lowerRoman"/>
      <w:lvlText w:val="%6."/>
      <w:lvlJc w:val="right"/>
      <w:pPr>
        <w:ind w:left="3822" w:hanging="180"/>
      </w:pPr>
    </w:lvl>
    <w:lvl w:ilvl="6" w:tplc="0422000F" w:tentative="1">
      <w:start w:val="1"/>
      <w:numFmt w:val="decimal"/>
      <w:lvlText w:val="%7."/>
      <w:lvlJc w:val="left"/>
      <w:pPr>
        <w:ind w:left="4542" w:hanging="360"/>
      </w:pPr>
    </w:lvl>
    <w:lvl w:ilvl="7" w:tplc="04220019" w:tentative="1">
      <w:start w:val="1"/>
      <w:numFmt w:val="lowerLetter"/>
      <w:lvlText w:val="%8."/>
      <w:lvlJc w:val="left"/>
      <w:pPr>
        <w:ind w:left="5262" w:hanging="360"/>
      </w:pPr>
    </w:lvl>
    <w:lvl w:ilvl="8" w:tplc="0422001B" w:tentative="1">
      <w:start w:val="1"/>
      <w:numFmt w:val="lowerRoman"/>
      <w:lvlText w:val="%9."/>
      <w:lvlJc w:val="right"/>
      <w:pPr>
        <w:ind w:left="5982" w:hanging="180"/>
      </w:pPr>
    </w:lvl>
  </w:abstractNum>
  <w:abstractNum w:abstractNumId="18">
    <w:nsid w:val="426864F1"/>
    <w:multiLevelType w:val="hybridMultilevel"/>
    <w:tmpl w:val="7178A5F2"/>
    <w:lvl w:ilvl="0" w:tplc="A42CAACE">
      <w:start w:val="16"/>
      <w:numFmt w:val="decimal"/>
      <w:lvlText w:val="%1."/>
      <w:lvlJc w:val="left"/>
      <w:pPr>
        <w:ind w:left="1220" w:hanging="360"/>
      </w:pPr>
      <w:rPr>
        <w:rFonts w:ascii="Times New Roman" w:eastAsia="Times New Roman" w:hAnsi="Times New Roman" w:cs="Times New Roman" w:hint="default"/>
        <w:color w:val="000009"/>
        <w:w w:val="100"/>
        <w:sz w:val="26"/>
        <w:szCs w:val="26"/>
        <w:lang w:val="uk-UA" w:eastAsia="en-US" w:bidi="ar-SA"/>
      </w:rPr>
    </w:lvl>
    <w:lvl w:ilvl="1" w:tplc="2AF66B32">
      <w:numFmt w:val="bullet"/>
      <w:lvlText w:val="•"/>
      <w:lvlJc w:val="left"/>
      <w:pPr>
        <w:ind w:left="2114" w:hanging="360"/>
      </w:pPr>
      <w:rPr>
        <w:rFonts w:hint="default"/>
        <w:lang w:val="uk-UA" w:eastAsia="en-US" w:bidi="ar-SA"/>
      </w:rPr>
    </w:lvl>
    <w:lvl w:ilvl="2" w:tplc="F6908928">
      <w:numFmt w:val="bullet"/>
      <w:lvlText w:val="•"/>
      <w:lvlJc w:val="left"/>
      <w:pPr>
        <w:ind w:left="3009" w:hanging="360"/>
      </w:pPr>
      <w:rPr>
        <w:rFonts w:hint="default"/>
        <w:lang w:val="uk-UA" w:eastAsia="en-US" w:bidi="ar-SA"/>
      </w:rPr>
    </w:lvl>
    <w:lvl w:ilvl="3" w:tplc="491E5C8C">
      <w:numFmt w:val="bullet"/>
      <w:lvlText w:val="•"/>
      <w:lvlJc w:val="left"/>
      <w:pPr>
        <w:ind w:left="3903" w:hanging="360"/>
      </w:pPr>
      <w:rPr>
        <w:rFonts w:hint="default"/>
        <w:lang w:val="uk-UA" w:eastAsia="en-US" w:bidi="ar-SA"/>
      </w:rPr>
    </w:lvl>
    <w:lvl w:ilvl="4" w:tplc="EE388802">
      <w:numFmt w:val="bullet"/>
      <w:lvlText w:val="•"/>
      <w:lvlJc w:val="left"/>
      <w:pPr>
        <w:ind w:left="4798" w:hanging="360"/>
      </w:pPr>
      <w:rPr>
        <w:rFonts w:hint="default"/>
        <w:lang w:val="uk-UA" w:eastAsia="en-US" w:bidi="ar-SA"/>
      </w:rPr>
    </w:lvl>
    <w:lvl w:ilvl="5" w:tplc="3EE67DA2">
      <w:numFmt w:val="bullet"/>
      <w:lvlText w:val="•"/>
      <w:lvlJc w:val="left"/>
      <w:pPr>
        <w:ind w:left="5693" w:hanging="360"/>
      </w:pPr>
      <w:rPr>
        <w:rFonts w:hint="default"/>
        <w:lang w:val="uk-UA" w:eastAsia="en-US" w:bidi="ar-SA"/>
      </w:rPr>
    </w:lvl>
    <w:lvl w:ilvl="6" w:tplc="0D50316C">
      <w:numFmt w:val="bullet"/>
      <w:lvlText w:val="•"/>
      <w:lvlJc w:val="left"/>
      <w:pPr>
        <w:ind w:left="6587" w:hanging="360"/>
      </w:pPr>
      <w:rPr>
        <w:rFonts w:hint="default"/>
        <w:lang w:val="uk-UA" w:eastAsia="en-US" w:bidi="ar-SA"/>
      </w:rPr>
    </w:lvl>
    <w:lvl w:ilvl="7" w:tplc="44C812A8">
      <w:numFmt w:val="bullet"/>
      <w:lvlText w:val="•"/>
      <w:lvlJc w:val="left"/>
      <w:pPr>
        <w:ind w:left="7482" w:hanging="360"/>
      </w:pPr>
      <w:rPr>
        <w:rFonts w:hint="default"/>
        <w:lang w:val="uk-UA" w:eastAsia="en-US" w:bidi="ar-SA"/>
      </w:rPr>
    </w:lvl>
    <w:lvl w:ilvl="8" w:tplc="36CEFFE4">
      <w:numFmt w:val="bullet"/>
      <w:lvlText w:val="•"/>
      <w:lvlJc w:val="left"/>
      <w:pPr>
        <w:ind w:left="8376" w:hanging="360"/>
      </w:pPr>
      <w:rPr>
        <w:rFonts w:hint="default"/>
        <w:lang w:val="uk-UA" w:eastAsia="en-US" w:bidi="ar-SA"/>
      </w:rPr>
    </w:lvl>
  </w:abstractNum>
  <w:abstractNum w:abstractNumId="19">
    <w:nsid w:val="44203D7D"/>
    <w:multiLevelType w:val="hybridMultilevel"/>
    <w:tmpl w:val="D2885DFA"/>
    <w:lvl w:ilvl="0" w:tplc="6FB4BD1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nsid w:val="45BC74A4"/>
    <w:multiLevelType w:val="hybridMultilevel"/>
    <w:tmpl w:val="FB10381E"/>
    <w:lvl w:ilvl="0" w:tplc="4A5E7C80">
      <w:start w:val="1"/>
      <w:numFmt w:val="decimal"/>
      <w:lvlText w:val="%1."/>
      <w:lvlJc w:val="left"/>
      <w:pPr>
        <w:ind w:left="1176" w:hanging="280"/>
      </w:pPr>
      <w:rPr>
        <w:rFonts w:hint="default"/>
        <w:w w:val="100"/>
        <w:lang w:val="uk-UA" w:eastAsia="en-US" w:bidi="ar-SA"/>
      </w:rPr>
    </w:lvl>
    <w:lvl w:ilvl="1" w:tplc="DCB6DA44">
      <w:numFmt w:val="bullet"/>
      <w:lvlText w:val="•"/>
      <w:lvlJc w:val="left"/>
      <w:pPr>
        <w:ind w:left="2078" w:hanging="280"/>
      </w:pPr>
      <w:rPr>
        <w:rFonts w:hint="default"/>
        <w:lang w:val="uk-UA" w:eastAsia="en-US" w:bidi="ar-SA"/>
      </w:rPr>
    </w:lvl>
    <w:lvl w:ilvl="2" w:tplc="1D127FB6">
      <w:numFmt w:val="bullet"/>
      <w:lvlText w:val="•"/>
      <w:lvlJc w:val="left"/>
      <w:pPr>
        <w:ind w:left="2977" w:hanging="280"/>
      </w:pPr>
      <w:rPr>
        <w:rFonts w:hint="default"/>
        <w:lang w:val="uk-UA" w:eastAsia="en-US" w:bidi="ar-SA"/>
      </w:rPr>
    </w:lvl>
    <w:lvl w:ilvl="3" w:tplc="D49A92A8">
      <w:numFmt w:val="bullet"/>
      <w:lvlText w:val="•"/>
      <w:lvlJc w:val="left"/>
      <w:pPr>
        <w:ind w:left="3875" w:hanging="280"/>
      </w:pPr>
      <w:rPr>
        <w:rFonts w:hint="default"/>
        <w:lang w:val="uk-UA" w:eastAsia="en-US" w:bidi="ar-SA"/>
      </w:rPr>
    </w:lvl>
    <w:lvl w:ilvl="4" w:tplc="B76C2D1C">
      <w:numFmt w:val="bullet"/>
      <w:lvlText w:val="•"/>
      <w:lvlJc w:val="left"/>
      <w:pPr>
        <w:ind w:left="4774" w:hanging="280"/>
      </w:pPr>
      <w:rPr>
        <w:rFonts w:hint="default"/>
        <w:lang w:val="uk-UA" w:eastAsia="en-US" w:bidi="ar-SA"/>
      </w:rPr>
    </w:lvl>
    <w:lvl w:ilvl="5" w:tplc="FC70F82C">
      <w:numFmt w:val="bullet"/>
      <w:lvlText w:val="•"/>
      <w:lvlJc w:val="left"/>
      <w:pPr>
        <w:ind w:left="5673" w:hanging="280"/>
      </w:pPr>
      <w:rPr>
        <w:rFonts w:hint="default"/>
        <w:lang w:val="uk-UA" w:eastAsia="en-US" w:bidi="ar-SA"/>
      </w:rPr>
    </w:lvl>
    <w:lvl w:ilvl="6" w:tplc="4AF056F0">
      <w:numFmt w:val="bullet"/>
      <w:lvlText w:val="•"/>
      <w:lvlJc w:val="left"/>
      <w:pPr>
        <w:ind w:left="6571" w:hanging="280"/>
      </w:pPr>
      <w:rPr>
        <w:rFonts w:hint="default"/>
        <w:lang w:val="uk-UA" w:eastAsia="en-US" w:bidi="ar-SA"/>
      </w:rPr>
    </w:lvl>
    <w:lvl w:ilvl="7" w:tplc="AEA0C5BC">
      <w:numFmt w:val="bullet"/>
      <w:lvlText w:val="•"/>
      <w:lvlJc w:val="left"/>
      <w:pPr>
        <w:ind w:left="7470" w:hanging="280"/>
      </w:pPr>
      <w:rPr>
        <w:rFonts w:hint="default"/>
        <w:lang w:val="uk-UA" w:eastAsia="en-US" w:bidi="ar-SA"/>
      </w:rPr>
    </w:lvl>
    <w:lvl w:ilvl="8" w:tplc="3F04E20A">
      <w:numFmt w:val="bullet"/>
      <w:lvlText w:val="•"/>
      <w:lvlJc w:val="left"/>
      <w:pPr>
        <w:ind w:left="8368" w:hanging="280"/>
      </w:pPr>
      <w:rPr>
        <w:rFonts w:hint="default"/>
        <w:lang w:val="uk-UA" w:eastAsia="en-US" w:bidi="ar-SA"/>
      </w:rPr>
    </w:lvl>
  </w:abstractNum>
  <w:abstractNum w:abstractNumId="21">
    <w:nsid w:val="4E850554"/>
    <w:multiLevelType w:val="hybridMultilevel"/>
    <w:tmpl w:val="4644F56A"/>
    <w:lvl w:ilvl="0" w:tplc="83920842">
      <w:start w:val="1"/>
      <w:numFmt w:val="decimal"/>
      <w:lvlText w:val="%1."/>
      <w:lvlJc w:val="left"/>
      <w:pPr>
        <w:ind w:left="1220" w:hanging="360"/>
      </w:pPr>
      <w:rPr>
        <w:rFonts w:ascii="Times New Roman" w:eastAsia="Times New Roman" w:hAnsi="Times New Roman" w:cs="Times New Roman" w:hint="default"/>
        <w:color w:val="000009"/>
        <w:w w:val="100"/>
        <w:sz w:val="28"/>
        <w:szCs w:val="28"/>
        <w:lang w:val="uk-UA" w:eastAsia="en-US" w:bidi="ar-SA"/>
      </w:rPr>
    </w:lvl>
    <w:lvl w:ilvl="1" w:tplc="3E62B0C4">
      <w:numFmt w:val="bullet"/>
      <w:lvlText w:val="•"/>
      <w:lvlJc w:val="left"/>
      <w:pPr>
        <w:ind w:left="2114" w:hanging="360"/>
      </w:pPr>
      <w:rPr>
        <w:rFonts w:hint="default"/>
        <w:lang w:val="uk-UA" w:eastAsia="en-US" w:bidi="ar-SA"/>
      </w:rPr>
    </w:lvl>
    <w:lvl w:ilvl="2" w:tplc="BD0629D6">
      <w:numFmt w:val="bullet"/>
      <w:lvlText w:val="•"/>
      <w:lvlJc w:val="left"/>
      <w:pPr>
        <w:ind w:left="3009" w:hanging="360"/>
      </w:pPr>
      <w:rPr>
        <w:rFonts w:hint="default"/>
        <w:lang w:val="uk-UA" w:eastAsia="en-US" w:bidi="ar-SA"/>
      </w:rPr>
    </w:lvl>
    <w:lvl w:ilvl="3" w:tplc="73F88554">
      <w:numFmt w:val="bullet"/>
      <w:lvlText w:val="•"/>
      <w:lvlJc w:val="left"/>
      <w:pPr>
        <w:ind w:left="3903" w:hanging="360"/>
      </w:pPr>
      <w:rPr>
        <w:rFonts w:hint="default"/>
        <w:lang w:val="uk-UA" w:eastAsia="en-US" w:bidi="ar-SA"/>
      </w:rPr>
    </w:lvl>
    <w:lvl w:ilvl="4" w:tplc="76844344">
      <w:numFmt w:val="bullet"/>
      <w:lvlText w:val="•"/>
      <w:lvlJc w:val="left"/>
      <w:pPr>
        <w:ind w:left="4798" w:hanging="360"/>
      </w:pPr>
      <w:rPr>
        <w:rFonts w:hint="default"/>
        <w:lang w:val="uk-UA" w:eastAsia="en-US" w:bidi="ar-SA"/>
      </w:rPr>
    </w:lvl>
    <w:lvl w:ilvl="5" w:tplc="0F883C64">
      <w:numFmt w:val="bullet"/>
      <w:lvlText w:val="•"/>
      <w:lvlJc w:val="left"/>
      <w:pPr>
        <w:ind w:left="5693" w:hanging="360"/>
      </w:pPr>
      <w:rPr>
        <w:rFonts w:hint="default"/>
        <w:lang w:val="uk-UA" w:eastAsia="en-US" w:bidi="ar-SA"/>
      </w:rPr>
    </w:lvl>
    <w:lvl w:ilvl="6" w:tplc="2326EFF8">
      <w:numFmt w:val="bullet"/>
      <w:lvlText w:val="•"/>
      <w:lvlJc w:val="left"/>
      <w:pPr>
        <w:ind w:left="6587" w:hanging="360"/>
      </w:pPr>
      <w:rPr>
        <w:rFonts w:hint="default"/>
        <w:lang w:val="uk-UA" w:eastAsia="en-US" w:bidi="ar-SA"/>
      </w:rPr>
    </w:lvl>
    <w:lvl w:ilvl="7" w:tplc="7EDA191A">
      <w:numFmt w:val="bullet"/>
      <w:lvlText w:val="•"/>
      <w:lvlJc w:val="left"/>
      <w:pPr>
        <w:ind w:left="7482" w:hanging="360"/>
      </w:pPr>
      <w:rPr>
        <w:rFonts w:hint="default"/>
        <w:lang w:val="uk-UA" w:eastAsia="en-US" w:bidi="ar-SA"/>
      </w:rPr>
    </w:lvl>
    <w:lvl w:ilvl="8" w:tplc="619E683E">
      <w:numFmt w:val="bullet"/>
      <w:lvlText w:val="•"/>
      <w:lvlJc w:val="left"/>
      <w:pPr>
        <w:ind w:left="8376" w:hanging="360"/>
      </w:pPr>
      <w:rPr>
        <w:rFonts w:hint="default"/>
        <w:lang w:val="uk-UA" w:eastAsia="en-US" w:bidi="ar-SA"/>
      </w:rPr>
    </w:lvl>
  </w:abstractNum>
  <w:abstractNum w:abstractNumId="22">
    <w:nsid w:val="529A2E63"/>
    <w:multiLevelType w:val="hybridMultilevel"/>
    <w:tmpl w:val="983A522C"/>
    <w:lvl w:ilvl="0" w:tplc="B9B012BA">
      <w:numFmt w:val="bullet"/>
      <w:lvlText w:val="•"/>
      <w:lvlJc w:val="left"/>
      <w:pPr>
        <w:ind w:left="830" w:hanging="360"/>
      </w:pPr>
      <w:rPr>
        <w:rFonts w:ascii="Times New Roman" w:eastAsia="Times New Roman" w:hAnsi="Times New Roman" w:cs="Times New Roman" w:hint="default"/>
        <w:w w:val="100"/>
        <w:sz w:val="24"/>
        <w:szCs w:val="24"/>
        <w:lang w:val="uk-UA" w:eastAsia="en-US" w:bidi="ar-SA"/>
      </w:rPr>
    </w:lvl>
    <w:lvl w:ilvl="1" w:tplc="EBF23BE6">
      <w:numFmt w:val="bullet"/>
      <w:lvlText w:val="•"/>
      <w:lvlJc w:val="left"/>
      <w:pPr>
        <w:ind w:left="1135" w:hanging="360"/>
      </w:pPr>
      <w:rPr>
        <w:rFonts w:hint="default"/>
        <w:lang w:val="uk-UA" w:eastAsia="en-US" w:bidi="ar-SA"/>
      </w:rPr>
    </w:lvl>
    <w:lvl w:ilvl="2" w:tplc="55E4A3F0">
      <w:numFmt w:val="bullet"/>
      <w:lvlText w:val="•"/>
      <w:lvlJc w:val="left"/>
      <w:pPr>
        <w:ind w:left="1431" w:hanging="360"/>
      </w:pPr>
      <w:rPr>
        <w:rFonts w:hint="default"/>
        <w:lang w:val="uk-UA" w:eastAsia="en-US" w:bidi="ar-SA"/>
      </w:rPr>
    </w:lvl>
    <w:lvl w:ilvl="3" w:tplc="9F145C68">
      <w:numFmt w:val="bullet"/>
      <w:lvlText w:val="•"/>
      <w:lvlJc w:val="left"/>
      <w:pPr>
        <w:ind w:left="1727" w:hanging="360"/>
      </w:pPr>
      <w:rPr>
        <w:rFonts w:hint="default"/>
        <w:lang w:val="uk-UA" w:eastAsia="en-US" w:bidi="ar-SA"/>
      </w:rPr>
    </w:lvl>
    <w:lvl w:ilvl="4" w:tplc="846A515C">
      <w:numFmt w:val="bullet"/>
      <w:lvlText w:val="•"/>
      <w:lvlJc w:val="left"/>
      <w:pPr>
        <w:ind w:left="2023" w:hanging="360"/>
      </w:pPr>
      <w:rPr>
        <w:rFonts w:hint="default"/>
        <w:lang w:val="uk-UA" w:eastAsia="en-US" w:bidi="ar-SA"/>
      </w:rPr>
    </w:lvl>
    <w:lvl w:ilvl="5" w:tplc="A37654FC">
      <w:numFmt w:val="bullet"/>
      <w:lvlText w:val="•"/>
      <w:lvlJc w:val="left"/>
      <w:pPr>
        <w:ind w:left="2319" w:hanging="360"/>
      </w:pPr>
      <w:rPr>
        <w:rFonts w:hint="default"/>
        <w:lang w:val="uk-UA" w:eastAsia="en-US" w:bidi="ar-SA"/>
      </w:rPr>
    </w:lvl>
    <w:lvl w:ilvl="6" w:tplc="9AE27A86">
      <w:numFmt w:val="bullet"/>
      <w:lvlText w:val="•"/>
      <w:lvlJc w:val="left"/>
      <w:pPr>
        <w:ind w:left="2614" w:hanging="360"/>
      </w:pPr>
      <w:rPr>
        <w:rFonts w:hint="default"/>
        <w:lang w:val="uk-UA" w:eastAsia="en-US" w:bidi="ar-SA"/>
      </w:rPr>
    </w:lvl>
    <w:lvl w:ilvl="7" w:tplc="022CB716">
      <w:numFmt w:val="bullet"/>
      <w:lvlText w:val="•"/>
      <w:lvlJc w:val="left"/>
      <w:pPr>
        <w:ind w:left="2910" w:hanging="360"/>
      </w:pPr>
      <w:rPr>
        <w:rFonts w:hint="default"/>
        <w:lang w:val="uk-UA" w:eastAsia="en-US" w:bidi="ar-SA"/>
      </w:rPr>
    </w:lvl>
    <w:lvl w:ilvl="8" w:tplc="63C2933C">
      <w:numFmt w:val="bullet"/>
      <w:lvlText w:val="•"/>
      <w:lvlJc w:val="left"/>
      <w:pPr>
        <w:ind w:left="3206" w:hanging="360"/>
      </w:pPr>
      <w:rPr>
        <w:rFonts w:hint="default"/>
        <w:lang w:val="uk-UA" w:eastAsia="en-US" w:bidi="ar-SA"/>
      </w:rPr>
    </w:lvl>
  </w:abstractNum>
  <w:abstractNum w:abstractNumId="23">
    <w:nsid w:val="57EF4787"/>
    <w:multiLevelType w:val="hybridMultilevel"/>
    <w:tmpl w:val="925C395A"/>
    <w:lvl w:ilvl="0" w:tplc="105C07EC">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24">
    <w:nsid w:val="5A6F2834"/>
    <w:multiLevelType w:val="hybridMultilevel"/>
    <w:tmpl w:val="F80CB000"/>
    <w:lvl w:ilvl="0" w:tplc="04220001">
      <w:start w:val="1"/>
      <w:numFmt w:val="bullet"/>
      <w:lvlText w:val=""/>
      <w:lvlJc w:val="left"/>
      <w:pPr>
        <w:ind w:left="1190" w:hanging="360"/>
      </w:pPr>
      <w:rPr>
        <w:rFonts w:ascii="Symbol" w:hAnsi="Symbol" w:hint="default"/>
      </w:rPr>
    </w:lvl>
    <w:lvl w:ilvl="1" w:tplc="04220003" w:tentative="1">
      <w:start w:val="1"/>
      <w:numFmt w:val="bullet"/>
      <w:lvlText w:val="o"/>
      <w:lvlJc w:val="left"/>
      <w:pPr>
        <w:ind w:left="1910" w:hanging="360"/>
      </w:pPr>
      <w:rPr>
        <w:rFonts w:ascii="Courier New" w:hAnsi="Courier New" w:cs="Courier New" w:hint="default"/>
      </w:rPr>
    </w:lvl>
    <w:lvl w:ilvl="2" w:tplc="04220005" w:tentative="1">
      <w:start w:val="1"/>
      <w:numFmt w:val="bullet"/>
      <w:lvlText w:val=""/>
      <w:lvlJc w:val="left"/>
      <w:pPr>
        <w:ind w:left="2630" w:hanging="360"/>
      </w:pPr>
      <w:rPr>
        <w:rFonts w:ascii="Wingdings" w:hAnsi="Wingdings" w:hint="default"/>
      </w:rPr>
    </w:lvl>
    <w:lvl w:ilvl="3" w:tplc="04220001" w:tentative="1">
      <w:start w:val="1"/>
      <w:numFmt w:val="bullet"/>
      <w:lvlText w:val=""/>
      <w:lvlJc w:val="left"/>
      <w:pPr>
        <w:ind w:left="3350" w:hanging="360"/>
      </w:pPr>
      <w:rPr>
        <w:rFonts w:ascii="Symbol" w:hAnsi="Symbol" w:hint="default"/>
      </w:rPr>
    </w:lvl>
    <w:lvl w:ilvl="4" w:tplc="04220003" w:tentative="1">
      <w:start w:val="1"/>
      <w:numFmt w:val="bullet"/>
      <w:lvlText w:val="o"/>
      <w:lvlJc w:val="left"/>
      <w:pPr>
        <w:ind w:left="4070" w:hanging="360"/>
      </w:pPr>
      <w:rPr>
        <w:rFonts w:ascii="Courier New" w:hAnsi="Courier New" w:cs="Courier New" w:hint="default"/>
      </w:rPr>
    </w:lvl>
    <w:lvl w:ilvl="5" w:tplc="04220005" w:tentative="1">
      <w:start w:val="1"/>
      <w:numFmt w:val="bullet"/>
      <w:lvlText w:val=""/>
      <w:lvlJc w:val="left"/>
      <w:pPr>
        <w:ind w:left="4790" w:hanging="360"/>
      </w:pPr>
      <w:rPr>
        <w:rFonts w:ascii="Wingdings" w:hAnsi="Wingdings" w:hint="default"/>
      </w:rPr>
    </w:lvl>
    <w:lvl w:ilvl="6" w:tplc="04220001" w:tentative="1">
      <w:start w:val="1"/>
      <w:numFmt w:val="bullet"/>
      <w:lvlText w:val=""/>
      <w:lvlJc w:val="left"/>
      <w:pPr>
        <w:ind w:left="5510" w:hanging="360"/>
      </w:pPr>
      <w:rPr>
        <w:rFonts w:ascii="Symbol" w:hAnsi="Symbol" w:hint="default"/>
      </w:rPr>
    </w:lvl>
    <w:lvl w:ilvl="7" w:tplc="04220003" w:tentative="1">
      <w:start w:val="1"/>
      <w:numFmt w:val="bullet"/>
      <w:lvlText w:val="o"/>
      <w:lvlJc w:val="left"/>
      <w:pPr>
        <w:ind w:left="6230" w:hanging="360"/>
      </w:pPr>
      <w:rPr>
        <w:rFonts w:ascii="Courier New" w:hAnsi="Courier New" w:cs="Courier New" w:hint="default"/>
      </w:rPr>
    </w:lvl>
    <w:lvl w:ilvl="8" w:tplc="04220005" w:tentative="1">
      <w:start w:val="1"/>
      <w:numFmt w:val="bullet"/>
      <w:lvlText w:val=""/>
      <w:lvlJc w:val="left"/>
      <w:pPr>
        <w:ind w:left="6950" w:hanging="360"/>
      </w:pPr>
      <w:rPr>
        <w:rFonts w:ascii="Wingdings" w:hAnsi="Wingdings" w:hint="default"/>
      </w:rPr>
    </w:lvl>
  </w:abstractNum>
  <w:abstractNum w:abstractNumId="25">
    <w:nsid w:val="5D037ADD"/>
    <w:multiLevelType w:val="hybridMultilevel"/>
    <w:tmpl w:val="7128AAFC"/>
    <w:lvl w:ilvl="0" w:tplc="5072A1A2">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26">
    <w:nsid w:val="5D1D5E45"/>
    <w:multiLevelType w:val="hybridMultilevel"/>
    <w:tmpl w:val="9B58FD9E"/>
    <w:lvl w:ilvl="0" w:tplc="2954E5F0">
      <w:start w:val="1"/>
      <w:numFmt w:val="decimal"/>
      <w:lvlText w:val="%1."/>
      <w:lvlJc w:val="left"/>
      <w:pPr>
        <w:ind w:left="216" w:hanging="360"/>
      </w:pPr>
      <w:rPr>
        <w:rFonts w:ascii="Times New Roman" w:eastAsia="Times New Roman" w:hAnsi="Times New Roman" w:cs="Times New Roman" w:hint="default"/>
        <w:color w:val="000009"/>
        <w:w w:val="100"/>
        <w:sz w:val="28"/>
        <w:szCs w:val="28"/>
        <w:lang w:val="uk-UA" w:eastAsia="en-US" w:bidi="ar-SA"/>
      </w:rPr>
    </w:lvl>
    <w:lvl w:ilvl="1" w:tplc="D400AB30">
      <w:start w:val="1"/>
      <w:numFmt w:val="decimal"/>
      <w:lvlText w:val="%2."/>
      <w:lvlJc w:val="left"/>
      <w:pPr>
        <w:ind w:left="936" w:hanging="360"/>
      </w:pPr>
      <w:rPr>
        <w:rFonts w:hint="default"/>
        <w:w w:val="100"/>
        <w:lang w:val="uk-UA" w:eastAsia="en-US" w:bidi="ar-SA"/>
      </w:rPr>
    </w:lvl>
    <w:lvl w:ilvl="2" w:tplc="030E6874">
      <w:numFmt w:val="bullet"/>
      <w:lvlText w:val="•"/>
      <w:lvlJc w:val="left"/>
      <w:pPr>
        <w:ind w:left="1965" w:hanging="360"/>
      </w:pPr>
      <w:rPr>
        <w:rFonts w:hint="default"/>
        <w:lang w:val="uk-UA" w:eastAsia="en-US" w:bidi="ar-SA"/>
      </w:rPr>
    </w:lvl>
    <w:lvl w:ilvl="3" w:tplc="C1EE7A58">
      <w:numFmt w:val="bullet"/>
      <w:lvlText w:val="•"/>
      <w:lvlJc w:val="left"/>
      <w:pPr>
        <w:ind w:left="2990" w:hanging="360"/>
      </w:pPr>
      <w:rPr>
        <w:rFonts w:hint="default"/>
        <w:lang w:val="uk-UA" w:eastAsia="en-US" w:bidi="ar-SA"/>
      </w:rPr>
    </w:lvl>
    <w:lvl w:ilvl="4" w:tplc="21F632B4">
      <w:numFmt w:val="bullet"/>
      <w:lvlText w:val="•"/>
      <w:lvlJc w:val="left"/>
      <w:pPr>
        <w:ind w:left="4015" w:hanging="360"/>
      </w:pPr>
      <w:rPr>
        <w:rFonts w:hint="default"/>
        <w:lang w:val="uk-UA" w:eastAsia="en-US" w:bidi="ar-SA"/>
      </w:rPr>
    </w:lvl>
    <w:lvl w:ilvl="5" w:tplc="72988CA6">
      <w:numFmt w:val="bullet"/>
      <w:lvlText w:val="•"/>
      <w:lvlJc w:val="left"/>
      <w:pPr>
        <w:ind w:left="5040" w:hanging="360"/>
      </w:pPr>
      <w:rPr>
        <w:rFonts w:hint="default"/>
        <w:lang w:val="uk-UA" w:eastAsia="en-US" w:bidi="ar-SA"/>
      </w:rPr>
    </w:lvl>
    <w:lvl w:ilvl="6" w:tplc="67686AAE">
      <w:numFmt w:val="bullet"/>
      <w:lvlText w:val="•"/>
      <w:lvlJc w:val="left"/>
      <w:pPr>
        <w:ind w:left="6065" w:hanging="360"/>
      </w:pPr>
      <w:rPr>
        <w:rFonts w:hint="default"/>
        <w:lang w:val="uk-UA" w:eastAsia="en-US" w:bidi="ar-SA"/>
      </w:rPr>
    </w:lvl>
    <w:lvl w:ilvl="7" w:tplc="1D26A486">
      <w:numFmt w:val="bullet"/>
      <w:lvlText w:val="•"/>
      <w:lvlJc w:val="left"/>
      <w:pPr>
        <w:ind w:left="7090" w:hanging="360"/>
      </w:pPr>
      <w:rPr>
        <w:rFonts w:hint="default"/>
        <w:lang w:val="uk-UA" w:eastAsia="en-US" w:bidi="ar-SA"/>
      </w:rPr>
    </w:lvl>
    <w:lvl w:ilvl="8" w:tplc="53D43B56">
      <w:numFmt w:val="bullet"/>
      <w:lvlText w:val="•"/>
      <w:lvlJc w:val="left"/>
      <w:pPr>
        <w:ind w:left="8115" w:hanging="360"/>
      </w:pPr>
      <w:rPr>
        <w:rFonts w:hint="default"/>
        <w:lang w:val="uk-UA" w:eastAsia="en-US" w:bidi="ar-SA"/>
      </w:rPr>
    </w:lvl>
  </w:abstractNum>
  <w:abstractNum w:abstractNumId="27">
    <w:nsid w:val="61A121FF"/>
    <w:multiLevelType w:val="hybridMultilevel"/>
    <w:tmpl w:val="B5A616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211615B"/>
    <w:multiLevelType w:val="hybridMultilevel"/>
    <w:tmpl w:val="51742B86"/>
    <w:lvl w:ilvl="0" w:tplc="0C904932">
      <w:start w:val="1"/>
      <w:numFmt w:val="decimal"/>
      <w:lvlText w:val="%1)"/>
      <w:lvlJc w:val="left"/>
      <w:pPr>
        <w:ind w:left="936" w:hanging="360"/>
      </w:pPr>
      <w:rPr>
        <w:rFonts w:ascii="Times New Roman" w:eastAsia="Times New Roman" w:hAnsi="Times New Roman" w:cs="Times New Roman" w:hint="default"/>
        <w:b/>
        <w:bCs/>
        <w:w w:val="100"/>
        <w:sz w:val="28"/>
        <w:szCs w:val="28"/>
        <w:lang w:val="uk-UA" w:eastAsia="en-US" w:bidi="ar-SA"/>
      </w:rPr>
    </w:lvl>
    <w:lvl w:ilvl="1" w:tplc="522498BC">
      <w:numFmt w:val="bullet"/>
      <w:lvlText w:val="•"/>
      <w:lvlJc w:val="left"/>
      <w:pPr>
        <w:ind w:left="1862" w:hanging="360"/>
      </w:pPr>
      <w:rPr>
        <w:rFonts w:hint="default"/>
        <w:lang w:val="uk-UA" w:eastAsia="en-US" w:bidi="ar-SA"/>
      </w:rPr>
    </w:lvl>
    <w:lvl w:ilvl="2" w:tplc="FAFAD316">
      <w:numFmt w:val="bullet"/>
      <w:lvlText w:val="•"/>
      <w:lvlJc w:val="left"/>
      <w:pPr>
        <w:ind w:left="2785" w:hanging="360"/>
      </w:pPr>
      <w:rPr>
        <w:rFonts w:hint="default"/>
        <w:lang w:val="uk-UA" w:eastAsia="en-US" w:bidi="ar-SA"/>
      </w:rPr>
    </w:lvl>
    <w:lvl w:ilvl="3" w:tplc="7CBEFB16">
      <w:numFmt w:val="bullet"/>
      <w:lvlText w:val="•"/>
      <w:lvlJc w:val="left"/>
      <w:pPr>
        <w:ind w:left="3707" w:hanging="360"/>
      </w:pPr>
      <w:rPr>
        <w:rFonts w:hint="default"/>
        <w:lang w:val="uk-UA" w:eastAsia="en-US" w:bidi="ar-SA"/>
      </w:rPr>
    </w:lvl>
    <w:lvl w:ilvl="4" w:tplc="32E83EC6">
      <w:numFmt w:val="bullet"/>
      <w:lvlText w:val="•"/>
      <w:lvlJc w:val="left"/>
      <w:pPr>
        <w:ind w:left="4630" w:hanging="360"/>
      </w:pPr>
      <w:rPr>
        <w:rFonts w:hint="default"/>
        <w:lang w:val="uk-UA" w:eastAsia="en-US" w:bidi="ar-SA"/>
      </w:rPr>
    </w:lvl>
    <w:lvl w:ilvl="5" w:tplc="85487AE2">
      <w:numFmt w:val="bullet"/>
      <w:lvlText w:val="•"/>
      <w:lvlJc w:val="left"/>
      <w:pPr>
        <w:ind w:left="5553" w:hanging="360"/>
      </w:pPr>
      <w:rPr>
        <w:rFonts w:hint="default"/>
        <w:lang w:val="uk-UA" w:eastAsia="en-US" w:bidi="ar-SA"/>
      </w:rPr>
    </w:lvl>
    <w:lvl w:ilvl="6" w:tplc="C05637DE">
      <w:numFmt w:val="bullet"/>
      <w:lvlText w:val="•"/>
      <w:lvlJc w:val="left"/>
      <w:pPr>
        <w:ind w:left="6475" w:hanging="360"/>
      </w:pPr>
      <w:rPr>
        <w:rFonts w:hint="default"/>
        <w:lang w:val="uk-UA" w:eastAsia="en-US" w:bidi="ar-SA"/>
      </w:rPr>
    </w:lvl>
    <w:lvl w:ilvl="7" w:tplc="C69029C4">
      <w:numFmt w:val="bullet"/>
      <w:lvlText w:val="•"/>
      <w:lvlJc w:val="left"/>
      <w:pPr>
        <w:ind w:left="7398" w:hanging="360"/>
      </w:pPr>
      <w:rPr>
        <w:rFonts w:hint="default"/>
        <w:lang w:val="uk-UA" w:eastAsia="en-US" w:bidi="ar-SA"/>
      </w:rPr>
    </w:lvl>
    <w:lvl w:ilvl="8" w:tplc="A0127F54">
      <w:numFmt w:val="bullet"/>
      <w:lvlText w:val="•"/>
      <w:lvlJc w:val="left"/>
      <w:pPr>
        <w:ind w:left="8320" w:hanging="360"/>
      </w:pPr>
      <w:rPr>
        <w:rFonts w:hint="default"/>
        <w:lang w:val="uk-UA" w:eastAsia="en-US" w:bidi="ar-SA"/>
      </w:rPr>
    </w:lvl>
  </w:abstractNum>
  <w:abstractNum w:abstractNumId="29">
    <w:nsid w:val="62604890"/>
    <w:multiLevelType w:val="hybridMultilevel"/>
    <w:tmpl w:val="09A2C922"/>
    <w:lvl w:ilvl="0" w:tplc="D794C3EE">
      <w:start w:val="1"/>
      <w:numFmt w:val="decimal"/>
      <w:lvlText w:val="%1)"/>
      <w:lvlJc w:val="left"/>
      <w:pPr>
        <w:ind w:left="470" w:hanging="360"/>
      </w:pPr>
      <w:rPr>
        <w:rFonts w:hint="default"/>
        <w:color w:val="000009"/>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30">
    <w:nsid w:val="63307B47"/>
    <w:multiLevelType w:val="hybridMultilevel"/>
    <w:tmpl w:val="2E281818"/>
    <w:lvl w:ilvl="0" w:tplc="8F32E90E">
      <w:start w:val="1"/>
      <w:numFmt w:val="decimal"/>
      <w:lvlText w:val="%1."/>
      <w:lvlJc w:val="left"/>
      <w:pPr>
        <w:ind w:left="457" w:hanging="211"/>
      </w:pPr>
      <w:rPr>
        <w:rFonts w:ascii="Times New Roman" w:eastAsia="Times New Roman" w:hAnsi="Times New Roman" w:cs="Times New Roman" w:hint="default"/>
        <w:color w:val="000009"/>
        <w:w w:val="100"/>
        <w:sz w:val="26"/>
        <w:szCs w:val="26"/>
        <w:lang w:val="uk-UA" w:eastAsia="en-US" w:bidi="ar-SA"/>
      </w:rPr>
    </w:lvl>
    <w:lvl w:ilvl="1" w:tplc="668EE67A">
      <w:numFmt w:val="bullet"/>
      <w:lvlText w:val="•"/>
      <w:lvlJc w:val="left"/>
      <w:pPr>
        <w:ind w:left="1430" w:hanging="211"/>
      </w:pPr>
      <w:rPr>
        <w:rFonts w:hint="default"/>
        <w:lang w:val="uk-UA" w:eastAsia="en-US" w:bidi="ar-SA"/>
      </w:rPr>
    </w:lvl>
    <w:lvl w:ilvl="2" w:tplc="60D0621A">
      <w:numFmt w:val="bullet"/>
      <w:lvlText w:val="•"/>
      <w:lvlJc w:val="left"/>
      <w:pPr>
        <w:ind w:left="2401" w:hanging="211"/>
      </w:pPr>
      <w:rPr>
        <w:rFonts w:hint="default"/>
        <w:lang w:val="uk-UA" w:eastAsia="en-US" w:bidi="ar-SA"/>
      </w:rPr>
    </w:lvl>
    <w:lvl w:ilvl="3" w:tplc="F378097A">
      <w:numFmt w:val="bullet"/>
      <w:lvlText w:val="•"/>
      <w:lvlJc w:val="left"/>
      <w:pPr>
        <w:ind w:left="3371" w:hanging="211"/>
      </w:pPr>
      <w:rPr>
        <w:rFonts w:hint="default"/>
        <w:lang w:val="uk-UA" w:eastAsia="en-US" w:bidi="ar-SA"/>
      </w:rPr>
    </w:lvl>
    <w:lvl w:ilvl="4" w:tplc="FC5639FC">
      <w:numFmt w:val="bullet"/>
      <w:lvlText w:val="•"/>
      <w:lvlJc w:val="left"/>
      <w:pPr>
        <w:ind w:left="4342" w:hanging="211"/>
      </w:pPr>
      <w:rPr>
        <w:rFonts w:hint="default"/>
        <w:lang w:val="uk-UA" w:eastAsia="en-US" w:bidi="ar-SA"/>
      </w:rPr>
    </w:lvl>
    <w:lvl w:ilvl="5" w:tplc="DFFC76B4">
      <w:numFmt w:val="bullet"/>
      <w:lvlText w:val="•"/>
      <w:lvlJc w:val="left"/>
      <w:pPr>
        <w:ind w:left="5313" w:hanging="211"/>
      </w:pPr>
      <w:rPr>
        <w:rFonts w:hint="default"/>
        <w:lang w:val="uk-UA" w:eastAsia="en-US" w:bidi="ar-SA"/>
      </w:rPr>
    </w:lvl>
    <w:lvl w:ilvl="6" w:tplc="6A106558">
      <w:numFmt w:val="bullet"/>
      <w:lvlText w:val="•"/>
      <w:lvlJc w:val="left"/>
      <w:pPr>
        <w:ind w:left="6283" w:hanging="211"/>
      </w:pPr>
      <w:rPr>
        <w:rFonts w:hint="default"/>
        <w:lang w:val="uk-UA" w:eastAsia="en-US" w:bidi="ar-SA"/>
      </w:rPr>
    </w:lvl>
    <w:lvl w:ilvl="7" w:tplc="722A316E">
      <w:numFmt w:val="bullet"/>
      <w:lvlText w:val="•"/>
      <w:lvlJc w:val="left"/>
      <w:pPr>
        <w:ind w:left="7254" w:hanging="211"/>
      </w:pPr>
      <w:rPr>
        <w:rFonts w:hint="default"/>
        <w:lang w:val="uk-UA" w:eastAsia="en-US" w:bidi="ar-SA"/>
      </w:rPr>
    </w:lvl>
    <w:lvl w:ilvl="8" w:tplc="D9AC1E1C">
      <w:numFmt w:val="bullet"/>
      <w:lvlText w:val="•"/>
      <w:lvlJc w:val="left"/>
      <w:pPr>
        <w:ind w:left="8224" w:hanging="211"/>
      </w:pPr>
      <w:rPr>
        <w:rFonts w:hint="default"/>
        <w:lang w:val="uk-UA" w:eastAsia="en-US" w:bidi="ar-SA"/>
      </w:rPr>
    </w:lvl>
  </w:abstractNum>
  <w:abstractNum w:abstractNumId="31">
    <w:nsid w:val="633E0A2A"/>
    <w:multiLevelType w:val="hybridMultilevel"/>
    <w:tmpl w:val="833ABD92"/>
    <w:lvl w:ilvl="0" w:tplc="FDC05F2C">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32">
    <w:nsid w:val="68537E19"/>
    <w:multiLevelType w:val="hybridMultilevel"/>
    <w:tmpl w:val="9E3E5754"/>
    <w:lvl w:ilvl="0" w:tplc="CDA81E08">
      <w:start w:val="1"/>
      <w:numFmt w:val="decimal"/>
      <w:lvlText w:val="%1."/>
      <w:lvlJc w:val="left"/>
      <w:pPr>
        <w:ind w:left="860" w:hanging="360"/>
      </w:pPr>
      <w:rPr>
        <w:rFonts w:ascii="Times New Roman" w:eastAsia="Times New Roman" w:hAnsi="Times New Roman" w:cs="Times New Roman" w:hint="default"/>
        <w:color w:val="000009"/>
        <w:w w:val="100"/>
        <w:sz w:val="28"/>
        <w:szCs w:val="28"/>
        <w:lang w:val="uk-UA" w:eastAsia="en-US" w:bidi="ar-SA"/>
      </w:rPr>
    </w:lvl>
    <w:lvl w:ilvl="1" w:tplc="64882D56">
      <w:numFmt w:val="bullet"/>
      <w:lvlText w:val="•"/>
      <w:lvlJc w:val="left"/>
      <w:pPr>
        <w:ind w:left="1790" w:hanging="360"/>
      </w:pPr>
      <w:rPr>
        <w:rFonts w:hint="default"/>
        <w:lang w:val="uk-UA" w:eastAsia="en-US" w:bidi="ar-SA"/>
      </w:rPr>
    </w:lvl>
    <w:lvl w:ilvl="2" w:tplc="C9C8B30C">
      <w:numFmt w:val="bullet"/>
      <w:lvlText w:val="•"/>
      <w:lvlJc w:val="left"/>
      <w:pPr>
        <w:ind w:left="2721" w:hanging="360"/>
      </w:pPr>
      <w:rPr>
        <w:rFonts w:hint="default"/>
        <w:lang w:val="uk-UA" w:eastAsia="en-US" w:bidi="ar-SA"/>
      </w:rPr>
    </w:lvl>
    <w:lvl w:ilvl="3" w:tplc="6C06921E">
      <w:numFmt w:val="bullet"/>
      <w:lvlText w:val="•"/>
      <w:lvlJc w:val="left"/>
      <w:pPr>
        <w:ind w:left="3651" w:hanging="360"/>
      </w:pPr>
      <w:rPr>
        <w:rFonts w:hint="default"/>
        <w:lang w:val="uk-UA" w:eastAsia="en-US" w:bidi="ar-SA"/>
      </w:rPr>
    </w:lvl>
    <w:lvl w:ilvl="4" w:tplc="FAD2F172">
      <w:numFmt w:val="bullet"/>
      <w:lvlText w:val="•"/>
      <w:lvlJc w:val="left"/>
      <w:pPr>
        <w:ind w:left="4582" w:hanging="360"/>
      </w:pPr>
      <w:rPr>
        <w:rFonts w:hint="default"/>
        <w:lang w:val="uk-UA" w:eastAsia="en-US" w:bidi="ar-SA"/>
      </w:rPr>
    </w:lvl>
    <w:lvl w:ilvl="5" w:tplc="4B78A27A">
      <w:numFmt w:val="bullet"/>
      <w:lvlText w:val="•"/>
      <w:lvlJc w:val="left"/>
      <w:pPr>
        <w:ind w:left="5513" w:hanging="360"/>
      </w:pPr>
      <w:rPr>
        <w:rFonts w:hint="default"/>
        <w:lang w:val="uk-UA" w:eastAsia="en-US" w:bidi="ar-SA"/>
      </w:rPr>
    </w:lvl>
    <w:lvl w:ilvl="6" w:tplc="B456CA48">
      <w:numFmt w:val="bullet"/>
      <w:lvlText w:val="•"/>
      <w:lvlJc w:val="left"/>
      <w:pPr>
        <w:ind w:left="6443" w:hanging="360"/>
      </w:pPr>
      <w:rPr>
        <w:rFonts w:hint="default"/>
        <w:lang w:val="uk-UA" w:eastAsia="en-US" w:bidi="ar-SA"/>
      </w:rPr>
    </w:lvl>
    <w:lvl w:ilvl="7" w:tplc="E2881B04">
      <w:numFmt w:val="bullet"/>
      <w:lvlText w:val="•"/>
      <w:lvlJc w:val="left"/>
      <w:pPr>
        <w:ind w:left="7374" w:hanging="360"/>
      </w:pPr>
      <w:rPr>
        <w:rFonts w:hint="default"/>
        <w:lang w:val="uk-UA" w:eastAsia="en-US" w:bidi="ar-SA"/>
      </w:rPr>
    </w:lvl>
    <w:lvl w:ilvl="8" w:tplc="EB0E13DE">
      <w:numFmt w:val="bullet"/>
      <w:lvlText w:val="•"/>
      <w:lvlJc w:val="left"/>
      <w:pPr>
        <w:ind w:left="8304" w:hanging="360"/>
      </w:pPr>
      <w:rPr>
        <w:rFonts w:hint="default"/>
        <w:lang w:val="uk-UA" w:eastAsia="en-US" w:bidi="ar-SA"/>
      </w:rPr>
    </w:lvl>
  </w:abstractNum>
  <w:abstractNum w:abstractNumId="33">
    <w:nsid w:val="71133272"/>
    <w:multiLevelType w:val="hybridMultilevel"/>
    <w:tmpl w:val="DB6C7CB8"/>
    <w:lvl w:ilvl="0" w:tplc="87949C18">
      <w:start w:val="1"/>
      <w:numFmt w:val="decimal"/>
      <w:lvlText w:val="%1."/>
      <w:lvlJc w:val="left"/>
      <w:pPr>
        <w:ind w:left="3542" w:hanging="360"/>
      </w:pPr>
      <w:rPr>
        <w:rFonts w:hint="default"/>
        <w:color w:val="000009"/>
      </w:rPr>
    </w:lvl>
    <w:lvl w:ilvl="1" w:tplc="04220019" w:tentative="1">
      <w:start w:val="1"/>
      <w:numFmt w:val="lowerLetter"/>
      <w:lvlText w:val="%2."/>
      <w:lvlJc w:val="left"/>
      <w:pPr>
        <w:ind w:left="4262" w:hanging="360"/>
      </w:pPr>
    </w:lvl>
    <w:lvl w:ilvl="2" w:tplc="0422001B" w:tentative="1">
      <w:start w:val="1"/>
      <w:numFmt w:val="lowerRoman"/>
      <w:lvlText w:val="%3."/>
      <w:lvlJc w:val="right"/>
      <w:pPr>
        <w:ind w:left="4982" w:hanging="180"/>
      </w:pPr>
    </w:lvl>
    <w:lvl w:ilvl="3" w:tplc="0422000F" w:tentative="1">
      <w:start w:val="1"/>
      <w:numFmt w:val="decimal"/>
      <w:lvlText w:val="%4."/>
      <w:lvlJc w:val="left"/>
      <w:pPr>
        <w:ind w:left="5702" w:hanging="360"/>
      </w:pPr>
    </w:lvl>
    <w:lvl w:ilvl="4" w:tplc="04220019" w:tentative="1">
      <w:start w:val="1"/>
      <w:numFmt w:val="lowerLetter"/>
      <w:lvlText w:val="%5."/>
      <w:lvlJc w:val="left"/>
      <w:pPr>
        <w:ind w:left="6422" w:hanging="360"/>
      </w:pPr>
    </w:lvl>
    <w:lvl w:ilvl="5" w:tplc="0422001B" w:tentative="1">
      <w:start w:val="1"/>
      <w:numFmt w:val="lowerRoman"/>
      <w:lvlText w:val="%6."/>
      <w:lvlJc w:val="right"/>
      <w:pPr>
        <w:ind w:left="7142" w:hanging="180"/>
      </w:pPr>
    </w:lvl>
    <w:lvl w:ilvl="6" w:tplc="0422000F" w:tentative="1">
      <w:start w:val="1"/>
      <w:numFmt w:val="decimal"/>
      <w:lvlText w:val="%7."/>
      <w:lvlJc w:val="left"/>
      <w:pPr>
        <w:ind w:left="7862" w:hanging="360"/>
      </w:pPr>
    </w:lvl>
    <w:lvl w:ilvl="7" w:tplc="04220019" w:tentative="1">
      <w:start w:val="1"/>
      <w:numFmt w:val="lowerLetter"/>
      <w:lvlText w:val="%8."/>
      <w:lvlJc w:val="left"/>
      <w:pPr>
        <w:ind w:left="8582" w:hanging="360"/>
      </w:pPr>
    </w:lvl>
    <w:lvl w:ilvl="8" w:tplc="0422001B" w:tentative="1">
      <w:start w:val="1"/>
      <w:numFmt w:val="lowerRoman"/>
      <w:lvlText w:val="%9."/>
      <w:lvlJc w:val="right"/>
      <w:pPr>
        <w:ind w:left="9302" w:hanging="180"/>
      </w:pPr>
    </w:lvl>
  </w:abstractNum>
  <w:abstractNum w:abstractNumId="34">
    <w:nsid w:val="72B423FD"/>
    <w:multiLevelType w:val="hybridMultilevel"/>
    <w:tmpl w:val="B004FF8C"/>
    <w:lvl w:ilvl="0" w:tplc="5C465C6C">
      <w:start w:val="1"/>
      <w:numFmt w:val="decimal"/>
      <w:lvlText w:val="%1)"/>
      <w:lvlJc w:val="left"/>
      <w:pPr>
        <w:ind w:left="110" w:hanging="248"/>
      </w:pPr>
      <w:rPr>
        <w:rFonts w:ascii="Calibri" w:eastAsia="Calibri" w:hAnsi="Calibri" w:cs="Calibri" w:hint="default"/>
        <w:w w:val="100"/>
        <w:sz w:val="24"/>
        <w:szCs w:val="24"/>
        <w:lang w:val="uk-UA" w:eastAsia="en-US" w:bidi="ar-SA"/>
      </w:rPr>
    </w:lvl>
    <w:lvl w:ilvl="1" w:tplc="23F60B6C">
      <w:numFmt w:val="bullet"/>
      <w:lvlText w:val="•"/>
      <w:lvlJc w:val="left"/>
      <w:pPr>
        <w:ind w:left="830" w:hanging="360"/>
      </w:pPr>
      <w:rPr>
        <w:rFonts w:ascii="Times New Roman" w:eastAsia="Times New Roman" w:hAnsi="Times New Roman" w:cs="Times New Roman" w:hint="default"/>
        <w:w w:val="100"/>
        <w:sz w:val="24"/>
        <w:szCs w:val="24"/>
        <w:lang w:val="uk-UA" w:eastAsia="en-US" w:bidi="ar-SA"/>
      </w:rPr>
    </w:lvl>
    <w:lvl w:ilvl="2" w:tplc="6FDCB512">
      <w:numFmt w:val="bullet"/>
      <w:lvlText w:val="•"/>
      <w:lvlJc w:val="left"/>
      <w:pPr>
        <w:ind w:left="1168" w:hanging="360"/>
      </w:pPr>
      <w:rPr>
        <w:rFonts w:hint="default"/>
        <w:lang w:val="uk-UA" w:eastAsia="en-US" w:bidi="ar-SA"/>
      </w:rPr>
    </w:lvl>
    <w:lvl w:ilvl="3" w:tplc="1AB613B0">
      <w:numFmt w:val="bullet"/>
      <w:lvlText w:val="•"/>
      <w:lvlJc w:val="left"/>
      <w:pPr>
        <w:ind w:left="1497" w:hanging="360"/>
      </w:pPr>
      <w:rPr>
        <w:rFonts w:hint="default"/>
        <w:lang w:val="uk-UA" w:eastAsia="en-US" w:bidi="ar-SA"/>
      </w:rPr>
    </w:lvl>
    <w:lvl w:ilvl="4" w:tplc="CEB6D0F2">
      <w:numFmt w:val="bullet"/>
      <w:lvlText w:val="•"/>
      <w:lvlJc w:val="left"/>
      <w:pPr>
        <w:ind w:left="1826" w:hanging="360"/>
      </w:pPr>
      <w:rPr>
        <w:rFonts w:hint="default"/>
        <w:lang w:val="uk-UA" w:eastAsia="en-US" w:bidi="ar-SA"/>
      </w:rPr>
    </w:lvl>
    <w:lvl w:ilvl="5" w:tplc="83607DAA">
      <w:numFmt w:val="bullet"/>
      <w:lvlText w:val="•"/>
      <w:lvlJc w:val="left"/>
      <w:pPr>
        <w:ind w:left="2154" w:hanging="360"/>
      </w:pPr>
      <w:rPr>
        <w:rFonts w:hint="default"/>
        <w:lang w:val="uk-UA" w:eastAsia="en-US" w:bidi="ar-SA"/>
      </w:rPr>
    </w:lvl>
    <w:lvl w:ilvl="6" w:tplc="82A45EA6">
      <w:numFmt w:val="bullet"/>
      <w:lvlText w:val="•"/>
      <w:lvlJc w:val="left"/>
      <w:pPr>
        <w:ind w:left="2483" w:hanging="360"/>
      </w:pPr>
      <w:rPr>
        <w:rFonts w:hint="default"/>
        <w:lang w:val="uk-UA" w:eastAsia="en-US" w:bidi="ar-SA"/>
      </w:rPr>
    </w:lvl>
    <w:lvl w:ilvl="7" w:tplc="6010E144">
      <w:numFmt w:val="bullet"/>
      <w:lvlText w:val="•"/>
      <w:lvlJc w:val="left"/>
      <w:pPr>
        <w:ind w:left="2812" w:hanging="360"/>
      </w:pPr>
      <w:rPr>
        <w:rFonts w:hint="default"/>
        <w:lang w:val="uk-UA" w:eastAsia="en-US" w:bidi="ar-SA"/>
      </w:rPr>
    </w:lvl>
    <w:lvl w:ilvl="8" w:tplc="980A59F6">
      <w:numFmt w:val="bullet"/>
      <w:lvlText w:val="•"/>
      <w:lvlJc w:val="left"/>
      <w:pPr>
        <w:ind w:left="3140" w:hanging="360"/>
      </w:pPr>
      <w:rPr>
        <w:rFonts w:hint="default"/>
        <w:lang w:val="uk-UA" w:eastAsia="en-US" w:bidi="ar-SA"/>
      </w:rPr>
    </w:lvl>
  </w:abstractNum>
  <w:abstractNum w:abstractNumId="35">
    <w:nsid w:val="77235626"/>
    <w:multiLevelType w:val="hybridMultilevel"/>
    <w:tmpl w:val="1B84E9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6"/>
  </w:num>
  <w:num w:numId="2">
    <w:abstractNumId w:val="30"/>
  </w:num>
  <w:num w:numId="3">
    <w:abstractNumId w:val="20"/>
  </w:num>
  <w:num w:numId="4">
    <w:abstractNumId w:val="4"/>
  </w:num>
  <w:num w:numId="5">
    <w:abstractNumId w:val="15"/>
  </w:num>
  <w:num w:numId="6">
    <w:abstractNumId w:val="11"/>
  </w:num>
  <w:num w:numId="7">
    <w:abstractNumId w:val="10"/>
  </w:num>
  <w:num w:numId="8">
    <w:abstractNumId w:val="18"/>
  </w:num>
  <w:num w:numId="9">
    <w:abstractNumId w:val="21"/>
  </w:num>
  <w:num w:numId="10">
    <w:abstractNumId w:val="16"/>
  </w:num>
  <w:num w:numId="11">
    <w:abstractNumId w:val="32"/>
  </w:num>
  <w:num w:numId="12">
    <w:abstractNumId w:val="22"/>
  </w:num>
  <w:num w:numId="13">
    <w:abstractNumId w:val="34"/>
  </w:num>
  <w:num w:numId="14">
    <w:abstractNumId w:val="28"/>
  </w:num>
  <w:num w:numId="15">
    <w:abstractNumId w:val="7"/>
  </w:num>
  <w:num w:numId="16">
    <w:abstractNumId w:val="35"/>
  </w:num>
  <w:num w:numId="17">
    <w:abstractNumId w:val="6"/>
  </w:num>
  <w:num w:numId="18">
    <w:abstractNumId w:val="33"/>
  </w:num>
  <w:num w:numId="19">
    <w:abstractNumId w:val="2"/>
  </w:num>
  <w:num w:numId="20">
    <w:abstractNumId w:val="27"/>
  </w:num>
  <w:num w:numId="21">
    <w:abstractNumId w:val="17"/>
  </w:num>
  <w:num w:numId="22">
    <w:abstractNumId w:val="8"/>
  </w:num>
  <w:num w:numId="23">
    <w:abstractNumId w:val="12"/>
  </w:num>
  <w:num w:numId="24">
    <w:abstractNumId w:val="29"/>
  </w:num>
  <w:num w:numId="25">
    <w:abstractNumId w:val="24"/>
  </w:num>
  <w:num w:numId="26">
    <w:abstractNumId w:val="31"/>
  </w:num>
  <w:num w:numId="27">
    <w:abstractNumId w:val="3"/>
  </w:num>
  <w:num w:numId="28">
    <w:abstractNumId w:val="25"/>
  </w:num>
  <w:num w:numId="29">
    <w:abstractNumId w:val="5"/>
  </w:num>
  <w:num w:numId="30">
    <w:abstractNumId w:val="14"/>
  </w:num>
  <w:num w:numId="31">
    <w:abstractNumId w:val="13"/>
  </w:num>
  <w:num w:numId="32">
    <w:abstractNumId w:val="9"/>
  </w:num>
  <w:num w:numId="33">
    <w:abstractNumId w:val="1"/>
  </w:num>
  <w:num w:numId="34">
    <w:abstractNumId w:val="23"/>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A3"/>
    <w:rsid w:val="000013B0"/>
    <w:rsid w:val="000135A7"/>
    <w:rsid w:val="00034257"/>
    <w:rsid w:val="00036392"/>
    <w:rsid w:val="000424F0"/>
    <w:rsid w:val="0004738D"/>
    <w:rsid w:val="00087C86"/>
    <w:rsid w:val="000D687F"/>
    <w:rsid w:val="000E106C"/>
    <w:rsid w:val="000E11CE"/>
    <w:rsid w:val="000F3145"/>
    <w:rsid w:val="00103E68"/>
    <w:rsid w:val="00105795"/>
    <w:rsid w:val="0012756B"/>
    <w:rsid w:val="001348AA"/>
    <w:rsid w:val="00173A5F"/>
    <w:rsid w:val="001747CB"/>
    <w:rsid w:val="0018431B"/>
    <w:rsid w:val="0019369D"/>
    <w:rsid w:val="001A53FF"/>
    <w:rsid w:val="001C01D2"/>
    <w:rsid w:val="001E0F84"/>
    <w:rsid w:val="001E4275"/>
    <w:rsid w:val="001F194F"/>
    <w:rsid w:val="001F4F8B"/>
    <w:rsid w:val="00204B32"/>
    <w:rsid w:val="00220431"/>
    <w:rsid w:val="00262349"/>
    <w:rsid w:val="00283552"/>
    <w:rsid w:val="002B296B"/>
    <w:rsid w:val="002C3288"/>
    <w:rsid w:val="002D53F3"/>
    <w:rsid w:val="002F2619"/>
    <w:rsid w:val="002F29B4"/>
    <w:rsid w:val="00310DF1"/>
    <w:rsid w:val="00311C9B"/>
    <w:rsid w:val="00316527"/>
    <w:rsid w:val="00320E7F"/>
    <w:rsid w:val="00322783"/>
    <w:rsid w:val="00325448"/>
    <w:rsid w:val="00325486"/>
    <w:rsid w:val="003313A9"/>
    <w:rsid w:val="0034477F"/>
    <w:rsid w:val="00344D9D"/>
    <w:rsid w:val="003669B9"/>
    <w:rsid w:val="00375C56"/>
    <w:rsid w:val="003768EE"/>
    <w:rsid w:val="003809C1"/>
    <w:rsid w:val="003934C7"/>
    <w:rsid w:val="003D5153"/>
    <w:rsid w:val="003E02F5"/>
    <w:rsid w:val="003E2D07"/>
    <w:rsid w:val="00444DE6"/>
    <w:rsid w:val="00483BEB"/>
    <w:rsid w:val="004A37B9"/>
    <w:rsid w:val="004D2312"/>
    <w:rsid w:val="004D78D0"/>
    <w:rsid w:val="004F1AFC"/>
    <w:rsid w:val="00540058"/>
    <w:rsid w:val="00546375"/>
    <w:rsid w:val="00584464"/>
    <w:rsid w:val="00592F03"/>
    <w:rsid w:val="005A4F2C"/>
    <w:rsid w:val="005C5418"/>
    <w:rsid w:val="005E4964"/>
    <w:rsid w:val="005F2D7E"/>
    <w:rsid w:val="00656900"/>
    <w:rsid w:val="00673012"/>
    <w:rsid w:val="00690C57"/>
    <w:rsid w:val="00693065"/>
    <w:rsid w:val="006A0BC6"/>
    <w:rsid w:val="006A22E8"/>
    <w:rsid w:val="006B7B40"/>
    <w:rsid w:val="006C7D6F"/>
    <w:rsid w:val="006D30BE"/>
    <w:rsid w:val="006D79EF"/>
    <w:rsid w:val="00735E34"/>
    <w:rsid w:val="007401BB"/>
    <w:rsid w:val="0074399E"/>
    <w:rsid w:val="00751DCD"/>
    <w:rsid w:val="007D69D8"/>
    <w:rsid w:val="0081686C"/>
    <w:rsid w:val="008378A5"/>
    <w:rsid w:val="008715D7"/>
    <w:rsid w:val="008816E3"/>
    <w:rsid w:val="008A4D84"/>
    <w:rsid w:val="008B60C6"/>
    <w:rsid w:val="008C25F1"/>
    <w:rsid w:val="008C4FB8"/>
    <w:rsid w:val="008D6E71"/>
    <w:rsid w:val="00904DDC"/>
    <w:rsid w:val="00906CE8"/>
    <w:rsid w:val="00917FC1"/>
    <w:rsid w:val="00924327"/>
    <w:rsid w:val="00935381"/>
    <w:rsid w:val="00937C99"/>
    <w:rsid w:val="00944C87"/>
    <w:rsid w:val="00945767"/>
    <w:rsid w:val="0095617D"/>
    <w:rsid w:val="00986C00"/>
    <w:rsid w:val="00987837"/>
    <w:rsid w:val="00991A78"/>
    <w:rsid w:val="00991F5B"/>
    <w:rsid w:val="009B030C"/>
    <w:rsid w:val="009D314D"/>
    <w:rsid w:val="009D47AB"/>
    <w:rsid w:val="00A53139"/>
    <w:rsid w:val="00AA29B8"/>
    <w:rsid w:val="00AE0FDC"/>
    <w:rsid w:val="00AE4E0D"/>
    <w:rsid w:val="00AF1A59"/>
    <w:rsid w:val="00B17FF2"/>
    <w:rsid w:val="00B2031D"/>
    <w:rsid w:val="00B26211"/>
    <w:rsid w:val="00B26D9F"/>
    <w:rsid w:val="00B317C9"/>
    <w:rsid w:val="00B31D2B"/>
    <w:rsid w:val="00B37D7C"/>
    <w:rsid w:val="00B4247E"/>
    <w:rsid w:val="00B57AD8"/>
    <w:rsid w:val="00B6692D"/>
    <w:rsid w:val="00BC0029"/>
    <w:rsid w:val="00BE70E1"/>
    <w:rsid w:val="00BE7B7B"/>
    <w:rsid w:val="00C111D4"/>
    <w:rsid w:val="00C43A6F"/>
    <w:rsid w:val="00C448F0"/>
    <w:rsid w:val="00C5526A"/>
    <w:rsid w:val="00C62BF6"/>
    <w:rsid w:val="00CA51D2"/>
    <w:rsid w:val="00CD1177"/>
    <w:rsid w:val="00CD4C0B"/>
    <w:rsid w:val="00D16C85"/>
    <w:rsid w:val="00D20374"/>
    <w:rsid w:val="00D23DAB"/>
    <w:rsid w:val="00D25CB6"/>
    <w:rsid w:val="00D31130"/>
    <w:rsid w:val="00D31136"/>
    <w:rsid w:val="00D365CD"/>
    <w:rsid w:val="00D370C2"/>
    <w:rsid w:val="00D424A1"/>
    <w:rsid w:val="00D716A3"/>
    <w:rsid w:val="00D758A5"/>
    <w:rsid w:val="00DA2362"/>
    <w:rsid w:val="00DB6E23"/>
    <w:rsid w:val="00DC7423"/>
    <w:rsid w:val="00E17A3A"/>
    <w:rsid w:val="00E4347D"/>
    <w:rsid w:val="00E618E5"/>
    <w:rsid w:val="00E751B0"/>
    <w:rsid w:val="00EB17D1"/>
    <w:rsid w:val="00EB7BA8"/>
    <w:rsid w:val="00EC3564"/>
    <w:rsid w:val="00ED1B17"/>
    <w:rsid w:val="00ED727F"/>
    <w:rsid w:val="00EE090B"/>
    <w:rsid w:val="00EF47BB"/>
    <w:rsid w:val="00F6314C"/>
    <w:rsid w:val="00F654F1"/>
    <w:rsid w:val="00F845ED"/>
    <w:rsid w:val="00F84739"/>
    <w:rsid w:val="00F84B46"/>
    <w:rsid w:val="00F9421F"/>
    <w:rsid w:val="00FB40A9"/>
    <w:rsid w:val="00FC5C58"/>
    <w:rsid w:val="00FE40E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458"/>
      <w:jc w:val="both"/>
      <w:outlineLvl w:val="0"/>
    </w:pPr>
    <w:rPr>
      <w:b/>
      <w:bCs/>
      <w:sz w:val="28"/>
      <w:szCs w:val="28"/>
    </w:rPr>
  </w:style>
  <w:style w:type="paragraph" w:styleId="2">
    <w:name w:val="heading 2"/>
    <w:basedOn w:val="a"/>
    <w:next w:val="a"/>
    <w:link w:val="20"/>
    <w:uiPriority w:val="9"/>
    <w:semiHidden/>
    <w:unhideWhenUsed/>
    <w:qFormat/>
    <w:rsid w:val="00C111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20" w:hanging="360"/>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C111D4"/>
    <w:rPr>
      <w:rFonts w:asciiTheme="majorHAnsi" w:eastAsiaTheme="majorEastAsia" w:hAnsiTheme="majorHAnsi" w:cstheme="majorBidi"/>
      <w:b/>
      <w:bCs/>
      <w:color w:val="4F81BD" w:themeColor="accent1"/>
      <w:sz w:val="26"/>
      <w:szCs w:val="26"/>
      <w:lang w:val="uk-UA"/>
    </w:rPr>
  </w:style>
  <w:style w:type="table" w:styleId="a5">
    <w:name w:val="Table Grid"/>
    <w:basedOn w:val="a1"/>
    <w:uiPriority w:val="59"/>
    <w:rsid w:val="00C1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02F5"/>
    <w:rPr>
      <w:rFonts w:ascii="Segoe UI" w:hAnsi="Segoe UI" w:cs="Segoe UI"/>
      <w:sz w:val="18"/>
      <w:szCs w:val="18"/>
    </w:rPr>
  </w:style>
  <w:style w:type="character" w:customStyle="1" w:styleId="a7">
    <w:name w:val="Текст выноски Знак"/>
    <w:basedOn w:val="a0"/>
    <w:link w:val="a6"/>
    <w:uiPriority w:val="99"/>
    <w:semiHidden/>
    <w:rsid w:val="003E02F5"/>
    <w:rPr>
      <w:rFonts w:ascii="Segoe UI" w:eastAsia="Times New Roman" w:hAnsi="Segoe UI" w:cs="Segoe UI"/>
      <w:sz w:val="18"/>
      <w:szCs w:val="18"/>
      <w:lang w:val="uk-UA"/>
    </w:rPr>
  </w:style>
  <w:style w:type="paragraph" w:styleId="a8">
    <w:name w:val="header"/>
    <w:basedOn w:val="a"/>
    <w:link w:val="a9"/>
    <w:uiPriority w:val="99"/>
    <w:unhideWhenUsed/>
    <w:rsid w:val="003768EE"/>
    <w:pPr>
      <w:tabs>
        <w:tab w:val="center" w:pos="4819"/>
        <w:tab w:val="right" w:pos="9639"/>
      </w:tabs>
    </w:pPr>
  </w:style>
  <w:style w:type="character" w:customStyle="1" w:styleId="a9">
    <w:name w:val="Верхний колонтитул Знак"/>
    <w:basedOn w:val="a0"/>
    <w:link w:val="a8"/>
    <w:uiPriority w:val="99"/>
    <w:rsid w:val="003768EE"/>
    <w:rPr>
      <w:rFonts w:ascii="Times New Roman" w:eastAsia="Times New Roman" w:hAnsi="Times New Roman" w:cs="Times New Roman"/>
      <w:lang w:val="uk-UA"/>
    </w:rPr>
  </w:style>
  <w:style w:type="paragraph" w:styleId="aa">
    <w:name w:val="footer"/>
    <w:basedOn w:val="a"/>
    <w:link w:val="ab"/>
    <w:uiPriority w:val="99"/>
    <w:unhideWhenUsed/>
    <w:rsid w:val="003768EE"/>
    <w:pPr>
      <w:tabs>
        <w:tab w:val="center" w:pos="4819"/>
        <w:tab w:val="right" w:pos="9639"/>
      </w:tabs>
    </w:pPr>
  </w:style>
  <w:style w:type="character" w:customStyle="1" w:styleId="ab">
    <w:name w:val="Нижний колонтитул Знак"/>
    <w:basedOn w:val="a0"/>
    <w:link w:val="aa"/>
    <w:uiPriority w:val="99"/>
    <w:rsid w:val="003768EE"/>
    <w:rPr>
      <w:rFonts w:ascii="Times New Roman" w:eastAsia="Times New Roman" w:hAnsi="Times New Roman" w:cs="Times New Roman"/>
      <w:lang w:val="uk-UA"/>
    </w:rPr>
  </w:style>
  <w:style w:type="character" w:styleId="ac">
    <w:name w:val="Hyperlink"/>
    <w:basedOn w:val="a0"/>
    <w:uiPriority w:val="99"/>
    <w:unhideWhenUsed/>
    <w:rsid w:val="000013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458"/>
      <w:jc w:val="both"/>
      <w:outlineLvl w:val="0"/>
    </w:pPr>
    <w:rPr>
      <w:b/>
      <w:bCs/>
      <w:sz w:val="28"/>
      <w:szCs w:val="28"/>
    </w:rPr>
  </w:style>
  <w:style w:type="paragraph" w:styleId="2">
    <w:name w:val="heading 2"/>
    <w:basedOn w:val="a"/>
    <w:next w:val="a"/>
    <w:link w:val="20"/>
    <w:uiPriority w:val="9"/>
    <w:semiHidden/>
    <w:unhideWhenUsed/>
    <w:qFormat/>
    <w:rsid w:val="00C111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20" w:hanging="360"/>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C111D4"/>
    <w:rPr>
      <w:rFonts w:asciiTheme="majorHAnsi" w:eastAsiaTheme="majorEastAsia" w:hAnsiTheme="majorHAnsi" w:cstheme="majorBidi"/>
      <w:b/>
      <w:bCs/>
      <w:color w:val="4F81BD" w:themeColor="accent1"/>
      <w:sz w:val="26"/>
      <w:szCs w:val="26"/>
      <w:lang w:val="uk-UA"/>
    </w:rPr>
  </w:style>
  <w:style w:type="table" w:styleId="a5">
    <w:name w:val="Table Grid"/>
    <w:basedOn w:val="a1"/>
    <w:uiPriority w:val="59"/>
    <w:rsid w:val="00C1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02F5"/>
    <w:rPr>
      <w:rFonts w:ascii="Segoe UI" w:hAnsi="Segoe UI" w:cs="Segoe UI"/>
      <w:sz w:val="18"/>
      <w:szCs w:val="18"/>
    </w:rPr>
  </w:style>
  <w:style w:type="character" w:customStyle="1" w:styleId="a7">
    <w:name w:val="Текст выноски Знак"/>
    <w:basedOn w:val="a0"/>
    <w:link w:val="a6"/>
    <w:uiPriority w:val="99"/>
    <w:semiHidden/>
    <w:rsid w:val="003E02F5"/>
    <w:rPr>
      <w:rFonts w:ascii="Segoe UI" w:eastAsia="Times New Roman" w:hAnsi="Segoe UI" w:cs="Segoe UI"/>
      <w:sz w:val="18"/>
      <w:szCs w:val="18"/>
      <w:lang w:val="uk-UA"/>
    </w:rPr>
  </w:style>
  <w:style w:type="paragraph" w:styleId="a8">
    <w:name w:val="header"/>
    <w:basedOn w:val="a"/>
    <w:link w:val="a9"/>
    <w:uiPriority w:val="99"/>
    <w:unhideWhenUsed/>
    <w:rsid w:val="003768EE"/>
    <w:pPr>
      <w:tabs>
        <w:tab w:val="center" w:pos="4819"/>
        <w:tab w:val="right" w:pos="9639"/>
      </w:tabs>
    </w:pPr>
  </w:style>
  <w:style w:type="character" w:customStyle="1" w:styleId="a9">
    <w:name w:val="Верхний колонтитул Знак"/>
    <w:basedOn w:val="a0"/>
    <w:link w:val="a8"/>
    <w:uiPriority w:val="99"/>
    <w:rsid w:val="003768EE"/>
    <w:rPr>
      <w:rFonts w:ascii="Times New Roman" w:eastAsia="Times New Roman" w:hAnsi="Times New Roman" w:cs="Times New Roman"/>
      <w:lang w:val="uk-UA"/>
    </w:rPr>
  </w:style>
  <w:style w:type="paragraph" w:styleId="aa">
    <w:name w:val="footer"/>
    <w:basedOn w:val="a"/>
    <w:link w:val="ab"/>
    <w:uiPriority w:val="99"/>
    <w:unhideWhenUsed/>
    <w:rsid w:val="003768EE"/>
    <w:pPr>
      <w:tabs>
        <w:tab w:val="center" w:pos="4819"/>
        <w:tab w:val="right" w:pos="9639"/>
      </w:tabs>
    </w:pPr>
  </w:style>
  <w:style w:type="character" w:customStyle="1" w:styleId="ab">
    <w:name w:val="Нижний колонтитул Знак"/>
    <w:basedOn w:val="a0"/>
    <w:link w:val="aa"/>
    <w:uiPriority w:val="99"/>
    <w:rsid w:val="003768EE"/>
    <w:rPr>
      <w:rFonts w:ascii="Times New Roman" w:eastAsia="Times New Roman" w:hAnsi="Times New Roman" w:cs="Times New Roman"/>
      <w:lang w:val="uk-UA"/>
    </w:rPr>
  </w:style>
  <w:style w:type="character" w:styleId="ac">
    <w:name w:val="Hyperlink"/>
    <w:basedOn w:val="a0"/>
    <w:uiPriority w:val="99"/>
    <w:unhideWhenUsed/>
    <w:rsid w:val="000013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urser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ary.mdu.edu.ua/Documents/NAPN/institut%20psihologii/monograf/%D0%BF%D1%81%D0%B8%D1%85%D0%BE%D0%BB%D0%BE%D0%B3%D1%96%D1%87%D0%BD%D1%96%20%D0%BC%D0%B5%D1%85%D0%B0%D0%BD%D1%96%D0%B7%D0%BC%D0%B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sce.org/files/f/documents/4/7/471051.pdf" TargetMode="External"/><Relationship Id="rId4" Type="http://schemas.openxmlformats.org/officeDocument/2006/relationships/settings" Target="settings.xml"/><Relationship Id="rId9" Type="http://schemas.openxmlformats.org/officeDocument/2006/relationships/hyperlink" Target="https://maup.com.ua/assets/files/lib/book/nw4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2301</TotalTime>
  <Pages>19</Pages>
  <Words>16955</Words>
  <Characters>9665</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Olexandra V</dc:creator>
  <cp:lastModifiedBy>Olexandra V</cp:lastModifiedBy>
  <cp:revision>2256</cp:revision>
  <cp:lastPrinted>2022-11-12T15:29:00Z</cp:lastPrinted>
  <dcterms:created xsi:type="dcterms:W3CDTF">2022-11-12T15:04:00Z</dcterms:created>
  <dcterms:modified xsi:type="dcterms:W3CDTF">2023-11-10T10:10:00Z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2022-10-31T00:00:00Z</vt:filetime>
  </property>
</Properties>
</file>