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D4" w:rsidRPr="00AB52E6" w:rsidRDefault="00524CD4" w:rsidP="00524CD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</w:t>
      </w:r>
      <w:r w:rsidRPr="00AB52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ЕМА </w:t>
      </w:r>
      <w:r w:rsidRPr="00AB52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Pr="00AB52E6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222430" w:rsidRPr="00AB52E6">
        <w:rPr>
          <w:rFonts w:ascii="Times New Roman" w:hAnsi="Times New Roman" w:cs="Times New Roman"/>
          <w:sz w:val="28"/>
          <w:szCs w:val="28"/>
        </w:rPr>
        <w:fldChar w:fldCharType="begin"/>
      </w:r>
      <w:r w:rsidR="00222430" w:rsidRPr="00AB52E6">
        <w:rPr>
          <w:rFonts w:ascii="Times New Roman" w:hAnsi="Times New Roman" w:cs="Times New Roman"/>
          <w:sz w:val="28"/>
          <w:szCs w:val="28"/>
        </w:rPr>
        <w:instrText xml:space="preserve"> HYPERLINK "https://elearn.nubip.edu.ua/mod/book/view.php?id=259305" \o "КЛАСИФІКАЦІЯ ТА ТИПІЗАЦІЯ ГОТЕЛІВ Й ІНШИХ ЗАСОБІВ РОЗМІЩЕННЯ ГОТЕЛЬНОГО ТИПУ" </w:instrText>
      </w:r>
      <w:r w:rsidR="00222430" w:rsidRPr="00AB52E6">
        <w:rPr>
          <w:rFonts w:ascii="Times New Roman" w:hAnsi="Times New Roman" w:cs="Times New Roman"/>
          <w:sz w:val="28"/>
          <w:szCs w:val="28"/>
        </w:rPr>
        <w:fldChar w:fldCharType="separate"/>
      </w:r>
      <w:r w:rsidRPr="00AB52E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КЛАСИФІКАЦІЯ ТА ТИПІЗАЦІЯ ГОТЕЛІВ Й ІНШИХ ЗАСОБІВ РОЗМІЩЕННЯ ГОТЕЛЬНОГО ТИПУ</w:t>
      </w:r>
      <w:r w:rsidR="00222430" w:rsidRPr="00AB52E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</w:p>
    <w:p w:rsidR="00524CD4" w:rsidRPr="00AB52E6" w:rsidRDefault="00524CD4" w:rsidP="00524CD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CD4" w:rsidRPr="00AB52E6" w:rsidRDefault="00524CD4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b/>
          <w:bCs/>
          <w:sz w:val="28"/>
          <w:szCs w:val="28"/>
        </w:rPr>
        <w:t>Мета заняття: </w:t>
      </w:r>
      <w:r w:rsidRPr="00AB52E6">
        <w:rPr>
          <w:rFonts w:ascii="Times New Roman" w:eastAsia="Times New Roman" w:hAnsi="Times New Roman" w:cs="Times New Roman"/>
          <w:sz w:val="28"/>
          <w:szCs w:val="28"/>
        </w:rPr>
        <w:t xml:space="preserve">Розуміти сутність класифікації готелів. Знати критерії класифікації. Вміти розрізняти міжнародні системи класифікації готелів. Знати готельні піктограми, вимоги до готелів </w:t>
      </w:r>
      <w:proofErr w:type="gramStart"/>
      <w:r w:rsidRPr="00AB52E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B52E6">
        <w:rPr>
          <w:rFonts w:ascii="Times New Roman" w:eastAsia="Times New Roman" w:hAnsi="Times New Roman" w:cs="Times New Roman"/>
          <w:sz w:val="28"/>
          <w:szCs w:val="28"/>
        </w:rPr>
        <w:t>ідповідно до зірковості. Володіти методикою оцінки відповідності готелів та інших засобів розміщення категоріям</w:t>
      </w:r>
    </w:p>
    <w:p w:rsidR="00524CD4" w:rsidRPr="00AB52E6" w:rsidRDefault="00524CD4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CD4" w:rsidRPr="00AB52E6" w:rsidRDefault="00524CD4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роботи</w:t>
      </w:r>
    </w:p>
    <w:p w:rsidR="00524CD4" w:rsidRPr="00AB52E6" w:rsidRDefault="00524CD4" w:rsidP="00AB52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 xml:space="preserve">Вимоги до готелів та інших засобів розміщення </w:t>
      </w:r>
      <w:proofErr w:type="gramStart"/>
      <w:r w:rsidRPr="00AB52E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B52E6">
        <w:rPr>
          <w:rFonts w:ascii="Times New Roman" w:eastAsia="Times New Roman" w:hAnsi="Times New Roman" w:cs="Times New Roman"/>
          <w:sz w:val="28"/>
          <w:szCs w:val="28"/>
        </w:rPr>
        <w:t>ізних категорій.</w:t>
      </w:r>
    </w:p>
    <w:p w:rsidR="00524CD4" w:rsidRPr="00AB52E6" w:rsidRDefault="00524CD4" w:rsidP="00AB52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 xml:space="preserve">Критерії бальної оцінки готелів та інших засобів розміщення </w:t>
      </w:r>
      <w:proofErr w:type="gramStart"/>
      <w:r w:rsidRPr="00AB52E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B52E6">
        <w:rPr>
          <w:rFonts w:ascii="Times New Roman" w:eastAsia="Times New Roman" w:hAnsi="Times New Roman" w:cs="Times New Roman"/>
          <w:sz w:val="28"/>
          <w:szCs w:val="28"/>
        </w:rPr>
        <w:t>ізних категорій</w:t>
      </w:r>
    </w:p>
    <w:p w:rsidR="00524CD4" w:rsidRPr="00AB52E6" w:rsidRDefault="00524CD4" w:rsidP="00AB52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52E6">
        <w:rPr>
          <w:rFonts w:ascii="Times New Roman" w:eastAsia="Times New Roman" w:hAnsi="Times New Roman" w:cs="Times New Roman"/>
          <w:sz w:val="28"/>
          <w:szCs w:val="28"/>
        </w:rPr>
        <w:t>Методика оцінка номерів готелів та інших засобів розміщення на відповідність категоріям</w:t>
      </w:r>
      <w:proofErr w:type="gramEnd"/>
    </w:p>
    <w:p w:rsidR="00524CD4" w:rsidRPr="00AB52E6" w:rsidRDefault="00524CD4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4CD4" w:rsidRPr="00AB52E6" w:rsidRDefault="00524CD4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b/>
          <w:bCs/>
          <w:sz w:val="28"/>
          <w:szCs w:val="28"/>
        </w:rPr>
        <w:t>Хід роботи</w:t>
      </w:r>
    </w:p>
    <w:p w:rsidR="00524CD4" w:rsidRPr="00AB52E6" w:rsidRDefault="00524CD4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 xml:space="preserve">Вивчення цієї теми слід почати із засвоєння того, що в основу типізації </w:t>
      </w:r>
      <w:proofErr w:type="gramStart"/>
      <w:r w:rsidRPr="00AB52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52E6">
        <w:rPr>
          <w:rFonts w:ascii="Times New Roman" w:eastAsia="Times New Roman" w:hAnsi="Times New Roman" w:cs="Times New Roman"/>
          <w:sz w:val="28"/>
          <w:szCs w:val="28"/>
        </w:rPr>
        <w:t>ідприємств готельного господарства покладено його функціональне призначення, а вирішальними факторами для типізації підприємств є: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— 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ісцезнаходження;</w:t>
      </w:r>
    </w:p>
    <w:p w:rsidR="00524CD4" w:rsidRPr="00AB52E6" w:rsidRDefault="00524CD4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—  контингент;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— 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 xml:space="preserve"> мета подорожі;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істкість;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  строк перебування;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— 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 xml:space="preserve"> режим експлуатації;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— 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іальна орієнтація.</w:t>
      </w:r>
    </w:p>
    <w:p w:rsidR="00524CD4" w:rsidRPr="00AB52E6" w:rsidRDefault="00524CD4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 xml:space="preserve">При цьому слід </w:t>
      </w:r>
      <w:proofErr w:type="gramStart"/>
      <w:r w:rsidRPr="00AB52E6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AB52E6">
        <w:rPr>
          <w:rFonts w:ascii="Times New Roman" w:eastAsia="Times New Roman" w:hAnsi="Times New Roman" w:cs="Times New Roman"/>
          <w:sz w:val="28"/>
          <w:szCs w:val="28"/>
        </w:rPr>
        <w:t>ідити зміст кожного вищенаведеного фактора.</w:t>
      </w:r>
    </w:p>
    <w:p w:rsidR="00524CD4" w:rsidRPr="00AB52E6" w:rsidRDefault="00524CD4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 xml:space="preserve">Важливим аспектом у вивченні теми с питання щодо закордонного досвіду типізації </w:t>
      </w:r>
      <w:proofErr w:type="gramStart"/>
      <w:r w:rsidRPr="00AB52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52E6">
        <w:rPr>
          <w:rFonts w:ascii="Times New Roman" w:eastAsia="Times New Roman" w:hAnsi="Times New Roman" w:cs="Times New Roman"/>
          <w:sz w:val="28"/>
          <w:szCs w:val="28"/>
        </w:rPr>
        <w:t>ідприємств готельного господарства з можливістю його гармонізації до вітчизняних засобів розміщення. Слід приділити увагу засвоєнню понять: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  послуга;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— 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 xml:space="preserve"> сфера послуг;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івень комфорту';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— 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істкість номерного фонду;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  гостинність;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  процес обслуговування;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 xml:space="preserve">  функціональне призначення </w:t>
      </w:r>
      <w:proofErr w:type="gramStart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ідприємства;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-  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 xml:space="preserve"> тривалість діяльності;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  тривалість перебування гостей;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івень цін.</w:t>
      </w:r>
    </w:p>
    <w:p w:rsidR="00524CD4" w:rsidRPr="00AB52E6" w:rsidRDefault="00524CD4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52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52E6">
        <w:rPr>
          <w:rFonts w:ascii="Times New Roman" w:eastAsia="Times New Roman" w:hAnsi="Times New Roman" w:cs="Times New Roman"/>
          <w:sz w:val="28"/>
          <w:szCs w:val="28"/>
        </w:rPr>
        <w:t>ід час вивчення теми слід приділити увагу ознайомленню із положеннями основних законодавчих та нормативних актів, на яких базується типізація підприємств готельного господарства України.</w:t>
      </w:r>
    </w:p>
    <w:p w:rsidR="00524CD4" w:rsidRPr="00AB52E6" w:rsidRDefault="00524CD4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 xml:space="preserve">Слід усвідомити, шо на формування типів готельних </w:t>
      </w:r>
      <w:proofErr w:type="gramStart"/>
      <w:r w:rsidRPr="00AB52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52E6">
        <w:rPr>
          <w:rFonts w:ascii="Times New Roman" w:eastAsia="Times New Roman" w:hAnsi="Times New Roman" w:cs="Times New Roman"/>
          <w:sz w:val="28"/>
          <w:szCs w:val="28"/>
        </w:rPr>
        <w:t>ідприємств значною мірою впливає, мета подорожі. Далі слід розглянути основні вимоги до організації підприємств готельного господарства </w:t>
      </w:r>
      <w:hyperlink r:id="rId6" w:tooltip="Словник термінів: Транзит" w:history="1">
        <w:r w:rsidRPr="00AB52E6">
          <w:rPr>
            <w:rFonts w:ascii="Times New Roman" w:eastAsia="Times New Roman" w:hAnsi="Times New Roman" w:cs="Times New Roman"/>
            <w:bCs/>
            <w:sz w:val="28"/>
            <w:szCs w:val="28"/>
          </w:rPr>
          <w:t>транзит</w:t>
        </w:r>
      </w:hyperlink>
      <w:r w:rsidRPr="00AB52E6">
        <w:rPr>
          <w:rFonts w:ascii="Times New Roman" w:eastAsia="Times New Roman" w:hAnsi="Times New Roman" w:cs="Times New Roman"/>
          <w:sz w:val="28"/>
          <w:szCs w:val="28"/>
        </w:rPr>
        <w:t>ного та ділового призначення, загальні та специфічні функціональні вимоги до цих типів засобів розміщення.</w:t>
      </w:r>
    </w:p>
    <w:p w:rsidR="00524CD4" w:rsidRPr="00AB52E6" w:rsidRDefault="00524CD4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 xml:space="preserve">У сучасних умовах важливим завданням </w:t>
      </w:r>
      <w:proofErr w:type="gramStart"/>
      <w:r w:rsidRPr="00AB52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52E6">
        <w:rPr>
          <w:rFonts w:ascii="Times New Roman" w:eastAsia="Times New Roman" w:hAnsi="Times New Roman" w:cs="Times New Roman"/>
          <w:sz w:val="28"/>
          <w:szCs w:val="28"/>
        </w:rPr>
        <w:t xml:space="preserve">ідприємств готельного господарства є задоволення потреб та вимог споживачів щодо пасивного та активного відпочинку шляхом постійного підвищення якості послуг. Вивчаючи тему, студенти мають ознайомитися зі </w:t>
      </w:r>
      <w:proofErr w:type="gramStart"/>
      <w:r w:rsidRPr="00AB52E6">
        <w:rPr>
          <w:rFonts w:ascii="Times New Roman" w:eastAsia="Times New Roman" w:hAnsi="Times New Roman" w:cs="Times New Roman"/>
          <w:sz w:val="28"/>
          <w:szCs w:val="28"/>
        </w:rPr>
        <w:t>струк</w:t>
      </w:r>
      <w:hyperlink r:id="rId7" w:tooltip="Словник термінів: Тур" w:history="1">
        <w:r w:rsidRPr="00AB52E6">
          <w:rPr>
            <w:rFonts w:ascii="Times New Roman" w:eastAsia="Times New Roman" w:hAnsi="Times New Roman" w:cs="Times New Roman"/>
            <w:bCs/>
            <w:sz w:val="28"/>
            <w:szCs w:val="28"/>
          </w:rPr>
          <w:t>тур</w:t>
        </w:r>
        <w:proofErr w:type="gramEnd"/>
      </w:hyperlink>
      <w:r w:rsidRPr="00AB52E6">
        <w:rPr>
          <w:rFonts w:ascii="Times New Roman" w:eastAsia="Times New Roman" w:hAnsi="Times New Roman" w:cs="Times New Roman"/>
          <w:sz w:val="28"/>
          <w:szCs w:val="28"/>
        </w:rPr>
        <w:t>ою готелів для відпочинку: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  курортні;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="00222430" w:rsidRPr="00AB52E6">
        <w:rPr>
          <w:rFonts w:ascii="Times New Roman" w:hAnsi="Times New Roman" w:cs="Times New Roman"/>
          <w:sz w:val="28"/>
          <w:szCs w:val="28"/>
        </w:rPr>
        <w:fldChar w:fldCharType="begin"/>
      </w:r>
      <w:r w:rsidR="00222430" w:rsidRPr="00AB52E6">
        <w:rPr>
          <w:rFonts w:ascii="Times New Roman" w:hAnsi="Times New Roman" w:cs="Times New Roman"/>
          <w:sz w:val="28"/>
          <w:szCs w:val="28"/>
        </w:rPr>
        <w:instrText xml:space="preserve"> HYPERLINK "https://elearn.nubip.edu.ua/mod/glossary/showentry.php?eid=198912&amp;displayformat=dictionary" \o "Словник термінів: Турист" </w:instrText>
      </w:r>
      <w:r w:rsidR="00222430" w:rsidRPr="00AB52E6">
        <w:rPr>
          <w:rFonts w:ascii="Times New Roman" w:hAnsi="Times New Roman" w:cs="Times New Roman"/>
          <w:sz w:val="28"/>
          <w:szCs w:val="28"/>
        </w:rPr>
        <w:fldChar w:fldCharType="separate"/>
      </w:r>
      <w:r w:rsidR="00524CD4" w:rsidRPr="00AB52E6">
        <w:rPr>
          <w:rFonts w:ascii="Times New Roman" w:eastAsia="Times New Roman" w:hAnsi="Times New Roman" w:cs="Times New Roman"/>
          <w:bCs/>
          <w:sz w:val="28"/>
          <w:szCs w:val="28"/>
        </w:rPr>
        <w:t>турист</w:t>
      </w:r>
      <w:r w:rsidR="00222430" w:rsidRPr="00AB52E6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ичні</w:t>
      </w:r>
      <w:proofErr w:type="spellEnd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  готелі для масового туризму;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proofErr w:type="spellStart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готелі</w:t>
      </w:r>
      <w:proofErr w:type="spellEnd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сімейного</w:t>
      </w:r>
      <w:proofErr w:type="spellEnd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 xml:space="preserve"> відпочинку;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іалізовані туристичні.</w:t>
      </w:r>
    </w:p>
    <w:p w:rsidR="00524CD4" w:rsidRPr="00AB52E6" w:rsidRDefault="00524CD4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 xml:space="preserve">Особливої уваги потребує питання щодо вивчення специфічних функціональних характеристик та вимог до </w:t>
      </w:r>
      <w:proofErr w:type="gramStart"/>
      <w:r w:rsidRPr="00AB52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52E6">
        <w:rPr>
          <w:rFonts w:ascii="Times New Roman" w:eastAsia="Times New Roman" w:hAnsi="Times New Roman" w:cs="Times New Roman"/>
          <w:sz w:val="28"/>
          <w:szCs w:val="28"/>
        </w:rPr>
        <w:t>ідприємств цих типів.</w:t>
      </w:r>
    </w:p>
    <w:p w:rsidR="00524CD4" w:rsidRPr="00AB52E6" w:rsidRDefault="00524CD4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Тема вимагає ознайомлення з: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 xml:space="preserve">  особливостями умов </w:t>
      </w:r>
      <w:proofErr w:type="gramStart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 xml:space="preserve"> відпочинку і спортивних розваг;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proofErr w:type="spellStart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організацією</w:t>
      </w:r>
      <w:proofErr w:type="spellEnd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proofErr w:type="spellStart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послугами</w:t>
      </w:r>
      <w:proofErr w:type="spellEnd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торгі</w:t>
      </w:r>
      <w:proofErr w:type="gramStart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 xml:space="preserve">  можливостями гнучкої зміни </w:t>
      </w:r>
      <w:proofErr w:type="gramStart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істкості номерного фонду;</w:t>
      </w:r>
    </w:p>
    <w:p w:rsidR="00524CD4" w:rsidRPr="00AB52E6" w:rsidRDefault="00AB52E6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24CD4" w:rsidRPr="00AB52E6">
        <w:rPr>
          <w:rFonts w:ascii="Times New Roman" w:eastAsia="Times New Roman" w:hAnsi="Times New Roman" w:cs="Times New Roman"/>
          <w:sz w:val="28"/>
          <w:szCs w:val="28"/>
        </w:rPr>
        <w:t>  особливостями організації приміщень для ігор дітей.</w:t>
      </w:r>
    </w:p>
    <w:p w:rsidR="00524CD4" w:rsidRPr="00AB52E6" w:rsidRDefault="00524CD4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 xml:space="preserve">Перед вивченням основних питань теми студент повинен усвідомити необхідність систематизації </w:t>
      </w:r>
      <w:proofErr w:type="gramStart"/>
      <w:r w:rsidRPr="00AB52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52E6">
        <w:rPr>
          <w:rFonts w:ascii="Times New Roman" w:eastAsia="Times New Roman" w:hAnsi="Times New Roman" w:cs="Times New Roman"/>
          <w:sz w:val="28"/>
          <w:szCs w:val="28"/>
        </w:rPr>
        <w:t xml:space="preserve">ідприємств готельного господарства за класами. Для вирішення цього завдання </w:t>
      </w:r>
      <w:proofErr w:type="gramStart"/>
      <w:r w:rsidRPr="00AB52E6">
        <w:rPr>
          <w:rFonts w:ascii="Times New Roman" w:eastAsia="Times New Roman" w:hAnsi="Times New Roman" w:cs="Times New Roman"/>
          <w:sz w:val="28"/>
          <w:szCs w:val="28"/>
        </w:rPr>
        <w:t>доц</w:t>
      </w:r>
      <w:proofErr w:type="gramEnd"/>
      <w:r w:rsidRPr="00AB52E6">
        <w:rPr>
          <w:rFonts w:ascii="Times New Roman" w:eastAsia="Times New Roman" w:hAnsi="Times New Roman" w:cs="Times New Roman"/>
          <w:sz w:val="28"/>
          <w:szCs w:val="28"/>
        </w:rPr>
        <w:t>ільно проаналізувати історичні підходи до класифікації засобів розміщення.</w:t>
      </w:r>
    </w:p>
    <w:p w:rsidR="00524CD4" w:rsidRPr="00AB52E6" w:rsidRDefault="00524CD4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 xml:space="preserve">При цьому слід засвоїти основні принципи та загальні </w:t>
      </w:r>
      <w:proofErr w:type="gramStart"/>
      <w:r w:rsidRPr="00AB52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52E6">
        <w:rPr>
          <w:rFonts w:ascii="Times New Roman" w:eastAsia="Times New Roman" w:hAnsi="Times New Roman" w:cs="Times New Roman"/>
          <w:sz w:val="28"/>
          <w:szCs w:val="28"/>
        </w:rPr>
        <w:t>ідходи до класифікації підприємств готельного господарства в різних країнах Європи, Америки, Азіатських країн.</w:t>
      </w:r>
    </w:p>
    <w:p w:rsidR="00524CD4" w:rsidRPr="00AB52E6" w:rsidRDefault="00524CD4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 xml:space="preserve">Заслуговують на глибокий аналіз рекомендації ВТО щодо створення пропозиції про існування декількох систем класифікації </w:t>
      </w:r>
      <w:proofErr w:type="gramStart"/>
      <w:r w:rsidRPr="00AB52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52E6">
        <w:rPr>
          <w:rFonts w:ascii="Times New Roman" w:eastAsia="Times New Roman" w:hAnsi="Times New Roman" w:cs="Times New Roman"/>
          <w:sz w:val="28"/>
          <w:szCs w:val="28"/>
        </w:rPr>
        <w:t>ідприємств готельного господарства.</w:t>
      </w:r>
    </w:p>
    <w:p w:rsidR="00524CD4" w:rsidRPr="00AB52E6" w:rsidRDefault="00524CD4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 xml:space="preserve">При розгляді класифікації засобів розміщення належить розгляну їй </w:t>
      </w:r>
      <w:proofErr w:type="gramStart"/>
      <w:r w:rsidRPr="00AB52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52E6">
        <w:rPr>
          <w:rFonts w:ascii="Times New Roman" w:eastAsia="Times New Roman" w:hAnsi="Times New Roman" w:cs="Times New Roman"/>
          <w:sz w:val="28"/>
          <w:szCs w:val="28"/>
        </w:rPr>
        <w:t>ідходи до розробки документів, які встановлюють класифікацію і порядок її наступного проведення, притаманні міжнародній та вітчизняній практиці.</w:t>
      </w:r>
    </w:p>
    <w:p w:rsidR="00524CD4" w:rsidRPr="00AB52E6" w:rsidRDefault="00524CD4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 xml:space="preserve">Важливим аспектом у вивченні теми є усвідомлення основних принципів та загальних вимог до </w:t>
      </w:r>
      <w:proofErr w:type="gramStart"/>
      <w:r w:rsidRPr="00AB52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52E6">
        <w:rPr>
          <w:rFonts w:ascii="Times New Roman" w:eastAsia="Times New Roman" w:hAnsi="Times New Roman" w:cs="Times New Roman"/>
          <w:sz w:val="28"/>
          <w:szCs w:val="28"/>
        </w:rPr>
        <w:t>ідприємств готельного господарства.</w:t>
      </w:r>
    </w:p>
    <w:p w:rsidR="00524CD4" w:rsidRPr="00AB52E6" w:rsidRDefault="00524CD4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 xml:space="preserve">На особливу увагу </w:t>
      </w:r>
      <w:proofErr w:type="gramStart"/>
      <w:r w:rsidRPr="00AB52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52E6">
        <w:rPr>
          <w:rFonts w:ascii="Times New Roman" w:eastAsia="Times New Roman" w:hAnsi="Times New Roman" w:cs="Times New Roman"/>
          <w:sz w:val="28"/>
          <w:szCs w:val="28"/>
        </w:rPr>
        <w:t>ід час вивчення теми заслуговують питання щодо вивчення та засвоєння мінімальних вимог до підприємств готельного господарства різних категорій, що зафіксовані в законодавчій базі.</w:t>
      </w:r>
    </w:p>
    <w:p w:rsidR="00524CD4" w:rsidRPr="00AB52E6" w:rsidRDefault="00524CD4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24CD4" w:rsidRPr="00AB52E6" w:rsidRDefault="00524CD4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B52E6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 для студентів</w:t>
      </w:r>
      <w:r w:rsidR="00804211" w:rsidRPr="00AB52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(обрати одну із тем та підготувати презентацію)</w:t>
      </w:r>
    </w:p>
    <w:p w:rsidR="005101B1" w:rsidRPr="00AB52E6" w:rsidRDefault="005101B1" w:rsidP="00AB52E6">
      <w:pPr>
        <w:shd w:val="clear" w:color="auto" w:fill="FFFFFF"/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AB52E6">
        <w:rPr>
          <w:rFonts w:ascii="Times New Roman" w:eastAsia="Times New Roman" w:hAnsi="Times New Roman" w:cs="Times New Roman"/>
          <w:b/>
          <w:bCs/>
          <w:sz w:val="28"/>
          <w:szCs w:val="28"/>
        </w:rPr>
        <w:t>Готелі ділового призначення</w:t>
      </w:r>
    </w:p>
    <w:p w:rsidR="005101B1" w:rsidRPr="00AB52E6" w:rsidRDefault="005101B1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 xml:space="preserve">Обрати країну або локальну місцевість (місто, область, регіон), вибрати 3-4 </w:t>
      </w:r>
      <w:proofErr w:type="gramStart"/>
      <w:r w:rsidRPr="00AB52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52E6">
        <w:rPr>
          <w:rFonts w:ascii="Times New Roman" w:eastAsia="Times New Roman" w:hAnsi="Times New Roman" w:cs="Times New Roman"/>
          <w:sz w:val="28"/>
          <w:szCs w:val="28"/>
        </w:rPr>
        <w:t>ідприємства готельного господарства ділового призначення та презентувати їх особливості, що дозволяють їх</w:t>
      </w:r>
      <w:r w:rsidRPr="00AB52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52E6">
        <w:rPr>
          <w:rFonts w:ascii="Times New Roman" w:eastAsia="Times New Roman" w:hAnsi="Times New Roman" w:cs="Times New Roman"/>
          <w:sz w:val="28"/>
          <w:szCs w:val="28"/>
        </w:rPr>
        <w:t>віднести до досліджуваної групи.</w:t>
      </w:r>
      <w:r w:rsidRPr="00AB52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52E6">
        <w:rPr>
          <w:rFonts w:ascii="Times New Roman" w:eastAsia="Times New Roman" w:hAnsi="Times New Roman" w:cs="Times New Roman"/>
          <w:sz w:val="28"/>
          <w:szCs w:val="28"/>
        </w:rPr>
        <w:t>Виступити з презентативною доповіддю</w:t>
      </w:r>
      <w:r w:rsidRPr="00AB52E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101B1" w:rsidRPr="00AB52E6" w:rsidRDefault="005101B1" w:rsidP="00AB52E6">
      <w:pPr>
        <w:pStyle w:val="2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AB52E6">
        <w:rPr>
          <w:sz w:val="28"/>
          <w:szCs w:val="28"/>
          <w:lang w:val="uk-UA"/>
        </w:rPr>
        <w:t xml:space="preserve">2. </w:t>
      </w:r>
      <w:r w:rsidRPr="00AB52E6">
        <w:rPr>
          <w:sz w:val="28"/>
          <w:szCs w:val="28"/>
        </w:rPr>
        <w:t>"</w:t>
      </w:r>
      <w:proofErr w:type="gramStart"/>
      <w:r w:rsidRPr="00AB52E6">
        <w:rPr>
          <w:sz w:val="28"/>
          <w:szCs w:val="28"/>
        </w:rPr>
        <w:t>Св</w:t>
      </w:r>
      <w:proofErr w:type="gramEnd"/>
      <w:r w:rsidRPr="00AB52E6">
        <w:rPr>
          <w:sz w:val="28"/>
          <w:szCs w:val="28"/>
        </w:rPr>
        <w:t>ітовий досвід типізації підприємств готельного госопдарства""</w:t>
      </w:r>
    </w:p>
    <w:p w:rsidR="005101B1" w:rsidRPr="00AB52E6" w:rsidRDefault="005101B1" w:rsidP="00AB52E6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AB52E6">
        <w:rPr>
          <w:sz w:val="28"/>
          <w:szCs w:val="28"/>
        </w:rPr>
        <w:t xml:space="preserve">Оберіть на мапі </w:t>
      </w:r>
      <w:proofErr w:type="gramStart"/>
      <w:r w:rsidRPr="00AB52E6">
        <w:rPr>
          <w:sz w:val="28"/>
          <w:szCs w:val="28"/>
        </w:rPr>
        <w:t>св</w:t>
      </w:r>
      <w:proofErr w:type="gramEnd"/>
      <w:r w:rsidRPr="00AB52E6">
        <w:rPr>
          <w:sz w:val="28"/>
          <w:szCs w:val="28"/>
        </w:rPr>
        <w:t>іту країну та визначіть які типи підприємств готельного господарства функціонують на її території. Підготуйте коротку доповідь-презентацію.</w:t>
      </w:r>
    </w:p>
    <w:p w:rsidR="005101B1" w:rsidRPr="00AB52E6" w:rsidRDefault="005101B1" w:rsidP="00AB52E6">
      <w:pPr>
        <w:pStyle w:val="2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AB52E6">
        <w:rPr>
          <w:sz w:val="28"/>
          <w:szCs w:val="28"/>
          <w:lang w:val="uk-UA"/>
        </w:rPr>
        <w:t xml:space="preserve">3. </w:t>
      </w:r>
      <w:r w:rsidRPr="00AB52E6">
        <w:rPr>
          <w:sz w:val="28"/>
          <w:szCs w:val="28"/>
        </w:rPr>
        <w:t xml:space="preserve">"Спеціалізовані </w:t>
      </w:r>
      <w:proofErr w:type="gramStart"/>
      <w:r w:rsidRPr="00AB52E6">
        <w:rPr>
          <w:sz w:val="28"/>
          <w:szCs w:val="28"/>
        </w:rPr>
        <w:t>п</w:t>
      </w:r>
      <w:proofErr w:type="gramEnd"/>
      <w:r w:rsidRPr="00AB52E6">
        <w:rPr>
          <w:sz w:val="28"/>
          <w:szCs w:val="28"/>
        </w:rPr>
        <w:t>ідприємства готельного господарства"</w:t>
      </w:r>
    </w:p>
    <w:p w:rsidR="005101B1" w:rsidRPr="00AB52E6" w:rsidRDefault="005101B1" w:rsidP="00AB52E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6">
        <w:rPr>
          <w:rFonts w:ascii="Times New Roman" w:eastAsia="Times New Roman" w:hAnsi="Times New Roman" w:cs="Times New Roman"/>
          <w:sz w:val="28"/>
          <w:szCs w:val="28"/>
        </w:rPr>
        <w:t xml:space="preserve">Обрати один з типів </w:t>
      </w:r>
      <w:proofErr w:type="gramStart"/>
      <w:r w:rsidRPr="00AB52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52E6">
        <w:rPr>
          <w:rFonts w:ascii="Times New Roman" w:eastAsia="Times New Roman" w:hAnsi="Times New Roman" w:cs="Times New Roman"/>
          <w:sz w:val="28"/>
          <w:szCs w:val="28"/>
        </w:rPr>
        <w:t>ідприємства готельного господарства групи "Спеціалізовані" та підготувати презентативну доповідь щодо особливостей їх організації. Презентація завантажити у папку, як виконане завдання</w:t>
      </w:r>
    </w:p>
    <w:p w:rsidR="005101B1" w:rsidRPr="00AB52E6" w:rsidRDefault="005101B1" w:rsidP="005101B1">
      <w:pPr>
        <w:pStyle w:val="a3"/>
        <w:shd w:val="clear" w:color="auto" w:fill="FFFFFF"/>
        <w:spacing w:before="0" w:beforeAutospacing="0"/>
        <w:rPr>
          <w:sz w:val="28"/>
          <w:szCs w:val="28"/>
          <w:lang w:val="uk-UA"/>
        </w:rPr>
      </w:pPr>
    </w:p>
    <w:p w:rsidR="005101B1" w:rsidRPr="005101B1" w:rsidRDefault="005101B1" w:rsidP="005101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val="uk-UA"/>
        </w:rPr>
      </w:pPr>
    </w:p>
    <w:p w:rsidR="00C23474" w:rsidRPr="005101B1" w:rsidRDefault="00C23474" w:rsidP="005101B1"/>
    <w:sectPr w:rsidR="00C23474" w:rsidRPr="0051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714C"/>
    <w:multiLevelType w:val="multilevel"/>
    <w:tmpl w:val="5EDA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38"/>
    <w:rsid w:val="00302038"/>
    <w:rsid w:val="005101B1"/>
    <w:rsid w:val="00524CD4"/>
    <w:rsid w:val="00804211"/>
    <w:rsid w:val="00AB52E6"/>
    <w:rsid w:val="00C2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1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1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01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1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1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0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0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6355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14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earn.nubip.edu.ua/mod/glossary/showentry.php?eid=198909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198906&amp;displayformat=diction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Климчук</dc:creator>
  <cp:lastModifiedBy>Игорь</cp:lastModifiedBy>
  <cp:revision>2</cp:revision>
  <dcterms:created xsi:type="dcterms:W3CDTF">2023-11-06T20:06:00Z</dcterms:created>
  <dcterms:modified xsi:type="dcterms:W3CDTF">2023-11-06T20:06:00Z</dcterms:modified>
</cp:coreProperties>
</file>