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BF" w:rsidRDefault="000E0398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№ 3</w:t>
      </w:r>
      <w:r w:rsidR="008F59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Київська Русь (</w:t>
      </w:r>
      <w:r w:rsidR="00A40348" w:rsidRPr="00A403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A40348" w:rsidRPr="00A403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XIII ст.)</w:t>
      </w:r>
    </w:p>
    <w:p w:rsidR="000E0398" w:rsidRPr="000E0398" w:rsidRDefault="000E0398" w:rsidP="000E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Правління Ярославичів. Боротьба за київський стіл між Ярославичами. </w:t>
      </w:r>
    </w:p>
    <w:p w:rsidR="000E0398" w:rsidRPr="000E0398" w:rsidRDefault="000E0398" w:rsidP="000E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Любецький князівський з’їзд. </w:t>
      </w:r>
    </w:p>
    <w:p w:rsidR="000E0398" w:rsidRPr="000E0398" w:rsidRDefault="000E0398" w:rsidP="000E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Князювання Володимира Мономаха і його сина Мстислава.</w:t>
      </w:r>
    </w:p>
    <w:p w:rsidR="000E0398" w:rsidRPr="000E0398" w:rsidRDefault="000E0398" w:rsidP="000E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Політична і феодальна роздробленість руських земель.</w:t>
      </w:r>
    </w:p>
    <w:p w:rsidR="008F59BF" w:rsidRDefault="000E0398" w:rsidP="000E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Державний устрій Київської Русі.</w:t>
      </w:r>
    </w:p>
    <w:p w:rsidR="000E0398" w:rsidRDefault="000E0398" w:rsidP="000E03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A40348" w:rsidRDefault="00A40348" w:rsidP="00A40348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A40348" w:rsidRPr="00A40348" w:rsidRDefault="00A40348" w:rsidP="00A40348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8F59BF" w:rsidRPr="00A40348" w:rsidRDefault="00A40348" w:rsidP="00A40348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A40348"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>. ун-т.– Черкаси: ЧДТУ, 2016. – 644 с.</w:t>
      </w:r>
    </w:p>
    <w:p w:rsidR="00A40348" w:rsidRDefault="00A40348" w:rsidP="00A403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F59BF" w:rsidRDefault="008F59BF" w:rsidP="008F59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20E29" w:rsidRPr="00520E29" w:rsidRDefault="00520E29" w:rsidP="00520E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520E29">
        <w:rPr>
          <w:rFonts w:ascii="Times New Roman" w:hAnsi="Times New Roman" w:cs="Times New Roman"/>
          <w:i/>
          <w:sz w:val="28"/>
          <w:szCs w:val="24"/>
          <w:lang w:val="uk-UA"/>
        </w:rPr>
        <w:t>1. Наслідки з’їзду князів у Любечі 1097 р.</w:t>
      </w:r>
    </w:p>
    <w:p w:rsidR="00520E29" w:rsidRPr="00520E29" w:rsidRDefault="00520E29" w:rsidP="0052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20E29">
        <w:rPr>
          <w:rFonts w:ascii="Times New Roman" w:hAnsi="Times New Roman" w:cs="Times New Roman"/>
          <w:sz w:val="28"/>
          <w:szCs w:val="24"/>
          <w:lang w:val="uk-UA"/>
        </w:rPr>
        <w:t xml:space="preserve">         А. владу зосереджено в руках київського князя;</w:t>
      </w:r>
    </w:p>
    <w:p w:rsidR="00520E29" w:rsidRPr="00520E29" w:rsidRDefault="00520E29" w:rsidP="0052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20E29">
        <w:rPr>
          <w:rFonts w:ascii="Times New Roman" w:hAnsi="Times New Roman" w:cs="Times New Roman"/>
          <w:sz w:val="28"/>
          <w:szCs w:val="24"/>
          <w:lang w:val="uk-UA"/>
        </w:rPr>
        <w:t xml:space="preserve">         Б. закріплено поділ Русі на удільні князівства, які стали власністю окремих князівських родів;</w:t>
      </w:r>
    </w:p>
    <w:p w:rsidR="00520E29" w:rsidRPr="00520E29" w:rsidRDefault="00520E29" w:rsidP="0052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20E29">
        <w:rPr>
          <w:rFonts w:ascii="Times New Roman" w:hAnsi="Times New Roman" w:cs="Times New Roman"/>
          <w:sz w:val="28"/>
          <w:szCs w:val="24"/>
          <w:lang w:val="uk-UA"/>
        </w:rPr>
        <w:t xml:space="preserve">         В. припинення міжусобиць між князями – нащадками Ярослава Мудрого;</w:t>
      </w:r>
    </w:p>
    <w:p w:rsidR="00520E29" w:rsidRDefault="00520E29" w:rsidP="0052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20E29">
        <w:rPr>
          <w:rFonts w:ascii="Times New Roman" w:hAnsi="Times New Roman" w:cs="Times New Roman"/>
          <w:sz w:val="28"/>
          <w:szCs w:val="24"/>
          <w:lang w:val="uk-UA"/>
        </w:rPr>
        <w:t xml:space="preserve">         Г. стабілізація країни, посилення Чернігівського князя, який контролював Київське князівство.</w:t>
      </w:r>
    </w:p>
    <w:p w:rsidR="00520E29" w:rsidRPr="00520E29" w:rsidRDefault="00520E29" w:rsidP="00520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8F59BF" w:rsidRPr="008F59BF" w:rsidRDefault="00520E29" w:rsidP="00520E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>2</w:t>
      </w:r>
      <w:r w:rsidR="008F59BF" w:rsidRPr="008F59BF">
        <w:rPr>
          <w:rFonts w:ascii="Times New Roman" w:hAnsi="Times New Roman" w:cs="Times New Roman"/>
          <w:i/>
          <w:sz w:val="28"/>
          <w:szCs w:val="24"/>
          <w:lang w:val="uk-UA"/>
        </w:rPr>
        <w:t>. Вкажіть основні причини роздробленості Київської Русі. Чи була роздробленість Русі неминучою?</w:t>
      </w:r>
    </w:p>
    <w:p w:rsidR="008F59BF" w:rsidRPr="008F59BF" w:rsidRDefault="00520E29" w:rsidP="00520E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>3</w:t>
      </w:r>
      <w:r w:rsidR="008F59BF" w:rsidRPr="008F59BF">
        <w:rPr>
          <w:rFonts w:ascii="Times New Roman" w:hAnsi="Times New Roman" w:cs="Times New Roman"/>
          <w:i/>
          <w:sz w:val="28"/>
          <w:szCs w:val="24"/>
          <w:lang w:val="uk-UA"/>
        </w:rPr>
        <w:t>. Чи були позитивні наслідки у феодальній роздробленості Київської Русі?</w:t>
      </w:r>
    </w:p>
    <w:p w:rsidR="008F59BF" w:rsidRPr="008F59BF" w:rsidRDefault="00520E29" w:rsidP="00520E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>4</w:t>
      </w:r>
      <w:r w:rsidR="008F59BF" w:rsidRPr="008F59BF">
        <w:rPr>
          <w:rFonts w:ascii="Times New Roman" w:hAnsi="Times New Roman" w:cs="Times New Roman"/>
          <w:i/>
          <w:sz w:val="28"/>
          <w:szCs w:val="24"/>
          <w:lang w:val="uk-UA"/>
        </w:rPr>
        <w:t>. Яким, на вашу думку, був головний внесок кожного з великих київських князів у розб</w:t>
      </w:r>
      <w:bookmarkStart w:id="0" w:name="_GoBack"/>
      <w:bookmarkEnd w:id="0"/>
      <w:r w:rsidR="008F59BF" w:rsidRPr="008F59BF">
        <w:rPr>
          <w:rFonts w:ascii="Times New Roman" w:hAnsi="Times New Roman" w:cs="Times New Roman"/>
          <w:i/>
          <w:sz w:val="28"/>
          <w:szCs w:val="24"/>
          <w:lang w:val="uk-UA"/>
        </w:rPr>
        <w:t>удову державності Київської Русі?</w:t>
      </w:r>
    </w:p>
    <w:sectPr w:rsidR="008F59BF" w:rsidRPr="008F5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6F279E4"/>
    <w:multiLevelType w:val="hybridMultilevel"/>
    <w:tmpl w:val="DD2448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5E"/>
    <w:rsid w:val="000E0398"/>
    <w:rsid w:val="00520E29"/>
    <w:rsid w:val="008F59BF"/>
    <w:rsid w:val="00A40348"/>
    <w:rsid w:val="00A85D46"/>
    <w:rsid w:val="00A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2023-09-13T16:02:00Z</dcterms:created>
  <dcterms:modified xsi:type="dcterms:W3CDTF">2023-09-13T16:02:00Z</dcterms:modified>
</cp:coreProperties>
</file>