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DC85" w14:textId="15E1D436" w:rsidR="00111A61" w:rsidRPr="00C52FE8" w:rsidRDefault="00111A61" w:rsidP="00111A61">
      <w:pPr>
        <w:widowControl w:val="0"/>
        <w:shd w:val="clear" w:color="auto" w:fill="FFFFFF"/>
        <w:tabs>
          <w:tab w:val="num" w:pos="180"/>
        </w:tabs>
        <w:autoSpaceDE w:val="0"/>
        <w:autoSpaceDN w:val="0"/>
        <w:adjustRightInd w:val="0"/>
        <w:spacing w:line="300" w:lineRule="exact"/>
        <w:ind w:left="-567" w:firstLine="567"/>
        <w:jc w:val="center"/>
        <w:rPr>
          <w:b/>
          <w:bCs/>
          <w:iCs/>
          <w:color w:val="0070C0"/>
          <w:sz w:val="28"/>
          <w:szCs w:val="28"/>
        </w:rPr>
      </w:pPr>
      <w:r w:rsidRPr="00C52FE8">
        <w:rPr>
          <w:b/>
          <w:bCs/>
          <w:iCs/>
          <w:color w:val="0070C0"/>
          <w:sz w:val="28"/>
          <w:szCs w:val="28"/>
        </w:rPr>
        <w:t>Правова держава</w:t>
      </w:r>
    </w:p>
    <w:p w14:paraId="1EE587A6" w14:textId="77777777" w:rsidR="00111A61" w:rsidRPr="008169DB" w:rsidRDefault="00111A61" w:rsidP="00111A61">
      <w:pPr>
        <w:pStyle w:val="FR1"/>
        <w:ind w:left="-567"/>
        <w:jc w:val="center"/>
        <w:rPr>
          <w:rFonts w:ascii="Times New Roman" w:hAnsi="Times New Roman"/>
          <w:i w:val="0"/>
          <w:sz w:val="28"/>
          <w:szCs w:val="28"/>
        </w:rPr>
      </w:pPr>
    </w:p>
    <w:p w14:paraId="6691C105" w14:textId="77777777" w:rsidR="00111A61" w:rsidRPr="008169DB" w:rsidRDefault="00111A61" w:rsidP="00111A6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1. Виникнення та розвиток ідеї правової держави. Основні ознаки правової держави.</w:t>
      </w:r>
    </w:p>
    <w:p w14:paraId="00A6D53B" w14:textId="77777777" w:rsidR="00111A61" w:rsidRPr="008169DB" w:rsidRDefault="00111A61" w:rsidP="00111A6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</w:t>
      </w:r>
      <w:r w:rsidRPr="008169DB">
        <w:rPr>
          <w:i w:val="0"/>
          <w:sz w:val="28"/>
          <w:szCs w:val="28"/>
        </w:rPr>
        <w:t>. Особливості становлення та розвитку правової держави в Україні.</w:t>
      </w:r>
    </w:p>
    <w:p w14:paraId="1B4EE7F1" w14:textId="77777777" w:rsidR="00111A61" w:rsidRPr="008169DB" w:rsidRDefault="00111A61" w:rsidP="00111A6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Pr="008169DB">
        <w:rPr>
          <w:i w:val="0"/>
          <w:sz w:val="28"/>
          <w:szCs w:val="28"/>
        </w:rPr>
        <w:t>. Демократія: поняття, зміст, ознаки.</w:t>
      </w:r>
    </w:p>
    <w:p w14:paraId="3D24C22C" w14:textId="77777777" w:rsidR="00111A61" w:rsidRPr="008169DB" w:rsidRDefault="00111A61" w:rsidP="00111A6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14:paraId="4639EB1D" w14:textId="77777777" w:rsidR="00111A61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7.</w:t>
      </w:r>
      <w:r w:rsidRPr="008169DB"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>З</w:t>
      </w:r>
      <w:r w:rsidRPr="008169DB">
        <w:rPr>
          <w:i w:val="0"/>
          <w:sz w:val="28"/>
          <w:szCs w:val="28"/>
        </w:rPr>
        <w:t>ародження іде</w:t>
      </w:r>
      <w:r>
        <w:rPr>
          <w:i w:val="0"/>
          <w:sz w:val="28"/>
          <w:szCs w:val="28"/>
        </w:rPr>
        <w:t>й</w:t>
      </w:r>
      <w:r w:rsidRPr="008169DB">
        <w:rPr>
          <w:i w:val="0"/>
          <w:sz w:val="28"/>
          <w:szCs w:val="28"/>
        </w:rPr>
        <w:t xml:space="preserve"> правової держави </w:t>
      </w:r>
      <w:r>
        <w:rPr>
          <w:i w:val="0"/>
          <w:sz w:val="28"/>
          <w:szCs w:val="28"/>
        </w:rPr>
        <w:t xml:space="preserve">сягають </w:t>
      </w:r>
      <w:r w:rsidRPr="008169DB">
        <w:rPr>
          <w:i w:val="0"/>
          <w:sz w:val="28"/>
          <w:szCs w:val="28"/>
        </w:rPr>
        <w:t xml:space="preserve">часу Античності. Розвиток та обґрунтування ідеї політичної етики, цілей держави, політичного устрою, природного права пов’язані з іменами Платона, Аристотеля, </w:t>
      </w:r>
      <w:proofErr w:type="spellStart"/>
      <w:r w:rsidRPr="008169DB">
        <w:rPr>
          <w:i w:val="0"/>
          <w:sz w:val="28"/>
          <w:szCs w:val="28"/>
        </w:rPr>
        <w:t>Полібія</w:t>
      </w:r>
      <w:proofErr w:type="spellEnd"/>
      <w:r w:rsidRPr="008169DB">
        <w:rPr>
          <w:i w:val="0"/>
          <w:sz w:val="28"/>
          <w:szCs w:val="28"/>
        </w:rPr>
        <w:t>, Цицерона.</w:t>
      </w:r>
      <w:r>
        <w:rPr>
          <w:i w:val="0"/>
          <w:sz w:val="28"/>
          <w:szCs w:val="28"/>
        </w:rPr>
        <w:t xml:space="preserve"> Епосі </w:t>
      </w:r>
      <w:r w:rsidRPr="008169DB">
        <w:rPr>
          <w:i w:val="0"/>
          <w:sz w:val="28"/>
          <w:szCs w:val="28"/>
        </w:rPr>
        <w:t>Середньовіччя ми завдячуємо виникненням таких понять, як: парламент, суд присяжних, міське самоврядування та ін. Починаючи з епохи Нового часу, теорія правової держави суттєво доповнюється та поглиблюється ідеєю прав людини (</w:t>
      </w:r>
      <w:proofErr w:type="spellStart"/>
      <w:r w:rsidRPr="008169DB">
        <w:rPr>
          <w:i w:val="0"/>
          <w:sz w:val="28"/>
          <w:szCs w:val="28"/>
        </w:rPr>
        <w:t>Дж</w:t>
      </w:r>
      <w:proofErr w:type="spellEnd"/>
      <w:r w:rsidRPr="008169DB">
        <w:rPr>
          <w:i w:val="0"/>
          <w:sz w:val="28"/>
          <w:szCs w:val="28"/>
        </w:rPr>
        <w:t>. Локк), народного суверенітету (Ж.-Ж. Руссо), теорією поділу влади (Ш. Монтеск’є). Німецька класична філософія в особі І. Канта, І. Фіхте, Г. Гегеля та ін. завершує формування основних ознак правової держави. Головним фундатором концепції правової держави є видатний німецький філософ І.</w:t>
      </w:r>
      <w:r>
        <w:rPr>
          <w:i w:val="0"/>
          <w:sz w:val="28"/>
          <w:szCs w:val="28"/>
        </w:rPr>
        <w:t> </w:t>
      </w:r>
      <w:r w:rsidRPr="008169DB">
        <w:rPr>
          <w:i w:val="0"/>
          <w:sz w:val="28"/>
          <w:szCs w:val="28"/>
        </w:rPr>
        <w:t xml:space="preserve">Кант (хоча сам він вживав дещо інший термінологічний вислів </w:t>
      </w:r>
      <w:r>
        <w:rPr>
          <w:i w:val="0"/>
          <w:sz w:val="28"/>
          <w:szCs w:val="28"/>
        </w:rPr>
        <w:t>–</w:t>
      </w:r>
      <w:r w:rsidRPr="008169DB">
        <w:rPr>
          <w:i w:val="0"/>
          <w:sz w:val="28"/>
          <w:szCs w:val="28"/>
        </w:rPr>
        <w:t xml:space="preserve"> «правовий державний устрій»).</w:t>
      </w:r>
    </w:p>
    <w:p w14:paraId="36FD8084" w14:textId="77777777" w:rsidR="00111A61" w:rsidRPr="008169DB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sz w:val="28"/>
          <w:szCs w:val="28"/>
        </w:rPr>
      </w:pPr>
    </w:p>
    <w:p w14:paraId="36381EA5" w14:textId="77777777" w:rsidR="00111A61" w:rsidRPr="008169DB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iCs/>
          <w:sz w:val="28"/>
          <w:szCs w:val="28"/>
        </w:rPr>
      </w:pPr>
      <w:r w:rsidRPr="008169DB">
        <w:rPr>
          <w:b/>
          <w:bCs/>
          <w:i w:val="0"/>
          <w:iCs/>
          <w:sz w:val="28"/>
          <w:szCs w:val="28"/>
        </w:rPr>
        <w:t>Правова держава</w:t>
      </w:r>
      <w:r w:rsidRPr="008169DB">
        <w:rPr>
          <w:i w:val="0"/>
          <w:iCs/>
          <w:sz w:val="28"/>
          <w:szCs w:val="28"/>
        </w:rPr>
        <w:t xml:space="preserve"> – форма організації державної влади, суспільства, де на першому місці – закон та порядок і всі громадяни однаковою мірою відповідальні перед законом та судом (незалежно від статусу, матеріального становища, впливовості та ін.). Реалізується принцип розподілу влади на три </w:t>
      </w:r>
      <w:r w:rsidRPr="008169DB">
        <w:rPr>
          <w:i w:val="0"/>
          <w:iCs/>
          <w:sz w:val="28"/>
          <w:szCs w:val="28"/>
          <w:u w:val="single"/>
        </w:rPr>
        <w:t>незалежні</w:t>
      </w:r>
      <w:r w:rsidRPr="008169DB">
        <w:rPr>
          <w:i w:val="0"/>
          <w:iCs/>
          <w:sz w:val="28"/>
          <w:szCs w:val="28"/>
        </w:rPr>
        <w:t xml:space="preserve"> між собою гілки: законодавчу, виконавчу, судову.</w:t>
      </w:r>
    </w:p>
    <w:p w14:paraId="21FC7FDA" w14:textId="77777777" w:rsidR="00111A61" w:rsidRPr="008169DB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sz w:val="28"/>
          <w:szCs w:val="28"/>
        </w:rPr>
      </w:pPr>
      <w:r w:rsidRPr="00081CA3">
        <w:rPr>
          <w:i w:val="0"/>
          <w:sz w:val="28"/>
          <w:szCs w:val="28"/>
        </w:rPr>
        <w:t xml:space="preserve">Основні </w:t>
      </w:r>
      <w:r w:rsidRPr="00081CA3">
        <w:rPr>
          <w:b/>
          <w:bCs/>
          <w:i w:val="0"/>
          <w:sz w:val="28"/>
          <w:szCs w:val="28"/>
        </w:rPr>
        <w:t>ознаки правової держави</w:t>
      </w:r>
      <w:r w:rsidRPr="008169DB">
        <w:rPr>
          <w:i w:val="0"/>
          <w:sz w:val="28"/>
          <w:szCs w:val="28"/>
        </w:rPr>
        <w:t>:</w:t>
      </w:r>
    </w:p>
    <w:p w14:paraId="6EC194DA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суверенітет народу, який є джерелом влади;</w:t>
      </w:r>
    </w:p>
    <w:p w14:paraId="1378540D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верховенство права;</w:t>
      </w:r>
    </w:p>
    <w:p w14:paraId="0A3D3D15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справедливі та шляхетні закони;</w:t>
      </w:r>
    </w:p>
    <w:p w14:paraId="6A5D179B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 xml:space="preserve">однакова відповідальність перед законом для всіх </w:t>
      </w:r>
      <w:r w:rsidRPr="008169DB">
        <w:rPr>
          <w:i w:val="0"/>
          <w:iCs/>
          <w:sz w:val="28"/>
          <w:szCs w:val="28"/>
        </w:rPr>
        <w:t>(незалежно від статусу, матеріального становища, впливовості та ін.)</w:t>
      </w:r>
      <w:r w:rsidRPr="008169DB">
        <w:rPr>
          <w:i w:val="0"/>
          <w:sz w:val="28"/>
          <w:szCs w:val="28"/>
        </w:rPr>
        <w:t>;</w:t>
      </w:r>
    </w:p>
    <w:p w14:paraId="105F925E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 xml:space="preserve">поділ влади на три </w:t>
      </w:r>
      <w:r w:rsidRPr="008169DB">
        <w:rPr>
          <w:i w:val="0"/>
          <w:sz w:val="28"/>
          <w:szCs w:val="28"/>
          <w:u w:val="single"/>
        </w:rPr>
        <w:t>незалежні</w:t>
      </w:r>
      <w:r w:rsidRPr="008169DB">
        <w:rPr>
          <w:i w:val="0"/>
          <w:sz w:val="28"/>
          <w:szCs w:val="28"/>
        </w:rPr>
        <w:t xml:space="preserve"> між собою гілки (виконавчу, законодавчу, судову), що забезпечує систему «стримувань та </w:t>
      </w:r>
      <w:proofErr w:type="spellStart"/>
      <w:r w:rsidRPr="008169DB">
        <w:rPr>
          <w:i w:val="0"/>
          <w:sz w:val="28"/>
          <w:szCs w:val="28"/>
        </w:rPr>
        <w:t>противаг</w:t>
      </w:r>
      <w:proofErr w:type="spellEnd"/>
      <w:r w:rsidRPr="008169DB">
        <w:rPr>
          <w:i w:val="0"/>
          <w:sz w:val="28"/>
          <w:szCs w:val="28"/>
        </w:rPr>
        <w:t>», гармонізацію державного управління, недопустимість зловживань і перевищення повноважень, справедливість та злагоду в суспільстві тощо;</w:t>
      </w:r>
    </w:p>
    <w:p w14:paraId="3D7ED9B2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визнання прав людини вищою державною цінністю;</w:t>
      </w:r>
    </w:p>
    <w:p w14:paraId="46724852" w14:textId="77777777" w:rsidR="00111A61" w:rsidRPr="008169DB" w:rsidRDefault="00111A61" w:rsidP="00111A61">
      <w:pPr>
        <w:pStyle w:val="1"/>
        <w:numPr>
          <w:ilvl w:val="0"/>
          <w:numId w:val="1"/>
        </w:numPr>
        <w:spacing w:before="0" w:line="300" w:lineRule="exact"/>
        <w:ind w:left="-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наявність ефективної правоохоронної системи.</w:t>
      </w:r>
    </w:p>
    <w:p w14:paraId="294D56A5" w14:textId="77777777" w:rsidR="00111A61" w:rsidRPr="008169DB" w:rsidRDefault="00111A61" w:rsidP="00111A61">
      <w:pPr>
        <w:pStyle w:val="1"/>
        <w:spacing w:before="0" w:line="300" w:lineRule="exact"/>
        <w:ind w:left="-567"/>
        <w:jc w:val="both"/>
        <w:rPr>
          <w:i w:val="0"/>
          <w:sz w:val="28"/>
          <w:szCs w:val="28"/>
        </w:rPr>
      </w:pPr>
    </w:p>
    <w:p w14:paraId="1701BE27" w14:textId="77777777" w:rsidR="00111A61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iCs/>
          <w:sz w:val="28"/>
          <w:szCs w:val="28"/>
        </w:rPr>
      </w:pPr>
      <w:r w:rsidRPr="008169DB">
        <w:rPr>
          <w:i w:val="0"/>
          <w:iCs/>
          <w:sz w:val="28"/>
          <w:szCs w:val="28"/>
        </w:rPr>
        <w:t xml:space="preserve">У правовій державі </w:t>
      </w:r>
      <w:r w:rsidRPr="008169DB">
        <w:rPr>
          <w:b/>
          <w:bCs/>
          <w:i w:val="0"/>
          <w:iCs/>
          <w:sz w:val="28"/>
          <w:szCs w:val="28"/>
        </w:rPr>
        <w:t>людина, її життя та свободи, честь, гідність є</w:t>
      </w:r>
      <w:r w:rsidRPr="008169DB">
        <w:rPr>
          <w:i w:val="0"/>
          <w:iCs/>
          <w:sz w:val="28"/>
          <w:szCs w:val="28"/>
        </w:rPr>
        <w:t xml:space="preserve"> </w:t>
      </w:r>
      <w:r w:rsidRPr="008169DB">
        <w:rPr>
          <w:b/>
          <w:bCs/>
          <w:i w:val="0"/>
          <w:iCs/>
          <w:sz w:val="28"/>
          <w:szCs w:val="28"/>
        </w:rPr>
        <w:t>вищою соціальною та політичною цінністю</w:t>
      </w:r>
      <w:r w:rsidRPr="008169DB">
        <w:rPr>
          <w:i w:val="0"/>
          <w:iCs/>
          <w:sz w:val="28"/>
          <w:szCs w:val="28"/>
        </w:rPr>
        <w:t xml:space="preserve">. Юридичними засобами забезпечується максимальна реалізація, охорона і захист основних прав людини, дотримання справедливого правопорядку та принципу законності. Саме така держава є загальнолюдським політико-юридичним ідеалом. Концепція правової держави формувалася в історії політико-правової думки, поступово втілюючи кращі гуманістичні здобутки соціальної теорії та практики. </w:t>
      </w:r>
    </w:p>
    <w:p w14:paraId="38E89936" w14:textId="77777777" w:rsidR="00111A61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iCs/>
          <w:sz w:val="28"/>
          <w:szCs w:val="28"/>
        </w:rPr>
      </w:pPr>
    </w:p>
    <w:p w14:paraId="4E4A8B8D" w14:textId="77777777" w:rsidR="00111A61" w:rsidRPr="00D47CC5" w:rsidRDefault="00111A61" w:rsidP="00111A61">
      <w:pPr>
        <w:pStyle w:val="1"/>
        <w:spacing w:before="0" w:line="300" w:lineRule="exact"/>
        <w:ind w:left="-567" w:firstLine="567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>7.2</w:t>
      </w:r>
      <w:r w:rsidRPr="008169DB">
        <w:rPr>
          <w:i w:val="0"/>
          <w:sz w:val="28"/>
          <w:szCs w:val="28"/>
        </w:rPr>
        <w:t xml:space="preserve">. </w:t>
      </w:r>
      <w:r>
        <w:rPr>
          <w:i w:val="0"/>
          <w:sz w:val="28"/>
          <w:szCs w:val="28"/>
        </w:rPr>
        <w:t>І</w:t>
      </w:r>
      <w:r w:rsidRPr="008169DB">
        <w:rPr>
          <w:i w:val="0"/>
          <w:sz w:val="28"/>
          <w:szCs w:val="28"/>
        </w:rPr>
        <w:t>деї правової держави та громадянського суспільства знаходимо в творах С. Оріховського, П. Орлика, Т. Шевченка, М. Костомарова, М. Драгоманова, І. Франка, Л. Українки, М. Грушевського, Б. </w:t>
      </w:r>
      <w:proofErr w:type="spellStart"/>
      <w:r w:rsidRPr="008169DB">
        <w:rPr>
          <w:i w:val="0"/>
          <w:sz w:val="28"/>
          <w:szCs w:val="28"/>
        </w:rPr>
        <w:t>Кістяківського</w:t>
      </w:r>
      <w:proofErr w:type="spellEnd"/>
      <w:r w:rsidRPr="008169DB">
        <w:rPr>
          <w:i w:val="0"/>
          <w:sz w:val="28"/>
          <w:szCs w:val="28"/>
        </w:rPr>
        <w:t xml:space="preserve"> та інших мислителів.</w:t>
      </w:r>
    </w:p>
    <w:p w14:paraId="1CD87F62" w14:textId="77777777" w:rsidR="00111A61" w:rsidRDefault="00111A61" w:rsidP="00111A61">
      <w:pPr>
        <w:pStyle w:val="1"/>
        <w:spacing w:before="0" w:line="240" w:lineRule="auto"/>
        <w:ind w:left="-567" w:firstLine="567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lastRenderedPageBreak/>
        <w:t>З проголошенням незалежності Української держави та початку процесу демократичних перетворень ці проблеми почали розроблятися на якісно іншому рівні.</w:t>
      </w:r>
    </w:p>
    <w:p w14:paraId="389BA04E" w14:textId="77777777" w:rsidR="00111A61" w:rsidRPr="00382AE2" w:rsidRDefault="00111A61" w:rsidP="00111A61">
      <w:pPr>
        <w:pStyle w:val="1"/>
        <w:spacing w:before="0" w:line="240" w:lineRule="auto"/>
        <w:ind w:left="-567" w:firstLine="567"/>
        <w:jc w:val="both"/>
        <w:rPr>
          <w:i w:val="0"/>
          <w:sz w:val="28"/>
          <w:szCs w:val="28"/>
        </w:rPr>
      </w:pPr>
    </w:p>
    <w:p w14:paraId="456191AC" w14:textId="77777777" w:rsidR="00111A61" w:rsidRDefault="00111A61" w:rsidP="00111A61">
      <w:pPr>
        <w:pStyle w:val="1"/>
        <w:spacing w:before="0" w:line="240" w:lineRule="auto"/>
        <w:ind w:left="-567" w:firstLine="567"/>
        <w:jc w:val="both"/>
        <w:rPr>
          <w:i w:val="0"/>
          <w:sz w:val="28"/>
          <w:szCs w:val="28"/>
        </w:rPr>
      </w:pPr>
      <w:r w:rsidRPr="00382AE2">
        <w:rPr>
          <w:i w:val="0"/>
          <w:sz w:val="28"/>
          <w:szCs w:val="28"/>
        </w:rPr>
        <w:t xml:space="preserve">Оскільки соціально-політичною основою правової держави є демократичні перетворення та формування громадянського суспільства, а економічну базу становить ринкова економіка, наразі можемо говорити про розбудову правової держави в Україні. Водночас спостерігається гостра необхідність створення оптимальних умов для реалізації здібностей, інтересів громадян. </w:t>
      </w:r>
    </w:p>
    <w:p w14:paraId="4B1E5C4F" w14:textId="77777777" w:rsidR="00111A61" w:rsidRPr="00382AE2" w:rsidRDefault="00111A61" w:rsidP="00111A61">
      <w:pPr>
        <w:pStyle w:val="1"/>
        <w:spacing w:before="0" w:line="240" w:lineRule="auto"/>
        <w:ind w:left="-567" w:firstLine="567"/>
        <w:jc w:val="both"/>
        <w:rPr>
          <w:i w:val="0"/>
          <w:sz w:val="28"/>
          <w:szCs w:val="28"/>
        </w:rPr>
      </w:pPr>
      <w:r w:rsidRPr="00382AE2">
        <w:rPr>
          <w:i w:val="0"/>
          <w:sz w:val="28"/>
          <w:szCs w:val="28"/>
        </w:rPr>
        <w:t xml:space="preserve">Для України край важливо перемогти у війні з </w:t>
      </w:r>
      <w:proofErr w:type="spellStart"/>
      <w:r w:rsidRPr="00382AE2">
        <w:rPr>
          <w:i w:val="0"/>
          <w:sz w:val="28"/>
          <w:szCs w:val="28"/>
        </w:rPr>
        <w:t>росією</w:t>
      </w:r>
      <w:proofErr w:type="spellEnd"/>
      <w:r w:rsidRPr="00382AE2">
        <w:rPr>
          <w:i w:val="0"/>
          <w:sz w:val="28"/>
          <w:szCs w:val="28"/>
        </w:rPr>
        <w:t xml:space="preserve"> і повернути собі усі незаконно анексовані території. При відбудові України важливо максимально ліквідувати корупцію та зловживання владою, дотримуватися соціальної справедливості, підтримувати й зміцнювати національну єдність і злагоду в суспільстві.</w:t>
      </w:r>
    </w:p>
    <w:p w14:paraId="66C820F5" w14:textId="77777777" w:rsidR="00111A61" w:rsidRPr="00382AE2" w:rsidRDefault="00111A61" w:rsidP="00111A61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b/>
          <w:bCs/>
          <w:iCs/>
          <w:spacing w:val="-8"/>
          <w:sz w:val="28"/>
          <w:szCs w:val="28"/>
        </w:rPr>
      </w:pPr>
    </w:p>
    <w:p w14:paraId="26A5442D" w14:textId="77777777" w:rsidR="00111A61" w:rsidRDefault="00111A61" w:rsidP="00111A61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7.3. Д</w:t>
      </w:r>
      <w:r w:rsidRPr="008169DB">
        <w:rPr>
          <w:sz w:val="28"/>
          <w:szCs w:val="28"/>
        </w:rPr>
        <w:t xml:space="preserve">емократія має багато вимірів та визначень, оскільки різні покоління людей, політичні течії та політичні школи тлумачать її з певними відмінностями. </w:t>
      </w:r>
    </w:p>
    <w:p w14:paraId="2D353EC7" w14:textId="5A7F737A" w:rsidR="00111A61" w:rsidRDefault="00111A61" w:rsidP="00111A61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2D9DC5" wp14:editId="5355B74D">
            <wp:simplePos x="0" y="0"/>
            <wp:positionH relativeFrom="column">
              <wp:posOffset>3269615</wp:posOffset>
            </wp:positionH>
            <wp:positionV relativeFrom="paragraph">
              <wp:posOffset>561340</wp:posOffset>
            </wp:positionV>
            <wp:extent cx="2917190" cy="1866900"/>
            <wp:effectExtent l="0" t="0" r="0" b="0"/>
            <wp:wrapSquare wrapText="bothSides"/>
            <wp:docPr id="1061295818" name="Рисунок 2" descr="Демократія чи епістократія? – Грінченко-інфо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мократія чи епістократія? – Грінченко-інформ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9DB">
        <w:rPr>
          <w:sz w:val="28"/>
          <w:szCs w:val="28"/>
        </w:rPr>
        <w:t xml:space="preserve">У державі демократія досягає зрілих форм лише тоді, коли в ній встановлюється народовладдя, а носієм суверенітету й єдиним джерелом влади є народ. </w:t>
      </w:r>
    </w:p>
    <w:p w14:paraId="6EB61642" w14:textId="77777777" w:rsidR="00111A61" w:rsidRDefault="00111A61" w:rsidP="00111A61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8169DB">
        <w:rPr>
          <w:sz w:val="28"/>
          <w:szCs w:val="28"/>
        </w:rPr>
        <w:t xml:space="preserve">Розгляд цього питання </w:t>
      </w:r>
      <w:r>
        <w:rPr>
          <w:sz w:val="28"/>
          <w:szCs w:val="28"/>
        </w:rPr>
        <w:t>в контексті</w:t>
      </w:r>
      <w:r w:rsidRPr="008169DB">
        <w:rPr>
          <w:sz w:val="28"/>
          <w:szCs w:val="28"/>
        </w:rPr>
        <w:t xml:space="preserve"> України потребує аналізу історико-культурних та соціально-політичних передумов і традицій розвитку демократії, значення волі й демократії в суспільно-політичному житті козацтва, революційно-демократичних, ліберально-демократичних ідей у політичній думці.</w:t>
      </w:r>
    </w:p>
    <w:p w14:paraId="5A80C422" w14:textId="77777777" w:rsidR="00111A61" w:rsidRPr="008169DB" w:rsidRDefault="00111A61" w:rsidP="00111A61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14:paraId="18F12465" w14:textId="77777777" w:rsidR="00111A61" w:rsidRPr="00382AE2" w:rsidRDefault="00111A61" w:rsidP="00111A61">
      <w:pPr>
        <w:pStyle w:val="1"/>
        <w:spacing w:before="0" w:line="240" w:lineRule="auto"/>
        <w:ind w:left="-567" w:firstLine="567"/>
        <w:jc w:val="both"/>
        <w:rPr>
          <w:b/>
          <w:bCs/>
          <w:i w:val="0"/>
          <w:iCs/>
          <w:sz w:val="28"/>
          <w:szCs w:val="28"/>
        </w:rPr>
      </w:pPr>
      <w:r w:rsidRPr="00382AE2">
        <w:rPr>
          <w:rStyle w:val="a4"/>
          <w:i w:val="0"/>
          <w:iCs/>
          <w:sz w:val="28"/>
          <w:szCs w:val="28"/>
          <w:shd w:val="clear" w:color="auto" w:fill="FFFFFF"/>
        </w:rPr>
        <w:t>Базові цінності демократичного суспільства</w:t>
      </w:r>
      <w:r w:rsidRPr="00382AE2">
        <w:rPr>
          <w:i w:val="0"/>
          <w:iCs/>
          <w:sz w:val="28"/>
          <w:szCs w:val="28"/>
          <w:shd w:val="clear" w:color="auto" w:fill="FFFFFF"/>
        </w:rPr>
        <w:t xml:space="preserve"> – явища, процеси, норми життя, утвердження й розвиток яких визначають життєдіяльність суспільства. Серед найважливіших з них: </w:t>
      </w:r>
      <w:r w:rsidRPr="00382AE2">
        <w:rPr>
          <w:b/>
          <w:bCs/>
          <w:i w:val="0"/>
          <w:iCs/>
          <w:sz w:val="28"/>
          <w:szCs w:val="28"/>
          <w:shd w:val="clear" w:color="auto" w:fill="FFFFFF"/>
        </w:rPr>
        <w:t>державність, добробут населення, національна безпека, відданість загальнолюдським цінностям, ідеалам свободи, відповідальність, своєю сім’єю та суспільством, послідовне утвердження демократичних засад розвитку суспільства, побудови правової держави, становлення громадянського суспільства.</w:t>
      </w:r>
    </w:p>
    <w:p w14:paraId="760DFA93" w14:textId="77777777" w:rsidR="00111A61" w:rsidRPr="00695FB1" w:rsidRDefault="00111A61" w:rsidP="00111A61">
      <w:pPr>
        <w:pStyle w:val="a3"/>
        <w:ind w:left="-567"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proofErr w:type="spellStart"/>
      <w:r w:rsidRPr="00695FB1">
        <w:rPr>
          <w:rStyle w:val="a4"/>
          <w:rFonts w:ascii="Times New Roman" w:hAnsi="Times New Roman"/>
          <w:iCs/>
          <w:sz w:val="28"/>
          <w:szCs w:val="28"/>
        </w:rPr>
        <w:t>Основн</w:t>
      </w:r>
      <w:proofErr w:type="spellEnd"/>
      <w:r w:rsidRPr="00695FB1">
        <w:rPr>
          <w:rStyle w:val="a4"/>
          <w:rFonts w:ascii="Times New Roman" w:hAnsi="Times New Roman"/>
          <w:iCs/>
          <w:sz w:val="28"/>
          <w:szCs w:val="28"/>
          <w:lang w:val="uk-UA"/>
        </w:rPr>
        <w:t>і</w:t>
      </w:r>
      <w:r w:rsidRPr="00695FB1">
        <w:rPr>
          <w:rStyle w:val="a4"/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95FB1">
        <w:rPr>
          <w:rStyle w:val="a4"/>
          <w:rFonts w:ascii="Times New Roman" w:hAnsi="Times New Roman"/>
          <w:iCs/>
          <w:sz w:val="28"/>
          <w:szCs w:val="28"/>
        </w:rPr>
        <w:t>ознак</w:t>
      </w:r>
      <w:proofErr w:type="spellEnd"/>
      <w:r w:rsidRPr="00695FB1">
        <w:rPr>
          <w:rStyle w:val="a4"/>
          <w:rFonts w:ascii="Times New Roman" w:hAnsi="Times New Roman"/>
          <w:iCs/>
          <w:sz w:val="28"/>
          <w:szCs w:val="28"/>
          <w:lang w:val="uk-UA"/>
        </w:rPr>
        <w:t>и</w:t>
      </w:r>
      <w:r w:rsidRPr="00695FB1">
        <w:rPr>
          <w:rStyle w:val="a4"/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95FB1">
        <w:rPr>
          <w:rStyle w:val="a4"/>
          <w:rFonts w:ascii="Times New Roman" w:hAnsi="Times New Roman"/>
          <w:iCs/>
          <w:sz w:val="28"/>
          <w:szCs w:val="28"/>
        </w:rPr>
        <w:t>демократії</w:t>
      </w:r>
      <w:proofErr w:type="spellEnd"/>
      <w:r w:rsidRPr="00695FB1">
        <w:rPr>
          <w:rFonts w:ascii="Times New Roman" w:hAnsi="Times New Roman"/>
          <w:b/>
          <w:iCs/>
          <w:sz w:val="28"/>
          <w:szCs w:val="28"/>
        </w:rPr>
        <w:t>:</w:t>
      </w:r>
    </w:p>
    <w:p w14:paraId="1152C8F9" w14:textId="77777777" w:rsidR="00111A61" w:rsidRPr="008169DB" w:rsidRDefault="00111A61" w:rsidP="00111A61">
      <w:pPr>
        <w:pStyle w:val="a3"/>
        <w:numPr>
          <w:ilvl w:val="2"/>
          <w:numId w:val="3"/>
        </w:numPr>
        <w:ind w:left="-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695FB1">
        <w:rPr>
          <w:rFonts w:ascii="Times New Roman" w:hAnsi="Times New Roman"/>
          <w:iCs/>
          <w:sz w:val="28"/>
          <w:szCs w:val="28"/>
        </w:rPr>
        <w:t>визнання</w:t>
      </w:r>
      <w:proofErr w:type="spellEnd"/>
      <w:r w:rsidRPr="00695F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95FB1">
        <w:rPr>
          <w:rStyle w:val="a5"/>
          <w:rFonts w:ascii="Times New Roman" w:hAnsi="Times New Roman"/>
          <w:i w:val="0"/>
          <w:sz w:val="28"/>
          <w:szCs w:val="28"/>
        </w:rPr>
        <w:t>народу</w:t>
      </w:r>
      <w:r w:rsidRPr="00695FB1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95FB1">
        <w:rPr>
          <w:rFonts w:ascii="Times New Roman" w:hAnsi="Times New Roman"/>
          <w:iCs/>
          <w:sz w:val="28"/>
          <w:szCs w:val="28"/>
        </w:rPr>
        <w:t>джерелом</w:t>
      </w:r>
      <w:proofErr w:type="spellEnd"/>
      <w:r w:rsidRPr="00695F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95FB1">
        <w:rPr>
          <w:rFonts w:ascii="Times New Roman" w:hAnsi="Times New Roman"/>
          <w:iCs/>
          <w:sz w:val="28"/>
          <w:szCs w:val="28"/>
        </w:rPr>
        <w:t>влади</w:t>
      </w:r>
      <w:proofErr w:type="spellEnd"/>
      <w:r w:rsidRPr="00695FB1">
        <w:rPr>
          <w:rFonts w:ascii="Times New Roman" w:hAnsi="Times New Roman"/>
          <w:iCs/>
          <w:sz w:val="28"/>
          <w:szCs w:val="28"/>
        </w:rPr>
        <w:t>, сувереном у</w:t>
      </w:r>
      <w:r w:rsidRPr="00695FB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95FB1">
        <w:rPr>
          <w:rStyle w:val="a5"/>
          <w:rFonts w:ascii="Times New Roman" w:hAnsi="Times New Roman"/>
          <w:i w:val="0"/>
          <w:sz w:val="28"/>
          <w:szCs w:val="28"/>
        </w:rPr>
        <w:t>державі</w:t>
      </w:r>
      <w:proofErr w:type="spellEnd"/>
      <w:r w:rsidRPr="00695FB1"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 xml:space="preserve">Саме народові належить установча, конституційна влада, він обирає своїх представників і може періодично змінювати їх, має право безпосередньо брати участь у розробці та прийнятті законів шляхом референдуму тощо; </w:t>
      </w:r>
    </w:p>
    <w:p w14:paraId="2FF4BDC4" w14:textId="77777777" w:rsidR="00111A61" w:rsidRPr="008169DB" w:rsidRDefault="00111A61" w:rsidP="00111A61">
      <w:pPr>
        <w:pStyle w:val="a3"/>
        <w:numPr>
          <w:ilvl w:val="2"/>
          <w:numId w:val="3"/>
        </w:numPr>
        <w:ind w:left="-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169DB">
        <w:rPr>
          <w:rFonts w:ascii="Times New Roman" w:hAnsi="Times New Roman"/>
          <w:iCs/>
          <w:sz w:val="28"/>
          <w:szCs w:val="28"/>
          <w:lang w:val="uk-UA"/>
        </w:rPr>
        <w:t>рівноправність</w:t>
      </w:r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>громадян;</w:t>
      </w:r>
    </w:p>
    <w:p w14:paraId="5B20E2B7" w14:textId="77777777" w:rsidR="00111A61" w:rsidRPr="008169DB" w:rsidRDefault="00111A61" w:rsidP="00111A61">
      <w:pPr>
        <w:pStyle w:val="a3"/>
        <w:numPr>
          <w:ilvl w:val="2"/>
          <w:numId w:val="3"/>
        </w:numPr>
        <w:ind w:left="-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169DB">
        <w:rPr>
          <w:rFonts w:ascii="Times New Roman" w:hAnsi="Times New Roman"/>
          <w:iCs/>
          <w:sz w:val="28"/>
          <w:szCs w:val="28"/>
          <w:lang w:val="uk-UA"/>
        </w:rPr>
        <w:t xml:space="preserve">підпорядкування меншості більшості у прийнятті рішень та їх виконанні; </w:t>
      </w:r>
    </w:p>
    <w:p w14:paraId="17A67082" w14:textId="77777777" w:rsidR="00111A61" w:rsidRPr="008169DB" w:rsidRDefault="00111A61" w:rsidP="00111A61">
      <w:pPr>
        <w:pStyle w:val="a3"/>
        <w:numPr>
          <w:ilvl w:val="2"/>
          <w:numId w:val="3"/>
        </w:numPr>
        <w:ind w:left="-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169DB">
        <w:rPr>
          <w:rFonts w:ascii="Times New Roman" w:hAnsi="Times New Roman"/>
          <w:iCs/>
          <w:sz w:val="28"/>
          <w:szCs w:val="28"/>
          <w:lang w:val="uk-UA"/>
        </w:rPr>
        <w:t>виборність</w:t>
      </w:r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 xml:space="preserve">основних органів державної влади та ін. </w:t>
      </w:r>
    </w:p>
    <w:p w14:paraId="6736DF86" w14:textId="77777777" w:rsidR="00111A61" w:rsidRPr="008169DB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  <w:r w:rsidRPr="008169DB">
        <w:rPr>
          <w:rFonts w:ascii="Times New Roman" w:hAnsi="Times New Roman"/>
          <w:iCs/>
          <w:sz w:val="28"/>
          <w:szCs w:val="28"/>
        </w:rPr>
        <w:t>Будь-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які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демократичні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держави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будуються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на таких засадах.</w:t>
      </w:r>
    </w:p>
    <w:p w14:paraId="3F2A0FA4" w14:textId="77777777" w:rsidR="00111A61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4BA6D900" w14:textId="77777777" w:rsidR="00111A61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169DB">
        <w:rPr>
          <w:rFonts w:ascii="Times New Roman" w:hAnsi="Times New Roman"/>
          <w:iCs/>
          <w:sz w:val="28"/>
          <w:szCs w:val="28"/>
        </w:rPr>
        <w:lastRenderedPageBreak/>
        <w:t>Сучасні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держави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в основу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яких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покладено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цінності</w:t>
      </w:r>
      <w:proofErr w:type="spellEnd"/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лібералізму</w:t>
      </w:r>
      <w:proofErr w:type="spellEnd"/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</w:rPr>
        <w:t xml:space="preserve">та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демократії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додають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до них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принципи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прав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людини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їх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пріоритет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щодо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прав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держави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обмеження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влади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більшості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над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меншістю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поваги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прав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меншості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верховенство закону 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>та</w:t>
      </w:r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ін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. </w:t>
      </w:r>
    </w:p>
    <w:p w14:paraId="5ADFA758" w14:textId="77777777" w:rsidR="00111A61" w:rsidRPr="008169DB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169DB">
        <w:rPr>
          <w:rFonts w:ascii="Times New Roman" w:hAnsi="Times New Roman"/>
          <w:iCs/>
          <w:sz w:val="28"/>
          <w:szCs w:val="28"/>
        </w:rPr>
        <w:t>Залежно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участі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народу 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управлінні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державою,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того,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хто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і як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безпосередньо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виконує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владні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функції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>,</w:t>
      </w:r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382AE2">
        <w:rPr>
          <w:rStyle w:val="a4"/>
          <w:rFonts w:ascii="Times New Roman" w:hAnsi="Times New Roman"/>
          <w:b w:val="0"/>
          <w:bCs w:val="0"/>
          <w:iCs/>
          <w:sz w:val="28"/>
          <w:szCs w:val="28"/>
        </w:rPr>
        <w:t>демократія</w:t>
      </w:r>
      <w:proofErr w:type="spellEnd"/>
      <w:r w:rsidRPr="00382AE2">
        <w:rPr>
          <w:rStyle w:val="a4"/>
          <w:rFonts w:ascii="Times New Roman" w:hAnsi="Times New Roman"/>
          <w:b w:val="0"/>
          <w:bCs w:val="0"/>
          <w:iCs/>
          <w:sz w:val="28"/>
          <w:szCs w:val="28"/>
          <w:lang w:val="uk-UA"/>
        </w:rPr>
        <w:t xml:space="preserve"> </w:t>
      </w:r>
      <w:proofErr w:type="spellStart"/>
      <w:r w:rsidRPr="00382AE2">
        <w:rPr>
          <w:rStyle w:val="a4"/>
          <w:rFonts w:ascii="Times New Roman" w:hAnsi="Times New Roman"/>
          <w:b w:val="0"/>
          <w:bCs w:val="0"/>
          <w:iCs/>
          <w:sz w:val="28"/>
          <w:szCs w:val="28"/>
        </w:rPr>
        <w:t>поділяється</w:t>
      </w:r>
      <w:proofErr w:type="spellEnd"/>
      <w:r w:rsidRPr="008169DB">
        <w:rPr>
          <w:rStyle w:val="apple-converted-space"/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081CA3">
        <w:rPr>
          <w:rFonts w:ascii="Times New Roman" w:hAnsi="Times New Roman"/>
          <w:b/>
          <w:bCs/>
          <w:iCs/>
          <w:sz w:val="28"/>
          <w:szCs w:val="28"/>
        </w:rPr>
        <w:t>пряму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виборів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підставі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загального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виборчого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права) і </w:t>
      </w:r>
      <w:proofErr w:type="spellStart"/>
      <w:r w:rsidRPr="00081CA3">
        <w:rPr>
          <w:rFonts w:ascii="Times New Roman" w:hAnsi="Times New Roman"/>
          <w:b/>
          <w:bCs/>
          <w:iCs/>
          <w:sz w:val="28"/>
          <w:szCs w:val="28"/>
        </w:rPr>
        <w:t>представницьку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вибір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громадянами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органи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влади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своїх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представників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які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виражатимуть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їхні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інтереси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видаватимуть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закони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тощо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>).</w:t>
      </w:r>
    </w:p>
    <w:p w14:paraId="5123CCB6" w14:textId="77777777" w:rsidR="00111A61" w:rsidRPr="008169DB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8169DB">
        <w:rPr>
          <w:rFonts w:ascii="Times New Roman" w:hAnsi="Times New Roman"/>
          <w:iCs/>
          <w:sz w:val="28"/>
          <w:szCs w:val="28"/>
          <w:u w:val="single"/>
        </w:rPr>
        <w:t>Залежно</w:t>
      </w:r>
      <w:proofErr w:type="spellEnd"/>
      <w:r w:rsidRPr="008169DB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  <w:u w:val="single"/>
        </w:rPr>
        <w:t>від</w:t>
      </w:r>
      <w:proofErr w:type="spellEnd"/>
      <w:r w:rsidRPr="008169DB">
        <w:rPr>
          <w:rFonts w:ascii="Times New Roman" w:hAnsi="Times New Roman"/>
          <w:iCs/>
          <w:sz w:val="28"/>
          <w:szCs w:val="28"/>
          <w:u w:val="single"/>
        </w:rPr>
        <w:t xml:space="preserve"> характеру </w:t>
      </w:r>
      <w:proofErr w:type="spellStart"/>
      <w:r w:rsidRPr="008169DB">
        <w:rPr>
          <w:rFonts w:ascii="Times New Roman" w:hAnsi="Times New Roman"/>
          <w:iCs/>
          <w:sz w:val="28"/>
          <w:szCs w:val="28"/>
          <w:u w:val="single"/>
        </w:rPr>
        <w:t>рівності</w:t>
      </w:r>
      <w:proofErr w:type="spellEnd"/>
      <w:r w:rsidRPr="008169DB">
        <w:rPr>
          <w:rFonts w:ascii="Times New Roman" w:hAnsi="Times New Roman"/>
          <w:iCs/>
          <w:sz w:val="28"/>
          <w:szCs w:val="28"/>
          <w:u w:val="single"/>
        </w:rPr>
        <w:t>,</w:t>
      </w:r>
      <w:r w:rsidRPr="008169DB">
        <w:rPr>
          <w:rFonts w:ascii="Times New Roman" w:hAnsi="Times New Roman"/>
          <w:iCs/>
          <w:sz w:val="28"/>
          <w:szCs w:val="28"/>
        </w:rPr>
        <w:t xml:space="preserve"> яку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забезпечує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демократія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вона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поділяється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169DB">
        <w:rPr>
          <w:rFonts w:ascii="Times New Roman" w:hAnsi="Times New Roman"/>
          <w:iCs/>
          <w:sz w:val="28"/>
          <w:szCs w:val="28"/>
          <w:u w:val="single"/>
        </w:rPr>
        <w:t>політичну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яка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передбачає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лише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формальну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рівність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рівність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прав, </w:t>
      </w:r>
      <w:r w:rsidRPr="008169DB">
        <w:rPr>
          <w:rFonts w:ascii="Times New Roman" w:hAnsi="Times New Roman"/>
          <w:iCs/>
          <w:sz w:val="28"/>
          <w:szCs w:val="28"/>
          <w:u w:val="single"/>
        </w:rPr>
        <w:t xml:space="preserve">і </w:t>
      </w:r>
      <w:proofErr w:type="spellStart"/>
      <w:r w:rsidRPr="008169DB">
        <w:rPr>
          <w:rFonts w:ascii="Times New Roman" w:hAnsi="Times New Roman"/>
          <w:iCs/>
          <w:sz w:val="28"/>
          <w:szCs w:val="28"/>
          <w:u w:val="single"/>
        </w:rPr>
        <w:t>соціальну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засновану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рівності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фактичних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можливостей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участі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громадян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управлінні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державою.</w:t>
      </w:r>
    </w:p>
    <w:p w14:paraId="6571319D" w14:textId="77777777" w:rsidR="00111A61" w:rsidRPr="008169DB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D47CC5">
        <w:rPr>
          <w:rStyle w:val="a4"/>
          <w:rFonts w:ascii="Times New Roman" w:hAnsi="Times New Roman"/>
          <w:b w:val="0"/>
          <w:bCs w:val="0"/>
          <w:iCs/>
          <w:sz w:val="28"/>
          <w:szCs w:val="28"/>
        </w:rPr>
        <w:t>Демократія</w:t>
      </w:r>
      <w:proofErr w:type="spellEnd"/>
      <w:r w:rsidRPr="00D47CC5">
        <w:rPr>
          <w:rStyle w:val="a4"/>
          <w:rFonts w:ascii="Times New Roman" w:hAnsi="Times New Roman"/>
          <w:b w:val="0"/>
          <w:bCs w:val="0"/>
          <w:iCs/>
          <w:sz w:val="28"/>
          <w:szCs w:val="28"/>
        </w:rPr>
        <w:t xml:space="preserve"> </w:t>
      </w:r>
      <w:proofErr w:type="spellStart"/>
      <w:r w:rsidRPr="00D47CC5">
        <w:rPr>
          <w:rStyle w:val="a4"/>
          <w:rFonts w:ascii="Times New Roman" w:hAnsi="Times New Roman"/>
          <w:b w:val="0"/>
          <w:bCs w:val="0"/>
          <w:iCs/>
          <w:sz w:val="28"/>
          <w:szCs w:val="28"/>
        </w:rPr>
        <w:t>пов’язана</w:t>
      </w:r>
      <w:proofErr w:type="spellEnd"/>
      <w:r w:rsidRPr="008169DB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</w:rPr>
        <w:t xml:space="preserve">з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активністю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різних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суспільних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сил,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добровільно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об’єднаних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у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товариства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організації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клуби 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>та</w:t>
      </w:r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ін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Ці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об’єднання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формують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суспільне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середовище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і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становлять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елемент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громадянського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суспільства</w:t>
      </w:r>
      <w:proofErr w:type="spellEnd"/>
      <w:r w:rsidRPr="008169DB">
        <w:rPr>
          <w:rStyle w:val="a5"/>
          <w:rFonts w:ascii="Times New Roman" w:hAnsi="Times New Roman"/>
          <w:sz w:val="28"/>
          <w:szCs w:val="28"/>
        </w:rPr>
        <w:t>,</w:t>
      </w:r>
      <w:r w:rsidRPr="008169DB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якому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професійні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соціальні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духовні</w:t>
      </w:r>
      <w:proofErr w:type="spellEnd"/>
      <w:r w:rsidRPr="008169DB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</w:rPr>
        <w:t>потреби</w:t>
      </w:r>
      <w:r w:rsidRPr="008169DB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громадян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задовольняються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незалежно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держави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її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інститутів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(див.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 xml:space="preserve"> п</w:t>
      </w:r>
      <w:proofErr w:type="spellStart"/>
      <w:r w:rsidRPr="008169DB">
        <w:rPr>
          <w:rStyle w:val="a5"/>
          <w:rFonts w:ascii="Times New Roman" w:hAnsi="Times New Roman"/>
          <w:sz w:val="28"/>
          <w:szCs w:val="28"/>
        </w:rPr>
        <w:t>олітичн</w:t>
      </w:r>
      <w:proofErr w:type="spellEnd"/>
      <w:r w:rsidRPr="008169DB">
        <w:rPr>
          <w:rStyle w:val="a5"/>
          <w:rFonts w:ascii="Times New Roman" w:hAnsi="Times New Roman"/>
          <w:sz w:val="28"/>
          <w:szCs w:val="28"/>
          <w:lang w:val="uk-UA"/>
        </w:rPr>
        <w:t>і</w:t>
      </w:r>
      <w:r w:rsidRPr="008169DB">
        <w:rPr>
          <w:rStyle w:val="a5"/>
          <w:rFonts w:ascii="Times New Roman" w:hAnsi="Times New Roman"/>
          <w:sz w:val="28"/>
          <w:szCs w:val="28"/>
        </w:rPr>
        <w:t xml:space="preserve"> режим</w:t>
      </w:r>
      <w:r w:rsidRPr="008169DB">
        <w:rPr>
          <w:rStyle w:val="a5"/>
          <w:rFonts w:ascii="Times New Roman" w:hAnsi="Times New Roman"/>
          <w:sz w:val="28"/>
          <w:szCs w:val="28"/>
          <w:lang w:val="uk-UA"/>
        </w:rPr>
        <w:t>и</w:t>
      </w:r>
      <w:r w:rsidRPr="008169DB">
        <w:rPr>
          <w:rStyle w:val="a5"/>
          <w:rFonts w:ascii="Times New Roman" w:hAnsi="Times New Roman"/>
          <w:sz w:val="28"/>
          <w:szCs w:val="28"/>
        </w:rPr>
        <w:t>).</w:t>
      </w:r>
    </w:p>
    <w:p w14:paraId="42894986" w14:textId="77777777" w:rsidR="00111A61" w:rsidRPr="008169DB" w:rsidRDefault="00111A61" w:rsidP="00111A61">
      <w:pPr>
        <w:pStyle w:val="a3"/>
        <w:ind w:left="-567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8169DB">
        <w:rPr>
          <w:rFonts w:ascii="Times New Roman" w:hAnsi="Times New Roman"/>
          <w:iCs/>
          <w:sz w:val="28"/>
          <w:szCs w:val="28"/>
        </w:rPr>
        <w:t>Розгляд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типів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різновидів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політичних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режимів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не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обмежу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>ється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лише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протиставленням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</w:t>
      </w:r>
      <w:r w:rsidRPr="008169DB">
        <w:rPr>
          <w:rFonts w:ascii="Times New Roman" w:hAnsi="Times New Roman"/>
          <w:iCs/>
          <w:sz w:val="28"/>
          <w:szCs w:val="28"/>
          <w:lang w:val="uk-UA"/>
        </w:rPr>
        <w:t>«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демократичні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–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недемократичні</w:t>
      </w:r>
      <w:proofErr w:type="spellEnd"/>
      <w:r w:rsidRPr="008169DB">
        <w:rPr>
          <w:rFonts w:ascii="Times New Roman" w:hAnsi="Times New Roman"/>
          <w:iCs/>
          <w:sz w:val="28"/>
          <w:szCs w:val="28"/>
          <w:lang w:val="uk-UA"/>
        </w:rPr>
        <w:t>»</w:t>
      </w:r>
      <w:r w:rsidRPr="008169DB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Це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одна з </w:t>
      </w:r>
      <w:proofErr w:type="spellStart"/>
      <w:r w:rsidRPr="008169DB">
        <w:rPr>
          <w:rFonts w:ascii="Times New Roman" w:hAnsi="Times New Roman"/>
          <w:iCs/>
          <w:sz w:val="28"/>
          <w:szCs w:val="28"/>
        </w:rPr>
        <w:t>можливих</w:t>
      </w:r>
      <w:proofErr w:type="spellEnd"/>
      <w:r w:rsidRPr="008169DB">
        <w:rPr>
          <w:rFonts w:ascii="Times New Roman" w:hAnsi="Times New Roman"/>
          <w:iCs/>
          <w:sz w:val="28"/>
          <w:szCs w:val="28"/>
        </w:rPr>
        <w:t xml:space="preserve"> систем координат. </w:t>
      </w:r>
    </w:p>
    <w:p w14:paraId="27D66C54" w14:textId="77777777" w:rsidR="00111A61" w:rsidRDefault="00111A61" w:rsidP="00111A61">
      <w:pPr>
        <w:ind w:left="-567" w:firstLine="567"/>
        <w:rPr>
          <w:iCs/>
        </w:rPr>
      </w:pPr>
    </w:p>
    <w:p w14:paraId="68069367" w14:textId="77777777" w:rsidR="00111A61" w:rsidRDefault="00111A61" w:rsidP="00111A61">
      <w:pPr>
        <w:widowControl w:val="0"/>
        <w:ind w:left="-567" w:firstLine="567"/>
        <w:jc w:val="center"/>
        <w:rPr>
          <w:b/>
          <w:sz w:val="28"/>
          <w:szCs w:val="28"/>
        </w:rPr>
      </w:pPr>
      <w:bookmarkStart w:id="0" w:name="_Hlk146746320"/>
      <w:r w:rsidRPr="00F853AC">
        <w:rPr>
          <w:b/>
          <w:sz w:val="28"/>
          <w:szCs w:val="28"/>
        </w:rPr>
        <w:t xml:space="preserve">Питання для </w:t>
      </w:r>
      <w:r>
        <w:rPr>
          <w:b/>
          <w:sz w:val="28"/>
          <w:szCs w:val="28"/>
        </w:rPr>
        <w:t>роздумів</w:t>
      </w:r>
      <w:r w:rsidRPr="005C73DC">
        <w:rPr>
          <w:b/>
          <w:sz w:val="28"/>
          <w:szCs w:val="28"/>
          <w:lang w:val="ru-RU"/>
        </w:rPr>
        <w:t>/</w:t>
      </w:r>
      <w:r w:rsidRPr="00F853AC">
        <w:rPr>
          <w:b/>
          <w:sz w:val="28"/>
          <w:szCs w:val="28"/>
        </w:rPr>
        <w:t>дискусії</w:t>
      </w:r>
    </w:p>
    <w:bookmarkEnd w:id="0"/>
    <w:p w14:paraId="5F51BBCB" w14:textId="77777777" w:rsidR="00111A61" w:rsidRPr="00F853AC" w:rsidRDefault="00111A61" w:rsidP="00111A61">
      <w:pPr>
        <w:widowControl w:val="0"/>
        <w:ind w:left="-567" w:firstLine="567"/>
        <w:jc w:val="center"/>
        <w:rPr>
          <w:sz w:val="28"/>
          <w:szCs w:val="28"/>
        </w:rPr>
      </w:pPr>
    </w:p>
    <w:p w14:paraId="5D9E51BB" w14:textId="77777777" w:rsidR="00111A61" w:rsidRPr="008169DB" w:rsidRDefault="00111A61" w:rsidP="00111A61">
      <w:pPr>
        <w:pStyle w:val="1"/>
        <w:numPr>
          <w:ilvl w:val="1"/>
          <w:numId w:val="2"/>
        </w:numPr>
        <w:spacing w:before="0" w:line="240" w:lineRule="auto"/>
        <w:ind w:left="-567" w:firstLine="0"/>
        <w:jc w:val="both"/>
        <w:rPr>
          <w:i w:val="0"/>
          <w:sz w:val="28"/>
          <w:szCs w:val="28"/>
        </w:rPr>
      </w:pPr>
      <w:r w:rsidRPr="008169DB">
        <w:rPr>
          <w:i w:val="0"/>
          <w:spacing w:val="-8"/>
          <w:sz w:val="28"/>
          <w:szCs w:val="28"/>
        </w:rPr>
        <w:t>Чи відповідають основні ознаки правової держави</w:t>
      </w:r>
      <w:r>
        <w:rPr>
          <w:i w:val="0"/>
          <w:spacing w:val="-8"/>
          <w:sz w:val="28"/>
          <w:szCs w:val="28"/>
        </w:rPr>
        <w:t xml:space="preserve"> </w:t>
      </w:r>
      <w:r w:rsidRPr="008169DB">
        <w:rPr>
          <w:i w:val="0"/>
          <w:spacing w:val="-8"/>
          <w:sz w:val="28"/>
          <w:szCs w:val="28"/>
        </w:rPr>
        <w:t>конституційним положенням</w:t>
      </w:r>
      <w:r>
        <w:rPr>
          <w:i w:val="0"/>
          <w:spacing w:val="-8"/>
          <w:sz w:val="28"/>
          <w:szCs w:val="28"/>
        </w:rPr>
        <w:t xml:space="preserve"> </w:t>
      </w:r>
      <w:r w:rsidRPr="008169DB">
        <w:rPr>
          <w:i w:val="0"/>
          <w:spacing w:val="-8"/>
          <w:sz w:val="28"/>
          <w:szCs w:val="28"/>
        </w:rPr>
        <w:t>та сучасним</w:t>
      </w:r>
      <w:r>
        <w:rPr>
          <w:i w:val="0"/>
          <w:spacing w:val="-8"/>
          <w:sz w:val="28"/>
          <w:szCs w:val="28"/>
        </w:rPr>
        <w:t xml:space="preserve"> українським </w:t>
      </w:r>
      <w:r w:rsidRPr="008169DB">
        <w:rPr>
          <w:i w:val="0"/>
          <w:spacing w:val="-8"/>
          <w:sz w:val="28"/>
          <w:szCs w:val="28"/>
        </w:rPr>
        <w:t xml:space="preserve"> реаліям?</w:t>
      </w:r>
    </w:p>
    <w:p w14:paraId="1DB25DDC" w14:textId="77777777" w:rsidR="00111A61" w:rsidRPr="008169DB" w:rsidRDefault="00111A61" w:rsidP="00111A61">
      <w:pPr>
        <w:pStyle w:val="1"/>
        <w:numPr>
          <w:ilvl w:val="1"/>
          <w:numId w:val="2"/>
        </w:numPr>
        <w:spacing w:before="0" w:line="240" w:lineRule="auto"/>
        <w:ind w:left="-567" w:firstLine="0"/>
        <w:jc w:val="both"/>
        <w:rPr>
          <w:i w:val="0"/>
          <w:sz w:val="28"/>
          <w:szCs w:val="28"/>
        </w:rPr>
      </w:pPr>
      <w:r w:rsidRPr="008169DB">
        <w:rPr>
          <w:i w:val="0"/>
          <w:sz w:val="28"/>
          <w:szCs w:val="28"/>
        </w:rPr>
        <w:t>Чи дійсно демократичний режим є найефективнішим для розвитку держави та добробуту громадян?</w:t>
      </w:r>
    </w:p>
    <w:p w14:paraId="5EC77C1D" w14:textId="4F06672E" w:rsidR="00111A61" w:rsidRPr="008169DB" w:rsidRDefault="00111A61" w:rsidP="00111A61">
      <w:pPr>
        <w:pStyle w:val="1"/>
        <w:numPr>
          <w:ilvl w:val="1"/>
          <w:numId w:val="2"/>
        </w:numPr>
        <w:spacing w:before="0" w:line="240" w:lineRule="auto"/>
        <w:ind w:left="-567" w:firstLine="0"/>
        <w:jc w:val="both"/>
        <w:rPr>
          <w:i w:val="0"/>
          <w:sz w:val="28"/>
          <w:szCs w:val="28"/>
        </w:rPr>
      </w:pPr>
      <w:r>
        <w:rPr>
          <w:i w:val="0"/>
          <w:noProof/>
          <w:snapToGrid/>
          <w:spacing w:val="-8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0A60D6" wp14:editId="2DA93296">
            <wp:simplePos x="0" y="0"/>
            <wp:positionH relativeFrom="column">
              <wp:posOffset>4214495</wp:posOffset>
            </wp:positionH>
            <wp:positionV relativeFrom="paragraph">
              <wp:posOffset>41910</wp:posOffset>
            </wp:positionV>
            <wp:extent cx="1888490" cy="1257300"/>
            <wp:effectExtent l="0" t="0" r="0" b="0"/>
            <wp:wrapSquare wrapText="bothSides"/>
            <wp:docPr id="154107626" name="Рисунок 1" descr="9 цікавих ідей для проведення дискусії у 5 класі НУШ — Журнал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цікавих ідей для проведення дискусії у 5 класі НУШ — Журнал «На Урок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9DB">
        <w:rPr>
          <w:i w:val="0"/>
          <w:sz w:val="28"/>
          <w:szCs w:val="28"/>
        </w:rPr>
        <w:t>Чому Україна будучи демократичною державою, що сьогодні вражає весь світ</w:t>
      </w:r>
      <w:r>
        <w:rPr>
          <w:i w:val="0"/>
          <w:sz w:val="28"/>
          <w:szCs w:val="28"/>
        </w:rPr>
        <w:t xml:space="preserve"> відважною боротьбою за незалежність</w:t>
      </w:r>
      <w:r w:rsidRPr="008169DB">
        <w:rPr>
          <w:i w:val="0"/>
          <w:sz w:val="28"/>
          <w:szCs w:val="28"/>
        </w:rPr>
        <w:t>, була і залишається однією з найбідніших у Європі?</w:t>
      </w:r>
    </w:p>
    <w:p w14:paraId="25F15168" w14:textId="77777777" w:rsidR="00111A61" w:rsidRPr="008169DB" w:rsidRDefault="00111A61" w:rsidP="00111A61">
      <w:pPr>
        <w:pStyle w:val="1"/>
        <w:numPr>
          <w:ilvl w:val="1"/>
          <w:numId w:val="2"/>
        </w:numPr>
        <w:spacing w:before="0" w:line="240" w:lineRule="auto"/>
        <w:ind w:left="-567"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Які основні досягнення українського суспільства у процесі формування України як правової держави</w:t>
      </w:r>
      <w:r w:rsidRPr="008169DB">
        <w:rPr>
          <w:i w:val="0"/>
          <w:sz w:val="28"/>
          <w:szCs w:val="28"/>
        </w:rPr>
        <w:t>.</w:t>
      </w:r>
    </w:p>
    <w:p w14:paraId="041A0C5E" w14:textId="77777777" w:rsidR="00703908" w:rsidRDefault="00703908" w:rsidP="00111A61">
      <w:pPr>
        <w:ind w:left="-567"/>
      </w:pPr>
    </w:p>
    <w:sectPr w:rsidR="00703908" w:rsidSect="00111A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6CD4"/>
      </v:shape>
    </w:pict>
  </w:numPicBullet>
  <w:abstractNum w:abstractNumId="0" w15:restartNumberingAfterBreak="0">
    <w:nsid w:val="23703155"/>
    <w:multiLevelType w:val="hybridMultilevel"/>
    <w:tmpl w:val="F9FAA0C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86B3C"/>
    <w:multiLevelType w:val="hybridMultilevel"/>
    <w:tmpl w:val="A88CA3A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2" w:tplc="B4D4BBF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27AC"/>
    <w:multiLevelType w:val="hybridMultilevel"/>
    <w:tmpl w:val="14C06C6E"/>
    <w:lvl w:ilvl="0" w:tplc="FFFFFFFF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19850081">
    <w:abstractNumId w:val="0"/>
  </w:num>
  <w:num w:numId="2" w16cid:durableId="2083403001">
    <w:abstractNumId w:val="1"/>
  </w:num>
  <w:num w:numId="3" w16cid:durableId="122672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4C2"/>
    <w:rsid w:val="000C2A38"/>
    <w:rsid w:val="000D7619"/>
    <w:rsid w:val="00111A61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5854C2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67DB5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01BA"/>
  <w15:chartTrackingRefBased/>
  <w15:docId w15:val="{B028B0C2-DD02-4084-A65B-B3C80D96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11A61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kern w:val="0"/>
      <w:sz w:val="24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11A61"/>
  </w:style>
  <w:style w:type="paragraph" w:styleId="a3">
    <w:name w:val="No Spacing"/>
    <w:uiPriority w:val="1"/>
    <w:qFormat/>
    <w:rsid w:val="00111A61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4">
    <w:name w:val="Strong"/>
    <w:uiPriority w:val="22"/>
    <w:qFormat/>
    <w:rsid w:val="00111A61"/>
    <w:rPr>
      <w:b/>
      <w:bCs/>
    </w:rPr>
  </w:style>
  <w:style w:type="character" w:styleId="a5">
    <w:name w:val="Emphasis"/>
    <w:uiPriority w:val="20"/>
    <w:qFormat/>
    <w:rsid w:val="00111A61"/>
    <w:rPr>
      <w:i/>
      <w:iCs/>
    </w:rPr>
  </w:style>
  <w:style w:type="paragraph" w:customStyle="1" w:styleId="1">
    <w:name w:val="Звичайний1"/>
    <w:rsid w:val="00111A61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kern w:val="0"/>
      <w:sz w:val="1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grinchenko-inform.kubg.edu.ua/wp-content/uploads/2021/04/gi0379.jpg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4387</Words>
  <Characters>2501</Characters>
  <Application>Microsoft Office Word</Application>
  <DocSecurity>0</DocSecurity>
  <Lines>20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2023-11-02T20:02:00Z</dcterms:created>
  <dcterms:modified xsi:type="dcterms:W3CDTF">2023-11-02T20:03:00Z</dcterms:modified>
</cp:coreProperties>
</file>