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97" w:rsidRPr="00C53A16" w:rsidRDefault="005F3B97" w:rsidP="00C53A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A16">
        <w:rPr>
          <w:rFonts w:ascii="Times New Roman" w:hAnsi="Times New Roman" w:cs="Times New Roman"/>
          <w:b/>
          <w:sz w:val="28"/>
          <w:szCs w:val="28"/>
        </w:rPr>
        <w:t xml:space="preserve">Питання на іспит </w:t>
      </w:r>
      <w:r w:rsidR="00331341" w:rsidRPr="00C53A16">
        <w:rPr>
          <w:rFonts w:ascii="Times New Roman" w:hAnsi="Times New Roman" w:cs="Times New Roman"/>
          <w:b/>
          <w:sz w:val="28"/>
          <w:szCs w:val="28"/>
        </w:rPr>
        <w:t>«</w:t>
      </w:r>
      <w:r w:rsidRPr="00C53A16">
        <w:rPr>
          <w:rFonts w:ascii="Times New Roman" w:hAnsi="Times New Roman" w:cs="Times New Roman"/>
          <w:b/>
          <w:sz w:val="28"/>
          <w:szCs w:val="28"/>
        </w:rPr>
        <w:t>Моніторинг міжнародних туристичних ринків</w:t>
      </w:r>
      <w:r w:rsidR="00331341" w:rsidRPr="00C53A16">
        <w:rPr>
          <w:rFonts w:ascii="Times New Roman" w:hAnsi="Times New Roman" w:cs="Times New Roman"/>
          <w:b/>
          <w:sz w:val="28"/>
          <w:szCs w:val="28"/>
        </w:rPr>
        <w:t>»</w:t>
      </w:r>
    </w:p>
    <w:p w:rsidR="00EA10AE" w:rsidRPr="00C53A16" w:rsidRDefault="00EA10AE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>1. Що таке моніторинг міжнародних туристичних ринків і які цілі він служить?</w:t>
      </w:r>
    </w:p>
    <w:p w:rsidR="00EA10AE" w:rsidRPr="00C53A16" w:rsidRDefault="00EA10AE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>2. Які ключові характеристики міжнародних туристичних ринків?</w:t>
      </w:r>
    </w:p>
    <w:p w:rsidR="00EA10AE" w:rsidRPr="00C53A16" w:rsidRDefault="00EA10AE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>3. Які основні джерела інформації використовуються для моніторингу міжнародних туристичних ринків?</w:t>
      </w:r>
    </w:p>
    <w:p w:rsidR="00EA10AE" w:rsidRPr="00C53A16" w:rsidRDefault="00EA10AE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>4. Які фактори впливають на зміни в попиті та пропозиції на міжнародних туристичних ринках?</w:t>
      </w:r>
    </w:p>
    <w:p w:rsidR="00EA10AE" w:rsidRPr="00C53A16" w:rsidRDefault="00EA10AE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>5. Як можна класифікувати міжнародних туристів за їхніми мотивами та поведінкою?</w:t>
      </w:r>
    </w:p>
    <w:p w:rsidR="00EA10AE" w:rsidRPr="00C53A16" w:rsidRDefault="00EA10AE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>6. Які підходи до аналізу конкурентоспроможності місцевих туристичних напрямків існують?</w:t>
      </w:r>
    </w:p>
    <w:p w:rsidR="00EA10AE" w:rsidRPr="00C53A16" w:rsidRDefault="00EA10AE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>7. Як коронавірусна пандемія вплинула на міжнародний туризм та які наслідки це має для моніторингу ринків?</w:t>
      </w:r>
    </w:p>
    <w:p w:rsidR="00EA10AE" w:rsidRPr="00C53A16" w:rsidRDefault="00EA10AE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>8. Які технології (наприклад, штучний інтелект або блокчейн) використовуються для моніторингу міжнародних туристичних ринків?</w:t>
      </w:r>
    </w:p>
    <w:p w:rsidR="00EA10AE" w:rsidRPr="00C53A16" w:rsidRDefault="00EA10AE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>9. Як можна визначити конкурентні переваги певного туристичного напрямку на міжнародному ринку?</w:t>
      </w:r>
    </w:p>
    <w:p w:rsidR="00EA10AE" w:rsidRPr="00C53A16" w:rsidRDefault="00EA10AE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>10. Як впливає зміна валютних курсів на міжнародний туризм і як це враховується в моніторингу ринків?</w:t>
      </w:r>
    </w:p>
    <w:p w:rsidR="00EA10AE" w:rsidRPr="00C53A16" w:rsidRDefault="00EA10AE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>11. Яким чином соціокультурні фактори впливають на вибір міжнародних туристів і як це можна аналізувати?</w:t>
      </w:r>
    </w:p>
    <w:p w:rsidR="00EA10AE" w:rsidRPr="00C53A16" w:rsidRDefault="00EA10AE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>12. Які стратегії маркетингу використовуються для привертання міжнародних туристів?</w:t>
      </w:r>
    </w:p>
    <w:p w:rsidR="00EA10AE" w:rsidRPr="00C53A16" w:rsidRDefault="00EA10AE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>13. Які методи дослідження ринку допомагають вивчати тенденції у споживанні міжнародних туристів?</w:t>
      </w:r>
    </w:p>
    <w:p w:rsidR="00EA10AE" w:rsidRPr="00C53A16" w:rsidRDefault="00EA10AE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>14. Які регіональні та глобальні тренди впливають на міжнародний туризм?</w:t>
      </w:r>
    </w:p>
    <w:p w:rsidR="00EA10AE" w:rsidRPr="00C53A16" w:rsidRDefault="00EA10AE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>15. Як можна оцінити економічний внесок міжнародного туризму у розвиток країни?</w:t>
      </w:r>
    </w:p>
    <w:p w:rsidR="00EA10AE" w:rsidRPr="00C53A16" w:rsidRDefault="00EA10AE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lastRenderedPageBreak/>
        <w:t>16. Які сучасні підходи до сталого розвитку в міжнародному туризмі і як вони відображаються в моніторингу ринків?</w:t>
      </w:r>
    </w:p>
    <w:p w:rsidR="00EA10AE" w:rsidRPr="00C53A16" w:rsidRDefault="00EA10AE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>17. Які правові аспекти пов'язані з організацією міжнародного туризму і як вони впливають на моніторинг?</w:t>
      </w:r>
    </w:p>
    <w:p w:rsidR="00EA10AE" w:rsidRPr="00C53A16" w:rsidRDefault="00EA10AE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>18. Які методи вивчення конкурентоспроможності туристичних об'єктів та послуг використовуються в моніторингу ринків?</w:t>
      </w:r>
    </w:p>
    <w:p w:rsidR="00EA10AE" w:rsidRPr="00C53A16" w:rsidRDefault="00EA10AE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>19. Які можливості моніторингу ринків надають інтернет та соціальні медіа?</w:t>
      </w:r>
    </w:p>
    <w:p w:rsidR="00EA10AE" w:rsidRPr="00C53A16" w:rsidRDefault="00EA10AE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>20. Як можна оцінити вплив подій та світових подій на міжнародний туризм?</w:t>
      </w:r>
    </w:p>
    <w:p w:rsidR="00EA10AE" w:rsidRPr="00C53A16" w:rsidRDefault="00EA10AE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>21. Які інструменти аналізу споживчої поведінки використовуються для вивчення вибору туристичних напрямків?</w:t>
      </w:r>
    </w:p>
    <w:p w:rsidR="00EA10AE" w:rsidRPr="00C53A16" w:rsidRDefault="00EA10AE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>22. Як розвивається інфраструктура для туристів на міжнародних ринках і як це впливає на їхні вибори?</w:t>
      </w:r>
    </w:p>
    <w:p w:rsidR="00EA10AE" w:rsidRPr="00C53A16" w:rsidRDefault="00EA10AE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>23. Які стратегії можуть бути використані для привертання повернених туристів?</w:t>
      </w:r>
    </w:p>
    <w:p w:rsidR="00EA10AE" w:rsidRPr="00C53A16" w:rsidRDefault="00EA10AE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>24. Які методи аналізу даних використовуються для вивчення ринку та визначення тенденцій?</w:t>
      </w:r>
    </w:p>
    <w:p w:rsidR="00EA10AE" w:rsidRPr="00C53A16" w:rsidRDefault="00EA10AE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>25. Які можливості використовує моніторинг міжнародних туристичних ринків для сприяння розвитку туризму у певному регіоні?</w:t>
      </w:r>
    </w:p>
    <w:p w:rsidR="00EA10AE" w:rsidRPr="00C53A16" w:rsidRDefault="00EA10AE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>26. Які особливості вимірювання задоволеності міжнародних туристів і як ця інформація може бути використана в моніторингу ринків?</w:t>
      </w:r>
    </w:p>
    <w:p w:rsidR="00A10ADE" w:rsidRPr="00C53A16" w:rsidRDefault="00EA10AE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>27.</w:t>
      </w:r>
      <w:r w:rsidR="00A10ADE" w:rsidRPr="00C53A16">
        <w:rPr>
          <w:rFonts w:ascii="Times New Roman" w:eastAsia="Times New Roman" w:hAnsi="Times New Roman" w:cs="Times New Roman"/>
          <w:color w:val="374151"/>
          <w:sz w:val="28"/>
          <w:szCs w:val="28"/>
          <w:lang w:eastAsia="ru-RU"/>
        </w:rPr>
        <w:t xml:space="preserve"> </w:t>
      </w:r>
      <w:r w:rsidR="00A10ADE" w:rsidRPr="00C53A16">
        <w:rPr>
          <w:rFonts w:ascii="Times New Roman" w:hAnsi="Times New Roman" w:cs="Times New Roman"/>
          <w:sz w:val="28"/>
          <w:szCs w:val="28"/>
        </w:rPr>
        <w:t>Які можливості моніторингу ринків допомагають у залученні і утриманні туристів?</w:t>
      </w:r>
    </w:p>
    <w:p w:rsidR="00A10ADE" w:rsidRPr="00C53A16" w:rsidRDefault="00C53A16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 xml:space="preserve">28. </w:t>
      </w:r>
      <w:r w:rsidR="00A10ADE" w:rsidRPr="00C53A16">
        <w:rPr>
          <w:rFonts w:ascii="Times New Roman" w:hAnsi="Times New Roman" w:cs="Times New Roman"/>
          <w:sz w:val="28"/>
          <w:szCs w:val="28"/>
        </w:rPr>
        <w:t>Як можна використовувати дані моніторингу для розробки туристичних продуктів і послуг, які відповідають попиту міжнародних туристів?</w:t>
      </w:r>
    </w:p>
    <w:p w:rsidR="00A10ADE" w:rsidRPr="00C53A16" w:rsidRDefault="00C53A16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 xml:space="preserve">29. </w:t>
      </w:r>
      <w:r w:rsidR="00A10ADE" w:rsidRPr="00C53A16">
        <w:rPr>
          <w:rFonts w:ascii="Times New Roman" w:hAnsi="Times New Roman" w:cs="Times New Roman"/>
          <w:sz w:val="28"/>
          <w:szCs w:val="28"/>
        </w:rPr>
        <w:t>Які виклики пов'язані з моніторингом міжнародних туристичних ринків в епоху цифрових технологій?</w:t>
      </w:r>
    </w:p>
    <w:p w:rsidR="00A10ADE" w:rsidRPr="00C53A16" w:rsidRDefault="00C53A16" w:rsidP="00C53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A16">
        <w:rPr>
          <w:rFonts w:ascii="Times New Roman" w:hAnsi="Times New Roman" w:cs="Times New Roman"/>
          <w:sz w:val="28"/>
          <w:szCs w:val="28"/>
        </w:rPr>
        <w:t>30.</w:t>
      </w:r>
      <w:bookmarkStart w:id="0" w:name="_GoBack"/>
      <w:bookmarkEnd w:id="0"/>
      <w:r w:rsidR="00A10ADE" w:rsidRPr="00C53A16">
        <w:rPr>
          <w:rFonts w:ascii="Times New Roman" w:hAnsi="Times New Roman" w:cs="Times New Roman"/>
          <w:sz w:val="28"/>
          <w:szCs w:val="28"/>
        </w:rPr>
        <w:t>Як можна визначити ефективність моніторингу міжнародних туристичних ринків і які показники використовуються для оцінки цього ефекту?</w:t>
      </w:r>
    </w:p>
    <w:p w:rsidR="00EA10AE" w:rsidRPr="00A10ADE" w:rsidRDefault="00EA10AE" w:rsidP="00EA1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A10AE" w:rsidRPr="00A10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B5018"/>
    <w:multiLevelType w:val="multilevel"/>
    <w:tmpl w:val="EA66D14A"/>
    <w:lvl w:ilvl="0">
      <w:start w:val="27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97"/>
    <w:rsid w:val="00294B4E"/>
    <w:rsid w:val="00331341"/>
    <w:rsid w:val="005F3B97"/>
    <w:rsid w:val="00A10ADE"/>
    <w:rsid w:val="00C53A16"/>
    <w:rsid w:val="00CD5847"/>
    <w:rsid w:val="00EA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AD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A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2023-10-12T09:57:00Z</dcterms:created>
  <dcterms:modified xsi:type="dcterms:W3CDTF">2023-10-12T13:58:00Z</dcterms:modified>
</cp:coreProperties>
</file>