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3E795" w14:textId="6D1DCFDD" w:rsidR="004473AE" w:rsidRDefault="004473AE">
      <w:pPr>
        <w:widowControl/>
        <w:adjustRightInd/>
        <w:spacing w:line="240" w:lineRule="auto"/>
        <w:jc w:val="left"/>
        <w:textAlignment w:val="auto"/>
        <w:rPr>
          <w:sz w:val="28"/>
          <w:szCs w:val="28"/>
          <w:lang w:eastAsia="uk-UA"/>
        </w:rPr>
      </w:pPr>
      <w:r w:rsidRPr="004473AE">
        <w:rPr>
          <w:sz w:val="28"/>
          <w:szCs w:val="28"/>
          <w:lang w:eastAsia="uk-UA"/>
        </w:rPr>
        <w:drawing>
          <wp:anchor distT="0" distB="0" distL="114300" distR="114300" simplePos="0" relativeHeight="251658240" behindDoc="1" locked="0" layoutInCell="1" allowOverlap="1" wp14:anchorId="78E6589A" wp14:editId="00415A89">
            <wp:simplePos x="0" y="0"/>
            <wp:positionH relativeFrom="column">
              <wp:posOffset>5715</wp:posOffset>
            </wp:positionH>
            <wp:positionV relativeFrom="paragraph">
              <wp:posOffset>4445</wp:posOffset>
            </wp:positionV>
            <wp:extent cx="6269510" cy="8877300"/>
            <wp:effectExtent l="0" t="0" r="0" b="0"/>
            <wp:wrapNone/>
            <wp:docPr id="324862819" name="Рисунок 1" descr="Зображення, що містить текст, Шрифт, документ, ли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62819" name="Рисунок 1" descr="Зображення, що містить текст, Шрифт, документ, лист&#10;&#10;Автоматично згенерований опис"/>
                    <pic:cNvPicPr/>
                  </pic:nvPicPr>
                  <pic:blipFill>
                    <a:blip r:embed="rId8">
                      <a:extLst>
                        <a:ext uri="{28A0092B-C50C-407E-A947-70E740481C1C}">
                          <a14:useLocalDpi xmlns:a14="http://schemas.microsoft.com/office/drawing/2010/main" val="0"/>
                        </a:ext>
                      </a:extLst>
                    </a:blip>
                    <a:stretch>
                      <a:fillRect/>
                    </a:stretch>
                  </pic:blipFill>
                  <pic:spPr>
                    <a:xfrm>
                      <a:off x="0" y="0"/>
                      <a:ext cx="6273466" cy="8882902"/>
                    </a:xfrm>
                    <a:prstGeom prst="rect">
                      <a:avLst/>
                    </a:prstGeom>
                  </pic:spPr>
                </pic:pic>
              </a:graphicData>
            </a:graphic>
            <wp14:sizeRelH relativeFrom="page">
              <wp14:pctWidth>0</wp14:pctWidth>
            </wp14:sizeRelH>
            <wp14:sizeRelV relativeFrom="page">
              <wp14:pctHeight>0</wp14:pctHeight>
            </wp14:sizeRelV>
          </wp:anchor>
        </w:drawing>
      </w:r>
      <w:r>
        <w:rPr>
          <w:sz w:val="28"/>
          <w:szCs w:val="28"/>
          <w:lang w:eastAsia="uk-UA"/>
        </w:rPr>
        <w:br w:type="page"/>
      </w:r>
    </w:p>
    <w:p w14:paraId="3B93F84F" w14:textId="5FF9DB96" w:rsidR="0080767D" w:rsidRPr="002D1C0A" w:rsidRDefault="004473AE" w:rsidP="004473AE">
      <w:pPr>
        <w:adjustRightInd/>
        <w:spacing w:line="240" w:lineRule="auto"/>
        <w:ind w:hanging="142"/>
        <w:textAlignment w:val="auto"/>
        <w:rPr>
          <w:sz w:val="28"/>
          <w:szCs w:val="28"/>
          <w:lang w:eastAsia="uk-UA"/>
        </w:rPr>
      </w:pPr>
      <w:r w:rsidRPr="004473AE">
        <w:rPr>
          <w:sz w:val="28"/>
          <w:szCs w:val="28"/>
          <w:lang w:eastAsia="uk-UA"/>
        </w:rPr>
        <w:lastRenderedPageBreak/>
        <w:drawing>
          <wp:inline distT="0" distB="0" distL="0" distR="0" wp14:anchorId="0F6A0641" wp14:editId="62B01208">
            <wp:extent cx="6096851" cy="1066949"/>
            <wp:effectExtent l="0" t="0" r="0" b="0"/>
            <wp:docPr id="417114405" name="Рисунок 1" descr="Зображення, що містить текст, Шрифт, білий, алгебр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14405" name="Рисунок 1" descr="Зображення, що містить текст, Шрифт, білий, алгебра&#10;&#10;Автоматично згенерований опис"/>
                    <pic:cNvPicPr/>
                  </pic:nvPicPr>
                  <pic:blipFill>
                    <a:blip r:embed="rId9"/>
                    <a:stretch>
                      <a:fillRect/>
                    </a:stretch>
                  </pic:blipFill>
                  <pic:spPr>
                    <a:xfrm>
                      <a:off x="0" y="0"/>
                      <a:ext cx="6096851" cy="1066949"/>
                    </a:xfrm>
                    <a:prstGeom prst="rect">
                      <a:avLst/>
                    </a:prstGeom>
                  </pic:spPr>
                </pic:pic>
              </a:graphicData>
            </a:graphic>
          </wp:inline>
        </w:drawing>
      </w:r>
    </w:p>
    <w:p w14:paraId="671727DF" w14:textId="77777777" w:rsidR="002D1C0A" w:rsidRDefault="002D1C0A">
      <w:pPr>
        <w:widowControl/>
        <w:adjustRightInd/>
        <w:spacing w:line="240" w:lineRule="auto"/>
        <w:jc w:val="left"/>
        <w:textAlignment w:val="auto"/>
        <w:rPr>
          <w:b/>
          <w:sz w:val="28"/>
          <w:szCs w:val="28"/>
        </w:rPr>
      </w:pPr>
      <w:r>
        <w:rPr>
          <w:b/>
          <w:sz w:val="28"/>
          <w:szCs w:val="28"/>
        </w:rPr>
        <w:br w:type="page"/>
      </w:r>
    </w:p>
    <w:p w14:paraId="79BB9F59" w14:textId="4035B2BF" w:rsidR="00CD60A0" w:rsidRPr="00DE228F" w:rsidRDefault="00F85BE8" w:rsidP="00FA4985">
      <w:pPr>
        <w:spacing w:line="240" w:lineRule="auto"/>
        <w:jc w:val="center"/>
        <w:rPr>
          <w:b/>
          <w:bCs/>
          <w:sz w:val="28"/>
          <w:szCs w:val="28"/>
        </w:rPr>
      </w:pPr>
      <w:r w:rsidRPr="00DE228F">
        <w:rPr>
          <w:b/>
          <w:sz w:val="28"/>
          <w:szCs w:val="28"/>
        </w:rPr>
        <w:lastRenderedPageBreak/>
        <w:t>1. </w:t>
      </w:r>
      <w:r w:rsidR="001648D6" w:rsidRPr="00DE228F">
        <w:rPr>
          <w:b/>
          <w:bCs/>
          <w:sz w:val="28"/>
          <w:szCs w:val="28"/>
        </w:rPr>
        <w:t>Опис навчальної дисципліни</w:t>
      </w:r>
    </w:p>
    <w:p w14:paraId="2DDD01A2" w14:textId="77777777" w:rsidR="000728B8" w:rsidRPr="00DE228F" w:rsidRDefault="000728B8" w:rsidP="000728B8">
      <w:pPr>
        <w:spacing w:line="240" w:lineRule="auto"/>
        <w:jc w:val="center"/>
        <w:rPr>
          <w:sz w:val="28"/>
          <w:szCs w:val="28"/>
          <w:lang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150100" w:rsidRPr="00DE228F" w14:paraId="124FE7D7" w14:textId="77777777" w:rsidTr="00A078BA">
        <w:trPr>
          <w:trHeight w:val="803"/>
        </w:trPr>
        <w:tc>
          <w:tcPr>
            <w:tcW w:w="2896" w:type="dxa"/>
            <w:vMerge w:val="restart"/>
            <w:vAlign w:val="center"/>
          </w:tcPr>
          <w:p w14:paraId="129477B3" w14:textId="77777777" w:rsidR="00150100" w:rsidRPr="00DE228F" w:rsidRDefault="00150100" w:rsidP="00150100">
            <w:pPr>
              <w:adjustRightInd/>
              <w:spacing w:line="240" w:lineRule="auto"/>
              <w:jc w:val="center"/>
              <w:textAlignment w:val="auto"/>
              <w:rPr>
                <w:sz w:val="24"/>
                <w:szCs w:val="24"/>
                <w:lang w:eastAsia="uk-UA"/>
              </w:rPr>
            </w:pPr>
            <w:r w:rsidRPr="00DE228F">
              <w:rPr>
                <w:sz w:val="24"/>
                <w:szCs w:val="24"/>
                <w:lang w:eastAsia="uk-UA"/>
              </w:rPr>
              <w:t>Найменування показників</w:t>
            </w:r>
          </w:p>
        </w:tc>
        <w:tc>
          <w:tcPr>
            <w:tcW w:w="3262" w:type="dxa"/>
            <w:vMerge w:val="restart"/>
            <w:vAlign w:val="center"/>
          </w:tcPr>
          <w:p w14:paraId="64C0CB51" w14:textId="77777777" w:rsidR="00150100" w:rsidRPr="00DE228F" w:rsidRDefault="00150100" w:rsidP="0056472E">
            <w:pPr>
              <w:adjustRightInd/>
              <w:spacing w:line="240" w:lineRule="auto"/>
              <w:jc w:val="center"/>
              <w:textAlignment w:val="auto"/>
              <w:rPr>
                <w:sz w:val="24"/>
                <w:szCs w:val="24"/>
                <w:lang w:eastAsia="uk-UA"/>
              </w:rPr>
            </w:pPr>
            <w:r w:rsidRPr="00DE228F">
              <w:rPr>
                <w:sz w:val="24"/>
                <w:szCs w:val="24"/>
                <w:lang w:eastAsia="uk-UA"/>
              </w:rPr>
              <w:t xml:space="preserve">Галузь знань, </w:t>
            </w:r>
            <w:r w:rsidR="0056472E" w:rsidRPr="00DE228F">
              <w:rPr>
                <w:sz w:val="24"/>
                <w:szCs w:val="24"/>
                <w:lang w:eastAsia="uk-UA"/>
              </w:rPr>
              <w:t>спеціальність</w:t>
            </w:r>
            <w:r w:rsidRPr="00DE228F">
              <w:rPr>
                <w:sz w:val="24"/>
                <w:szCs w:val="24"/>
                <w:lang w:eastAsia="uk-UA"/>
              </w:rPr>
              <w:t>, освітн</w:t>
            </w:r>
            <w:r w:rsidR="00B879F8" w:rsidRPr="00DE228F">
              <w:rPr>
                <w:sz w:val="24"/>
                <w:szCs w:val="24"/>
                <w:lang w:eastAsia="uk-UA"/>
              </w:rPr>
              <w:t>ій ступінь</w:t>
            </w:r>
          </w:p>
        </w:tc>
        <w:tc>
          <w:tcPr>
            <w:tcW w:w="3420" w:type="dxa"/>
            <w:gridSpan w:val="2"/>
            <w:vAlign w:val="center"/>
          </w:tcPr>
          <w:p w14:paraId="5344D298" w14:textId="77777777" w:rsidR="00150100" w:rsidRPr="00DE228F" w:rsidRDefault="00150100" w:rsidP="00150100">
            <w:pPr>
              <w:adjustRightInd/>
              <w:spacing w:line="240" w:lineRule="auto"/>
              <w:jc w:val="center"/>
              <w:textAlignment w:val="auto"/>
              <w:rPr>
                <w:sz w:val="24"/>
                <w:szCs w:val="24"/>
                <w:lang w:eastAsia="uk-UA"/>
              </w:rPr>
            </w:pPr>
            <w:r w:rsidRPr="00DE228F">
              <w:rPr>
                <w:sz w:val="24"/>
                <w:szCs w:val="24"/>
                <w:lang w:eastAsia="uk-UA"/>
              </w:rPr>
              <w:t>Характеристика навчальної дисципліни</w:t>
            </w:r>
          </w:p>
        </w:tc>
      </w:tr>
      <w:tr w:rsidR="00150100" w:rsidRPr="00DE228F" w14:paraId="6BFC58E9" w14:textId="77777777" w:rsidTr="00A078BA">
        <w:trPr>
          <w:trHeight w:val="549"/>
        </w:trPr>
        <w:tc>
          <w:tcPr>
            <w:tcW w:w="2896" w:type="dxa"/>
            <w:vMerge/>
            <w:vAlign w:val="center"/>
          </w:tcPr>
          <w:p w14:paraId="1E7DD5AF" w14:textId="77777777" w:rsidR="00150100" w:rsidRPr="00DE228F" w:rsidRDefault="00150100" w:rsidP="00150100">
            <w:pPr>
              <w:adjustRightInd/>
              <w:spacing w:line="240" w:lineRule="auto"/>
              <w:jc w:val="center"/>
              <w:textAlignment w:val="auto"/>
              <w:rPr>
                <w:sz w:val="24"/>
                <w:szCs w:val="24"/>
                <w:lang w:eastAsia="uk-UA"/>
              </w:rPr>
            </w:pPr>
          </w:p>
        </w:tc>
        <w:tc>
          <w:tcPr>
            <w:tcW w:w="3262" w:type="dxa"/>
            <w:vMerge/>
            <w:vAlign w:val="center"/>
          </w:tcPr>
          <w:p w14:paraId="5C7B655A" w14:textId="77777777" w:rsidR="00150100" w:rsidRPr="00DE228F" w:rsidRDefault="00150100" w:rsidP="00150100">
            <w:pPr>
              <w:adjustRightInd/>
              <w:spacing w:line="240" w:lineRule="auto"/>
              <w:jc w:val="center"/>
              <w:textAlignment w:val="auto"/>
              <w:rPr>
                <w:sz w:val="24"/>
                <w:szCs w:val="24"/>
                <w:lang w:eastAsia="uk-UA"/>
              </w:rPr>
            </w:pPr>
          </w:p>
        </w:tc>
        <w:tc>
          <w:tcPr>
            <w:tcW w:w="1620" w:type="dxa"/>
          </w:tcPr>
          <w:p w14:paraId="04EC122E" w14:textId="77777777" w:rsidR="00150100" w:rsidRPr="00DE228F" w:rsidRDefault="00150100" w:rsidP="00150100">
            <w:pPr>
              <w:adjustRightInd/>
              <w:spacing w:line="240" w:lineRule="auto"/>
              <w:jc w:val="center"/>
              <w:textAlignment w:val="auto"/>
              <w:rPr>
                <w:sz w:val="24"/>
                <w:szCs w:val="24"/>
                <w:lang w:eastAsia="uk-UA"/>
              </w:rPr>
            </w:pPr>
            <w:r w:rsidRPr="00DE228F">
              <w:rPr>
                <w:sz w:val="24"/>
                <w:szCs w:val="24"/>
                <w:lang w:eastAsia="uk-UA"/>
              </w:rPr>
              <w:t>денна форма навчання</w:t>
            </w:r>
          </w:p>
        </w:tc>
        <w:tc>
          <w:tcPr>
            <w:tcW w:w="1800" w:type="dxa"/>
          </w:tcPr>
          <w:p w14:paraId="6F821213" w14:textId="77777777" w:rsidR="00150100" w:rsidRPr="00DE228F" w:rsidRDefault="00150100" w:rsidP="00150100">
            <w:pPr>
              <w:adjustRightInd/>
              <w:spacing w:line="240" w:lineRule="auto"/>
              <w:jc w:val="center"/>
              <w:textAlignment w:val="auto"/>
              <w:rPr>
                <w:sz w:val="24"/>
                <w:szCs w:val="24"/>
                <w:lang w:eastAsia="uk-UA"/>
              </w:rPr>
            </w:pPr>
            <w:r w:rsidRPr="00DE228F">
              <w:rPr>
                <w:sz w:val="24"/>
                <w:szCs w:val="24"/>
                <w:lang w:eastAsia="uk-UA"/>
              </w:rPr>
              <w:t>заочна форма навчання</w:t>
            </w:r>
          </w:p>
        </w:tc>
      </w:tr>
      <w:tr w:rsidR="001648D6" w:rsidRPr="00DE228F" w14:paraId="3506AB27" w14:textId="77777777" w:rsidTr="004F7085">
        <w:trPr>
          <w:trHeight w:val="781"/>
        </w:trPr>
        <w:tc>
          <w:tcPr>
            <w:tcW w:w="2896" w:type="dxa"/>
            <w:vAlign w:val="center"/>
          </w:tcPr>
          <w:p w14:paraId="4AEBE625" w14:textId="02038E50" w:rsidR="001648D6" w:rsidRPr="00DE228F" w:rsidRDefault="001648D6" w:rsidP="00D15B88">
            <w:pPr>
              <w:adjustRightInd/>
              <w:spacing w:line="240" w:lineRule="auto"/>
              <w:jc w:val="center"/>
              <w:textAlignment w:val="auto"/>
              <w:rPr>
                <w:sz w:val="24"/>
                <w:szCs w:val="24"/>
                <w:lang w:eastAsia="uk-UA"/>
              </w:rPr>
            </w:pPr>
            <w:r w:rsidRPr="00DE228F">
              <w:rPr>
                <w:sz w:val="24"/>
                <w:szCs w:val="24"/>
                <w:lang w:eastAsia="uk-UA"/>
              </w:rPr>
              <w:t xml:space="preserve">Кількість кредитів </w:t>
            </w:r>
            <w:r w:rsidR="0039137A" w:rsidRPr="00DE228F">
              <w:rPr>
                <w:sz w:val="24"/>
                <w:szCs w:val="24"/>
                <w:lang w:eastAsia="uk-UA"/>
              </w:rPr>
              <w:t>4</w:t>
            </w:r>
          </w:p>
        </w:tc>
        <w:tc>
          <w:tcPr>
            <w:tcW w:w="3262" w:type="dxa"/>
            <w:vAlign w:val="center"/>
          </w:tcPr>
          <w:p w14:paraId="56E8EAE3" w14:textId="77777777" w:rsidR="001648D6" w:rsidRPr="00DE228F" w:rsidRDefault="001648D6" w:rsidP="001648D6">
            <w:pPr>
              <w:adjustRightInd/>
              <w:spacing w:line="240" w:lineRule="auto"/>
              <w:jc w:val="center"/>
              <w:textAlignment w:val="auto"/>
              <w:rPr>
                <w:sz w:val="24"/>
                <w:szCs w:val="24"/>
                <w:lang w:eastAsia="uk-UA"/>
              </w:rPr>
            </w:pPr>
            <w:r w:rsidRPr="00DE228F">
              <w:rPr>
                <w:sz w:val="24"/>
                <w:szCs w:val="24"/>
                <w:lang w:eastAsia="uk-UA"/>
              </w:rPr>
              <w:t>Галузь знань</w:t>
            </w:r>
          </w:p>
          <w:p w14:paraId="4087F150" w14:textId="77777777" w:rsidR="001648D6" w:rsidRPr="00DE228F" w:rsidRDefault="00427686" w:rsidP="00427686">
            <w:pPr>
              <w:adjustRightInd/>
              <w:spacing w:line="240" w:lineRule="auto"/>
              <w:jc w:val="center"/>
              <w:textAlignment w:val="auto"/>
              <w:rPr>
                <w:sz w:val="24"/>
                <w:szCs w:val="24"/>
                <w:lang w:eastAsia="uk-UA"/>
              </w:rPr>
            </w:pPr>
            <w:r w:rsidRPr="00DE228F">
              <w:rPr>
                <w:sz w:val="24"/>
                <w:szCs w:val="24"/>
                <w:lang w:eastAsia="uk-UA"/>
              </w:rPr>
              <w:t>05 «Соціальні та поведінкові науки</w:t>
            </w:r>
            <w:r w:rsidRPr="00DE228F">
              <w:t>»</w:t>
            </w:r>
          </w:p>
        </w:tc>
        <w:tc>
          <w:tcPr>
            <w:tcW w:w="3420" w:type="dxa"/>
            <w:gridSpan w:val="2"/>
            <w:vAlign w:val="center"/>
          </w:tcPr>
          <w:p w14:paraId="3A4164A7" w14:textId="77777777" w:rsidR="001648D6" w:rsidRPr="00DE228F" w:rsidRDefault="00D15B88" w:rsidP="00150100">
            <w:pPr>
              <w:adjustRightInd/>
              <w:spacing w:line="240" w:lineRule="auto"/>
              <w:jc w:val="center"/>
              <w:textAlignment w:val="auto"/>
              <w:rPr>
                <w:sz w:val="24"/>
                <w:szCs w:val="24"/>
                <w:lang w:eastAsia="uk-UA"/>
              </w:rPr>
            </w:pPr>
            <w:r w:rsidRPr="00DE228F">
              <w:rPr>
                <w:sz w:val="24"/>
                <w:szCs w:val="24"/>
                <w:lang w:eastAsia="uk-UA"/>
              </w:rPr>
              <w:t>_______</w:t>
            </w:r>
            <w:r w:rsidR="00723755" w:rsidRPr="00DE228F">
              <w:rPr>
                <w:sz w:val="24"/>
                <w:szCs w:val="24"/>
                <w:lang w:eastAsia="uk-UA"/>
              </w:rPr>
              <w:t>нормативна</w:t>
            </w:r>
            <w:r w:rsidRPr="00DE228F">
              <w:rPr>
                <w:sz w:val="24"/>
                <w:szCs w:val="24"/>
                <w:lang w:eastAsia="uk-UA"/>
              </w:rPr>
              <w:t>_</w:t>
            </w:r>
            <w:r w:rsidR="00934466" w:rsidRPr="00DE228F">
              <w:rPr>
                <w:sz w:val="24"/>
                <w:szCs w:val="24"/>
                <w:lang w:eastAsia="uk-UA"/>
              </w:rPr>
              <w:t>______</w:t>
            </w:r>
          </w:p>
          <w:p w14:paraId="79BF254B" w14:textId="77777777" w:rsidR="00934466" w:rsidRPr="00DE228F" w:rsidRDefault="00934466" w:rsidP="00150100">
            <w:pPr>
              <w:adjustRightInd/>
              <w:spacing w:line="240" w:lineRule="auto"/>
              <w:jc w:val="center"/>
              <w:textAlignment w:val="auto"/>
              <w:rPr>
                <w:sz w:val="16"/>
                <w:szCs w:val="16"/>
                <w:lang w:eastAsia="uk-UA"/>
              </w:rPr>
            </w:pPr>
            <w:r w:rsidRPr="00DE228F">
              <w:rPr>
                <w:sz w:val="16"/>
                <w:szCs w:val="16"/>
                <w:lang w:eastAsia="uk-UA"/>
              </w:rPr>
              <w:t>(нормативна, за вибором)</w:t>
            </w:r>
          </w:p>
        </w:tc>
      </w:tr>
      <w:tr w:rsidR="00150100" w:rsidRPr="00DE228F" w14:paraId="4A804B8D" w14:textId="77777777" w:rsidTr="00226FCB">
        <w:trPr>
          <w:trHeight w:val="327"/>
        </w:trPr>
        <w:tc>
          <w:tcPr>
            <w:tcW w:w="2896" w:type="dxa"/>
            <w:vAlign w:val="center"/>
          </w:tcPr>
          <w:p w14:paraId="5BE0C937" w14:textId="4D04706E" w:rsidR="00150100" w:rsidRPr="00DE228F" w:rsidRDefault="00150100" w:rsidP="00D15B88">
            <w:pPr>
              <w:adjustRightInd/>
              <w:spacing w:line="240" w:lineRule="auto"/>
              <w:jc w:val="center"/>
              <w:textAlignment w:val="auto"/>
              <w:rPr>
                <w:sz w:val="24"/>
                <w:szCs w:val="24"/>
                <w:lang w:eastAsia="uk-UA"/>
              </w:rPr>
            </w:pPr>
            <w:r w:rsidRPr="00DE228F">
              <w:rPr>
                <w:sz w:val="24"/>
                <w:szCs w:val="24"/>
                <w:lang w:eastAsia="uk-UA"/>
              </w:rPr>
              <w:t xml:space="preserve">Модулів – </w:t>
            </w:r>
            <w:r w:rsidR="004358CD" w:rsidRPr="00DE228F">
              <w:rPr>
                <w:sz w:val="24"/>
                <w:szCs w:val="24"/>
                <w:lang w:eastAsia="uk-UA"/>
              </w:rPr>
              <w:t>1</w:t>
            </w:r>
          </w:p>
        </w:tc>
        <w:tc>
          <w:tcPr>
            <w:tcW w:w="3262" w:type="dxa"/>
            <w:vMerge w:val="restart"/>
            <w:vAlign w:val="center"/>
          </w:tcPr>
          <w:p w14:paraId="599418D9" w14:textId="77777777" w:rsidR="00150100" w:rsidRPr="00DE228F" w:rsidRDefault="001648D6" w:rsidP="00427686">
            <w:pPr>
              <w:adjustRightInd/>
              <w:spacing w:line="240" w:lineRule="auto"/>
              <w:jc w:val="center"/>
              <w:textAlignment w:val="auto"/>
              <w:rPr>
                <w:sz w:val="24"/>
                <w:szCs w:val="24"/>
                <w:lang w:eastAsia="uk-UA"/>
              </w:rPr>
            </w:pPr>
            <w:r w:rsidRPr="00DE228F">
              <w:rPr>
                <w:sz w:val="24"/>
                <w:szCs w:val="24"/>
                <w:lang w:eastAsia="uk-UA"/>
              </w:rPr>
              <w:t xml:space="preserve">Спеціальність </w:t>
            </w:r>
            <w:r w:rsidR="00427686" w:rsidRPr="00DE228F">
              <w:rPr>
                <w:sz w:val="24"/>
                <w:szCs w:val="24"/>
                <w:lang w:eastAsia="uk-UA"/>
              </w:rPr>
              <w:t>051</w:t>
            </w:r>
            <w:r w:rsidR="00723755" w:rsidRPr="00DE228F">
              <w:rPr>
                <w:sz w:val="24"/>
                <w:szCs w:val="24"/>
                <w:lang w:eastAsia="uk-UA"/>
              </w:rPr>
              <w:t>«</w:t>
            </w:r>
            <w:r w:rsidR="00427686" w:rsidRPr="00DE228F">
              <w:rPr>
                <w:sz w:val="24"/>
                <w:szCs w:val="24"/>
                <w:lang w:eastAsia="uk-UA"/>
              </w:rPr>
              <w:t>Економіка</w:t>
            </w:r>
            <w:r w:rsidR="00723755" w:rsidRPr="00DE228F">
              <w:rPr>
                <w:sz w:val="24"/>
                <w:szCs w:val="24"/>
                <w:lang w:eastAsia="uk-UA"/>
              </w:rPr>
              <w:t>»</w:t>
            </w:r>
          </w:p>
        </w:tc>
        <w:tc>
          <w:tcPr>
            <w:tcW w:w="3420" w:type="dxa"/>
            <w:gridSpan w:val="2"/>
            <w:vAlign w:val="center"/>
          </w:tcPr>
          <w:p w14:paraId="218A1CD1" w14:textId="77777777" w:rsidR="00150100" w:rsidRPr="00DE228F" w:rsidRDefault="00150100" w:rsidP="00150100">
            <w:pPr>
              <w:adjustRightInd/>
              <w:spacing w:line="240" w:lineRule="auto"/>
              <w:jc w:val="center"/>
              <w:textAlignment w:val="auto"/>
              <w:rPr>
                <w:sz w:val="24"/>
                <w:szCs w:val="24"/>
                <w:lang w:eastAsia="uk-UA"/>
              </w:rPr>
            </w:pPr>
            <w:r w:rsidRPr="00DE228F">
              <w:rPr>
                <w:sz w:val="24"/>
                <w:szCs w:val="24"/>
                <w:lang w:eastAsia="uk-UA"/>
              </w:rPr>
              <w:t>Рік підготовки:</w:t>
            </w:r>
          </w:p>
        </w:tc>
      </w:tr>
      <w:tr w:rsidR="00226FCB" w:rsidRPr="00DE228F" w14:paraId="68BC8BB5" w14:textId="77777777" w:rsidTr="00A078BA">
        <w:trPr>
          <w:trHeight w:val="207"/>
        </w:trPr>
        <w:tc>
          <w:tcPr>
            <w:tcW w:w="2896" w:type="dxa"/>
            <w:vMerge w:val="restart"/>
            <w:vAlign w:val="center"/>
          </w:tcPr>
          <w:p w14:paraId="36DF40F5" w14:textId="77777777" w:rsidR="00226FCB" w:rsidRPr="00DE228F" w:rsidRDefault="00226FCB" w:rsidP="00D15B88">
            <w:pPr>
              <w:adjustRightInd/>
              <w:spacing w:line="240" w:lineRule="auto"/>
              <w:jc w:val="center"/>
              <w:textAlignment w:val="auto"/>
              <w:rPr>
                <w:sz w:val="24"/>
                <w:szCs w:val="24"/>
                <w:lang w:eastAsia="uk-UA"/>
              </w:rPr>
            </w:pPr>
            <w:r w:rsidRPr="00DE228F">
              <w:rPr>
                <w:sz w:val="24"/>
                <w:szCs w:val="24"/>
                <w:lang w:eastAsia="uk-UA"/>
              </w:rPr>
              <w:t xml:space="preserve">Змістових модулів – </w:t>
            </w:r>
            <w:r w:rsidR="00E67175" w:rsidRPr="00DE228F">
              <w:rPr>
                <w:sz w:val="24"/>
                <w:szCs w:val="24"/>
                <w:lang w:eastAsia="uk-UA"/>
              </w:rPr>
              <w:t>3</w:t>
            </w:r>
          </w:p>
        </w:tc>
        <w:tc>
          <w:tcPr>
            <w:tcW w:w="3262" w:type="dxa"/>
            <w:vMerge/>
            <w:vAlign w:val="center"/>
          </w:tcPr>
          <w:p w14:paraId="2DCBBD96" w14:textId="77777777" w:rsidR="00226FCB" w:rsidRPr="00DE228F" w:rsidRDefault="00226FCB" w:rsidP="00150100">
            <w:pPr>
              <w:adjustRightInd/>
              <w:spacing w:line="240" w:lineRule="auto"/>
              <w:jc w:val="center"/>
              <w:textAlignment w:val="auto"/>
              <w:rPr>
                <w:sz w:val="24"/>
                <w:szCs w:val="24"/>
                <w:lang w:eastAsia="uk-UA"/>
              </w:rPr>
            </w:pPr>
          </w:p>
        </w:tc>
        <w:tc>
          <w:tcPr>
            <w:tcW w:w="1620" w:type="dxa"/>
            <w:vAlign w:val="center"/>
          </w:tcPr>
          <w:p w14:paraId="7C350160" w14:textId="77777777" w:rsidR="00226FCB" w:rsidRPr="00DE228F" w:rsidRDefault="008D7966" w:rsidP="00150100">
            <w:pPr>
              <w:adjustRightInd/>
              <w:spacing w:line="240" w:lineRule="auto"/>
              <w:jc w:val="center"/>
              <w:textAlignment w:val="auto"/>
              <w:rPr>
                <w:sz w:val="24"/>
                <w:szCs w:val="24"/>
                <w:lang w:eastAsia="uk-UA"/>
              </w:rPr>
            </w:pPr>
            <w:r w:rsidRPr="00DE228F">
              <w:rPr>
                <w:sz w:val="24"/>
                <w:szCs w:val="24"/>
                <w:lang w:eastAsia="uk-UA"/>
              </w:rPr>
              <w:t>1</w:t>
            </w:r>
          </w:p>
        </w:tc>
        <w:tc>
          <w:tcPr>
            <w:tcW w:w="1800" w:type="dxa"/>
            <w:vAlign w:val="center"/>
          </w:tcPr>
          <w:p w14:paraId="1882B092" w14:textId="77777777" w:rsidR="00226FCB" w:rsidRPr="00DE228F" w:rsidRDefault="00934466" w:rsidP="00150100">
            <w:pPr>
              <w:adjustRightInd/>
              <w:spacing w:line="240" w:lineRule="auto"/>
              <w:jc w:val="center"/>
              <w:textAlignment w:val="auto"/>
              <w:rPr>
                <w:sz w:val="24"/>
                <w:szCs w:val="24"/>
                <w:lang w:eastAsia="uk-UA"/>
              </w:rPr>
            </w:pPr>
            <w:r w:rsidRPr="00DE228F">
              <w:rPr>
                <w:sz w:val="24"/>
                <w:szCs w:val="24"/>
                <w:lang w:eastAsia="uk-UA"/>
              </w:rPr>
              <w:t>__</w:t>
            </w:r>
          </w:p>
        </w:tc>
      </w:tr>
      <w:tr w:rsidR="00226FCB" w:rsidRPr="00DE228F" w14:paraId="2A5E5DE4" w14:textId="77777777" w:rsidTr="00A078BA">
        <w:trPr>
          <w:trHeight w:val="232"/>
        </w:trPr>
        <w:tc>
          <w:tcPr>
            <w:tcW w:w="2896" w:type="dxa"/>
            <w:vMerge/>
            <w:vAlign w:val="center"/>
          </w:tcPr>
          <w:p w14:paraId="24488136" w14:textId="77777777" w:rsidR="00226FCB" w:rsidRPr="00DE228F" w:rsidRDefault="00226FCB" w:rsidP="00150100">
            <w:pPr>
              <w:adjustRightInd/>
              <w:spacing w:line="240" w:lineRule="auto"/>
              <w:jc w:val="center"/>
              <w:textAlignment w:val="auto"/>
              <w:rPr>
                <w:sz w:val="24"/>
                <w:szCs w:val="24"/>
                <w:lang w:eastAsia="uk-UA"/>
              </w:rPr>
            </w:pPr>
          </w:p>
        </w:tc>
        <w:tc>
          <w:tcPr>
            <w:tcW w:w="3262" w:type="dxa"/>
            <w:vMerge/>
            <w:vAlign w:val="center"/>
          </w:tcPr>
          <w:p w14:paraId="0C91C206" w14:textId="77777777" w:rsidR="00226FCB" w:rsidRPr="00DE228F" w:rsidRDefault="00226FCB" w:rsidP="00150100">
            <w:pPr>
              <w:adjustRightInd/>
              <w:spacing w:line="240" w:lineRule="auto"/>
              <w:jc w:val="center"/>
              <w:textAlignment w:val="auto"/>
              <w:rPr>
                <w:sz w:val="24"/>
                <w:szCs w:val="24"/>
                <w:lang w:eastAsia="uk-UA"/>
              </w:rPr>
            </w:pPr>
          </w:p>
        </w:tc>
        <w:tc>
          <w:tcPr>
            <w:tcW w:w="3420" w:type="dxa"/>
            <w:gridSpan w:val="2"/>
            <w:vAlign w:val="center"/>
          </w:tcPr>
          <w:p w14:paraId="4ECD05A5" w14:textId="77777777" w:rsidR="00226FCB" w:rsidRPr="00DE228F" w:rsidRDefault="00226FCB" w:rsidP="00150100">
            <w:pPr>
              <w:adjustRightInd/>
              <w:spacing w:line="240" w:lineRule="auto"/>
              <w:jc w:val="center"/>
              <w:textAlignment w:val="auto"/>
              <w:rPr>
                <w:sz w:val="24"/>
                <w:szCs w:val="24"/>
                <w:lang w:eastAsia="uk-UA"/>
              </w:rPr>
            </w:pPr>
            <w:r w:rsidRPr="00DE228F">
              <w:rPr>
                <w:sz w:val="24"/>
                <w:szCs w:val="24"/>
                <w:lang w:eastAsia="uk-UA"/>
              </w:rPr>
              <w:t>Семестр</w:t>
            </w:r>
          </w:p>
        </w:tc>
      </w:tr>
      <w:tr w:rsidR="004F7085" w:rsidRPr="00DE228F" w14:paraId="2DA9E2FC" w14:textId="77777777" w:rsidTr="00A078BA">
        <w:trPr>
          <w:trHeight w:val="323"/>
        </w:trPr>
        <w:tc>
          <w:tcPr>
            <w:tcW w:w="2896" w:type="dxa"/>
            <w:vMerge w:val="restart"/>
            <w:vAlign w:val="center"/>
          </w:tcPr>
          <w:p w14:paraId="0144AA3B" w14:textId="59AA1386" w:rsidR="004F7085" w:rsidRPr="00DE228F" w:rsidRDefault="00527B83" w:rsidP="00D15B88">
            <w:pPr>
              <w:adjustRightInd/>
              <w:spacing w:line="240" w:lineRule="auto"/>
              <w:jc w:val="center"/>
              <w:textAlignment w:val="auto"/>
              <w:rPr>
                <w:sz w:val="24"/>
                <w:szCs w:val="24"/>
                <w:lang w:eastAsia="uk-UA"/>
              </w:rPr>
            </w:pPr>
            <w:r w:rsidRPr="00DE228F">
              <w:rPr>
                <w:sz w:val="24"/>
                <w:szCs w:val="24"/>
                <w:lang w:eastAsia="uk-UA"/>
              </w:rPr>
              <w:t xml:space="preserve">Загальна кількість </w:t>
            </w:r>
            <w:r w:rsidR="00E67175" w:rsidRPr="00DE228F">
              <w:rPr>
                <w:sz w:val="24"/>
                <w:szCs w:val="24"/>
                <w:lang w:eastAsia="uk-UA"/>
              </w:rPr>
              <w:t>годин - 1</w:t>
            </w:r>
            <w:r w:rsidR="0039137A" w:rsidRPr="00DE228F">
              <w:rPr>
                <w:sz w:val="24"/>
                <w:szCs w:val="24"/>
                <w:lang w:eastAsia="uk-UA"/>
              </w:rPr>
              <w:t>20</w:t>
            </w:r>
          </w:p>
        </w:tc>
        <w:tc>
          <w:tcPr>
            <w:tcW w:w="3262" w:type="dxa"/>
            <w:vMerge/>
            <w:vAlign w:val="center"/>
          </w:tcPr>
          <w:p w14:paraId="424347F7" w14:textId="77777777" w:rsidR="004F7085" w:rsidRPr="00DE228F" w:rsidRDefault="004F7085" w:rsidP="00150100">
            <w:pPr>
              <w:adjustRightInd/>
              <w:spacing w:line="240" w:lineRule="auto"/>
              <w:jc w:val="center"/>
              <w:textAlignment w:val="auto"/>
              <w:rPr>
                <w:sz w:val="24"/>
                <w:szCs w:val="24"/>
                <w:lang w:eastAsia="uk-UA"/>
              </w:rPr>
            </w:pPr>
          </w:p>
        </w:tc>
        <w:tc>
          <w:tcPr>
            <w:tcW w:w="1620" w:type="dxa"/>
            <w:vAlign w:val="center"/>
          </w:tcPr>
          <w:p w14:paraId="2A2CA0DB" w14:textId="77777777" w:rsidR="004F7085" w:rsidRPr="00DE228F" w:rsidRDefault="00282427" w:rsidP="00E03B90">
            <w:pPr>
              <w:adjustRightInd/>
              <w:spacing w:line="240" w:lineRule="auto"/>
              <w:jc w:val="center"/>
              <w:textAlignment w:val="auto"/>
              <w:rPr>
                <w:sz w:val="24"/>
                <w:szCs w:val="24"/>
                <w:lang w:eastAsia="uk-UA"/>
              </w:rPr>
            </w:pPr>
            <w:r w:rsidRPr="00DE228F">
              <w:rPr>
                <w:sz w:val="24"/>
                <w:szCs w:val="24"/>
                <w:lang w:eastAsia="uk-UA"/>
              </w:rPr>
              <w:t>1</w:t>
            </w:r>
          </w:p>
        </w:tc>
        <w:tc>
          <w:tcPr>
            <w:tcW w:w="1800" w:type="dxa"/>
            <w:vAlign w:val="center"/>
          </w:tcPr>
          <w:p w14:paraId="0D23B380" w14:textId="77777777" w:rsidR="004F7085" w:rsidRPr="00DE228F" w:rsidRDefault="004F7085" w:rsidP="00E03B90">
            <w:pPr>
              <w:adjustRightInd/>
              <w:spacing w:line="240" w:lineRule="auto"/>
              <w:jc w:val="center"/>
              <w:textAlignment w:val="auto"/>
              <w:rPr>
                <w:sz w:val="24"/>
                <w:szCs w:val="24"/>
                <w:lang w:eastAsia="uk-UA"/>
              </w:rPr>
            </w:pPr>
            <w:r w:rsidRPr="00DE228F">
              <w:rPr>
                <w:sz w:val="24"/>
                <w:szCs w:val="24"/>
                <w:lang w:eastAsia="uk-UA"/>
              </w:rPr>
              <w:t>__</w:t>
            </w:r>
          </w:p>
        </w:tc>
      </w:tr>
      <w:tr w:rsidR="00150100" w:rsidRPr="00DE228F" w14:paraId="3EC4CB48" w14:textId="77777777" w:rsidTr="00A078BA">
        <w:trPr>
          <w:trHeight w:val="322"/>
        </w:trPr>
        <w:tc>
          <w:tcPr>
            <w:tcW w:w="2896" w:type="dxa"/>
            <w:vMerge/>
            <w:vAlign w:val="center"/>
          </w:tcPr>
          <w:p w14:paraId="69759AD6" w14:textId="77777777" w:rsidR="00150100" w:rsidRPr="00DE228F" w:rsidRDefault="00150100" w:rsidP="00150100">
            <w:pPr>
              <w:adjustRightInd/>
              <w:spacing w:line="240" w:lineRule="auto"/>
              <w:jc w:val="center"/>
              <w:textAlignment w:val="auto"/>
              <w:rPr>
                <w:sz w:val="24"/>
                <w:szCs w:val="24"/>
                <w:lang w:eastAsia="uk-UA"/>
              </w:rPr>
            </w:pPr>
          </w:p>
        </w:tc>
        <w:tc>
          <w:tcPr>
            <w:tcW w:w="3262" w:type="dxa"/>
            <w:vMerge/>
            <w:vAlign w:val="center"/>
          </w:tcPr>
          <w:p w14:paraId="5FC1F3E9" w14:textId="77777777" w:rsidR="00150100" w:rsidRPr="00DE228F" w:rsidRDefault="00150100" w:rsidP="00150100">
            <w:pPr>
              <w:adjustRightInd/>
              <w:spacing w:line="240" w:lineRule="auto"/>
              <w:jc w:val="center"/>
              <w:textAlignment w:val="auto"/>
              <w:rPr>
                <w:sz w:val="24"/>
                <w:szCs w:val="24"/>
                <w:lang w:eastAsia="uk-UA"/>
              </w:rPr>
            </w:pPr>
          </w:p>
        </w:tc>
        <w:tc>
          <w:tcPr>
            <w:tcW w:w="3420" w:type="dxa"/>
            <w:gridSpan w:val="2"/>
            <w:vAlign w:val="center"/>
          </w:tcPr>
          <w:p w14:paraId="2EB70843" w14:textId="77777777" w:rsidR="00150100" w:rsidRPr="00DE228F" w:rsidRDefault="00150100" w:rsidP="00150100">
            <w:pPr>
              <w:adjustRightInd/>
              <w:spacing w:line="240" w:lineRule="auto"/>
              <w:jc w:val="center"/>
              <w:textAlignment w:val="auto"/>
              <w:rPr>
                <w:sz w:val="24"/>
                <w:szCs w:val="24"/>
                <w:lang w:eastAsia="uk-UA"/>
              </w:rPr>
            </w:pPr>
            <w:r w:rsidRPr="00DE228F">
              <w:rPr>
                <w:sz w:val="24"/>
                <w:szCs w:val="24"/>
                <w:lang w:eastAsia="uk-UA"/>
              </w:rPr>
              <w:t>Лекції</w:t>
            </w:r>
          </w:p>
        </w:tc>
      </w:tr>
      <w:tr w:rsidR="00150100" w:rsidRPr="00DE228F" w14:paraId="2B5B041B" w14:textId="77777777" w:rsidTr="00A078BA">
        <w:trPr>
          <w:trHeight w:val="320"/>
        </w:trPr>
        <w:tc>
          <w:tcPr>
            <w:tcW w:w="2896" w:type="dxa"/>
            <w:vMerge w:val="restart"/>
            <w:vAlign w:val="center"/>
          </w:tcPr>
          <w:p w14:paraId="1EB753F0" w14:textId="77777777" w:rsidR="00150100" w:rsidRPr="00DE228F" w:rsidRDefault="00150100" w:rsidP="00150100">
            <w:pPr>
              <w:adjustRightInd/>
              <w:spacing w:line="240" w:lineRule="auto"/>
              <w:jc w:val="center"/>
              <w:textAlignment w:val="auto"/>
              <w:rPr>
                <w:sz w:val="24"/>
                <w:szCs w:val="24"/>
                <w:lang w:eastAsia="uk-UA"/>
              </w:rPr>
            </w:pPr>
            <w:r w:rsidRPr="00DE228F">
              <w:rPr>
                <w:sz w:val="24"/>
                <w:szCs w:val="24"/>
                <w:lang w:eastAsia="uk-UA"/>
              </w:rPr>
              <w:t>Тижневих годин для денної форми навчання:</w:t>
            </w:r>
          </w:p>
          <w:p w14:paraId="7A1BDC4D" w14:textId="77777777" w:rsidR="00150100" w:rsidRPr="00DE228F" w:rsidRDefault="00150100" w:rsidP="00150100">
            <w:pPr>
              <w:adjustRightInd/>
              <w:spacing w:line="240" w:lineRule="auto"/>
              <w:jc w:val="center"/>
              <w:textAlignment w:val="auto"/>
              <w:rPr>
                <w:sz w:val="24"/>
                <w:szCs w:val="24"/>
                <w:lang w:eastAsia="uk-UA"/>
              </w:rPr>
            </w:pPr>
            <w:r w:rsidRPr="00DE228F">
              <w:rPr>
                <w:sz w:val="24"/>
                <w:szCs w:val="24"/>
                <w:lang w:eastAsia="uk-UA"/>
              </w:rPr>
              <w:t xml:space="preserve">аудиторних </w:t>
            </w:r>
            <w:r w:rsidR="00E5475F" w:rsidRPr="00DE228F">
              <w:rPr>
                <w:sz w:val="24"/>
                <w:szCs w:val="24"/>
                <w:lang w:eastAsia="uk-UA"/>
              </w:rPr>
              <w:t>3</w:t>
            </w:r>
          </w:p>
          <w:p w14:paraId="19DF6611" w14:textId="77777777" w:rsidR="00150100" w:rsidRPr="00DE228F" w:rsidRDefault="00150100" w:rsidP="00C933FE">
            <w:pPr>
              <w:adjustRightInd/>
              <w:spacing w:line="240" w:lineRule="auto"/>
              <w:jc w:val="center"/>
              <w:textAlignment w:val="auto"/>
              <w:rPr>
                <w:sz w:val="24"/>
                <w:szCs w:val="24"/>
                <w:lang w:eastAsia="uk-UA"/>
              </w:rPr>
            </w:pPr>
            <w:r w:rsidRPr="00DE228F">
              <w:rPr>
                <w:sz w:val="24"/>
                <w:szCs w:val="24"/>
                <w:lang w:eastAsia="uk-UA"/>
              </w:rPr>
              <w:t>самостійної роботи</w:t>
            </w:r>
            <w:r w:rsidR="00C933FE" w:rsidRPr="00DE228F">
              <w:rPr>
                <w:sz w:val="24"/>
                <w:szCs w:val="24"/>
              </w:rPr>
              <w:t xml:space="preserve"> </w:t>
            </w:r>
            <w:r w:rsidR="004F7085" w:rsidRPr="00DE228F">
              <w:rPr>
                <w:sz w:val="24"/>
                <w:szCs w:val="24"/>
                <w:lang w:eastAsia="uk-UA"/>
              </w:rPr>
              <w:t>–</w:t>
            </w:r>
            <w:r w:rsidRPr="00DE228F">
              <w:rPr>
                <w:sz w:val="24"/>
                <w:szCs w:val="24"/>
                <w:lang w:eastAsia="uk-UA"/>
              </w:rPr>
              <w:t xml:space="preserve"> </w:t>
            </w:r>
          </w:p>
        </w:tc>
        <w:tc>
          <w:tcPr>
            <w:tcW w:w="3262" w:type="dxa"/>
            <w:vMerge w:val="restart"/>
            <w:vAlign w:val="center"/>
          </w:tcPr>
          <w:p w14:paraId="2A5B69D4" w14:textId="77777777" w:rsidR="00150100" w:rsidRPr="00DE228F" w:rsidRDefault="001648D6" w:rsidP="00427686">
            <w:pPr>
              <w:adjustRightInd/>
              <w:spacing w:line="240" w:lineRule="auto"/>
              <w:jc w:val="center"/>
              <w:textAlignment w:val="auto"/>
              <w:rPr>
                <w:sz w:val="24"/>
                <w:szCs w:val="24"/>
                <w:lang w:eastAsia="uk-UA"/>
              </w:rPr>
            </w:pPr>
            <w:r w:rsidRPr="00DE228F">
              <w:rPr>
                <w:sz w:val="24"/>
                <w:szCs w:val="24"/>
                <w:lang w:eastAsia="uk-UA"/>
              </w:rPr>
              <w:t xml:space="preserve">Освітній ступінь </w:t>
            </w:r>
            <w:r w:rsidR="000728B8" w:rsidRPr="00DE228F">
              <w:rPr>
                <w:sz w:val="24"/>
                <w:szCs w:val="24"/>
                <w:lang w:eastAsia="uk-UA"/>
              </w:rPr>
              <w:t>«</w:t>
            </w:r>
            <w:r w:rsidR="00427686" w:rsidRPr="00DE228F">
              <w:rPr>
                <w:sz w:val="24"/>
                <w:szCs w:val="24"/>
                <w:lang w:eastAsia="uk-UA"/>
              </w:rPr>
              <w:t>магістр</w:t>
            </w:r>
            <w:r w:rsidR="000728B8" w:rsidRPr="00DE228F">
              <w:rPr>
                <w:sz w:val="24"/>
                <w:szCs w:val="24"/>
                <w:lang w:eastAsia="uk-UA"/>
              </w:rPr>
              <w:t>»</w:t>
            </w:r>
          </w:p>
        </w:tc>
        <w:tc>
          <w:tcPr>
            <w:tcW w:w="1620" w:type="dxa"/>
            <w:vAlign w:val="center"/>
          </w:tcPr>
          <w:p w14:paraId="0FF7A0B7" w14:textId="77777777" w:rsidR="00150100" w:rsidRPr="00DE228F" w:rsidRDefault="00E84751" w:rsidP="00150100">
            <w:pPr>
              <w:adjustRightInd/>
              <w:spacing w:line="240" w:lineRule="auto"/>
              <w:jc w:val="center"/>
              <w:textAlignment w:val="auto"/>
              <w:rPr>
                <w:sz w:val="24"/>
                <w:szCs w:val="24"/>
                <w:lang w:eastAsia="uk-UA"/>
              </w:rPr>
            </w:pPr>
            <w:r w:rsidRPr="00DE228F">
              <w:rPr>
                <w:sz w:val="24"/>
                <w:szCs w:val="24"/>
                <w:lang w:eastAsia="uk-UA"/>
              </w:rPr>
              <w:t>16</w:t>
            </w:r>
            <w:r w:rsidR="00150100" w:rsidRPr="00DE228F">
              <w:rPr>
                <w:sz w:val="24"/>
                <w:szCs w:val="24"/>
                <w:lang w:eastAsia="uk-UA"/>
              </w:rPr>
              <w:t xml:space="preserve"> год.</w:t>
            </w:r>
          </w:p>
        </w:tc>
        <w:tc>
          <w:tcPr>
            <w:tcW w:w="1800" w:type="dxa"/>
            <w:vAlign w:val="center"/>
          </w:tcPr>
          <w:p w14:paraId="29DD56E3" w14:textId="13AAFAB8" w:rsidR="00150100" w:rsidRPr="00DE228F" w:rsidRDefault="00CA7BEE" w:rsidP="00150100">
            <w:pPr>
              <w:adjustRightInd/>
              <w:spacing w:line="240" w:lineRule="auto"/>
              <w:jc w:val="center"/>
              <w:textAlignment w:val="auto"/>
              <w:rPr>
                <w:sz w:val="24"/>
                <w:szCs w:val="24"/>
                <w:lang w:eastAsia="uk-UA"/>
              </w:rPr>
            </w:pPr>
            <w:r w:rsidRPr="00DE228F">
              <w:rPr>
                <w:sz w:val="24"/>
                <w:szCs w:val="24"/>
                <w:lang w:eastAsia="uk-UA"/>
              </w:rPr>
              <w:t>6</w:t>
            </w:r>
            <w:r w:rsidR="00150100" w:rsidRPr="00DE228F">
              <w:rPr>
                <w:sz w:val="24"/>
                <w:szCs w:val="24"/>
                <w:lang w:eastAsia="uk-UA"/>
              </w:rPr>
              <w:t xml:space="preserve"> год.</w:t>
            </w:r>
          </w:p>
        </w:tc>
      </w:tr>
      <w:tr w:rsidR="00150100" w:rsidRPr="00DE228F" w14:paraId="51EA1031" w14:textId="77777777" w:rsidTr="00A078BA">
        <w:trPr>
          <w:trHeight w:val="320"/>
        </w:trPr>
        <w:tc>
          <w:tcPr>
            <w:tcW w:w="2896" w:type="dxa"/>
            <w:vMerge/>
            <w:vAlign w:val="center"/>
          </w:tcPr>
          <w:p w14:paraId="5DB937C7" w14:textId="77777777" w:rsidR="00150100" w:rsidRPr="00DE228F" w:rsidRDefault="00150100" w:rsidP="00150100">
            <w:pPr>
              <w:adjustRightInd/>
              <w:spacing w:line="240" w:lineRule="auto"/>
              <w:jc w:val="center"/>
              <w:textAlignment w:val="auto"/>
              <w:rPr>
                <w:sz w:val="24"/>
                <w:szCs w:val="24"/>
                <w:lang w:eastAsia="uk-UA"/>
              </w:rPr>
            </w:pPr>
          </w:p>
        </w:tc>
        <w:tc>
          <w:tcPr>
            <w:tcW w:w="3262" w:type="dxa"/>
            <w:vMerge/>
            <w:vAlign w:val="center"/>
          </w:tcPr>
          <w:p w14:paraId="259DC16F" w14:textId="77777777" w:rsidR="00150100" w:rsidRPr="00DE228F" w:rsidRDefault="00150100" w:rsidP="00150100">
            <w:pPr>
              <w:adjustRightInd/>
              <w:spacing w:line="240" w:lineRule="auto"/>
              <w:jc w:val="center"/>
              <w:textAlignment w:val="auto"/>
              <w:rPr>
                <w:sz w:val="24"/>
                <w:szCs w:val="24"/>
                <w:lang w:eastAsia="uk-UA"/>
              </w:rPr>
            </w:pPr>
          </w:p>
        </w:tc>
        <w:tc>
          <w:tcPr>
            <w:tcW w:w="3420" w:type="dxa"/>
            <w:gridSpan w:val="2"/>
            <w:vAlign w:val="center"/>
          </w:tcPr>
          <w:p w14:paraId="301287A2" w14:textId="77777777" w:rsidR="00150100" w:rsidRPr="00DE228F" w:rsidRDefault="00150100" w:rsidP="00252540">
            <w:pPr>
              <w:adjustRightInd/>
              <w:spacing w:line="240" w:lineRule="auto"/>
              <w:jc w:val="center"/>
              <w:textAlignment w:val="auto"/>
              <w:rPr>
                <w:sz w:val="24"/>
                <w:szCs w:val="24"/>
                <w:lang w:eastAsia="uk-UA"/>
              </w:rPr>
            </w:pPr>
            <w:r w:rsidRPr="00DE228F">
              <w:rPr>
                <w:sz w:val="24"/>
                <w:szCs w:val="24"/>
                <w:lang w:eastAsia="uk-UA"/>
              </w:rPr>
              <w:t>Практичні</w:t>
            </w:r>
          </w:p>
        </w:tc>
      </w:tr>
      <w:tr w:rsidR="00150100" w:rsidRPr="00DE228F" w14:paraId="03F086FF" w14:textId="77777777" w:rsidTr="00A078BA">
        <w:trPr>
          <w:trHeight w:val="320"/>
        </w:trPr>
        <w:tc>
          <w:tcPr>
            <w:tcW w:w="2896" w:type="dxa"/>
            <w:vMerge/>
            <w:vAlign w:val="center"/>
          </w:tcPr>
          <w:p w14:paraId="1B7C0670" w14:textId="77777777" w:rsidR="00150100" w:rsidRPr="00DE228F" w:rsidRDefault="00150100" w:rsidP="00150100">
            <w:pPr>
              <w:adjustRightInd/>
              <w:spacing w:line="240" w:lineRule="auto"/>
              <w:jc w:val="center"/>
              <w:textAlignment w:val="auto"/>
              <w:rPr>
                <w:sz w:val="24"/>
                <w:szCs w:val="24"/>
                <w:lang w:eastAsia="uk-UA"/>
              </w:rPr>
            </w:pPr>
          </w:p>
        </w:tc>
        <w:tc>
          <w:tcPr>
            <w:tcW w:w="3262" w:type="dxa"/>
            <w:vMerge/>
            <w:vAlign w:val="center"/>
          </w:tcPr>
          <w:p w14:paraId="000FB9FA" w14:textId="77777777" w:rsidR="00150100" w:rsidRPr="00DE228F" w:rsidRDefault="00150100" w:rsidP="00150100">
            <w:pPr>
              <w:adjustRightInd/>
              <w:spacing w:line="240" w:lineRule="auto"/>
              <w:jc w:val="center"/>
              <w:textAlignment w:val="auto"/>
              <w:rPr>
                <w:sz w:val="24"/>
                <w:szCs w:val="24"/>
                <w:lang w:eastAsia="uk-UA"/>
              </w:rPr>
            </w:pPr>
          </w:p>
        </w:tc>
        <w:tc>
          <w:tcPr>
            <w:tcW w:w="1620" w:type="dxa"/>
            <w:vAlign w:val="center"/>
          </w:tcPr>
          <w:p w14:paraId="765E63A4" w14:textId="77777777" w:rsidR="00150100" w:rsidRPr="00DE228F" w:rsidRDefault="0020060E" w:rsidP="00150100">
            <w:pPr>
              <w:adjustRightInd/>
              <w:spacing w:line="240" w:lineRule="auto"/>
              <w:jc w:val="center"/>
              <w:textAlignment w:val="auto"/>
              <w:rPr>
                <w:i/>
                <w:sz w:val="24"/>
                <w:szCs w:val="24"/>
                <w:lang w:eastAsia="uk-UA"/>
              </w:rPr>
            </w:pPr>
            <w:r w:rsidRPr="00DE228F">
              <w:rPr>
                <w:sz w:val="24"/>
                <w:szCs w:val="24"/>
                <w:lang w:eastAsia="uk-UA"/>
              </w:rPr>
              <w:t>32</w:t>
            </w:r>
            <w:r w:rsidR="00150100" w:rsidRPr="00DE228F">
              <w:rPr>
                <w:sz w:val="24"/>
                <w:szCs w:val="24"/>
                <w:lang w:eastAsia="uk-UA"/>
              </w:rPr>
              <w:t xml:space="preserve"> год.</w:t>
            </w:r>
          </w:p>
        </w:tc>
        <w:tc>
          <w:tcPr>
            <w:tcW w:w="1800" w:type="dxa"/>
            <w:vAlign w:val="center"/>
          </w:tcPr>
          <w:p w14:paraId="1E2170C9" w14:textId="28C0277E" w:rsidR="00150100" w:rsidRPr="00DE228F" w:rsidRDefault="00CA7BEE" w:rsidP="003C4F1D">
            <w:pPr>
              <w:adjustRightInd/>
              <w:spacing w:line="240" w:lineRule="auto"/>
              <w:jc w:val="center"/>
              <w:textAlignment w:val="auto"/>
              <w:rPr>
                <w:sz w:val="24"/>
                <w:szCs w:val="24"/>
                <w:lang w:eastAsia="uk-UA"/>
              </w:rPr>
            </w:pPr>
            <w:r w:rsidRPr="00DE228F">
              <w:rPr>
                <w:sz w:val="24"/>
                <w:szCs w:val="24"/>
                <w:lang w:eastAsia="uk-UA"/>
              </w:rPr>
              <w:t>8</w:t>
            </w:r>
            <w:r w:rsidR="003C4F1D" w:rsidRPr="00DE228F">
              <w:rPr>
                <w:sz w:val="24"/>
                <w:szCs w:val="24"/>
                <w:lang w:eastAsia="uk-UA"/>
              </w:rPr>
              <w:t xml:space="preserve"> </w:t>
            </w:r>
            <w:r w:rsidR="00150100" w:rsidRPr="00DE228F">
              <w:rPr>
                <w:sz w:val="24"/>
                <w:szCs w:val="24"/>
                <w:lang w:eastAsia="uk-UA"/>
              </w:rPr>
              <w:t>год.</w:t>
            </w:r>
          </w:p>
        </w:tc>
      </w:tr>
      <w:tr w:rsidR="00150100" w:rsidRPr="00DE228F" w14:paraId="21426B86" w14:textId="77777777" w:rsidTr="00A078BA">
        <w:trPr>
          <w:trHeight w:val="138"/>
        </w:trPr>
        <w:tc>
          <w:tcPr>
            <w:tcW w:w="2896" w:type="dxa"/>
            <w:vMerge/>
            <w:vAlign w:val="center"/>
          </w:tcPr>
          <w:p w14:paraId="3D778C0D" w14:textId="77777777" w:rsidR="00150100" w:rsidRPr="00DE228F" w:rsidRDefault="00150100" w:rsidP="00150100">
            <w:pPr>
              <w:adjustRightInd/>
              <w:spacing w:line="240" w:lineRule="auto"/>
              <w:jc w:val="center"/>
              <w:textAlignment w:val="auto"/>
              <w:rPr>
                <w:sz w:val="24"/>
                <w:szCs w:val="24"/>
                <w:lang w:eastAsia="uk-UA"/>
              </w:rPr>
            </w:pPr>
          </w:p>
        </w:tc>
        <w:tc>
          <w:tcPr>
            <w:tcW w:w="3262" w:type="dxa"/>
            <w:vMerge/>
            <w:vAlign w:val="center"/>
          </w:tcPr>
          <w:p w14:paraId="2E449708" w14:textId="77777777" w:rsidR="00150100" w:rsidRPr="00DE228F" w:rsidRDefault="00150100" w:rsidP="00150100">
            <w:pPr>
              <w:adjustRightInd/>
              <w:spacing w:line="240" w:lineRule="auto"/>
              <w:jc w:val="center"/>
              <w:textAlignment w:val="auto"/>
              <w:rPr>
                <w:sz w:val="24"/>
                <w:szCs w:val="24"/>
                <w:lang w:eastAsia="uk-UA"/>
              </w:rPr>
            </w:pPr>
          </w:p>
        </w:tc>
        <w:tc>
          <w:tcPr>
            <w:tcW w:w="3420" w:type="dxa"/>
            <w:gridSpan w:val="2"/>
            <w:vAlign w:val="center"/>
          </w:tcPr>
          <w:p w14:paraId="1862CC40" w14:textId="77777777" w:rsidR="00150100" w:rsidRPr="00DE228F" w:rsidRDefault="00150100" w:rsidP="00150100">
            <w:pPr>
              <w:adjustRightInd/>
              <w:spacing w:line="240" w:lineRule="auto"/>
              <w:jc w:val="center"/>
              <w:textAlignment w:val="auto"/>
              <w:rPr>
                <w:sz w:val="24"/>
                <w:szCs w:val="24"/>
                <w:lang w:eastAsia="uk-UA"/>
              </w:rPr>
            </w:pPr>
            <w:r w:rsidRPr="00DE228F">
              <w:rPr>
                <w:sz w:val="24"/>
                <w:szCs w:val="24"/>
                <w:lang w:eastAsia="uk-UA"/>
              </w:rPr>
              <w:t>Лабораторні</w:t>
            </w:r>
          </w:p>
        </w:tc>
      </w:tr>
      <w:tr w:rsidR="00150100" w:rsidRPr="00DE228F" w14:paraId="11426137" w14:textId="77777777" w:rsidTr="00A078BA">
        <w:trPr>
          <w:trHeight w:val="138"/>
        </w:trPr>
        <w:tc>
          <w:tcPr>
            <w:tcW w:w="2896" w:type="dxa"/>
            <w:vMerge/>
            <w:vAlign w:val="center"/>
          </w:tcPr>
          <w:p w14:paraId="0C23B6F8" w14:textId="77777777" w:rsidR="00150100" w:rsidRPr="00DE228F" w:rsidRDefault="00150100" w:rsidP="00150100">
            <w:pPr>
              <w:adjustRightInd/>
              <w:spacing w:line="240" w:lineRule="auto"/>
              <w:jc w:val="center"/>
              <w:textAlignment w:val="auto"/>
              <w:rPr>
                <w:sz w:val="24"/>
                <w:szCs w:val="24"/>
                <w:lang w:eastAsia="uk-UA"/>
              </w:rPr>
            </w:pPr>
          </w:p>
        </w:tc>
        <w:tc>
          <w:tcPr>
            <w:tcW w:w="3262" w:type="dxa"/>
            <w:vMerge/>
            <w:vAlign w:val="center"/>
          </w:tcPr>
          <w:p w14:paraId="512EFFEA" w14:textId="77777777" w:rsidR="00150100" w:rsidRPr="00DE228F" w:rsidRDefault="00150100" w:rsidP="00150100">
            <w:pPr>
              <w:adjustRightInd/>
              <w:spacing w:line="240" w:lineRule="auto"/>
              <w:jc w:val="center"/>
              <w:textAlignment w:val="auto"/>
              <w:rPr>
                <w:sz w:val="24"/>
                <w:szCs w:val="24"/>
                <w:lang w:eastAsia="uk-UA"/>
              </w:rPr>
            </w:pPr>
          </w:p>
        </w:tc>
        <w:tc>
          <w:tcPr>
            <w:tcW w:w="1620" w:type="dxa"/>
            <w:vAlign w:val="center"/>
          </w:tcPr>
          <w:p w14:paraId="131C9A37" w14:textId="6FA9B58C" w:rsidR="00150100" w:rsidRPr="00DE228F" w:rsidRDefault="00F95803" w:rsidP="00150100">
            <w:pPr>
              <w:adjustRightInd/>
              <w:spacing w:line="240" w:lineRule="auto"/>
              <w:jc w:val="center"/>
              <w:textAlignment w:val="auto"/>
              <w:rPr>
                <w:i/>
                <w:sz w:val="24"/>
                <w:szCs w:val="24"/>
                <w:lang w:eastAsia="uk-UA"/>
              </w:rPr>
            </w:pPr>
            <w:r w:rsidRPr="00DE228F">
              <w:rPr>
                <w:sz w:val="24"/>
                <w:szCs w:val="24"/>
                <w:lang w:eastAsia="uk-UA"/>
              </w:rPr>
              <w:t>0</w:t>
            </w:r>
            <w:r w:rsidR="00934466" w:rsidRPr="00DE228F">
              <w:rPr>
                <w:sz w:val="24"/>
                <w:szCs w:val="24"/>
                <w:lang w:eastAsia="uk-UA"/>
              </w:rPr>
              <w:t xml:space="preserve"> </w:t>
            </w:r>
            <w:r w:rsidR="00150100" w:rsidRPr="00DE228F">
              <w:rPr>
                <w:sz w:val="24"/>
                <w:szCs w:val="24"/>
                <w:lang w:eastAsia="uk-UA"/>
              </w:rPr>
              <w:t>год.</w:t>
            </w:r>
          </w:p>
        </w:tc>
        <w:tc>
          <w:tcPr>
            <w:tcW w:w="1800" w:type="dxa"/>
            <w:vAlign w:val="center"/>
          </w:tcPr>
          <w:p w14:paraId="4B54DA2A" w14:textId="2C360105" w:rsidR="00150100" w:rsidRPr="00DE228F" w:rsidRDefault="00F95803" w:rsidP="00150100">
            <w:pPr>
              <w:adjustRightInd/>
              <w:spacing w:line="240" w:lineRule="auto"/>
              <w:jc w:val="center"/>
              <w:textAlignment w:val="auto"/>
              <w:rPr>
                <w:i/>
                <w:sz w:val="24"/>
                <w:szCs w:val="24"/>
                <w:lang w:eastAsia="uk-UA"/>
              </w:rPr>
            </w:pPr>
            <w:r w:rsidRPr="00DE228F">
              <w:rPr>
                <w:sz w:val="24"/>
                <w:szCs w:val="24"/>
                <w:lang w:eastAsia="uk-UA"/>
              </w:rPr>
              <w:t>0</w:t>
            </w:r>
            <w:r w:rsidR="004358CD" w:rsidRPr="00DE228F">
              <w:rPr>
                <w:sz w:val="24"/>
                <w:szCs w:val="24"/>
                <w:lang w:eastAsia="uk-UA"/>
              </w:rPr>
              <w:t xml:space="preserve"> </w:t>
            </w:r>
            <w:r w:rsidR="00150100" w:rsidRPr="00DE228F">
              <w:rPr>
                <w:sz w:val="24"/>
                <w:szCs w:val="24"/>
                <w:lang w:eastAsia="uk-UA"/>
              </w:rPr>
              <w:t>год.</w:t>
            </w:r>
          </w:p>
        </w:tc>
      </w:tr>
      <w:tr w:rsidR="00150100" w:rsidRPr="00DE228F" w14:paraId="2EFA0C00" w14:textId="77777777" w:rsidTr="00A078BA">
        <w:trPr>
          <w:trHeight w:val="138"/>
        </w:trPr>
        <w:tc>
          <w:tcPr>
            <w:tcW w:w="2896" w:type="dxa"/>
            <w:vMerge/>
            <w:vAlign w:val="center"/>
          </w:tcPr>
          <w:p w14:paraId="3A983A4C" w14:textId="77777777" w:rsidR="00150100" w:rsidRPr="00DE228F" w:rsidRDefault="00150100" w:rsidP="00150100">
            <w:pPr>
              <w:adjustRightInd/>
              <w:spacing w:line="240" w:lineRule="auto"/>
              <w:jc w:val="center"/>
              <w:textAlignment w:val="auto"/>
              <w:rPr>
                <w:sz w:val="24"/>
                <w:szCs w:val="24"/>
                <w:lang w:eastAsia="uk-UA"/>
              </w:rPr>
            </w:pPr>
          </w:p>
        </w:tc>
        <w:tc>
          <w:tcPr>
            <w:tcW w:w="3262" w:type="dxa"/>
            <w:vMerge/>
            <w:vAlign w:val="center"/>
          </w:tcPr>
          <w:p w14:paraId="7D013BBD" w14:textId="77777777" w:rsidR="00150100" w:rsidRPr="00DE228F" w:rsidRDefault="00150100" w:rsidP="00150100">
            <w:pPr>
              <w:adjustRightInd/>
              <w:spacing w:line="240" w:lineRule="auto"/>
              <w:jc w:val="center"/>
              <w:textAlignment w:val="auto"/>
              <w:rPr>
                <w:sz w:val="24"/>
                <w:szCs w:val="24"/>
                <w:lang w:eastAsia="uk-UA"/>
              </w:rPr>
            </w:pPr>
          </w:p>
        </w:tc>
        <w:tc>
          <w:tcPr>
            <w:tcW w:w="3420" w:type="dxa"/>
            <w:gridSpan w:val="2"/>
            <w:vAlign w:val="center"/>
          </w:tcPr>
          <w:p w14:paraId="335DC277" w14:textId="77777777" w:rsidR="00150100" w:rsidRPr="00DE228F" w:rsidRDefault="00150100" w:rsidP="00150100">
            <w:pPr>
              <w:adjustRightInd/>
              <w:spacing w:line="240" w:lineRule="auto"/>
              <w:jc w:val="center"/>
              <w:textAlignment w:val="auto"/>
              <w:rPr>
                <w:sz w:val="24"/>
                <w:szCs w:val="24"/>
                <w:lang w:eastAsia="uk-UA"/>
              </w:rPr>
            </w:pPr>
            <w:r w:rsidRPr="00DE228F">
              <w:rPr>
                <w:sz w:val="24"/>
                <w:szCs w:val="24"/>
                <w:lang w:eastAsia="uk-UA"/>
              </w:rPr>
              <w:t>Самостійна робота</w:t>
            </w:r>
          </w:p>
        </w:tc>
      </w:tr>
      <w:tr w:rsidR="00150100" w:rsidRPr="00DE228F" w14:paraId="525BCAF8" w14:textId="77777777" w:rsidTr="00A078BA">
        <w:trPr>
          <w:trHeight w:val="138"/>
        </w:trPr>
        <w:tc>
          <w:tcPr>
            <w:tcW w:w="2896" w:type="dxa"/>
            <w:vMerge/>
            <w:vAlign w:val="center"/>
          </w:tcPr>
          <w:p w14:paraId="49AB1B64" w14:textId="77777777" w:rsidR="00150100" w:rsidRPr="00DE228F" w:rsidRDefault="00150100" w:rsidP="00150100">
            <w:pPr>
              <w:adjustRightInd/>
              <w:spacing w:line="240" w:lineRule="auto"/>
              <w:jc w:val="center"/>
              <w:textAlignment w:val="auto"/>
              <w:rPr>
                <w:sz w:val="24"/>
                <w:szCs w:val="24"/>
                <w:lang w:eastAsia="uk-UA"/>
              </w:rPr>
            </w:pPr>
          </w:p>
        </w:tc>
        <w:tc>
          <w:tcPr>
            <w:tcW w:w="3262" w:type="dxa"/>
            <w:vMerge/>
            <w:vAlign w:val="center"/>
          </w:tcPr>
          <w:p w14:paraId="4446986E" w14:textId="77777777" w:rsidR="00150100" w:rsidRPr="00DE228F" w:rsidRDefault="00150100" w:rsidP="00150100">
            <w:pPr>
              <w:adjustRightInd/>
              <w:spacing w:line="240" w:lineRule="auto"/>
              <w:jc w:val="center"/>
              <w:textAlignment w:val="auto"/>
              <w:rPr>
                <w:sz w:val="24"/>
                <w:szCs w:val="24"/>
                <w:lang w:eastAsia="uk-UA"/>
              </w:rPr>
            </w:pPr>
          </w:p>
        </w:tc>
        <w:tc>
          <w:tcPr>
            <w:tcW w:w="1620" w:type="dxa"/>
            <w:vAlign w:val="center"/>
          </w:tcPr>
          <w:p w14:paraId="63528A47" w14:textId="15E70F65" w:rsidR="00150100" w:rsidRPr="00DE228F" w:rsidRDefault="0039137A" w:rsidP="00E5475F">
            <w:pPr>
              <w:adjustRightInd/>
              <w:spacing w:line="240" w:lineRule="auto"/>
              <w:jc w:val="center"/>
              <w:textAlignment w:val="auto"/>
              <w:rPr>
                <w:i/>
                <w:sz w:val="24"/>
                <w:szCs w:val="24"/>
                <w:lang w:eastAsia="uk-UA"/>
              </w:rPr>
            </w:pPr>
            <w:r w:rsidRPr="00DE228F">
              <w:rPr>
                <w:sz w:val="24"/>
                <w:szCs w:val="24"/>
                <w:lang w:eastAsia="uk-UA"/>
              </w:rPr>
              <w:t>72</w:t>
            </w:r>
            <w:r w:rsidR="00150100" w:rsidRPr="00DE228F">
              <w:rPr>
                <w:sz w:val="24"/>
                <w:szCs w:val="24"/>
                <w:lang w:eastAsia="uk-UA"/>
              </w:rPr>
              <w:t xml:space="preserve"> год.</w:t>
            </w:r>
          </w:p>
        </w:tc>
        <w:tc>
          <w:tcPr>
            <w:tcW w:w="1800" w:type="dxa"/>
            <w:vAlign w:val="center"/>
          </w:tcPr>
          <w:p w14:paraId="708FA938" w14:textId="51282FA3" w:rsidR="00150100" w:rsidRPr="00DE228F" w:rsidRDefault="00CA7BEE" w:rsidP="00CA7BEE">
            <w:pPr>
              <w:adjustRightInd/>
              <w:spacing w:line="240" w:lineRule="auto"/>
              <w:jc w:val="center"/>
              <w:textAlignment w:val="auto"/>
              <w:rPr>
                <w:sz w:val="24"/>
                <w:szCs w:val="24"/>
                <w:lang w:eastAsia="uk-UA"/>
              </w:rPr>
            </w:pPr>
            <w:r w:rsidRPr="00DE228F">
              <w:rPr>
                <w:sz w:val="24"/>
                <w:szCs w:val="24"/>
                <w:lang w:eastAsia="uk-UA"/>
              </w:rPr>
              <w:t>1</w:t>
            </w:r>
            <w:r w:rsidR="0039137A" w:rsidRPr="00DE228F">
              <w:rPr>
                <w:sz w:val="24"/>
                <w:szCs w:val="24"/>
                <w:lang w:eastAsia="uk-UA"/>
              </w:rPr>
              <w:t>1</w:t>
            </w:r>
            <w:r w:rsidRPr="00DE228F">
              <w:rPr>
                <w:sz w:val="24"/>
                <w:szCs w:val="24"/>
                <w:lang w:eastAsia="uk-UA"/>
              </w:rPr>
              <w:t>6</w:t>
            </w:r>
            <w:r w:rsidR="00150100" w:rsidRPr="00DE228F">
              <w:rPr>
                <w:sz w:val="24"/>
                <w:szCs w:val="24"/>
                <w:lang w:eastAsia="uk-UA"/>
              </w:rPr>
              <w:t xml:space="preserve"> год.</w:t>
            </w:r>
          </w:p>
        </w:tc>
      </w:tr>
      <w:tr w:rsidR="00150100" w:rsidRPr="00DE228F" w14:paraId="6763CA69" w14:textId="77777777" w:rsidTr="00A078BA">
        <w:trPr>
          <w:trHeight w:val="138"/>
        </w:trPr>
        <w:tc>
          <w:tcPr>
            <w:tcW w:w="2896" w:type="dxa"/>
            <w:vMerge/>
            <w:vAlign w:val="center"/>
          </w:tcPr>
          <w:p w14:paraId="26866F3A" w14:textId="77777777" w:rsidR="00150100" w:rsidRPr="00DE228F" w:rsidRDefault="00150100" w:rsidP="00150100">
            <w:pPr>
              <w:adjustRightInd/>
              <w:spacing w:line="240" w:lineRule="auto"/>
              <w:jc w:val="center"/>
              <w:textAlignment w:val="auto"/>
              <w:rPr>
                <w:sz w:val="24"/>
                <w:szCs w:val="24"/>
                <w:lang w:eastAsia="uk-UA"/>
              </w:rPr>
            </w:pPr>
          </w:p>
        </w:tc>
        <w:tc>
          <w:tcPr>
            <w:tcW w:w="3262" w:type="dxa"/>
            <w:vMerge/>
            <w:vAlign w:val="center"/>
          </w:tcPr>
          <w:p w14:paraId="0E65C377" w14:textId="77777777" w:rsidR="00150100" w:rsidRPr="00DE228F" w:rsidRDefault="00150100" w:rsidP="00150100">
            <w:pPr>
              <w:adjustRightInd/>
              <w:spacing w:line="240" w:lineRule="auto"/>
              <w:jc w:val="center"/>
              <w:textAlignment w:val="auto"/>
              <w:rPr>
                <w:sz w:val="24"/>
                <w:szCs w:val="24"/>
                <w:lang w:eastAsia="uk-UA"/>
              </w:rPr>
            </w:pPr>
          </w:p>
        </w:tc>
        <w:tc>
          <w:tcPr>
            <w:tcW w:w="3420" w:type="dxa"/>
            <w:gridSpan w:val="2"/>
            <w:vAlign w:val="center"/>
          </w:tcPr>
          <w:p w14:paraId="710852F7" w14:textId="77777777" w:rsidR="00150100" w:rsidRPr="00DE228F" w:rsidRDefault="00150100" w:rsidP="00150100">
            <w:pPr>
              <w:adjustRightInd/>
              <w:spacing w:line="240" w:lineRule="auto"/>
              <w:jc w:val="center"/>
              <w:textAlignment w:val="auto"/>
              <w:rPr>
                <w:sz w:val="24"/>
                <w:szCs w:val="24"/>
                <w:lang w:eastAsia="uk-UA"/>
              </w:rPr>
            </w:pPr>
          </w:p>
        </w:tc>
      </w:tr>
      <w:tr w:rsidR="00150100" w:rsidRPr="00DE228F" w14:paraId="1688CD38" w14:textId="77777777" w:rsidTr="00934466">
        <w:trPr>
          <w:trHeight w:val="340"/>
        </w:trPr>
        <w:tc>
          <w:tcPr>
            <w:tcW w:w="2896" w:type="dxa"/>
            <w:vMerge/>
            <w:vAlign w:val="center"/>
          </w:tcPr>
          <w:p w14:paraId="7A590192" w14:textId="77777777" w:rsidR="00150100" w:rsidRPr="00DE228F" w:rsidRDefault="00150100" w:rsidP="00150100">
            <w:pPr>
              <w:adjustRightInd/>
              <w:spacing w:line="240" w:lineRule="auto"/>
              <w:jc w:val="center"/>
              <w:textAlignment w:val="auto"/>
              <w:rPr>
                <w:sz w:val="24"/>
                <w:szCs w:val="24"/>
                <w:lang w:eastAsia="uk-UA"/>
              </w:rPr>
            </w:pPr>
          </w:p>
        </w:tc>
        <w:tc>
          <w:tcPr>
            <w:tcW w:w="3262" w:type="dxa"/>
            <w:vMerge/>
            <w:vAlign w:val="center"/>
          </w:tcPr>
          <w:p w14:paraId="439E3FAA" w14:textId="77777777" w:rsidR="00150100" w:rsidRPr="00DE228F" w:rsidRDefault="00150100" w:rsidP="00150100">
            <w:pPr>
              <w:adjustRightInd/>
              <w:spacing w:line="240" w:lineRule="auto"/>
              <w:jc w:val="center"/>
              <w:textAlignment w:val="auto"/>
              <w:rPr>
                <w:sz w:val="24"/>
                <w:szCs w:val="24"/>
                <w:lang w:eastAsia="uk-UA"/>
              </w:rPr>
            </w:pPr>
          </w:p>
        </w:tc>
        <w:tc>
          <w:tcPr>
            <w:tcW w:w="3420" w:type="dxa"/>
            <w:gridSpan w:val="2"/>
            <w:vAlign w:val="center"/>
          </w:tcPr>
          <w:p w14:paraId="28FD3FE4" w14:textId="23A76267" w:rsidR="00150100" w:rsidRPr="00DE228F" w:rsidRDefault="00150100" w:rsidP="00723755">
            <w:pPr>
              <w:adjustRightInd/>
              <w:spacing w:line="240" w:lineRule="auto"/>
              <w:jc w:val="center"/>
              <w:textAlignment w:val="auto"/>
              <w:rPr>
                <w:i/>
                <w:sz w:val="24"/>
                <w:szCs w:val="24"/>
                <w:lang w:eastAsia="uk-UA"/>
              </w:rPr>
            </w:pPr>
            <w:r w:rsidRPr="00DE228F">
              <w:rPr>
                <w:sz w:val="24"/>
                <w:szCs w:val="24"/>
                <w:lang w:eastAsia="uk-UA"/>
              </w:rPr>
              <w:t xml:space="preserve">Вид контролю: </w:t>
            </w:r>
            <w:r w:rsidR="0039137A" w:rsidRPr="00DE228F">
              <w:rPr>
                <w:sz w:val="24"/>
                <w:szCs w:val="24"/>
                <w:lang w:eastAsia="uk-UA"/>
              </w:rPr>
              <w:t>залік</w:t>
            </w:r>
          </w:p>
        </w:tc>
      </w:tr>
    </w:tbl>
    <w:p w14:paraId="1935AA73" w14:textId="77777777" w:rsidR="00150100" w:rsidRPr="00DE228F" w:rsidRDefault="00150100" w:rsidP="00150100">
      <w:pPr>
        <w:adjustRightInd/>
        <w:spacing w:line="240" w:lineRule="auto"/>
        <w:jc w:val="center"/>
        <w:textAlignment w:val="auto"/>
        <w:rPr>
          <w:sz w:val="28"/>
          <w:szCs w:val="28"/>
          <w:lang w:eastAsia="uk-UA"/>
        </w:rPr>
      </w:pPr>
    </w:p>
    <w:p w14:paraId="3AD8ADBB" w14:textId="77777777" w:rsidR="00150100" w:rsidRPr="00DE228F" w:rsidRDefault="00150100" w:rsidP="00B879F8">
      <w:pPr>
        <w:adjustRightInd/>
        <w:spacing w:line="240" w:lineRule="auto"/>
        <w:ind w:firstLine="567"/>
        <w:textAlignment w:val="auto"/>
        <w:rPr>
          <w:sz w:val="28"/>
          <w:szCs w:val="28"/>
          <w:lang w:eastAsia="uk-UA"/>
        </w:rPr>
      </w:pPr>
      <w:r w:rsidRPr="00DE228F">
        <w:rPr>
          <w:sz w:val="28"/>
          <w:szCs w:val="28"/>
          <w:lang w:eastAsia="uk-UA"/>
        </w:rPr>
        <w:t>Співвідношення кількості годин аудиторних занять до самостійної та індивідуальної роботи становить:</w:t>
      </w:r>
    </w:p>
    <w:p w14:paraId="258DC25E" w14:textId="5FB65378" w:rsidR="00150100" w:rsidRPr="00DE228F" w:rsidRDefault="00150100" w:rsidP="00B879F8">
      <w:pPr>
        <w:adjustRightInd/>
        <w:spacing w:line="240" w:lineRule="auto"/>
        <w:ind w:firstLine="567"/>
        <w:textAlignment w:val="auto"/>
        <w:rPr>
          <w:sz w:val="28"/>
          <w:szCs w:val="28"/>
          <w:lang w:eastAsia="uk-UA"/>
        </w:rPr>
      </w:pPr>
      <w:r w:rsidRPr="00DE228F">
        <w:rPr>
          <w:sz w:val="28"/>
          <w:szCs w:val="28"/>
          <w:lang w:eastAsia="uk-UA"/>
        </w:rPr>
        <w:t xml:space="preserve">для денної форми навчання – </w:t>
      </w:r>
      <w:r w:rsidR="0039137A" w:rsidRPr="00DE228F">
        <w:rPr>
          <w:sz w:val="28"/>
          <w:szCs w:val="28"/>
          <w:lang w:eastAsia="uk-UA"/>
        </w:rPr>
        <w:t>40</w:t>
      </w:r>
      <w:r w:rsidR="00934466" w:rsidRPr="00DE228F">
        <w:rPr>
          <w:sz w:val="28"/>
          <w:szCs w:val="28"/>
          <w:lang w:eastAsia="uk-UA"/>
        </w:rPr>
        <w:t xml:space="preserve"> </w:t>
      </w:r>
      <w:r w:rsidR="00E1471E" w:rsidRPr="00DE228F">
        <w:rPr>
          <w:sz w:val="28"/>
          <w:szCs w:val="28"/>
          <w:lang w:eastAsia="uk-UA"/>
        </w:rPr>
        <w:t xml:space="preserve">% аудиторних занять, </w:t>
      </w:r>
      <w:r w:rsidR="0039137A" w:rsidRPr="00DE228F">
        <w:rPr>
          <w:sz w:val="28"/>
          <w:szCs w:val="28"/>
          <w:lang w:eastAsia="uk-UA"/>
        </w:rPr>
        <w:t>60</w:t>
      </w:r>
      <w:r w:rsidR="00934466" w:rsidRPr="00DE228F">
        <w:rPr>
          <w:sz w:val="28"/>
          <w:szCs w:val="28"/>
          <w:lang w:eastAsia="uk-UA"/>
        </w:rPr>
        <w:t xml:space="preserve"> </w:t>
      </w:r>
      <w:r w:rsidRPr="00DE228F">
        <w:rPr>
          <w:sz w:val="28"/>
          <w:szCs w:val="28"/>
          <w:lang w:eastAsia="uk-UA"/>
        </w:rPr>
        <w:t>% самостійної та індивідуальної роботи</w:t>
      </w:r>
      <w:r w:rsidR="00E1471E" w:rsidRPr="00DE228F">
        <w:rPr>
          <w:sz w:val="28"/>
          <w:szCs w:val="28"/>
          <w:lang w:eastAsia="uk-UA"/>
        </w:rPr>
        <w:t>;</w:t>
      </w:r>
    </w:p>
    <w:p w14:paraId="4A66450C" w14:textId="5791E529" w:rsidR="00150100" w:rsidRPr="00DE228F" w:rsidRDefault="00150100" w:rsidP="00E1471E">
      <w:pPr>
        <w:adjustRightInd/>
        <w:spacing w:line="240" w:lineRule="auto"/>
        <w:ind w:firstLine="567"/>
        <w:textAlignment w:val="auto"/>
        <w:rPr>
          <w:color w:val="000000"/>
          <w:sz w:val="28"/>
          <w:szCs w:val="28"/>
          <w:lang w:eastAsia="uk-UA"/>
        </w:rPr>
      </w:pPr>
      <w:r w:rsidRPr="00DE228F">
        <w:rPr>
          <w:sz w:val="28"/>
          <w:szCs w:val="28"/>
          <w:lang w:eastAsia="uk-UA"/>
        </w:rPr>
        <w:t xml:space="preserve">для заочної форми навчання  ̶  </w:t>
      </w:r>
      <w:r w:rsidR="0039137A" w:rsidRPr="00DE228F">
        <w:rPr>
          <w:sz w:val="28"/>
          <w:szCs w:val="28"/>
          <w:lang w:eastAsia="uk-UA"/>
        </w:rPr>
        <w:t>11</w:t>
      </w:r>
      <w:r w:rsidR="001E7EE0" w:rsidRPr="00DE228F">
        <w:rPr>
          <w:sz w:val="28"/>
          <w:szCs w:val="28"/>
          <w:lang w:eastAsia="uk-UA"/>
        </w:rPr>
        <w:t>,</w:t>
      </w:r>
      <w:r w:rsidR="0039137A" w:rsidRPr="00DE228F">
        <w:rPr>
          <w:sz w:val="28"/>
          <w:szCs w:val="28"/>
          <w:lang w:eastAsia="uk-UA"/>
        </w:rPr>
        <w:t xml:space="preserve">6 </w:t>
      </w:r>
      <w:r w:rsidR="001E7EE0" w:rsidRPr="00DE228F">
        <w:rPr>
          <w:sz w:val="28"/>
          <w:szCs w:val="28"/>
          <w:lang w:eastAsia="uk-UA"/>
        </w:rPr>
        <w:t>%</w:t>
      </w:r>
      <w:r w:rsidR="00E1471E" w:rsidRPr="00DE228F">
        <w:rPr>
          <w:sz w:val="28"/>
          <w:szCs w:val="28"/>
          <w:lang w:eastAsia="uk-UA"/>
        </w:rPr>
        <w:t xml:space="preserve"> аудиторних занять, </w:t>
      </w:r>
      <w:r w:rsidR="0039137A" w:rsidRPr="00DE228F">
        <w:rPr>
          <w:sz w:val="28"/>
          <w:szCs w:val="28"/>
          <w:lang w:eastAsia="uk-UA"/>
        </w:rPr>
        <w:t>88</w:t>
      </w:r>
      <w:r w:rsidR="00E5475F" w:rsidRPr="00DE228F">
        <w:rPr>
          <w:sz w:val="28"/>
          <w:szCs w:val="28"/>
          <w:lang w:eastAsia="uk-UA"/>
        </w:rPr>
        <w:t>,</w:t>
      </w:r>
      <w:r w:rsidR="0039137A" w:rsidRPr="00DE228F">
        <w:rPr>
          <w:sz w:val="28"/>
          <w:szCs w:val="28"/>
          <w:lang w:eastAsia="uk-UA"/>
        </w:rPr>
        <w:t>4</w:t>
      </w:r>
      <w:r w:rsidR="00934466" w:rsidRPr="00DE228F">
        <w:rPr>
          <w:sz w:val="28"/>
          <w:szCs w:val="28"/>
          <w:lang w:eastAsia="uk-UA"/>
        </w:rPr>
        <w:t xml:space="preserve"> </w:t>
      </w:r>
      <w:r w:rsidRPr="00DE228F">
        <w:rPr>
          <w:sz w:val="28"/>
          <w:szCs w:val="28"/>
          <w:lang w:eastAsia="uk-UA"/>
        </w:rPr>
        <w:t>% самостійної та індивідуальної роботи</w:t>
      </w:r>
      <w:r w:rsidR="00E1471E" w:rsidRPr="00DE228F">
        <w:rPr>
          <w:sz w:val="28"/>
          <w:szCs w:val="28"/>
          <w:lang w:eastAsia="uk-UA"/>
        </w:rPr>
        <w:t>.</w:t>
      </w:r>
    </w:p>
    <w:p w14:paraId="5073C057" w14:textId="77777777" w:rsidR="00150100" w:rsidRPr="00DE228F" w:rsidRDefault="00150100" w:rsidP="000728B8">
      <w:pPr>
        <w:widowControl/>
        <w:adjustRightInd/>
        <w:spacing w:line="240" w:lineRule="auto"/>
        <w:ind w:firstLine="567"/>
        <w:jc w:val="center"/>
        <w:textAlignment w:val="auto"/>
        <w:rPr>
          <w:b/>
          <w:color w:val="000000"/>
          <w:sz w:val="28"/>
          <w:szCs w:val="28"/>
          <w:lang w:eastAsia="uk-UA"/>
        </w:rPr>
      </w:pPr>
      <w:r w:rsidRPr="00DE228F">
        <w:rPr>
          <w:color w:val="000000"/>
          <w:sz w:val="28"/>
          <w:szCs w:val="28"/>
          <w:lang w:eastAsia="uk-UA"/>
        </w:rPr>
        <w:br w:type="page"/>
      </w:r>
      <w:r w:rsidR="00F85BE8" w:rsidRPr="00DE228F">
        <w:rPr>
          <w:b/>
          <w:color w:val="000000"/>
          <w:sz w:val="28"/>
          <w:szCs w:val="28"/>
          <w:lang w:eastAsia="uk-UA"/>
        </w:rPr>
        <w:lastRenderedPageBreak/>
        <w:t>2.</w:t>
      </w:r>
      <w:r w:rsidR="00F85BE8" w:rsidRPr="00DE228F">
        <w:rPr>
          <w:color w:val="000000"/>
          <w:sz w:val="28"/>
          <w:szCs w:val="28"/>
          <w:lang w:eastAsia="uk-UA"/>
        </w:rPr>
        <w:t> </w:t>
      </w:r>
      <w:r w:rsidRPr="00DE228F">
        <w:rPr>
          <w:b/>
          <w:color w:val="000000"/>
          <w:sz w:val="28"/>
          <w:szCs w:val="28"/>
          <w:lang w:eastAsia="uk-UA"/>
        </w:rPr>
        <w:t xml:space="preserve">Мета </w:t>
      </w:r>
      <w:r w:rsidR="00281635" w:rsidRPr="00DE228F">
        <w:rPr>
          <w:b/>
          <w:color w:val="000000"/>
          <w:sz w:val="28"/>
          <w:szCs w:val="28"/>
          <w:lang w:eastAsia="uk-UA"/>
        </w:rPr>
        <w:t xml:space="preserve">та </w:t>
      </w:r>
      <w:r w:rsidRPr="00DE228F">
        <w:rPr>
          <w:b/>
          <w:color w:val="000000"/>
          <w:sz w:val="28"/>
          <w:szCs w:val="28"/>
          <w:lang w:eastAsia="uk-UA"/>
        </w:rPr>
        <w:t>завдання навчальної дисципліни</w:t>
      </w:r>
    </w:p>
    <w:p w14:paraId="03A6A16D" w14:textId="77777777" w:rsidR="000728B8" w:rsidRPr="00DE228F" w:rsidRDefault="000728B8" w:rsidP="000728B8">
      <w:pPr>
        <w:widowControl/>
        <w:adjustRightInd/>
        <w:spacing w:line="240" w:lineRule="auto"/>
        <w:ind w:firstLine="567"/>
        <w:jc w:val="center"/>
        <w:textAlignment w:val="auto"/>
        <w:rPr>
          <w:b/>
          <w:color w:val="000000"/>
          <w:sz w:val="28"/>
          <w:szCs w:val="28"/>
          <w:lang w:eastAsia="uk-UA"/>
        </w:rPr>
      </w:pPr>
    </w:p>
    <w:p w14:paraId="2A8B8194" w14:textId="77777777" w:rsidR="00F727F7" w:rsidRPr="00DE228F" w:rsidRDefault="00282F5B" w:rsidP="000728B8">
      <w:pPr>
        <w:pStyle w:val="af2"/>
        <w:shd w:val="clear" w:color="auto" w:fill="FFFFFF"/>
        <w:spacing w:before="0" w:beforeAutospacing="0" w:after="0" w:afterAutospacing="0"/>
        <w:ind w:firstLine="567"/>
        <w:jc w:val="both"/>
        <w:rPr>
          <w:sz w:val="28"/>
          <w:szCs w:val="28"/>
        </w:rPr>
      </w:pPr>
      <w:r w:rsidRPr="00DE228F">
        <w:rPr>
          <w:b/>
          <w:bCs/>
          <w:color w:val="000000"/>
          <w:sz w:val="28"/>
          <w:szCs w:val="28"/>
          <w:shd w:val="clear" w:color="auto" w:fill="FFFFFF"/>
        </w:rPr>
        <w:t xml:space="preserve">Метою </w:t>
      </w:r>
      <w:r w:rsidR="00FE20FE" w:rsidRPr="00DE228F">
        <w:rPr>
          <w:b/>
          <w:sz w:val="28"/>
          <w:szCs w:val="28"/>
        </w:rPr>
        <w:t>навчальної</w:t>
      </w:r>
      <w:r w:rsidR="00FE20FE" w:rsidRPr="00DE228F">
        <w:rPr>
          <w:b/>
          <w:bCs/>
          <w:color w:val="000000"/>
          <w:sz w:val="28"/>
          <w:szCs w:val="28"/>
          <w:shd w:val="clear" w:color="auto" w:fill="FFFFFF"/>
        </w:rPr>
        <w:t xml:space="preserve"> </w:t>
      </w:r>
      <w:r w:rsidRPr="00DE228F">
        <w:rPr>
          <w:b/>
          <w:bCs/>
          <w:color w:val="000000"/>
          <w:sz w:val="28"/>
          <w:szCs w:val="28"/>
          <w:shd w:val="clear" w:color="auto" w:fill="FFFFFF"/>
        </w:rPr>
        <w:t>дисципліни є</w:t>
      </w:r>
      <w:r w:rsidR="00934466" w:rsidRPr="00DE228F">
        <w:rPr>
          <w:b/>
          <w:bCs/>
          <w:color w:val="000000"/>
          <w:sz w:val="28"/>
          <w:szCs w:val="28"/>
          <w:shd w:val="clear" w:color="auto" w:fill="FFFFFF"/>
        </w:rPr>
        <w:t xml:space="preserve"> </w:t>
      </w:r>
      <w:r w:rsidR="007B3110" w:rsidRPr="00DE228F">
        <w:rPr>
          <w:sz w:val="28"/>
          <w:szCs w:val="28"/>
        </w:rPr>
        <w:t xml:space="preserve">формування у студентів специфічних навичок та вмінь, необхідних для </w:t>
      </w:r>
      <w:r w:rsidR="00F727F7" w:rsidRPr="00DE228F">
        <w:rPr>
          <w:sz w:val="28"/>
          <w:szCs w:val="28"/>
        </w:rPr>
        <w:t xml:space="preserve">ефективного управління бізнесом в умовах цифрової економіки шляхом теоретичного навчання та практичної підготовки, орієнтована на використання сучасних інформаційних технологій. Дисципліна покликана сформувати навички ухвалення управлінських рішень в бізнесі та на рівні економіки, направлених на цифрову трансформації. </w:t>
      </w:r>
    </w:p>
    <w:p w14:paraId="44F6E055" w14:textId="77777777" w:rsidR="00303E4D" w:rsidRPr="00DE228F" w:rsidRDefault="00303E4D" w:rsidP="000728B8">
      <w:pPr>
        <w:pStyle w:val="af2"/>
        <w:shd w:val="clear" w:color="auto" w:fill="FFFFFF"/>
        <w:spacing w:before="0" w:beforeAutospacing="0" w:after="0" w:afterAutospacing="0"/>
        <w:ind w:firstLine="567"/>
        <w:jc w:val="both"/>
        <w:rPr>
          <w:sz w:val="28"/>
          <w:szCs w:val="28"/>
        </w:rPr>
      </w:pPr>
    </w:p>
    <w:p w14:paraId="4E09075A" w14:textId="77777777" w:rsidR="00282F5B" w:rsidRPr="00DE228F" w:rsidRDefault="000A3675" w:rsidP="000728B8">
      <w:pPr>
        <w:pStyle w:val="af2"/>
        <w:shd w:val="clear" w:color="auto" w:fill="FFFFFF"/>
        <w:spacing w:before="0" w:beforeAutospacing="0" w:after="0" w:afterAutospacing="0"/>
        <w:ind w:firstLine="567"/>
        <w:jc w:val="both"/>
        <w:rPr>
          <w:iCs/>
          <w:color w:val="000000"/>
          <w:sz w:val="28"/>
          <w:szCs w:val="28"/>
          <w:shd w:val="clear" w:color="auto" w:fill="FFFFFF"/>
        </w:rPr>
      </w:pPr>
      <w:r w:rsidRPr="00DE228F">
        <w:rPr>
          <w:b/>
          <w:iCs/>
          <w:color w:val="000000"/>
          <w:sz w:val="28"/>
          <w:szCs w:val="28"/>
          <w:shd w:val="clear" w:color="auto" w:fill="FFFFFF"/>
        </w:rPr>
        <w:t xml:space="preserve">Завданнями вивчення </w:t>
      </w:r>
      <w:r w:rsidR="00FE20FE" w:rsidRPr="00DE228F">
        <w:rPr>
          <w:b/>
          <w:sz w:val="28"/>
          <w:szCs w:val="28"/>
        </w:rPr>
        <w:t>навчальної</w:t>
      </w:r>
      <w:r w:rsidR="00FE20FE" w:rsidRPr="00DE228F">
        <w:rPr>
          <w:b/>
          <w:iCs/>
          <w:color w:val="000000"/>
          <w:sz w:val="28"/>
          <w:szCs w:val="28"/>
          <w:shd w:val="clear" w:color="auto" w:fill="FFFFFF"/>
        </w:rPr>
        <w:t xml:space="preserve"> </w:t>
      </w:r>
      <w:r w:rsidRPr="00DE228F">
        <w:rPr>
          <w:b/>
          <w:iCs/>
          <w:color w:val="000000"/>
          <w:sz w:val="28"/>
          <w:szCs w:val="28"/>
          <w:shd w:val="clear" w:color="auto" w:fill="FFFFFF"/>
        </w:rPr>
        <w:t>дисципліни</w:t>
      </w:r>
      <w:r w:rsidRPr="00DE228F">
        <w:rPr>
          <w:iCs/>
          <w:color w:val="000000"/>
          <w:sz w:val="28"/>
          <w:szCs w:val="28"/>
          <w:shd w:val="clear" w:color="auto" w:fill="FFFFFF"/>
        </w:rPr>
        <w:t xml:space="preserve"> є:</w:t>
      </w:r>
    </w:p>
    <w:p w14:paraId="4B6BE5CE" w14:textId="77777777" w:rsidR="00F727F7" w:rsidRPr="00DE228F" w:rsidRDefault="00303E4D" w:rsidP="00303E4D">
      <w:pPr>
        <w:pStyle w:val="af2"/>
        <w:spacing w:before="0" w:beforeAutospacing="0" w:after="0" w:afterAutospacing="0"/>
        <w:ind w:firstLine="567"/>
        <w:jc w:val="both"/>
        <w:rPr>
          <w:sz w:val="28"/>
          <w:szCs w:val="28"/>
        </w:rPr>
      </w:pPr>
      <w:r w:rsidRPr="00DE228F">
        <w:rPr>
          <w:sz w:val="28"/>
          <w:szCs w:val="28"/>
        </w:rPr>
        <w:t>– </w:t>
      </w:r>
      <w:r w:rsidR="00F727F7" w:rsidRPr="00DE228F">
        <w:rPr>
          <w:sz w:val="28"/>
          <w:szCs w:val="28"/>
        </w:rPr>
        <w:t>формування фахових навичок щодо ухвалення управлінських рішень з урахуванням змін в галузі цифрових технологій, кон’юнктури ринків, реалізації стратегій інноваційного розвитку господарських організацій (підприємств), ведення бізнесу в умовах цифрової економіки;</w:t>
      </w:r>
    </w:p>
    <w:p w14:paraId="055BEF13" w14:textId="77777777" w:rsidR="00303E4D" w:rsidRPr="00DE228F" w:rsidRDefault="00303E4D" w:rsidP="00303E4D">
      <w:pPr>
        <w:pStyle w:val="af2"/>
        <w:spacing w:before="0" w:beforeAutospacing="0" w:after="0" w:afterAutospacing="0"/>
        <w:ind w:firstLine="567"/>
        <w:jc w:val="both"/>
        <w:rPr>
          <w:sz w:val="28"/>
          <w:szCs w:val="28"/>
        </w:rPr>
      </w:pPr>
      <w:r w:rsidRPr="00DE228F">
        <w:rPr>
          <w:sz w:val="28"/>
          <w:szCs w:val="28"/>
        </w:rPr>
        <w:t xml:space="preserve">– вивчення особливості </w:t>
      </w:r>
      <w:r w:rsidR="00F727F7" w:rsidRPr="00DE228F">
        <w:rPr>
          <w:sz w:val="28"/>
          <w:szCs w:val="28"/>
        </w:rPr>
        <w:t>цифрових технологій, що використовуються у бізнесі;</w:t>
      </w:r>
    </w:p>
    <w:p w14:paraId="32EF5A36" w14:textId="77777777" w:rsidR="00303E4D" w:rsidRPr="00DE228F" w:rsidRDefault="00303E4D" w:rsidP="00303E4D">
      <w:pPr>
        <w:pStyle w:val="af2"/>
        <w:spacing w:before="0" w:beforeAutospacing="0" w:after="0" w:afterAutospacing="0"/>
        <w:ind w:firstLine="567"/>
        <w:jc w:val="both"/>
        <w:rPr>
          <w:sz w:val="28"/>
          <w:szCs w:val="28"/>
        </w:rPr>
      </w:pPr>
      <w:r w:rsidRPr="00DE228F">
        <w:rPr>
          <w:sz w:val="28"/>
          <w:szCs w:val="28"/>
        </w:rPr>
        <w:t xml:space="preserve">– формування словника професійної лексики в галузі </w:t>
      </w:r>
      <w:r w:rsidR="00F727F7" w:rsidRPr="00DE228F">
        <w:rPr>
          <w:sz w:val="28"/>
          <w:szCs w:val="28"/>
        </w:rPr>
        <w:t xml:space="preserve">економічної </w:t>
      </w:r>
      <w:r w:rsidRPr="00DE228F">
        <w:rPr>
          <w:sz w:val="28"/>
          <w:szCs w:val="28"/>
        </w:rPr>
        <w:t>діяльності на основі цифрових технологій;</w:t>
      </w:r>
    </w:p>
    <w:p w14:paraId="236486D6" w14:textId="77777777" w:rsidR="00303E4D" w:rsidRPr="00DE228F" w:rsidRDefault="00303E4D" w:rsidP="00303E4D">
      <w:pPr>
        <w:pStyle w:val="af2"/>
        <w:spacing w:before="0" w:beforeAutospacing="0" w:after="0" w:afterAutospacing="0"/>
        <w:ind w:firstLine="567"/>
        <w:jc w:val="both"/>
        <w:rPr>
          <w:sz w:val="28"/>
          <w:szCs w:val="28"/>
        </w:rPr>
      </w:pPr>
      <w:r w:rsidRPr="00DE228F">
        <w:rPr>
          <w:sz w:val="28"/>
          <w:szCs w:val="28"/>
        </w:rPr>
        <w:t>– розвиток навичок реалізації типових бізнес</w:t>
      </w:r>
      <w:r w:rsidR="004A2F7A" w:rsidRPr="00DE228F">
        <w:rPr>
          <w:sz w:val="28"/>
          <w:szCs w:val="28"/>
        </w:rPr>
        <w:t>-моделей</w:t>
      </w:r>
      <w:r w:rsidRPr="00DE228F">
        <w:rPr>
          <w:sz w:val="28"/>
          <w:szCs w:val="28"/>
        </w:rPr>
        <w:t xml:space="preserve"> на основі цифрових технологій.</w:t>
      </w:r>
    </w:p>
    <w:p w14:paraId="62958294" w14:textId="44D0AE3D" w:rsidR="00303E4D" w:rsidRPr="00DE228F" w:rsidRDefault="007F65DE" w:rsidP="00303E4D">
      <w:pPr>
        <w:pStyle w:val="af2"/>
        <w:spacing w:before="0" w:beforeAutospacing="0" w:after="0" w:afterAutospacing="0"/>
        <w:ind w:firstLine="567"/>
        <w:jc w:val="both"/>
        <w:rPr>
          <w:sz w:val="28"/>
          <w:szCs w:val="28"/>
        </w:rPr>
      </w:pPr>
      <w:r w:rsidRPr="00DE228F">
        <w:rPr>
          <w:sz w:val="28"/>
          <w:szCs w:val="28"/>
        </w:rPr>
        <w:t>–</w:t>
      </w:r>
      <w:r w:rsidR="00F727F7" w:rsidRPr="00DE228F">
        <w:rPr>
          <w:sz w:val="28"/>
          <w:szCs w:val="28"/>
        </w:rPr>
        <w:t xml:space="preserve"> </w:t>
      </w:r>
      <w:r w:rsidR="00303E4D" w:rsidRPr="00DE228F">
        <w:rPr>
          <w:sz w:val="28"/>
          <w:szCs w:val="28"/>
        </w:rPr>
        <w:t>формування та опис циклу життя цифрового бізнес проекту, починаючи від зародження ідеї і до згасання; </w:t>
      </w:r>
    </w:p>
    <w:p w14:paraId="1CBF4282" w14:textId="77777777" w:rsidR="00303E4D" w:rsidRPr="00DE228F" w:rsidRDefault="00303E4D" w:rsidP="00303E4D">
      <w:pPr>
        <w:pStyle w:val="af2"/>
        <w:spacing w:before="0" w:beforeAutospacing="0" w:after="0" w:afterAutospacing="0"/>
        <w:ind w:firstLine="567"/>
        <w:jc w:val="both"/>
        <w:rPr>
          <w:sz w:val="28"/>
          <w:szCs w:val="28"/>
        </w:rPr>
      </w:pPr>
      <w:r w:rsidRPr="00DE228F">
        <w:rPr>
          <w:sz w:val="28"/>
          <w:szCs w:val="28"/>
        </w:rPr>
        <w:t xml:space="preserve">– проводити аналіз будь-якого сегменту </w:t>
      </w:r>
      <w:r w:rsidR="004A2F7A" w:rsidRPr="00DE228F">
        <w:rPr>
          <w:sz w:val="28"/>
          <w:szCs w:val="28"/>
        </w:rPr>
        <w:t>застосування цифрових</w:t>
      </w:r>
      <w:r w:rsidRPr="00DE228F">
        <w:rPr>
          <w:sz w:val="28"/>
          <w:szCs w:val="28"/>
        </w:rPr>
        <w:t xml:space="preserve"> </w:t>
      </w:r>
      <w:r w:rsidR="004A2F7A" w:rsidRPr="00DE228F">
        <w:rPr>
          <w:sz w:val="28"/>
          <w:szCs w:val="28"/>
        </w:rPr>
        <w:t>технологій, давати оцінки ефективності та монетизації</w:t>
      </w:r>
      <w:r w:rsidRPr="00DE228F">
        <w:rPr>
          <w:sz w:val="28"/>
          <w:szCs w:val="28"/>
        </w:rPr>
        <w:t>;</w:t>
      </w:r>
    </w:p>
    <w:p w14:paraId="7067276D" w14:textId="77777777" w:rsidR="00303E4D" w:rsidRPr="00DE228F" w:rsidRDefault="00303E4D" w:rsidP="00303E4D">
      <w:pPr>
        <w:pStyle w:val="af2"/>
        <w:spacing w:before="0" w:beforeAutospacing="0" w:after="0" w:afterAutospacing="0"/>
        <w:ind w:firstLine="567"/>
        <w:jc w:val="both"/>
        <w:rPr>
          <w:sz w:val="28"/>
          <w:szCs w:val="28"/>
        </w:rPr>
      </w:pPr>
      <w:r w:rsidRPr="00DE228F">
        <w:rPr>
          <w:sz w:val="28"/>
          <w:szCs w:val="28"/>
        </w:rPr>
        <w:t>– готувати аналітичні звіти в усіх напрямках життєдіяльності проекту (аналіз ринку, оцінка конкуренції, способи просування, підходи в роботі з аудиторією, кількісні показники, джерела фінансування);</w:t>
      </w:r>
    </w:p>
    <w:p w14:paraId="40607543" w14:textId="77777777" w:rsidR="00303E4D" w:rsidRPr="00DE228F" w:rsidRDefault="00303E4D" w:rsidP="00303E4D">
      <w:pPr>
        <w:pStyle w:val="af2"/>
        <w:spacing w:before="0" w:beforeAutospacing="0" w:after="0" w:afterAutospacing="0"/>
        <w:ind w:firstLine="567"/>
        <w:jc w:val="both"/>
        <w:rPr>
          <w:sz w:val="28"/>
          <w:szCs w:val="28"/>
        </w:rPr>
      </w:pPr>
      <w:r w:rsidRPr="00DE228F">
        <w:rPr>
          <w:sz w:val="28"/>
          <w:szCs w:val="28"/>
        </w:rPr>
        <w:t>– самостійно і правильно вибирати інструменти підприємницької діяльності для ведення ефективної цифрової компанії функціонування підприємства.</w:t>
      </w:r>
    </w:p>
    <w:p w14:paraId="4F7F5E23" w14:textId="77777777" w:rsidR="00D7194D" w:rsidRPr="00DE228F" w:rsidRDefault="00D7194D" w:rsidP="00303E4D">
      <w:pPr>
        <w:pStyle w:val="af2"/>
        <w:spacing w:before="0" w:beforeAutospacing="0" w:after="0" w:afterAutospacing="0"/>
        <w:ind w:firstLine="567"/>
        <w:jc w:val="both"/>
        <w:rPr>
          <w:sz w:val="28"/>
          <w:szCs w:val="28"/>
        </w:rPr>
      </w:pPr>
    </w:p>
    <w:p w14:paraId="644B338A" w14:textId="4CAACF7A" w:rsidR="00F85BE8" w:rsidRPr="00DE228F" w:rsidRDefault="00F85BE8" w:rsidP="000728B8">
      <w:pPr>
        <w:widowControl/>
        <w:adjustRightInd/>
        <w:spacing w:line="240" w:lineRule="auto"/>
        <w:ind w:firstLine="567"/>
        <w:textAlignment w:val="auto"/>
        <w:rPr>
          <w:sz w:val="28"/>
          <w:szCs w:val="28"/>
        </w:rPr>
      </w:pPr>
      <w:r w:rsidRPr="00DE228F">
        <w:rPr>
          <w:sz w:val="28"/>
          <w:szCs w:val="28"/>
        </w:rPr>
        <w:t xml:space="preserve">Зміст </w:t>
      </w:r>
      <w:r w:rsidR="004D187E" w:rsidRPr="00DE228F">
        <w:rPr>
          <w:sz w:val="28"/>
          <w:szCs w:val="28"/>
          <w:lang w:eastAsia="uk-UA"/>
        </w:rPr>
        <w:t>навчальної</w:t>
      </w:r>
      <w:r w:rsidR="004D187E" w:rsidRPr="00DE228F">
        <w:rPr>
          <w:bCs/>
          <w:color w:val="000000"/>
          <w:sz w:val="28"/>
          <w:szCs w:val="28"/>
          <w:shd w:val="clear" w:color="auto" w:fill="FFFFFF"/>
          <w:lang w:eastAsia="uk-UA"/>
        </w:rPr>
        <w:t xml:space="preserve"> </w:t>
      </w:r>
      <w:r w:rsidR="002B25A8" w:rsidRPr="00DE228F">
        <w:rPr>
          <w:bCs/>
          <w:color w:val="000000"/>
          <w:sz w:val="28"/>
          <w:szCs w:val="28"/>
          <w:shd w:val="clear" w:color="auto" w:fill="FFFFFF"/>
          <w:lang w:eastAsia="uk-UA"/>
        </w:rPr>
        <w:t>дисципліни</w:t>
      </w:r>
      <w:r w:rsidR="002B25A8" w:rsidRPr="00DE228F">
        <w:rPr>
          <w:sz w:val="28"/>
          <w:szCs w:val="28"/>
        </w:rPr>
        <w:t xml:space="preserve"> </w:t>
      </w:r>
      <w:r w:rsidRPr="00DE228F">
        <w:rPr>
          <w:sz w:val="28"/>
          <w:szCs w:val="28"/>
        </w:rPr>
        <w:t xml:space="preserve">направлений на формування наступних </w:t>
      </w:r>
      <w:proofErr w:type="spellStart"/>
      <w:r w:rsidRPr="00DE228F">
        <w:rPr>
          <w:b/>
          <w:sz w:val="28"/>
          <w:szCs w:val="28"/>
        </w:rPr>
        <w:t>компетентностей</w:t>
      </w:r>
      <w:proofErr w:type="spellEnd"/>
      <w:r w:rsidRPr="00DE228F">
        <w:rPr>
          <w:sz w:val="28"/>
          <w:szCs w:val="28"/>
        </w:rPr>
        <w:t xml:space="preserve">, визначених стандартом вищої освіти зі спеціальності </w:t>
      </w:r>
      <w:r w:rsidR="00B75E8D" w:rsidRPr="00DE228F">
        <w:rPr>
          <w:sz w:val="28"/>
          <w:szCs w:val="28"/>
        </w:rPr>
        <w:t xml:space="preserve"> </w:t>
      </w:r>
      <w:r w:rsidR="00A46F29" w:rsidRPr="00DE228F">
        <w:rPr>
          <w:sz w:val="28"/>
          <w:szCs w:val="28"/>
        </w:rPr>
        <w:t>051</w:t>
      </w:r>
      <w:r w:rsidR="00B75E8D" w:rsidRPr="00DE228F">
        <w:rPr>
          <w:sz w:val="28"/>
          <w:szCs w:val="28"/>
        </w:rPr>
        <w:t xml:space="preserve"> «</w:t>
      </w:r>
      <w:r w:rsidR="00A46F29" w:rsidRPr="00DE228F">
        <w:rPr>
          <w:sz w:val="28"/>
          <w:szCs w:val="28"/>
        </w:rPr>
        <w:t>Економіка</w:t>
      </w:r>
      <w:r w:rsidR="00B75E8D" w:rsidRPr="00DE228F">
        <w:rPr>
          <w:sz w:val="28"/>
          <w:szCs w:val="28"/>
        </w:rPr>
        <w:t>»</w:t>
      </w:r>
      <w:r w:rsidRPr="00DE228F">
        <w:rPr>
          <w:sz w:val="28"/>
          <w:szCs w:val="28"/>
        </w:rPr>
        <w:t>:</w:t>
      </w:r>
    </w:p>
    <w:p w14:paraId="2131E87C" w14:textId="78E77B54" w:rsidR="007F65DE" w:rsidRPr="00DE228F" w:rsidRDefault="007F65DE" w:rsidP="000728B8">
      <w:pPr>
        <w:widowControl/>
        <w:adjustRightInd/>
        <w:spacing w:line="240" w:lineRule="auto"/>
        <w:ind w:firstLine="567"/>
        <w:textAlignment w:val="auto"/>
        <w:rPr>
          <w:sz w:val="28"/>
          <w:szCs w:val="28"/>
          <w:lang w:eastAsia="uk-UA"/>
        </w:rPr>
      </w:pPr>
      <w:r w:rsidRPr="00DE228F">
        <w:rPr>
          <w:b/>
          <w:bCs/>
          <w:sz w:val="28"/>
          <w:szCs w:val="28"/>
          <w:lang w:eastAsia="uk-UA"/>
        </w:rPr>
        <w:t>ЗК1.</w:t>
      </w:r>
      <w:r w:rsidRPr="00DE228F">
        <w:rPr>
          <w:sz w:val="28"/>
          <w:szCs w:val="28"/>
          <w:lang w:eastAsia="uk-UA"/>
        </w:rPr>
        <w:t xml:space="preserve"> Здатність генерувати нові ідеї (креативність).</w:t>
      </w:r>
    </w:p>
    <w:p w14:paraId="5A709753" w14:textId="2901C2E4" w:rsidR="00DE228F" w:rsidRPr="00DE228F" w:rsidRDefault="00DE228F" w:rsidP="000728B8">
      <w:pPr>
        <w:widowControl/>
        <w:adjustRightInd/>
        <w:spacing w:line="240" w:lineRule="auto"/>
        <w:ind w:firstLine="567"/>
        <w:textAlignment w:val="auto"/>
        <w:rPr>
          <w:sz w:val="28"/>
          <w:szCs w:val="28"/>
          <w:lang w:eastAsia="uk-UA"/>
        </w:rPr>
      </w:pPr>
      <w:r w:rsidRPr="00DE228F">
        <w:rPr>
          <w:b/>
          <w:bCs/>
          <w:sz w:val="28"/>
          <w:szCs w:val="28"/>
          <w:lang w:eastAsia="uk-UA"/>
        </w:rPr>
        <w:t>ЗК2.</w:t>
      </w:r>
      <w:r w:rsidRPr="00DE228F">
        <w:rPr>
          <w:sz w:val="28"/>
          <w:szCs w:val="28"/>
          <w:lang w:eastAsia="uk-UA"/>
        </w:rPr>
        <w:t xml:space="preserve"> Здатність до абстрактного мислення, аналізу та синтезу.</w:t>
      </w:r>
    </w:p>
    <w:p w14:paraId="34051245" w14:textId="77777777" w:rsidR="00E67175" w:rsidRPr="00DE228F" w:rsidRDefault="00E67175" w:rsidP="000728B8">
      <w:pPr>
        <w:widowControl/>
        <w:adjustRightInd/>
        <w:spacing w:line="240" w:lineRule="auto"/>
        <w:ind w:firstLine="567"/>
        <w:textAlignment w:val="auto"/>
        <w:rPr>
          <w:sz w:val="28"/>
          <w:szCs w:val="28"/>
        </w:rPr>
      </w:pPr>
      <w:r w:rsidRPr="00DE228F">
        <w:rPr>
          <w:b/>
          <w:sz w:val="28"/>
          <w:szCs w:val="28"/>
        </w:rPr>
        <w:t>СК1.</w:t>
      </w:r>
      <w:r w:rsidRPr="00DE228F">
        <w:rPr>
          <w:sz w:val="28"/>
          <w:szCs w:val="28"/>
        </w:rPr>
        <w:t xml:space="preserve"> 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w:t>
      </w:r>
    </w:p>
    <w:p w14:paraId="74502C20" w14:textId="32126714" w:rsidR="00DE228F" w:rsidRPr="00DE228F" w:rsidRDefault="00DE228F" w:rsidP="008D7B95">
      <w:pPr>
        <w:widowControl/>
        <w:adjustRightInd/>
        <w:spacing w:line="240" w:lineRule="auto"/>
        <w:ind w:firstLine="567"/>
        <w:textAlignment w:val="auto"/>
        <w:rPr>
          <w:sz w:val="28"/>
          <w:szCs w:val="28"/>
        </w:rPr>
      </w:pPr>
      <w:r w:rsidRPr="00DE228F">
        <w:rPr>
          <w:b/>
          <w:bCs/>
          <w:sz w:val="28"/>
          <w:szCs w:val="28"/>
        </w:rPr>
        <w:t>СК3.</w:t>
      </w:r>
      <w:r w:rsidRPr="00DE228F">
        <w:rPr>
          <w:sz w:val="28"/>
          <w:szCs w:val="28"/>
        </w:rPr>
        <w:t xml:space="preserve"> 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w:t>
      </w:r>
    </w:p>
    <w:p w14:paraId="69C6FDB2" w14:textId="1029DCDC" w:rsidR="00DE228F" w:rsidRPr="00DE228F" w:rsidRDefault="00DE228F" w:rsidP="008D7B95">
      <w:pPr>
        <w:widowControl/>
        <w:adjustRightInd/>
        <w:spacing w:line="240" w:lineRule="auto"/>
        <w:ind w:firstLine="567"/>
        <w:textAlignment w:val="auto"/>
        <w:rPr>
          <w:sz w:val="28"/>
          <w:szCs w:val="28"/>
        </w:rPr>
      </w:pPr>
      <w:r w:rsidRPr="00DE228F">
        <w:rPr>
          <w:b/>
          <w:bCs/>
          <w:sz w:val="28"/>
          <w:szCs w:val="28"/>
        </w:rPr>
        <w:lastRenderedPageBreak/>
        <w:t xml:space="preserve">СК6. </w:t>
      </w:r>
      <w:r w:rsidRPr="00DE228F">
        <w:rPr>
          <w:sz w:val="28"/>
          <w:szCs w:val="28"/>
        </w:rPr>
        <w:t>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w:t>
      </w:r>
    </w:p>
    <w:p w14:paraId="78C0BB37" w14:textId="77777777" w:rsidR="00E67175" w:rsidRPr="00DE228F" w:rsidRDefault="00E67175" w:rsidP="000728B8">
      <w:pPr>
        <w:widowControl/>
        <w:adjustRightInd/>
        <w:spacing w:line="240" w:lineRule="auto"/>
        <w:ind w:firstLine="567"/>
        <w:textAlignment w:val="auto"/>
        <w:rPr>
          <w:sz w:val="28"/>
          <w:szCs w:val="28"/>
        </w:rPr>
      </w:pPr>
      <w:r w:rsidRPr="00DE228F">
        <w:rPr>
          <w:b/>
          <w:sz w:val="28"/>
          <w:szCs w:val="28"/>
        </w:rPr>
        <w:t>СК12.</w:t>
      </w:r>
      <w:r w:rsidRPr="00DE228F">
        <w:rPr>
          <w:sz w:val="28"/>
          <w:szCs w:val="28"/>
        </w:rPr>
        <w:t>Здатність обґрунтовувати необхідність цифрової трансформації економки та напрямів її застосування</w:t>
      </w:r>
    </w:p>
    <w:p w14:paraId="14DB2D69" w14:textId="77777777" w:rsidR="00E67175" w:rsidRPr="00DE228F" w:rsidRDefault="00E67175" w:rsidP="000728B8">
      <w:pPr>
        <w:widowControl/>
        <w:adjustRightInd/>
        <w:spacing w:line="240" w:lineRule="auto"/>
        <w:ind w:firstLine="567"/>
        <w:textAlignment w:val="auto"/>
        <w:rPr>
          <w:sz w:val="28"/>
          <w:szCs w:val="28"/>
        </w:rPr>
      </w:pPr>
    </w:p>
    <w:p w14:paraId="3769D582" w14:textId="77777777" w:rsidR="00F85BE8" w:rsidRPr="00DE228F" w:rsidRDefault="00F85BE8" w:rsidP="000728B8">
      <w:pPr>
        <w:widowControl/>
        <w:adjustRightInd/>
        <w:spacing w:line="240" w:lineRule="auto"/>
        <w:ind w:firstLine="567"/>
        <w:textAlignment w:val="auto"/>
        <w:rPr>
          <w:sz w:val="28"/>
          <w:szCs w:val="28"/>
          <w:lang w:eastAsia="uk-UA"/>
        </w:rPr>
      </w:pPr>
      <w:r w:rsidRPr="00DE228F">
        <w:rPr>
          <w:sz w:val="28"/>
          <w:szCs w:val="28"/>
          <w:lang w:eastAsia="uk-UA"/>
        </w:rPr>
        <w:t xml:space="preserve">Отримані знання з навчальної дисципліни </w:t>
      </w:r>
      <w:r w:rsidRPr="00DE228F">
        <w:rPr>
          <w:sz w:val="28"/>
          <w:szCs w:val="28"/>
        </w:rPr>
        <w:t xml:space="preserve">стануть складовими наступних </w:t>
      </w:r>
      <w:r w:rsidRPr="00DE228F">
        <w:rPr>
          <w:b/>
          <w:sz w:val="28"/>
          <w:szCs w:val="28"/>
        </w:rPr>
        <w:t>програмних результатів</w:t>
      </w:r>
      <w:r w:rsidRPr="00DE228F">
        <w:rPr>
          <w:sz w:val="28"/>
          <w:szCs w:val="28"/>
        </w:rPr>
        <w:t xml:space="preserve"> навчання за спеціальністю </w:t>
      </w:r>
      <w:r w:rsidR="00A46F29" w:rsidRPr="00DE228F">
        <w:rPr>
          <w:sz w:val="28"/>
          <w:szCs w:val="28"/>
        </w:rPr>
        <w:t>051</w:t>
      </w:r>
      <w:r w:rsidR="00B75E8D" w:rsidRPr="00DE228F">
        <w:rPr>
          <w:sz w:val="28"/>
          <w:szCs w:val="28"/>
        </w:rPr>
        <w:t xml:space="preserve"> «</w:t>
      </w:r>
      <w:r w:rsidR="00A46F29" w:rsidRPr="00DE228F">
        <w:rPr>
          <w:sz w:val="28"/>
          <w:szCs w:val="28"/>
        </w:rPr>
        <w:t>Економіка</w:t>
      </w:r>
      <w:r w:rsidR="00B75E8D" w:rsidRPr="00DE228F">
        <w:rPr>
          <w:sz w:val="28"/>
          <w:szCs w:val="28"/>
        </w:rPr>
        <w:t>»</w:t>
      </w:r>
      <w:r w:rsidRPr="00DE228F">
        <w:rPr>
          <w:sz w:val="28"/>
          <w:szCs w:val="28"/>
        </w:rPr>
        <w:t>:</w:t>
      </w:r>
    </w:p>
    <w:p w14:paraId="14FC3FDB" w14:textId="70F95E3F" w:rsidR="00DE228F" w:rsidRDefault="00DE228F" w:rsidP="00E67175">
      <w:pPr>
        <w:widowControl/>
        <w:adjustRightInd/>
        <w:spacing w:line="240" w:lineRule="auto"/>
        <w:ind w:firstLine="567"/>
        <w:textAlignment w:val="auto"/>
        <w:rPr>
          <w:b/>
          <w:sz w:val="28"/>
          <w:szCs w:val="28"/>
        </w:rPr>
      </w:pPr>
      <w:r w:rsidRPr="00DE228F">
        <w:rPr>
          <w:b/>
          <w:sz w:val="28"/>
          <w:szCs w:val="28"/>
        </w:rPr>
        <w:t>ПРН</w:t>
      </w:r>
      <w:r>
        <w:rPr>
          <w:b/>
          <w:sz w:val="28"/>
          <w:szCs w:val="28"/>
        </w:rPr>
        <w:t>1</w:t>
      </w:r>
      <w:r w:rsidRPr="00DE228F">
        <w:rPr>
          <w:sz w:val="28"/>
          <w:szCs w:val="28"/>
        </w:rPr>
        <w:t>.</w:t>
      </w:r>
      <w:r w:rsidRPr="00DE228F">
        <w:t xml:space="preserve"> </w:t>
      </w:r>
      <w:r w:rsidRPr="00DE228F">
        <w:rPr>
          <w:sz w:val="28"/>
          <w:szCs w:val="28"/>
        </w:rPr>
        <w:t>Формулювати, аналізувати та синтезувати рішення науково-практичних проблем.</w:t>
      </w:r>
    </w:p>
    <w:p w14:paraId="7580A96D" w14:textId="357C7EF3" w:rsidR="00DE228F" w:rsidRDefault="00DE228F" w:rsidP="00E67175">
      <w:pPr>
        <w:widowControl/>
        <w:adjustRightInd/>
        <w:spacing w:line="240" w:lineRule="auto"/>
        <w:ind w:firstLine="567"/>
        <w:textAlignment w:val="auto"/>
        <w:rPr>
          <w:b/>
          <w:sz w:val="28"/>
          <w:szCs w:val="28"/>
        </w:rPr>
      </w:pPr>
      <w:r w:rsidRPr="00DE228F">
        <w:rPr>
          <w:b/>
          <w:sz w:val="28"/>
          <w:szCs w:val="28"/>
        </w:rPr>
        <w:t>ПРН</w:t>
      </w:r>
      <w:r>
        <w:rPr>
          <w:b/>
          <w:sz w:val="28"/>
          <w:szCs w:val="28"/>
        </w:rPr>
        <w:t>2</w:t>
      </w:r>
      <w:r w:rsidRPr="00DE228F">
        <w:rPr>
          <w:sz w:val="28"/>
          <w:szCs w:val="28"/>
        </w:rPr>
        <w:t>.</w:t>
      </w:r>
      <w:r>
        <w:rPr>
          <w:sz w:val="28"/>
          <w:szCs w:val="28"/>
        </w:rPr>
        <w:t xml:space="preserve"> </w:t>
      </w:r>
      <w:r w:rsidRPr="00DE228F">
        <w:rPr>
          <w:sz w:val="28"/>
          <w:szCs w:val="28"/>
        </w:rPr>
        <w:t xml:space="preserve">Розробляти, обґрунтовувати і приймати ефективні рішення з питань розвитку соціально-економічних систем та управління суб’єктами економічної діяльності. </w:t>
      </w:r>
    </w:p>
    <w:p w14:paraId="7230B730" w14:textId="63F0A7D7" w:rsidR="00E67175" w:rsidRDefault="00E67175" w:rsidP="00E67175">
      <w:pPr>
        <w:widowControl/>
        <w:adjustRightInd/>
        <w:spacing w:line="240" w:lineRule="auto"/>
        <w:ind w:firstLine="567"/>
        <w:textAlignment w:val="auto"/>
        <w:rPr>
          <w:sz w:val="28"/>
          <w:szCs w:val="28"/>
        </w:rPr>
      </w:pPr>
      <w:r w:rsidRPr="00DE228F">
        <w:rPr>
          <w:b/>
          <w:sz w:val="28"/>
          <w:szCs w:val="28"/>
        </w:rPr>
        <w:t>ПРН7</w:t>
      </w:r>
      <w:r w:rsidRPr="00DE228F">
        <w:rPr>
          <w:sz w:val="28"/>
          <w:szCs w:val="28"/>
        </w:rPr>
        <w:t>.Обирати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14:paraId="169A6300" w14:textId="1DF11FC8" w:rsidR="00DE228F" w:rsidRDefault="00DE228F" w:rsidP="00E67175">
      <w:pPr>
        <w:widowControl/>
        <w:adjustRightInd/>
        <w:spacing w:line="240" w:lineRule="auto"/>
        <w:ind w:firstLine="567"/>
        <w:textAlignment w:val="auto"/>
        <w:rPr>
          <w:sz w:val="28"/>
          <w:szCs w:val="28"/>
        </w:rPr>
      </w:pPr>
      <w:r w:rsidRPr="00DE228F">
        <w:rPr>
          <w:b/>
          <w:sz w:val="28"/>
          <w:szCs w:val="28"/>
        </w:rPr>
        <w:t>ПРН1</w:t>
      </w:r>
      <w:r>
        <w:rPr>
          <w:b/>
          <w:sz w:val="28"/>
          <w:szCs w:val="28"/>
        </w:rPr>
        <w:t>0</w:t>
      </w:r>
      <w:r w:rsidRPr="00DE228F">
        <w:rPr>
          <w:b/>
          <w:sz w:val="28"/>
          <w:szCs w:val="28"/>
        </w:rPr>
        <w:t>.</w:t>
      </w:r>
      <w:r>
        <w:rPr>
          <w:b/>
          <w:sz w:val="28"/>
          <w:szCs w:val="28"/>
        </w:rPr>
        <w:t xml:space="preserve"> </w:t>
      </w:r>
      <w:r w:rsidRPr="00DE228F">
        <w:rPr>
          <w:bCs/>
          <w:sz w:val="28"/>
          <w:szCs w:val="28"/>
        </w:rPr>
        <w:t>Застосовувати сучасні інформаційні технології та спеціалізоване програмне забезпечення у соціально-економічних дослідженнях та в управлінні соціально</w:t>
      </w:r>
      <w:r>
        <w:rPr>
          <w:bCs/>
          <w:sz w:val="28"/>
          <w:szCs w:val="28"/>
        </w:rPr>
        <w:t>-</w:t>
      </w:r>
      <w:r w:rsidRPr="00DE228F">
        <w:rPr>
          <w:bCs/>
          <w:sz w:val="28"/>
          <w:szCs w:val="28"/>
        </w:rPr>
        <w:t>економічними системами.</w:t>
      </w:r>
    </w:p>
    <w:p w14:paraId="6A23CA67" w14:textId="3D54E079" w:rsidR="00DE228F" w:rsidRDefault="00DE228F" w:rsidP="00E67175">
      <w:pPr>
        <w:widowControl/>
        <w:adjustRightInd/>
        <w:spacing w:line="240" w:lineRule="auto"/>
        <w:ind w:firstLine="567"/>
        <w:textAlignment w:val="auto"/>
        <w:rPr>
          <w:sz w:val="28"/>
          <w:szCs w:val="28"/>
        </w:rPr>
      </w:pPr>
      <w:r w:rsidRPr="00DE228F">
        <w:rPr>
          <w:b/>
          <w:sz w:val="28"/>
          <w:szCs w:val="28"/>
        </w:rPr>
        <w:t>ПРН1</w:t>
      </w:r>
      <w:r>
        <w:rPr>
          <w:b/>
          <w:sz w:val="28"/>
          <w:szCs w:val="28"/>
        </w:rPr>
        <w:t>1</w:t>
      </w:r>
      <w:r w:rsidRPr="00DE228F">
        <w:rPr>
          <w:b/>
          <w:sz w:val="28"/>
          <w:szCs w:val="28"/>
        </w:rPr>
        <w:t>.</w:t>
      </w:r>
      <w:r w:rsidRPr="00DE228F">
        <w:t xml:space="preserve"> </w:t>
      </w:r>
      <w:r w:rsidRPr="00DE228F">
        <w:rPr>
          <w:bCs/>
          <w:sz w:val="28"/>
          <w:szCs w:val="28"/>
        </w:rPr>
        <w:t>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p w14:paraId="164D41A9" w14:textId="77777777" w:rsidR="00E67175" w:rsidRPr="00DE228F" w:rsidRDefault="00E67175" w:rsidP="00E67175">
      <w:pPr>
        <w:widowControl/>
        <w:adjustRightInd/>
        <w:spacing w:line="240" w:lineRule="auto"/>
        <w:ind w:firstLine="567"/>
        <w:textAlignment w:val="auto"/>
        <w:rPr>
          <w:sz w:val="28"/>
          <w:szCs w:val="28"/>
        </w:rPr>
      </w:pPr>
      <w:r w:rsidRPr="00DE228F">
        <w:rPr>
          <w:b/>
          <w:sz w:val="28"/>
          <w:szCs w:val="28"/>
        </w:rPr>
        <w:t>ПРН12.</w:t>
      </w:r>
      <w:r w:rsidR="00DE6992" w:rsidRPr="00DE228F">
        <w:rPr>
          <w:b/>
          <w:sz w:val="28"/>
          <w:szCs w:val="28"/>
        </w:rPr>
        <w:t xml:space="preserve"> </w:t>
      </w:r>
      <w:r w:rsidRPr="00DE228F">
        <w:rPr>
          <w:sz w:val="28"/>
          <w:szCs w:val="28"/>
        </w:rPr>
        <w:t xml:space="preserve">Обґрунтовувати управлінські рішення щодо ефективного розвитку суб’єктів господарювання, враховуючи цілі, ресурси, обмеження та ризики. </w:t>
      </w:r>
    </w:p>
    <w:p w14:paraId="2CDCA4D9" w14:textId="77777777" w:rsidR="00754E2F" w:rsidRDefault="00E67175" w:rsidP="00E67175">
      <w:pPr>
        <w:widowControl/>
        <w:adjustRightInd/>
        <w:spacing w:line="240" w:lineRule="auto"/>
        <w:ind w:firstLine="567"/>
        <w:textAlignment w:val="auto"/>
        <w:rPr>
          <w:sz w:val="28"/>
          <w:szCs w:val="28"/>
        </w:rPr>
      </w:pPr>
      <w:r w:rsidRPr="00DE228F">
        <w:rPr>
          <w:b/>
          <w:sz w:val="28"/>
          <w:szCs w:val="28"/>
        </w:rPr>
        <w:t>ПРН16.</w:t>
      </w:r>
      <w:r w:rsidR="00DE6992" w:rsidRPr="00DE228F">
        <w:rPr>
          <w:b/>
          <w:sz w:val="28"/>
          <w:szCs w:val="28"/>
        </w:rPr>
        <w:t xml:space="preserve"> </w:t>
      </w:r>
      <w:r w:rsidRPr="00DE228F">
        <w:rPr>
          <w:sz w:val="28"/>
          <w:szCs w:val="28"/>
        </w:rPr>
        <w:t>Визначати напрями та обґрунтовувати ефективні методи цифрової трансформації економіки.</w:t>
      </w:r>
    </w:p>
    <w:p w14:paraId="44DB179C" w14:textId="77777777" w:rsidR="00DF703F" w:rsidRPr="00456363" w:rsidRDefault="00DF703F" w:rsidP="00DF703F">
      <w:pPr>
        <w:widowControl/>
        <w:shd w:val="clear" w:color="auto" w:fill="FFFFFF"/>
        <w:adjustRightInd/>
        <w:spacing w:line="240" w:lineRule="auto"/>
        <w:ind w:firstLine="567"/>
        <w:textAlignment w:val="auto"/>
        <w:rPr>
          <w:color w:val="222222"/>
        </w:rPr>
      </w:pPr>
      <w:r w:rsidRPr="00456363">
        <w:rPr>
          <w:color w:val="222222"/>
          <w:sz w:val="28"/>
          <w:szCs w:val="28"/>
        </w:rPr>
        <w:t xml:space="preserve">Під час вивчення </w:t>
      </w:r>
      <w:r>
        <w:rPr>
          <w:color w:val="222222"/>
          <w:sz w:val="28"/>
          <w:szCs w:val="28"/>
        </w:rPr>
        <w:t xml:space="preserve">навчальної </w:t>
      </w:r>
      <w:r w:rsidRPr="00456363">
        <w:rPr>
          <w:color w:val="222222"/>
          <w:sz w:val="28"/>
          <w:szCs w:val="28"/>
        </w:rPr>
        <w:t xml:space="preserve">дисципліни здобувачі вищої освіти </w:t>
      </w:r>
      <w:r>
        <w:rPr>
          <w:color w:val="222222"/>
          <w:sz w:val="28"/>
          <w:szCs w:val="28"/>
        </w:rPr>
        <w:t>з</w:t>
      </w:r>
      <w:r w:rsidRPr="00456363">
        <w:rPr>
          <w:color w:val="222222"/>
          <w:sz w:val="28"/>
          <w:szCs w:val="28"/>
        </w:rPr>
        <w:t xml:space="preserve">можуть отримати додатково наступні </w:t>
      </w:r>
      <w:proofErr w:type="spellStart"/>
      <w:r w:rsidRPr="00456363">
        <w:rPr>
          <w:color w:val="222222"/>
          <w:sz w:val="28"/>
          <w:szCs w:val="28"/>
        </w:rPr>
        <w:t>Soft</w:t>
      </w:r>
      <w:proofErr w:type="spellEnd"/>
      <w:r w:rsidRPr="00456363">
        <w:rPr>
          <w:color w:val="222222"/>
          <w:sz w:val="28"/>
          <w:szCs w:val="28"/>
        </w:rPr>
        <w:t xml:space="preserve"> </w:t>
      </w:r>
      <w:proofErr w:type="spellStart"/>
      <w:r w:rsidRPr="00456363">
        <w:rPr>
          <w:color w:val="222222"/>
          <w:sz w:val="28"/>
          <w:szCs w:val="28"/>
        </w:rPr>
        <w:t>skills</w:t>
      </w:r>
      <w:proofErr w:type="spellEnd"/>
      <w:r w:rsidRPr="00456363">
        <w:rPr>
          <w:color w:val="222222"/>
          <w:sz w:val="28"/>
          <w:szCs w:val="28"/>
        </w:rPr>
        <w:t>:</w:t>
      </w:r>
    </w:p>
    <w:p w14:paraId="2425840E" w14:textId="77777777" w:rsidR="00DF703F" w:rsidRPr="00456363" w:rsidRDefault="00DF703F" w:rsidP="00DF703F">
      <w:pPr>
        <w:widowControl/>
        <w:shd w:val="clear" w:color="auto" w:fill="FFFFFF"/>
        <w:adjustRightInd/>
        <w:spacing w:line="240" w:lineRule="auto"/>
        <w:ind w:firstLine="567"/>
        <w:textAlignment w:val="auto"/>
        <w:rPr>
          <w:color w:val="222222"/>
        </w:rPr>
      </w:pPr>
      <w:r w:rsidRPr="00456363">
        <w:rPr>
          <w:color w:val="222222"/>
          <w:sz w:val="28"/>
          <w:szCs w:val="28"/>
        </w:rPr>
        <w:t>- </w:t>
      </w:r>
      <w:r w:rsidRPr="00456363">
        <w:rPr>
          <w:i/>
          <w:iCs/>
          <w:color w:val="222222"/>
          <w:sz w:val="28"/>
          <w:szCs w:val="28"/>
        </w:rPr>
        <w:t>комунікативні навички</w:t>
      </w:r>
      <w:r w:rsidRPr="00456363">
        <w:rPr>
          <w:color w:val="222222"/>
          <w:sz w:val="28"/>
          <w:szCs w:val="28"/>
        </w:rPr>
        <w:t>: письмове, вербальне й невербальне спілкування;</w:t>
      </w:r>
      <w:r>
        <w:rPr>
          <w:color w:val="222222"/>
          <w:sz w:val="28"/>
          <w:szCs w:val="28"/>
        </w:rPr>
        <w:t xml:space="preserve"> </w:t>
      </w:r>
      <w:r w:rsidRPr="00456363">
        <w:rPr>
          <w:color w:val="222222"/>
          <w:sz w:val="28"/>
          <w:szCs w:val="28"/>
        </w:rPr>
        <w:t xml:space="preserve">уміння </w:t>
      </w:r>
      <w:proofErr w:type="spellStart"/>
      <w:r w:rsidRPr="00456363">
        <w:rPr>
          <w:color w:val="222222"/>
          <w:sz w:val="28"/>
          <w:szCs w:val="28"/>
        </w:rPr>
        <w:t>грамотно</w:t>
      </w:r>
      <w:proofErr w:type="spellEnd"/>
      <w:r w:rsidRPr="00456363">
        <w:rPr>
          <w:color w:val="222222"/>
          <w:sz w:val="28"/>
          <w:szCs w:val="28"/>
        </w:rPr>
        <w:t xml:space="preserve"> спілкуватися по e-</w:t>
      </w:r>
      <w:proofErr w:type="spellStart"/>
      <w:r w:rsidRPr="00456363">
        <w:rPr>
          <w:color w:val="222222"/>
          <w:sz w:val="28"/>
          <w:szCs w:val="28"/>
        </w:rPr>
        <w:t>mail</w:t>
      </w:r>
      <w:proofErr w:type="spellEnd"/>
      <w:r w:rsidRPr="00456363">
        <w:rPr>
          <w:color w:val="222222"/>
          <w:sz w:val="28"/>
          <w:szCs w:val="28"/>
        </w:rPr>
        <w:t xml:space="preserve">; вести </w:t>
      </w:r>
      <w:r>
        <w:rPr>
          <w:color w:val="222222"/>
          <w:sz w:val="28"/>
          <w:szCs w:val="28"/>
        </w:rPr>
        <w:t>дискусію</w:t>
      </w:r>
      <w:r w:rsidRPr="00456363">
        <w:rPr>
          <w:color w:val="222222"/>
          <w:sz w:val="28"/>
          <w:szCs w:val="28"/>
        </w:rPr>
        <w:t xml:space="preserve"> і відстоювати свою позицію; навички </w:t>
      </w:r>
      <w:r>
        <w:rPr>
          <w:color w:val="222222"/>
          <w:sz w:val="28"/>
          <w:szCs w:val="28"/>
        </w:rPr>
        <w:t>працювати</w:t>
      </w:r>
      <w:r w:rsidRPr="00456363">
        <w:rPr>
          <w:color w:val="222222"/>
          <w:sz w:val="28"/>
          <w:szCs w:val="28"/>
        </w:rPr>
        <w:t xml:space="preserve"> </w:t>
      </w:r>
      <w:r>
        <w:rPr>
          <w:color w:val="222222"/>
          <w:sz w:val="28"/>
          <w:szCs w:val="28"/>
        </w:rPr>
        <w:t>в</w:t>
      </w:r>
      <w:r w:rsidRPr="00456363">
        <w:rPr>
          <w:color w:val="222222"/>
          <w:sz w:val="28"/>
          <w:szCs w:val="28"/>
        </w:rPr>
        <w:t xml:space="preserve"> команді</w:t>
      </w:r>
      <w:r>
        <w:rPr>
          <w:color w:val="222222"/>
          <w:sz w:val="28"/>
          <w:szCs w:val="28"/>
        </w:rPr>
        <w:t>;</w:t>
      </w:r>
    </w:p>
    <w:p w14:paraId="4E47D265" w14:textId="77777777" w:rsidR="00DF703F" w:rsidRPr="00456363" w:rsidRDefault="00DF703F" w:rsidP="00DF703F">
      <w:pPr>
        <w:widowControl/>
        <w:shd w:val="clear" w:color="auto" w:fill="FFFFFF"/>
        <w:adjustRightInd/>
        <w:spacing w:line="240" w:lineRule="auto"/>
        <w:ind w:firstLine="567"/>
        <w:textAlignment w:val="auto"/>
        <w:rPr>
          <w:color w:val="222222"/>
        </w:rPr>
      </w:pPr>
      <w:r w:rsidRPr="00456363">
        <w:rPr>
          <w:i/>
          <w:iCs/>
          <w:color w:val="222222"/>
          <w:sz w:val="28"/>
          <w:szCs w:val="28"/>
        </w:rPr>
        <w:t>- уміння виступати привселюдно</w:t>
      </w:r>
      <w:r w:rsidRPr="00456363">
        <w:rPr>
          <w:color w:val="222222"/>
          <w:sz w:val="28"/>
          <w:szCs w:val="28"/>
        </w:rPr>
        <w:t xml:space="preserve">: навички, необхідні для виступів на публіці; </w:t>
      </w:r>
      <w:r>
        <w:rPr>
          <w:color w:val="222222"/>
          <w:sz w:val="28"/>
          <w:szCs w:val="28"/>
        </w:rPr>
        <w:t xml:space="preserve">навички </w:t>
      </w:r>
      <w:r w:rsidRPr="00456363">
        <w:rPr>
          <w:color w:val="222222"/>
          <w:sz w:val="28"/>
          <w:szCs w:val="28"/>
        </w:rPr>
        <w:t>пров</w:t>
      </w:r>
      <w:r>
        <w:rPr>
          <w:color w:val="222222"/>
          <w:sz w:val="28"/>
          <w:szCs w:val="28"/>
        </w:rPr>
        <w:t>едення</w:t>
      </w:r>
      <w:r w:rsidRPr="00456363">
        <w:rPr>
          <w:color w:val="222222"/>
          <w:sz w:val="28"/>
          <w:szCs w:val="28"/>
        </w:rPr>
        <w:t xml:space="preserve"> презентації</w:t>
      </w:r>
      <w:r>
        <w:rPr>
          <w:color w:val="222222"/>
          <w:sz w:val="28"/>
          <w:szCs w:val="28"/>
        </w:rPr>
        <w:t>;</w:t>
      </w:r>
    </w:p>
    <w:p w14:paraId="463B7FEA" w14:textId="77777777" w:rsidR="00DF703F" w:rsidRPr="00456363" w:rsidRDefault="00DF703F" w:rsidP="00DF703F">
      <w:pPr>
        <w:widowControl/>
        <w:shd w:val="clear" w:color="auto" w:fill="FFFFFF"/>
        <w:adjustRightInd/>
        <w:spacing w:line="240" w:lineRule="auto"/>
        <w:ind w:firstLine="567"/>
        <w:textAlignment w:val="auto"/>
        <w:rPr>
          <w:color w:val="222222"/>
        </w:rPr>
      </w:pPr>
      <w:r w:rsidRPr="00456363">
        <w:rPr>
          <w:color w:val="222222"/>
          <w:sz w:val="28"/>
          <w:szCs w:val="28"/>
        </w:rPr>
        <w:t>- </w:t>
      </w:r>
      <w:r w:rsidRPr="00456363">
        <w:rPr>
          <w:i/>
          <w:iCs/>
          <w:color w:val="222222"/>
          <w:sz w:val="28"/>
          <w:szCs w:val="28"/>
        </w:rPr>
        <w:t>гнучкість і адаптивність:</w:t>
      </w:r>
      <w:r w:rsidRPr="00456363">
        <w:rPr>
          <w:color w:val="222222"/>
          <w:sz w:val="28"/>
          <w:szCs w:val="28"/>
        </w:rPr>
        <w:t xml:space="preserve"> гнучкість, адаптивність і здатність </w:t>
      </w:r>
      <w:r>
        <w:rPr>
          <w:color w:val="222222"/>
          <w:sz w:val="28"/>
          <w:szCs w:val="28"/>
        </w:rPr>
        <w:t>з</w:t>
      </w:r>
      <w:r w:rsidRPr="00456363">
        <w:rPr>
          <w:color w:val="222222"/>
          <w:sz w:val="28"/>
          <w:szCs w:val="28"/>
        </w:rPr>
        <w:t>мін</w:t>
      </w:r>
      <w:r>
        <w:rPr>
          <w:color w:val="222222"/>
          <w:sz w:val="28"/>
          <w:szCs w:val="28"/>
        </w:rPr>
        <w:t>юва</w:t>
      </w:r>
      <w:r w:rsidRPr="00456363">
        <w:rPr>
          <w:color w:val="222222"/>
          <w:sz w:val="28"/>
          <w:szCs w:val="28"/>
        </w:rPr>
        <w:t>тися; уміння аналізувати ситуацію, орієнтування на вирішення проблем</w:t>
      </w:r>
      <w:r>
        <w:rPr>
          <w:color w:val="222222"/>
          <w:sz w:val="28"/>
          <w:szCs w:val="28"/>
        </w:rPr>
        <w:t>и;</w:t>
      </w:r>
    </w:p>
    <w:p w14:paraId="73A70EAB" w14:textId="77777777" w:rsidR="00DF703F" w:rsidRPr="00456363" w:rsidRDefault="00DF703F" w:rsidP="00DF703F">
      <w:pPr>
        <w:widowControl/>
        <w:shd w:val="clear" w:color="auto" w:fill="FFFFFF"/>
        <w:adjustRightInd/>
        <w:spacing w:line="240" w:lineRule="auto"/>
        <w:ind w:firstLine="567"/>
        <w:textAlignment w:val="auto"/>
        <w:rPr>
          <w:color w:val="222222"/>
        </w:rPr>
      </w:pPr>
      <w:r w:rsidRPr="00456363">
        <w:rPr>
          <w:color w:val="222222"/>
          <w:sz w:val="28"/>
          <w:szCs w:val="28"/>
        </w:rPr>
        <w:t>- </w:t>
      </w:r>
      <w:r w:rsidRPr="00456363">
        <w:rPr>
          <w:i/>
          <w:iCs/>
          <w:color w:val="222222"/>
          <w:sz w:val="28"/>
          <w:szCs w:val="28"/>
        </w:rPr>
        <w:t>лідерські якості</w:t>
      </w:r>
      <w:r w:rsidRPr="00456363">
        <w:rPr>
          <w:color w:val="222222"/>
          <w:sz w:val="28"/>
          <w:szCs w:val="28"/>
        </w:rPr>
        <w:t>: уміння спокійн</w:t>
      </w:r>
      <w:r>
        <w:rPr>
          <w:color w:val="222222"/>
          <w:sz w:val="28"/>
          <w:szCs w:val="28"/>
        </w:rPr>
        <w:t>о</w:t>
      </w:r>
      <w:r w:rsidRPr="00456363">
        <w:rPr>
          <w:color w:val="222222"/>
          <w:sz w:val="28"/>
          <w:szCs w:val="28"/>
        </w:rPr>
        <w:t xml:space="preserve"> працювати в напруженому середовищі; уміння ухвалювати рішення; уміння ста</w:t>
      </w:r>
      <w:r>
        <w:rPr>
          <w:color w:val="222222"/>
          <w:sz w:val="28"/>
          <w:szCs w:val="28"/>
        </w:rPr>
        <w:t>ви</w:t>
      </w:r>
      <w:r w:rsidRPr="00456363">
        <w:rPr>
          <w:color w:val="222222"/>
          <w:sz w:val="28"/>
          <w:szCs w:val="28"/>
        </w:rPr>
        <w:t>ти мету, планувати</w:t>
      </w:r>
      <w:r>
        <w:rPr>
          <w:color w:val="222222"/>
          <w:sz w:val="28"/>
          <w:szCs w:val="28"/>
        </w:rPr>
        <w:t xml:space="preserve"> діяльність;</w:t>
      </w:r>
    </w:p>
    <w:p w14:paraId="6AEAAE14" w14:textId="77777777" w:rsidR="00DF703F" w:rsidRDefault="00DF703F" w:rsidP="00DF703F">
      <w:pPr>
        <w:widowControl/>
        <w:shd w:val="clear" w:color="auto" w:fill="FFFFFF"/>
        <w:adjustRightInd/>
        <w:spacing w:line="240" w:lineRule="auto"/>
        <w:ind w:firstLine="567"/>
        <w:textAlignment w:val="auto"/>
        <w:rPr>
          <w:color w:val="222222"/>
          <w:sz w:val="28"/>
          <w:szCs w:val="28"/>
        </w:rPr>
      </w:pPr>
      <w:r w:rsidRPr="00456363">
        <w:rPr>
          <w:i/>
          <w:iCs/>
          <w:color w:val="222222"/>
          <w:sz w:val="28"/>
          <w:szCs w:val="28"/>
        </w:rPr>
        <w:t>- особисті якості:</w:t>
      </w:r>
      <w:r w:rsidRPr="00456363">
        <w:rPr>
          <w:color w:val="222222"/>
          <w:sz w:val="28"/>
          <w:szCs w:val="28"/>
        </w:rPr>
        <w:t> креативне й критичне мислення; етичність, чесність, терпіння, повага до оточуючих.</w:t>
      </w:r>
    </w:p>
    <w:p w14:paraId="2E887AC8" w14:textId="77777777" w:rsidR="00DF703F" w:rsidRPr="00DE228F" w:rsidRDefault="00DF703F" w:rsidP="00E67175">
      <w:pPr>
        <w:widowControl/>
        <w:adjustRightInd/>
        <w:spacing w:line="240" w:lineRule="auto"/>
        <w:ind w:firstLine="567"/>
        <w:textAlignment w:val="auto"/>
        <w:rPr>
          <w:sz w:val="28"/>
          <w:szCs w:val="28"/>
        </w:rPr>
      </w:pPr>
    </w:p>
    <w:p w14:paraId="3560F7BF" w14:textId="77777777" w:rsidR="00B64293" w:rsidRDefault="00B64293">
      <w:pPr>
        <w:widowControl/>
        <w:adjustRightInd/>
        <w:spacing w:line="240" w:lineRule="auto"/>
        <w:jc w:val="left"/>
        <w:textAlignment w:val="auto"/>
        <w:rPr>
          <w:b/>
          <w:bCs/>
          <w:sz w:val="28"/>
          <w:szCs w:val="28"/>
          <w:lang w:eastAsia="uk-UA"/>
        </w:rPr>
      </w:pPr>
      <w:r>
        <w:rPr>
          <w:b/>
          <w:bCs/>
          <w:sz w:val="28"/>
          <w:szCs w:val="28"/>
          <w:lang w:eastAsia="uk-UA"/>
        </w:rPr>
        <w:br w:type="page"/>
      </w:r>
    </w:p>
    <w:p w14:paraId="462FB997" w14:textId="041F0720" w:rsidR="00150100" w:rsidRPr="00DE228F" w:rsidRDefault="00150100" w:rsidP="000728B8">
      <w:pPr>
        <w:adjustRightInd/>
        <w:spacing w:line="240" w:lineRule="auto"/>
        <w:ind w:firstLine="567"/>
        <w:jc w:val="center"/>
        <w:textAlignment w:val="auto"/>
        <w:rPr>
          <w:b/>
          <w:bCs/>
          <w:sz w:val="28"/>
          <w:szCs w:val="28"/>
          <w:lang w:eastAsia="uk-UA"/>
        </w:rPr>
      </w:pPr>
      <w:r w:rsidRPr="00DE228F">
        <w:rPr>
          <w:b/>
          <w:bCs/>
          <w:sz w:val="28"/>
          <w:szCs w:val="28"/>
          <w:lang w:eastAsia="uk-UA"/>
        </w:rPr>
        <w:lastRenderedPageBreak/>
        <w:t>3. Програма навчальної дисципліни</w:t>
      </w:r>
    </w:p>
    <w:p w14:paraId="2FEFC08E" w14:textId="77777777" w:rsidR="00CD2AD5" w:rsidRPr="00DE228F" w:rsidRDefault="00CD2AD5" w:rsidP="00303E4D">
      <w:pPr>
        <w:spacing w:line="228" w:lineRule="auto"/>
        <w:ind w:firstLine="567"/>
        <w:jc w:val="center"/>
        <w:rPr>
          <w:b/>
          <w:sz w:val="28"/>
          <w:szCs w:val="28"/>
        </w:rPr>
      </w:pPr>
    </w:p>
    <w:p w14:paraId="1BBAD43D" w14:textId="77777777" w:rsidR="00303E4D" w:rsidRPr="00DE228F" w:rsidRDefault="00303E4D" w:rsidP="00303E4D">
      <w:pPr>
        <w:spacing w:line="228" w:lineRule="auto"/>
        <w:ind w:firstLine="567"/>
        <w:jc w:val="center"/>
        <w:rPr>
          <w:b/>
          <w:sz w:val="28"/>
          <w:szCs w:val="28"/>
        </w:rPr>
      </w:pPr>
      <w:r w:rsidRPr="00DE228F">
        <w:rPr>
          <w:b/>
          <w:sz w:val="28"/>
          <w:szCs w:val="28"/>
        </w:rPr>
        <w:t xml:space="preserve">Змістовий модуль 1. </w:t>
      </w:r>
      <w:r w:rsidR="00A42410" w:rsidRPr="00DE228F">
        <w:rPr>
          <w:b/>
          <w:sz w:val="28"/>
          <w:szCs w:val="28"/>
        </w:rPr>
        <w:t xml:space="preserve">Загальні положення ефективності та </w:t>
      </w:r>
      <w:proofErr w:type="spellStart"/>
      <w:r w:rsidR="00A42410" w:rsidRPr="00DE228F">
        <w:rPr>
          <w:b/>
          <w:sz w:val="28"/>
          <w:szCs w:val="28"/>
        </w:rPr>
        <w:t>цифровізації</w:t>
      </w:r>
      <w:proofErr w:type="spellEnd"/>
    </w:p>
    <w:p w14:paraId="696CFB07" w14:textId="280FD988" w:rsidR="00A42410" w:rsidRPr="00DE228F" w:rsidRDefault="00303E4D" w:rsidP="00303E4D">
      <w:pPr>
        <w:spacing w:line="228" w:lineRule="auto"/>
        <w:ind w:firstLine="567"/>
        <w:rPr>
          <w:b/>
          <w:bCs/>
          <w:iCs/>
          <w:sz w:val="28"/>
          <w:szCs w:val="28"/>
        </w:rPr>
      </w:pPr>
      <w:r w:rsidRPr="00DE228F">
        <w:rPr>
          <w:b/>
          <w:bCs/>
          <w:iCs/>
          <w:sz w:val="28"/>
          <w:szCs w:val="28"/>
        </w:rPr>
        <w:t xml:space="preserve">Тема 1. </w:t>
      </w:r>
      <w:r w:rsidR="00A42410" w:rsidRPr="00DE228F">
        <w:rPr>
          <w:b/>
          <w:bCs/>
          <w:iCs/>
          <w:sz w:val="28"/>
          <w:szCs w:val="28"/>
        </w:rPr>
        <w:t>Цифрові технології як основа цифрової трансформації бізнесу та економіки</w:t>
      </w:r>
      <w:r w:rsidR="00A2688B">
        <w:rPr>
          <w:b/>
          <w:bCs/>
          <w:iCs/>
          <w:sz w:val="28"/>
          <w:szCs w:val="28"/>
        </w:rPr>
        <w:t xml:space="preserve"> (</w:t>
      </w:r>
      <w:r w:rsidR="00A2688B" w:rsidRPr="00DE228F">
        <w:rPr>
          <w:b/>
          <w:bCs/>
          <w:sz w:val="28"/>
          <w:szCs w:val="28"/>
          <w:lang w:eastAsia="uk-UA"/>
        </w:rPr>
        <w:t>ЗК2</w:t>
      </w:r>
      <w:r w:rsidR="007A5160">
        <w:rPr>
          <w:b/>
          <w:bCs/>
          <w:sz w:val="28"/>
          <w:szCs w:val="28"/>
          <w:lang w:eastAsia="uk-UA"/>
        </w:rPr>
        <w:t>;</w:t>
      </w:r>
      <w:r w:rsidR="00A2688B">
        <w:rPr>
          <w:b/>
          <w:bCs/>
          <w:sz w:val="28"/>
          <w:szCs w:val="28"/>
          <w:lang w:eastAsia="uk-UA"/>
        </w:rPr>
        <w:t xml:space="preserve"> </w:t>
      </w:r>
      <w:r w:rsidR="00956B2F" w:rsidRPr="00DE228F">
        <w:rPr>
          <w:b/>
          <w:sz w:val="28"/>
          <w:szCs w:val="28"/>
        </w:rPr>
        <w:t>СК1</w:t>
      </w:r>
      <w:r w:rsidR="007A5160">
        <w:rPr>
          <w:b/>
          <w:sz w:val="28"/>
          <w:szCs w:val="28"/>
        </w:rPr>
        <w:t>;</w:t>
      </w:r>
      <w:r w:rsidR="00956B2F">
        <w:rPr>
          <w:b/>
          <w:sz w:val="28"/>
          <w:szCs w:val="28"/>
        </w:rPr>
        <w:t xml:space="preserve"> </w:t>
      </w:r>
      <w:r w:rsidR="00956B2F" w:rsidRPr="00DE228F">
        <w:rPr>
          <w:b/>
          <w:sz w:val="28"/>
          <w:szCs w:val="28"/>
        </w:rPr>
        <w:t>СК</w:t>
      </w:r>
      <w:r w:rsidR="00956B2F">
        <w:rPr>
          <w:b/>
          <w:sz w:val="28"/>
          <w:szCs w:val="28"/>
        </w:rPr>
        <w:t>2</w:t>
      </w:r>
      <w:r w:rsidR="007A5160">
        <w:rPr>
          <w:b/>
          <w:sz w:val="28"/>
          <w:szCs w:val="28"/>
        </w:rPr>
        <w:t>;</w:t>
      </w:r>
      <w:r w:rsidR="00956B2F">
        <w:rPr>
          <w:b/>
          <w:sz w:val="28"/>
          <w:szCs w:val="28"/>
        </w:rPr>
        <w:t xml:space="preserve"> </w:t>
      </w:r>
      <w:r w:rsidR="00956B2F" w:rsidRPr="00DE228F">
        <w:rPr>
          <w:b/>
          <w:sz w:val="28"/>
          <w:szCs w:val="28"/>
        </w:rPr>
        <w:t>ПРН</w:t>
      </w:r>
      <w:r w:rsidR="00956B2F">
        <w:rPr>
          <w:b/>
          <w:sz w:val="28"/>
          <w:szCs w:val="28"/>
        </w:rPr>
        <w:t>1</w:t>
      </w:r>
      <w:r w:rsidR="007A5160">
        <w:rPr>
          <w:sz w:val="28"/>
          <w:szCs w:val="28"/>
        </w:rPr>
        <w:t>;</w:t>
      </w:r>
      <w:r w:rsidR="00956B2F">
        <w:rPr>
          <w:sz w:val="28"/>
          <w:szCs w:val="28"/>
        </w:rPr>
        <w:t xml:space="preserve"> </w:t>
      </w:r>
      <w:r w:rsidR="00956B2F" w:rsidRPr="00DE228F">
        <w:rPr>
          <w:b/>
          <w:sz w:val="28"/>
          <w:szCs w:val="28"/>
        </w:rPr>
        <w:t>ПРН</w:t>
      </w:r>
      <w:r w:rsidR="00956B2F">
        <w:rPr>
          <w:b/>
          <w:sz w:val="28"/>
          <w:szCs w:val="28"/>
        </w:rPr>
        <w:t>11</w:t>
      </w:r>
      <w:r w:rsidR="007A5160">
        <w:rPr>
          <w:b/>
          <w:sz w:val="28"/>
          <w:szCs w:val="28"/>
        </w:rPr>
        <w:t>;</w:t>
      </w:r>
      <w:r w:rsidR="00956B2F">
        <w:rPr>
          <w:b/>
          <w:sz w:val="28"/>
          <w:szCs w:val="28"/>
        </w:rPr>
        <w:t xml:space="preserve"> </w:t>
      </w:r>
      <w:r w:rsidR="00956B2F" w:rsidRPr="00DE228F">
        <w:rPr>
          <w:b/>
          <w:sz w:val="28"/>
          <w:szCs w:val="28"/>
        </w:rPr>
        <w:t>ПРН</w:t>
      </w:r>
      <w:r w:rsidR="00956B2F">
        <w:rPr>
          <w:b/>
          <w:sz w:val="28"/>
          <w:szCs w:val="28"/>
        </w:rPr>
        <w:t>16</w:t>
      </w:r>
      <w:r w:rsidR="00A2688B">
        <w:rPr>
          <w:b/>
          <w:bCs/>
          <w:iCs/>
          <w:sz w:val="28"/>
          <w:szCs w:val="28"/>
        </w:rPr>
        <w:t>)</w:t>
      </w:r>
    </w:p>
    <w:p w14:paraId="14E737B4" w14:textId="77777777" w:rsidR="004B246B" w:rsidRPr="00DE228F" w:rsidRDefault="003D716A" w:rsidP="00E67175">
      <w:pPr>
        <w:tabs>
          <w:tab w:val="left" w:pos="9460"/>
        </w:tabs>
        <w:ind w:firstLine="567"/>
        <w:rPr>
          <w:sz w:val="28"/>
          <w:szCs w:val="28"/>
        </w:rPr>
      </w:pPr>
      <w:r w:rsidRPr="00DE228F">
        <w:rPr>
          <w:sz w:val="28"/>
          <w:szCs w:val="28"/>
        </w:rPr>
        <w:t>Сутність понять «цифрові технології», «</w:t>
      </w:r>
      <w:proofErr w:type="spellStart"/>
      <w:r w:rsidRPr="00DE228F">
        <w:rPr>
          <w:sz w:val="28"/>
          <w:szCs w:val="28"/>
        </w:rPr>
        <w:t>цифровізація</w:t>
      </w:r>
      <w:proofErr w:type="spellEnd"/>
      <w:r w:rsidRPr="00DE228F">
        <w:rPr>
          <w:sz w:val="28"/>
          <w:szCs w:val="28"/>
        </w:rPr>
        <w:t xml:space="preserve">» та «цифрова трансформація». Області та структура цифрової трансформації. Фактори цифрової трансформації та розвитку цифрових технологій. </w:t>
      </w:r>
      <w:r w:rsidR="002A2749" w:rsidRPr="00DE228F">
        <w:rPr>
          <w:bCs/>
          <w:sz w:val="28"/>
          <w:szCs w:val="28"/>
        </w:rPr>
        <w:t xml:space="preserve">Принципи цифрової трансформації. </w:t>
      </w:r>
      <w:r w:rsidRPr="00DE228F">
        <w:rPr>
          <w:sz w:val="28"/>
          <w:szCs w:val="28"/>
        </w:rPr>
        <w:t>Сегменти цифрової економіки. «Індустрія 4.0»</w:t>
      </w:r>
      <w:r w:rsidR="00E67175" w:rsidRPr="00DE228F">
        <w:rPr>
          <w:sz w:val="28"/>
          <w:szCs w:val="28"/>
        </w:rPr>
        <w:t>.</w:t>
      </w:r>
    </w:p>
    <w:p w14:paraId="0550A70C" w14:textId="77777777" w:rsidR="00E67175" w:rsidRPr="00DE228F" w:rsidRDefault="00E67175" w:rsidP="00E67175">
      <w:pPr>
        <w:tabs>
          <w:tab w:val="left" w:pos="9460"/>
        </w:tabs>
        <w:ind w:firstLine="567"/>
        <w:rPr>
          <w:b/>
          <w:bCs/>
          <w:iCs/>
          <w:sz w:val="28"/>
          <w:szCs w:val="28"/>
        </w:rPr>
      </w:pPr>
    </w:p>
    <w:p w14:paraId="022522BF" w14:textId="6DC56922" w:rsidR="00303E4D" w:rsidRPr="00DE228F" w:rsidRDefault="00303E4D" w:rsidP="00303E4D">
      <w:pPr>
        <w:spacing w:line="228" w:lineRule="auto"/>
        <w:ind w:firstLine="567"/>
        <w:rPr>
          <w:b/>
          <w:bCs/>
          <w:iCs/>
          <w:sz w:val="28"/>
          <w:szCs w:val="28"/>
        </w:rPr>
      </w:pPr>
      <w:r w:rsidRPr="00DE228F">
        <w:rPr>
          <w:b/>
          <w:bCs/>
          <w:iCs/>
          <w:sz w:val="28"/>
          <w:szCs w:val="28"/>
        </w:rPr>
        <w:t xml:space="preserve">Тема 2. </w:t>
      </w:r>
      <w:r w:rsidR="00A42410" w:rsidRPr="00DE228F">
        <w:rPr>
          <w:b/>
          <w:bCs/>
          <w:iCs/>
          <w:sz w:val="28"/>
          <w:szCs w:val="28"/>
        </w:rPr>
        <w:t>Ефективність: міро- та макроекономічні аспекти</w:t>
      </w:r>
      <w:r w:rsidR="00956B2F">
        <w:rPr>
          <w:b/>
          <w:bCs/>
          <w:iCs/>
          <w:sz w:val="28"/>
          <w:szCs w:val="28"/>
        </w:rPr>
        <w:t xml:space="preserve"> (</w:t>
      </w:r>
      <w:r w:rsidR="00956B2F" w:rsidRPr="00DE228F">
        <w:rPr>
          <w:b/>
          <w:bCs/>
          <w:sz w:val="28"/>
          <w:szCs w:val="28"/>
          <w:lang w:eastAsia="uk-UA"/>
        </w:rPr>
        <w:t>ЗК2</w:t>
      </w:r>
      <w:r w:rsidR="007A5160">
        <w:rPr>
          <w:b/>
          <w:bCs/>
          <w:sz w:val="28"/>
          <w:szCs w:val="28"/>
          <w:lang w:eastAsia="uk-UA"/>
        </w:rPr>
        <w:t>;</w:t>
      </w:r>
      <w:r w:rsidR="00956B2F">
        <w:rPr>
          <w:b/>
          <w:bCs/>
          <w:sz w:val="28"/>
          <w:szCs w:val="28"/>
          <w:lang w:eastAsia="uk-UA"/>
        </w:rPr>
        <w:t xml:space="preserve"> </w:t>
      </w:r>
      <w:r w:rsidR="00956B2F" w:rsidRPr="00DE228F">
        <w:rPr>
          <w:b/>
          <w:sz w:val="28"/>
          <w:szCs w:val="28"/>
        </w:rPr>
        <w:t>СК1</w:t>
      </w:r>
      <w:r w:rsidR="007A5160">
        <w:rPr>
          <w:b/>
          <w:sz w:val="28"/>
          <w:szCs w:val="28"/>
        </w:rPr>
        <w:t>;</w:t>
      </w:r>
      <w:r w:rsidR="00956B2F">
        <w:rPr>
          <w:b/>
          <w:sz w:val="28"/>
          <w:szCs w:val="28"/>
        </w:rPr>
        <w:t xml:space="preserve"> </w:t>
      </w:r>
      <w:r w:rsidR="00956B2F" w:rsidRPr="00DE228F">
        <w:rPr>
          <w:b/>
          <w:sz w:val="28"/>
          <w:szCs w:val="28"/>
        </w:rPr>
        <w:t>СК</w:t>
      </w:r>
      <w:r w:rsidR="00956B2F">
        <w:rPr>
          <w:b/>
          <w:sz w:val="28"/>
          <w:szCs w:val="28"/>
        </w:rPr>
        <w:t>2</w:t>
      </w:r>
      <w:r w:rsidR="007A5160">
        <w:rPr>
          <w:b/>
          <w:sz w:val="28"/>
          <w:szCs w:val="28"/>
        </w:rPr>
        <w:t>;</w:t>
      </w:r>
      <w:r w:rsidR="00956B2F">
        <w:rPr>
          <w:b/>
          <w:sz w:val="28"/>
          <w:szCs w:val="28"/>
        </w:rPr>
        <w:t xml:space="preserve"> </w:t>
      </w:r>
      <w:r w:rsidR="00956B2F" w:rsidRPr="00DE228F">
        <w:rPr>
          <w:b/>
          <w:sz w:val="28"/>
          <w:szCs w:val="28"/>
        </w:rPr>
        <w:t>СК</w:t>
      </w:r>
      <w:r w:rsidR="00956B2F">
        <w:rPr>
          <w:b/>
          <w:sz w:val="28"/>
          <w:szCs w:val="28"/>
        </w:rPr>
        <w:t>12</w:t>
      </w:r>
      <w:r w:rsidR="007A5160">
        <w:rPr>
          <w:b/>
          <w:sz w:val="28"/>
          <w:szCs w:val="28"/>
        </w:rPr>
        <w:t>;</w:t>
      </w:r>
      <w:r w:rsidR="00956B2F">
        <w:rPr>
          <w:b/>
          <w:sz w:val="28"/>
          <w:szCs w:val="28"/>
        </w:rPr>
        <w:t xml:space="preserve"> </w:t>
      </w:r>
      <w:r w:rsidR="00956B2F" w:rsidRPr="00DE228F">
        <w:rPr>
          <w:b/>
          <w:sz w:val="28"/>
          <w:szCs w:val="28"/>
        </w:rPr>
        <w:t>ПРН</w:t>
      </w:r>
      <w:r w:rsidR="00956B2F">
        <w:rPr>
          <w:b/>
          <w:sz w:val="28"/>
          <w:szCs w:val="28"/>
        </w:rPr>
        <w:t>1</w:t>
      </w:r>
      <w:r w:rsidR="007A5160">
        <w:rPr>
          <w:sz w:val="28"/>
          <w:szCs w:val="28"/>
        </w:rPr>
        <w:t>;</w:t>
      </w:r>
      <w:r w:rsidR="00956B2F">
        <w:rPr>
          <w:sz w:val="28"/>
          <w:szCs w:val="28"/>
        </w:rPr>
        <w:t xml:space="preserve"> </w:t>
      </w:r>
      <w:r w:rsidR="007A5160" w:rsidRPr="00DE228F">
        <w:rPr>
          <w:b/>
          <w:sz w:val="28"/>
          <w:szCs w:val="28"/>
        </w:rPr>
        <w:t>ПРН</w:t>
      </w:r>
      <w:r w:rsidR="007A5160">
        <w:rPr>
          <w:b/>
          <w:sz w:val="28"/>
          <w:szCs w:val="28"/>
        </w:rPr>
        <w:t xml:space="preserve">7; </w:t>
      </w:r>
      <w:r w:rsidR="00956B2F" w:rsidRPr="00DE228F">
        <w:rPr>
          <w:b/>
          <w:sz w:val="28"/>
          <w:szCs w:val="28"/>
        </w:rPr>
        <w:t>ПРН</w:t>
      </w:r>
      <w:r w:rsidR="00956B2F">
        <w:rPr>
          <w:b/>
          <w:sz w:val="28"/>
          <w:szCs w:val="28"/>
        </w:rPr>
        <w:t>11</w:t>
      </w:r>
      <w:r w:rsidR="007A5160">
        <w:rPr>
          <w:b/>
          <w:sz w:val="28"/>
          <w:szCs w:val="28"/>
        </w:rPr>
        <w:t>;</w:t>
      </w:r>
      <w:r w:rsidR="00956B2F">
        <w:rPr>
          <w:b/>
          <w:sz w:val="28"/>
          <w:szCs w:val="28"/>
        </w:rPr>
        <w:t xml:space="preserve"> </w:t>
      </w:r>
      <w:r w:rsidR="00956B2F" w:rsidRPr="00DE228F">
        <w:rPr>
          <w:b/>
          <w:sz w:val="28"/>
          <w:szCs w:val="28"/>
        </w:rPr>
        <w:t>ПРН</w:t>
      </w:r>
      <w:r w:rsidR="00956B2F">
        <w:rPr>
          <w:b/>
          <w:sz w:val="28"/>
          <w:szCs w:val="28"/>
        </w:rPr>
        <w:t>16</w:t>
      </w:r>
      <w:r w:rsidR="00956B2F">
        <w:rPr>
          <w:b/>
          <w:bCs/>
          <w:iCs/>
          <w:sz w:val="28"/>
          <w:szCs w:val="28"/>
        </w:rPr>
        <w:t>)</w:t>
      </w:r>
    </w:p>
    <w:p w14:paraId="65B2B361" w14:textId="77777777" w:rsidR="00E20D9F" w:rsidRPr="00DE228F" w:rsidRDefault="00E20D9F" w:rsidP="00691227">
      <w:pPr>
        <w:tabs>
          <w:tab w:val="left" w:pos="9460"/>
        </w:tabs>
        <w:ind w:firstLine="567"/>
        <w:rPr>
          <w:sz w:val="28"/>
          <w:szCs w:val="28"/>
        </w:rPr>
      </w:pPr>
      <w:r w:rsidRPr="00DE228F">
        <w:rPr>
          <w:sz w:val="28"/>
          <w:szCs w:val="28"/>
        </w:rPr>
        <w:t xml:space="preserve">Поняття ефективності: економічний та соціальний вимір. Результативність та ефективність. Мікроекономічний аналіз ефективності фірми. </w:t>
      </w:r>
      <w:r w:rsidR="00C91D02" w:rsidRPr="00DE228F">
        <w:rPr>
          <w:sz w:val="28"/>
          <w:szCs w:val="28"/>
        </w:rPr>
        <w:t xml:space="preserve">Індекс </w:t>
      </w:r>
      <w:proofErr w:type="spellStart"/>
      <w:r w:rsidR="00C91D02" w:rsidRPr="00DE228F">
        <w:rPr>
          <w:sz w:val="28"/>
          <w:szCs w:val="28"/>
        </w:rPr>
        <w:t>цифровізації</w:t>
      </w:r>
      <w:proofErr w:type="spellEnd"/>
      <w:r w:rsidR="00C91D02" w:rsidRPr="00DE228F">
        <w:rPr>
          <w:sz w:val="28"/>
          <w:szCs w:val="28"/>
        </w:rPr>
        <w:t xml:space="preserve"> підприємств. </w:t>
      </w:r>
      <w:r w:rsidRPr="00DE228F">
        <w:rPr>
          <w:sz w:val="28"/>
          <w:szCs w:val="28"/>
        </w:rPr>
        <w:t>Ефективність як інтегральний показник функціонування національної економіки.</w:t>
      </w:r>
      <w:r w:rsidR="00C91D02" w:rsidRPr="00DE228F">
        <w:rPr>
          <w:sz w:val="28"/>
          <w:szCs w:val="28"/>
        </w:rPr>
        <w:t xml:space="preserve"> </w:t>
      </w:r>
    </w:p>
    <w:p w14:paraId="139880B6" w14:textId="77777777" w:rsidR="00303E4D" w:rsidRPr="00DE228F" w:rsidRDefault="00303E4D" w:rsidP="00303E4D">
      <w:pPr>
        <w:spacing w:line="228" w:lineRule="auto"/>
        <w:ind w:firstLine="567"/>
        <w:rPr>
          <w:sz w:val="28"/>
          <w:szCs w:val="28"/>
        </w:rPr>
      </w:pPr>
    </w:p>
    <w:p w14:paraId="5C8E82E2" w14:textId="25184256" w:rsidR="00303E4D" w:rsidRPr="00DE228F" w:rsidRDefault="00303E4D" w:rsidP="00303E4D">
      <w:pPr>
        <w:ind w:firstLine="567"/>
        <w:rPr>
          <w:b/>
          <w:bCs/>
          <w:iCs/>
          <w:sz w:val="28"/>
          <w:szCs w:val="28"/>
        </w:rPr>
      </w:pPr>
      <w:r w:rsidRPr="00DE228F">
        <w:rPr>
          <w:b/>
          <w:bCs/>
          <w:iCs/>
          <w:sz w:val="28"/>
          <w:szCs w:val="28"/>
        </w:rPr>
        <w:t xml:space="preserve">Тема 3. </w:t>
      </w:r>
      <w:r w:rsidR="001B6B8F" w:rsidRPr="00DE228F">
        <w:rPr>
          <w:b/>
          <w:bCs/>
          <w:iCs/>
          <w:sz w:val="28"/>
          <w:szCs w:val="28"/>
        </w:rPr>
        <w:t xml:space="preserve">Ефективність цифрових </w:t>
      </w:r>
      <w:r w:rsidR="00A42410" w:rsidRPr="00DE228F">
        <w:rPr>
          <w:b/>
          <w:bCs/>
          <w:iCs/>
          <w:sz w:val="28"/>
          <w:szCs w:val="28"/>
        </w:rPr>
        <w:t>технологі</w:t>
      </w:r>
      <w:r w:rsidR="001B6B8F" w:rsidRPr="00DE228F">
        <w:rPr>
          <w:b/>
          <w:bCs/>
          <w:iCs/>
          <w:sz w:val="28"/>
          <w:szCs w:val="28"/>
        </w:rPr>
        <w:t xml:space="preserve">й </w:t>
      </w:r>
      <w:r w:rsidR="00A42410" w:rsidRPr="00DE228F">
        <w:rPr>
          <w:b/>
          <w:bCs/>
          <w:iCs/>
          <w:sz w:val="28"/>
          <w:szCs w:val="28"/>
        </w:rPr>
        <w:t xml:space="preserve">та </w:t>
      </w:r>
      <w:r w:rsidR="001B6B8F" w:rsidRPr="00DE228F">
        <w:rPr>
          <w:b/>
          <w:bCs/>
          <w:iCs/>
          <w:sz w:val="28"/>
          <w:szCs w:val="28"/>
        </w:rPr>
        <w:t xml:space="preserve">безпека </w:t>
      </w:r>
      <w:proofErr w:type="spellStart"/>
      <w:r w:rsidR="001B6B8F" w:rsidRPr="00DE228F">
        <w:rPr>
          <w:b/>
          <w:bCs/>
          <w:iCs/>
          <w:sz w:val="28"/>
          <w:szCs w:val="28"/>
        </w:rPr>
        <w:t>цифровізації</w:t>
      </w:r>
      <w:proofErr w:type="spellEnd"/>
      <w:r w:rsidR="007A5160">
        <w:rPr>
          <w:b/>
          <w:bCs/>
          <w:iCs/>
          <w:sz w:val="28"/>
          <w:szCs w:val="28"/>
        </w:rPr>
        <w:t xml:space="preserve"> (</w:t>
      </w:r>
      <w:r w:rsidR="007A5160" w:rsidRPr="00DE228F">
        <w:rPr>
          <w:b/>
          <w:bCs/>
          <w:sz w:val="28"/>
          <w:szCs w:val="28"/>
          <w:lang w:eastAsia="uk-UA"/>
        </w:rPr>
        <w:t>ЗК2</w:t>
      </w:r>
      <w:r w:rsidR="007A5160">
        <w:rPr>
          <w:b/>
          <w:bCs/>
          <w:sz w:val="28"/>
          <w:szCs w:val="28"/>
          <w:lang w:eastAsia="uk-UA"/>
        </w:rPr>
        <w:t xml:space="preserve">; </w:t>
      </w:r>
      <w:r w:rsidR="007A5160" w:rsidRPr="00DE228F">
        <w:rPr>
          <w:b/>
          <w:sz w:val="28"/>
          <w:szCs w:val="28"/>
        </w:rPr>
        <w:t>СК1</w:t>
      </w:r>
      <w:r w:rsidR="007A5160">
        <w:rPr>
          <w:b/>
          <w:sz w:val="28"/>
          <w:szCs w:val="28"/>
        </w:rPr>
        <w:t xml:space="preserve">; </w:t>
      </w:r>
      <w:r w:rsidR="007A5160" w:rsidRPr="00DE228F">
        <w:rPr>
          <w:b/>
          <w:sz w:val="28"/>
          <w:szCs w:val="28"/>
        </w:rPr>
        <w:t>СК</w:t>
      </w:r>
      <w:r w:rsidR="007A5160">
        <w:rPr>
          <w:b/>
          <w:sz w:val="28"/>
          <w:szCs w:val="28"/>
        </w:rPr>
        <w:t xml:space="preserve">3; СК6; </w:t>
      </w:r>
      <w:r w:rsidR="007A5160" w:rsidRPr="00DE228F">
        <w:rPr>
          <w:b/>
          <w:sz w:val="28"/>
          <w:szCs w:val="28"/>
        </w:rPr>
        <w:t>СК</w:t>
      </w:r>
      <w:r w:rsidR="007A5160">
        <w:rPr>
          <w:b/>
          <w:sz w:val="28"/>
          <w:szCs w:val="28"/>
        </w:rPr>
        <w:t xml:space="preserve">12; </w:t>
      </w:r>
      <w:r w:rsidR="007A5160" w:rsidRPr="00DE228F">
        <w:rPr>
          <w:b/>
          <w:sz w:val="28"/>
          <w:szCs w:val="28"/>
        </w:rPr>
        <w:t>ПРН</w:t>
      </w:r>
      <w:r w:rsidR="007A5160">
        <w:rPr>
          <w:b/>
          <w:sz w:val="28"/>
          <w:szCs w:val="28"/>
        </w:rPr>
        <w:t>2;</w:t>
      </w:r>
      <w:r w:rsidR="007A5160">
        <w:rPr>
          <w:sz w:val="28"/>
          <w:szCs w:val="28"/>
        </w:rPr>
        <w:t xml:space="preserve"> </w:t>
      </w:r>
      <w:r w:rsidR="007A5160" w:rsidRPr="00DE228F">
        <w:rPr>
          <w:b/>
          <w:sz w:val="28"/>
          <w:szCs w:val="28"/>
        </w:rPr>
        <w:t>ПРН</w:t>
      </w:r>
      <w:r w:rsidR="007A5160">
        <w:rPr>
          <w:b/>
          <w:sz w:val="28"/>
          <w:szCs w:val="28"/>
        </w:rPr>
        <w:t xml:space="preserve">7; </w:t>
      </w:r>
      <w:r w:rsidR="007A5160" w:rsidRPr="00DE228F">
        <w:rPr>
          <w:b/>
          <w:sz w:val="28"/>
          <w:szCs w:val="28"/>
        </w:rPr>
        <w:t>ПРН</w:t>
      </w:r>
      <w:r w:rsidR="007A5160">
        <w:rPr>
          <w:b/>
          <w:sz w:val="28"/>
          <w:szCs w:val="28"/>
        </w:rPr>
        <w:t xml:space="preserve">12; </w:t>
      </w:r>
      <w:r w:rsidR="007A5160" w:rsidRPr="00DE228F">
        <w:rPr>
          <w:b/>
          <w:sz w:val="28"/>
          <w:szCs w:val="28"/>
        </w:rPr>
        <w:t>ПРН</w:t>
      </w:r>
      <w:r w:rsidR="007A5160">
        <w:rPr>
          <w:b/>
          <w:sz w:val="28"/>
          <w:szCs w:val="28"/>
        </w:rPr>
        <w:t>16</w:t>
      </w:r>
      <w:r w:rsidR="007A5160">
        <w:rPr>
          <w:b/>
          <w:bCs/>
          <w:iCs/>
          <w:sz w:val="28"/>
          <w:szCs w:val="28"/>
        </w:rPr>
        <w:t>)</w:t>
      </w:r>
    </w:p>
    <w:p w14:paraId="623FFDDA" w14:textId="77777777" w:rsidR="00E20D9F" w:rsidRPr="00DE228F" w:rsidRDefault="00E20D9F" w:rsidP="00E20D9F">
      <w:pPr>
        <w:tabs>
          <w:tab w:val="left" w:pos="9460"/>
        </w:tabs>
        <w:ind w:firstLine="567"/>
        <w:rPr>
          <w:sz w:val="28"/>
          <w:szCs w:val="28"/>
        </w:rPr>
      </w:pPr>
      <w:r w:rsidRPr="00DE228F">
        <w:rPr>
          <w:sz w:val="28"/>
          <w:szCs w:val="28"/>
        </w:rPr>
        <w:t xml:space="preserve">Оцінка цифрової трансформації бізнес-процесів та інфраструктури бізнесу. Ефективність </w:t>
      </w:r>
      <w:proofErr w:type="spellStart"/>
      <w:r w:rsidRPr="00DE228F">
        <w:rPr>
          <w:sz w:val="28"/>
          <w:szCs w:val="28"/>
        </w:rPr>
        <w:t>цифровізації</w:t>
      </w:r>
      <w:proofErr w:type="spellEnd"/>
      <w:r w:rsidRPr="00DE228F">
        <w:rPr>
          <w:sz w:val="28"/>
          <w:szCs w:val="28"/>
        </w:rPr>
        <w:t xml:space="preserve"> продуктових рішень та сервісів. Цифрова трансформація та корпоративна культура. Ефективність впровадження цифрових технологій в системі взаємодії з клієнтами та зовнішніми контрагентами.</w:t>
      </w:r>
      <w:r w:rsidR="00691227" w:rsidRPr="00DE228F">
        <w:rPr>
          <w:sz w:val="28"/>
          <w:szCs w:val="28"/>
        </w:rPr>
        <w:t xml:space="preserve"> Ціннісна пропозиція і сфера конкурентних переваг.</w:t>
      </w:r>
      <w:r w:rsidR="00D7194D" w:rsidRPr="00DE228F">
        <w:rPr>
          <w:bCs/>
          <w:iCs/>
          <w:sz w:val="28"/>
          <w:szCs w:val="28"/>
        </w:rPr>
        <w:t xml:space="preserve"> Безпека цифрових технологій. Інформаційна політика.</w:t>
      </w:r>
    </w:p>
    <w:p w14:paraId="4BFA87A9" w14:textId="77777777" w:rsidR="00A42410" w:rsidRPr="00DE228F" w:rsidRDefault="00A42410" w:rsidP="00A42410">
      <w:pPr>
        <w:spacing w:line="228" w:lineRule="auto"/>
        <w:ind w:firstLine="567"/>
        <w:jc w:val="center"/>
        <w:rPr>
          <w:b/>
          <w:sz w:val="28"/>
          <w:szCs w:val="28"/>
        </w:rPr>
      </w:pPr>
    </w:p>
    <w:p w14:paraId="653334B6" w14:textId="77777777" w:rsidR="00A42410" w:rsidRPr="00DE228F" w:rsidRDefault="00A42410" w:rsidP="00A42410">
      <w:pPr>
        <w:spacing w:line="228" w:lineRule="auto"/>
        <w:ind w:firstLine="567"/>
        <w:jc w:val="center"/>
        <w:rPr>
          <w:b/>
          <w:sz w:val="28"/>
          <w:szCs w:val="28"/>
        </w:rPr>
      </w:pPr>
      <w:r w:rsidRPr="00DE228F">
        <w:rPr>
          <w:b/>
          <w:sz w:val="28"/>
          <w:szCs w:val="28"/>
        </w:rPr>
        <w:t>Змістовий модуль 2. Цифрові технології в економіці</w:t>
      </w:r>
    </w:p>
    <w:p w14:paraId="64026D2F" w14:textId="6C1E593F" w:rsidR="007A5160" w:rsidRPr="00DE228F" w:rsidRDefault="00303E4D" w:rsidP="007A5160">
      <w:pPr>
        <w:ind w:firstLine="567"/>
        <w:rPr>
          <w:b/>
          <w:bCs/>
          <w:iCs/>
          <w:sz w:val="28"/>
          <w:szCs w:val="28"/>
        </w:rPr>
      </w:pPr>
      <w:r w:rsidRPr="00DE228F">
        <w:rPr>
          <w:b/>
          <w:bCs/>
          <w:iCs/>
          <w:sz w:val="28"/>
          <w:szCs w:val="28"/>
        </w:rPr>
        <w:t xml:space="preserve">Тема 4. </w:t>
      </w:r>
      <w:r w:rsidR="00A42410" w:rsidRPr="00DE228F">
        <w:rPr>
          <w:b/>
          <w:bCs/>
          <w:iCs/>
          <w:sz w:val="28"/>
          <w:szCs w:val="28"/>
        </w:rPr>
        <w:t>Роль та ефективність цифрових технологій та інструментів в економіці</w:t>
      </w:r>
      <w:r w:rsidR="007A5160">
        <w:rPr>
          <w:b/>
          <w:bCs/>
          <w:iCs/>
          <w:sz w:val="28"/>
          <w:szCs w:val="28"/>
        </w:rPr>
        <w:t xml:space="preserve"> (</w:t>
      </w:r>
      <w:r w:rsidR="007A5160" w:rsidRPr="00DE228F">
        <w:rPr>
          <w:b/>
          <w:bCs/>
          <w:sz w:val="28"/>
          <w:szCs w:val="28"/>
          <w:lang w:eastAsia="uk-UA"/>
        </w:rPr>
        <w:t>ЗК2</w:t>
      </w:r>
      <w:r w:rsidR="007A5160">
        <w:rPr>
          <w:b/>
          <w:bCs/>
          <w:sz w:val="28"/>
          <w:szCs w:val="28"/>
          <w:lang w:eastAsia="uk-UA"/>
        </w:rPr>
        <w:t xml:space="preserve">; </w:t>
      </w:r>
      <w:r w:rsidR="007A5160" w:rsidRPr="00DE228F">
        <w:rPr>
          <w:b/>
          <w:sz w:val="28"/>
          <w:szCs w:val="28"/>
        </w:rPr>
        <w:t>СК1</w:t>
      </w:r>
      <w:r w:rsidR="007A5160">
        <w:rPr>
          <w:b/>
          <w:sz w:val="28"/>
          <w:szCs w:val="28"/>
        </w:rPr>
        <w:t xml:space="preserve">; </w:t>
      </w:r>
      <w:r w:rsidR="007A5160" w:rsidRPr="00DE228F">
        <w:rPr>
          <w:b/>
          <w:sz w:val="28"/>
          <w:szCs w:val="28"/>
        </w:rPr>
        <w:t>СК</w:t>
      </w:r>
      <w:r w:rsidR="00905812">
        <w:rPr>
          <w:b/>
          <w:sz w:val="28"/>
          <w:szCs w:val="28"/>
        </w:rPr>
        <w:t>6</w:t>
      </w:r>
      <w:r w:rsidR="007A5160">
        <w:rPr>
          <w:b/>
          <w:sz w:val="28"/>
          <w:szCs w:val="28"/>
        </w:rPr>
        <w:t xml:space="preserve">; </w:t>
      </w:r>
      <w:r w:rsidR="007A5160" w:rsidRPr="00DE228F">
        <w:rPr>
          <w:b/>
          <w:sz w:val="28"/>
          <w:szCs w:val="28"/>
        </w:rPr>
        <w:t>ПРН</w:t>
      </w:r>
      <w:r w:rsidR="007A5160">
        <w:rPr>
          <w:b/>
          <w:sz w:val="28"/>
          <w:szCs w:val="28"/>
        </w:rPr>
        <w:t>2;</w:t>
      </w:r>
      <w:r w:rsidR="007A5160">
        <w:rPr>
          <w:sz w:val="28"/>
          <w:szCs w:val="28"/>
        </w:rPr>
        <w:t xml:space="preserve"> </w:t>
      </w:r>
      <w:r w:rsidR="007A5160" w:rsidRPr="00DE228F">
        <w:rPr>
          <w:b/>
          <w:sz w:val="28"/>
          <w:szCs w:val="28"/>
        </w:rPr>
        <w:t>ПРН</w:t>
      </w:r>
      <w:r w:rsidR="007A5160">
        <w:rPr>
          <w:b/>
          <w:sz w:val="28"/>
          <w:szCs w:val="28"/>
        </w:rPr>
        <w:t xml:space="preserve">7; </w:t>
      </w:r>
      <w:r w:rsidR="00905812">
        <w:rPr>
          <w:b/>
          <w:sz w:val="28"/>
          <w:szCs w:val="28"/>
        </w:rPr>
        <w:t xml:space="preserve">ПРН10; </w:t>
      </w:r>
      <w:r w:rsidR="007A5160" w:rsidRPr="00DE228F">
        <w:rPr>
          <w:b/>
          <w:sz w:val="28"/>
          <w:szCs w:val="28"/>
        </w:rPr>
        <w:t>ПРН</w:t>
      </w:r>
      <w:r w:rsidR="007A5160">
        <w:rPr>
          <w:b/>
          <w:sz w:val="28"/>
          <w:szCs w:val="28"/>
        </w:rPr>
        <w:t>12</w:t>
      </w:r>
      <w:r w:rsidR="007A5160">
        <w:rPr>
          <w:b/>
          <w:bCs/>
          <w:iCs/>
          <w:sz w:val="28"/>
          <w:szCs w:val="28"/>
        </w:rPr>
        <w:t>)</w:t>
      </w:r>
    </w:p>
    <w:p w14:paraId="7D668F1E" w14:textId="77777777" w:rsidR="00D74416" w:rsidRPr="00DE228F" w:rsidRDefault="00D74416" w:rsidP="00D74416">
      <w:pPr>
        <w:tabs>
          <w:tab w:val="left" w:pos="9460"/>
        </w:tabs>
        <w:ind w:firstLine="567"/>
        <w:rPr>
          <w:sz w:val="28"/>
          <w:szCs w:val="28"/>
        </w:rPr>
      </w:pPr>
      <w:r w:rsidRPr="00DE228F">
        <w:rPr>
          <w:sz w:val="28"/>
          <w:szCs w:val="28"/>
        </w:rPr>
        <w:t>Ключові цифрові технологі</w:t>
      </w:r>
      <w:r w:rsidR="00992470" w:rsidRPr="00DE228F">
        <w:rPr>
          <w:sz w:val="28"/>
          <w:szCs w:val="28"/>
        </w:rPr>
        <w:t>ї та особливості їх застосування</w:t>
      </w:r>
      <w:r w:rsidRPr="00DE228F">
        <w:rPr>
          <w:sz w:val="28"/>
          <w:szCs w:val="28"/>
        </w:rPr>
        <w:t xml:space="preserve">. Класифікація цифрових технології. Впровадження систем управління на основі цифрових технологій та інструментів. </w:t>
      </w:r>
    </w:p>
    <w:p w14:paraId="628D7B64" w14:textId="77777777" w:rsidR="00A42410" w:rsidRPr="00DE228F" w:rsidRDefault="00A42410" w:rsidP="00303E4D">
      <w:pPr>
        <w:tabs>
          <w:tab w:val="left" w:pos="9460"/>
        </w:tabs>
        <w:ind w:firstLine="567"/>
        <w:rPr>
          <w:b/>
          <w:bCs/>
          <w:iCs/>
          <w:sz w:val="28"/>
          <w:szCs w:val="28"/>
        </w:rPr>
      </w:pPr>
    </w:p>
    <w:p w14:paraId="68C39127" w14:textId="7376FD40" w:rsidR="00A42410" w:rsidRPr="00DE228F" w:rsidRDefault="00A42410" w:rsidP="00303E4D">
      <w:pPr>
        <w:tabs>
          <w:tab w:val="left" w:pos="9460"/>
        </w:tabs>
        <w:ind w:firstLine="567"/>
        <w:rPr>
          <w:b/>
          <w:bCs/>
          <w:iCs/>
          <w:sz w:val="28"/>
          <w:szCs w:val="28"/>
        </w:rPr>
      </w:pPr>
      <w:r w:rsidRPr="00DE228F">
        <w:rPr>
          <w:b/>
          <w:bCs/>
          <w:iCs/>
          <w:sz w:val="28"/>
          <w:szCs w:val="28"/>
        </w:rPr>
        <w:t>Тема 5. Вплив інформаційно-комп’ютерних технологій на розвиток секторів національної економіки</w:t>
      </w:r>
      <w:r w:rsidR="00905812">
        <w:rPr>
          <w:b/>
          <w:bCs/>
          <w:iCs/>
          <w:sz w:val="28"/>
          <w:szCs w:val="28"/>
        </w:rPr>
        <w:t xml:space="preserve"> (</w:t>
      </w:r>
      <w:r w:rsidR="00905812" w:rsidRPr="00DE228F">
        <w:rPr>
          <w:b/>
          <w:bCs/>
          <w:sz w:val="28"/>
          <w:szCs w:val="28"/>
          <w:lang w:eastAsia="uk-UA"/>
        </w:rPr>
        <w:t>ЗК2</w:t>
      </w:r>
      <w:r w:rsidR="00905812">
        <w:rPr>
          <w:b/>
          <w:bCs/>
          <w:sz w:val="28"/>
          <w:szCs w:val="28"/>
          <w:lang w:eastAsia="uk-UA"/>
        </w:rPr>
        <w:t xml:space="preserve">; </w:t>
      </w:r>
      <w:r w:rsidR="00905812" w:rsidRPr="00DE228F">
        <w:rPr>
          <w:b/>
          <w:sz w:val="28"/>
          <w:szCs w:val="28"/>
        </w:rPr>
        <w:t>СК1</w:t>
      </w:r>
      <w:r w:rsidR="00905812">
        <w:rPr>
          <w:b/>
          <w:sz w:val="28"/>
          <w:szCs w:val="28"/>
        </w:rPr>
        <w:t xml:space="preserve">; </w:t>
      </w:r>
      <w:r w:rsidR="00905812" w:rsidRPr="00DE228F">
        <w:rPr>
          <w:b/>
          <w:sz w:val="28"/>
          <w:szCs w:val="28"/>
        </w:rPr>
        <w:t>СК</w:t>
      </w:r>
      <w:r w:rsidR="00905812">
        <w:rPr>
          <w:b/>
          <w:sz w:val="28"/>
          <w:szCs w:val="28"/>
        </w:rPr>
        <w:t xml:space="preserve">6; </w:t>
      </w:r>
      <w:r w:rsidR="00905812" w:rsidRPr="00DE228F">
        <w:rPr>
          <w:b/>
          <w:sz w:val="28"/>
          <w:szCs w:val="28"/>
        </w:rPr>
        <w:t>СК</w:t>
      </w:r>
      <w:r w:rsidR="00905812">
        <w:rPr>
          <w:b/>
          <w:sz w:val="28"/>
          <w:szCs w:val="28"/>
        </w:rPr>
        <w:t>12;</w:t>
      </w:r>
      <w:r w:rsidR="00B65C7E">
        <w:rPr>
          <w:b/>
          <w:sz w:val="28"/>
          <w:szCs w:val="28"/>
        </w:rPr>
        <w:t xml:space="preserve"> ПРН11;</w:t>
      </w:r>
      <w:r w:rsidR="00905812">
        <w:rPr>
          <w:b/>
          <w:sz w:val="28"/>
          <w:szCs w:val="28"/>
        </w:rPr>
        <w:t xml:space="preserve"> </w:t>
      </w:r>
      <w:r w:rsidR="00905812" w:rsidRPr="00DE228F">
        <w:rPr>
          <w:b/>
          <w:sz w:val="28"/>
          <w:szCs w:val="28"/>
        </w:rPr>
        <w:t>ПРН</w:t>
      </w:r>
      <w:r w:rsidR="00905812">
        <w:rPr>
          <w:b/>
          <w:sz w:val="28"/>
          <w:szCs w:val="28"/>
        </w:rPr>
        <w:t>12</w:t>
      </w:r>
      <w:r w:rsidR="00905812">
        <w:rPr>
          <w:b/>
          <w:bCs/>
          <w:iCs/>
          <w:sz w:val="28"/>
          <w:szCs w:val="28"/>
        </w:rPr>
        <w:t>)</w:t>
      </w:r>
    </w:p>
    <w:p w14:paraId="31A47F9A" w14:textId="77777777" w:rsidR="00D74416" w:rsidRPr="00DE228F" w:rsidRDefault="00C27069" w:rsidP="00303E4D">
      <w:pPr>
        <w:tabs>
          <w:tab w:val="left" w:pos="9460"/>
        </w:tabs>
        <w:ind w:firstLine="567"/>
        <w:rPr>
          <w:bCs/>
          <w:iCs/>
          <w:sz w:val="28"/>
          <w:szCs w:val="28"/>
        </w:rPr>
      </w:pPr>
      <w:proofErr w:type="spellStart"/>
      <w:r w:rsidRPr="00DE228F">
        <w:rPr>
          <w:bCs/>
          <w:iCs/>
          <w:sz w:val="28"/>
          <w:szCs w:val="28"/>
        </w:rPr>
        <w:t>On-line</w:t>
      </w:r>
      <w:proofErr w:type="spellEnd"/>
      <w:r w:rsidRPr="00DE228F">
        <w:rPr>
          <w:bCs/>
          <w:iCs/>
          <w:sz w:val="28"/>
          <w:szCs w:val="28"/>
        </w:rPr>
        <w:t xml:space="preserve"> сервіси та  </w:t>
      </w:r>
      <w:r w:rsidR="00DC52CF" w:rsidRPr="00DE228F">
        <w:rPr>
          <w:bCs/>
          <w:iCs/>
          <w:sz w:val="28"/>
          <w:szCs w:val="28"/>
        </w:rPr>
        <w:t>ві</w:t>
      </w:r>
      <w:r w:rsidRPr="00DE228F">
        <w:rPr>
          <w:bCs/>
          <w:iCs/>
          <w:sz w:val="28"/>
          <w:szCs w:val="28"/>
        </w:rPr>
        <w:t>део-ігри. Електронна комерція</w:t>
      </w:r>
      <w:r w:rsidR="000B4EEE" w:rsidRPr="00DE228F">
        <w:rPr>
          <w:bCs/>
          <w:iCs/>
          <w:sz w:val="28"/>
          <w:szCs w:val="28"/>
        </w:rPr>
        <w:t xml:space="preserve">. Медіа та </w:t>
      </w:r>
      <w:proofErr w:type="spellStart"/>
      <w:r w:rsidR="000B4EEE" w:rsidRPr="00DE228F">
        <w:rPr>
          <w:bCs/>
          <w:iCs/>
          <w:sz w:val="28"/>
          <w:szCs w:val="28"/>
        </w:rPr>
        <w:t>On-line</w:t>
      </w:r>
      <w:proofErr w:type="spellEnd"/>
      <w:r w:rsidR="000B4EEE" w:rsidRPr="00DE228F">
        <w:rPr>
          <w:bCs/>
          <w:iCs/>
          <w:sz w:val="28"/>
          <w:szCs w:val="28"/>
        </w:rPr>
        <w:t xml:space="preserve"> контент.</w:t>
      </w:r>
      <w:r w:rsidR="0024236C" w:rsidRPr="00DE228F">
        <w:rPr>
          <w:bCs/>
          <w:iCs/>
          <w:sz w:val="28"/>
          <w:szCs w:val="28"/>
        </w:rPr>
        <w:t xml:space="preserve"> </w:t>
      </w:r>
      <w:proofErr w:type="spellStart"/>
      <w:r w:rsidR="0024236C" w:rsidRPr="00DE228F">
        <w:rPr>
          <w:bCs/>
          <w:iCs/>
          <w:sz w:val="28"/>
          <w:szCs w:val="28"/>
        </w:rPr>
        <w:t>Роботизована</w:t>
      </w:r>
      <w:proofErr w:type="spellEnd"/>
      <w:r w:rsidR="0024236C" w:rsidRPr="00DE228F">
        <w:rPr>
          <w:bCs/>
          <w:iCs/>
          <w:sz w:val="28"/>
          <w:szCs w:val="28"/>
        </w:rPr>
        <w:t xml:space="preserve"> автоматизація процесів. Штучний інтелект. Хмарні та мобільні технології. </w:t>
      </w:r>
    </w:p>
    <w:p w14:paraId="0EC00925" w14:textId="77777777" w:rsidR="00BF7482" w:rsidRPr="00DE228F" w:rsidRDefault="00BF7482" w:rsidP="00303E4D">
      <w:pPr>
        <w:tabs>
          <w:tab w:val="left" w:pos="9460"/>
        </w:tabs>
        <w:ind w:firstLine="567"/>
        <w:rPr>
          <w:bCs/>
          <w:iCs/>
          <w:sz w:val="24"/>
          <w:szCs w:val="24"/>
        </w:rPr>
      </w:pPr>
    </w:p>
    <w:p w14:paraId="0E6FEE07" w14:textId="77777777" w:rsidR="004D393C" w:rsidRPr="00DE228F" w:rsidRDefault="004D393C" w:rsidP="00303E4D">
      <w:pPr>
        <w:tabs>
          <w:tab w:val="left" w:pos="9460"/>
        </w:tabs>
        <w:ind w:firstLine="567"/>
        <w:rPr>
          <w:b/>
          <w:bCs/>
          <w:iCs/>
          <w:sz w:val="28"/>
          <w:szCs w:val="28"/>
        </w:rPr>
      </w:pPr>
    </w:p>
    <w:p w14:paraId="0546826E" w14:textId="77777777" w:rsidR="004D393C" w:rsidRPr="00DE228F" w:rsidRDefault="004D393C" w:rsidP="00303E4D">
      <w:pPr>
        <w:tabs>
          <w:tab w:val="left" w:pos="9460"/>
        </w:tabs>
        <w:ind w:firstLine="567"/>
        <w:rPr>
          <w:b/>
          <w:bCs/>
          <w:iCs/>
          <w:sz w:val="28"/>
          <w:szCs w:val="28"/>
        </w:rPr>
      </w:pPr>
    </w:p>
    <w:p w14:paraId="782B8DE1" w14:textId="714AF60F" w:rsidR="00303E4D" w:rsidRPr="00DE228F" w:rsidRDefault="00BF7482" w:rsidP="00303E4D">
      <w:pPr>
        <w:tabs>
          <w:tab w:val="left" w:pos="9460"/>
        </w:tabs>
        <w:ind w:firstLine="567"/>
        <w:rPr>
          <w:b/>
          <w:bCs/>
          <w:iCs/>
          <w:sz w:val="28"/>
          <w:szCs w:val="28"/>
        </w:rPr>
      </w:pPr>
      <w:r w:rsidRPr="00DE228F">
        <w:rPr>
          <w:b/>
          <w:bCs/>
          <w:iCs/>
          <w:sz w:val="28"/>
          <w:szCs w:val="28"/>
        </w:rPr>
        <w:t>Тема 6. Цифрові технології у публічному управлінні</w:t>
      </w:r>
      <w:r w:rsidR="00B65C7E">
        <w:rPr>
          <w:b/>
          <w:bCs/>
          <w:iCs/>
          <w:sz w:val="28"/>
          <w:szCs w:val="28"/>
        </w:rPr>
        <w:t xml:space="preserve"> (</w:t>
      </w:r>
      <w:r w:rsidR="00B65C7E" w:rsidRPr="00DE228F">
        <w:rPr>
          <w:b/>
          <w:bCs/>
          <w:sz w:val="28"/>
          <w:szCs w:val="28"/>
          <w:lang w:eastAsia="uk-UA"/>
        </w:rPr>
        <w:t>ЗК2</w:t>
      </w:r>
      <w:r w:rsidR="00B65C7E">
        <w:rPr>
          <w:b/>
          <w:bCs/>
          <w:sz w:val="28"/>
          <w:szCs w:val="28"/>
          <w:lang w:eastAsia="uk-UA"/>
        </w:rPr>
        <w:t xml:space="preserve">; </w:t>
      </w:r>
      <w:r w:rsidR="00B65C7E" w:rsidRPr="00DE228F">
        <w:rPr>
          <w:b/>
          <w:sz w:val="28"/>
          <w:szCs w:val="28"/>
        </w:rPr>
        <w:t>СК</w:t>
      </w:r>
      <w:r w:rsidR="00B65C7E">
        <w:rPr>
          <w:b/>
          <w:sz w:val="28"/>
          <w:szCs w:val="28"/>
        </w:rPr>
        <w:t xml:space="preserve">3; </w:t>
      </w:r>
      <w:r w:rsidR="00B65C7E" w:rsidRPr="00DE228F">
        <w:rPr>
          <w:b/>
          <w:sz w:val="28"/>
          <w:szCs w:val="28"/>
        </w:rPr>
        <w:t>СК</w:t>
      </w:r>
      <w:r w:rsidR="00B65C7E">
        <w:rPr>
          <w:b/>
          <w:sz w:val="28"/>
          <w:szCs w:val="28"/>
        </w:rPr>
        <w:t xml:space="preserve">6; </w:t>
      </w:r>
      <w:r w:rsidR="00B65C7E" w:rsidRPr="00DE228F">
        <w:rPr>
          <w:b/>
          <w:sz w:val="28"/>
          <w:szCs w:val="28"/>
        </w:rPr>
        <w:t>СК</w:t>
      </w:r>
      <w:r w:rsidR="00B65C7E">
        <w:rPr>
          <w:b/>
          <w:sz w:val="28"/>
          <w:szCs w:val="28"/>
        </w:rPr>
        <w:t xml:space="preserve">12; ПРН11; </w:t>
      </w:r>
      <w:r w:rsidR="00B65C7E" w:rsidRPr="00DE228F">
        <w:rPr>
          <w:b/>
          <w:sz w:val="28"/>
          <w:szCs w:val="28"/>
        </w:rPr>
        <w:t>ПРН</w:t>
      </w:r>
      <w:r w:rsidR="00B65C7E">
        <w:rPr>
          <w:b/>
          <w:sz w:val="28"/>
          <w:szCs w:val="28"/>
        </w:rPr>
        <w:t>12</w:t>
      </w:r>
      <w:r w:rsidR="00B65C7E">
        <w:rPr>
          <w:b/>
          <w:bCs/>
          <w:iCs/>
          <w:sz w:val="28"/>
          <w:szCs w:val="28"/>
        </w:rPr>
        <w:t>)</w:t>
      </w:r>
    </w:p>
    <w:p w14:paraId="39EEEED8" w14:textId="77777777" w:rsidR="00D7194D" w:rsidRPr="00DE228F" w:rsidRDefault="00DC52CF" w:rsidP="00D7194D">
      <w:pPr>
        <w:tabs>
          <w:tab w:val="left" w:pos="9460"/>
        </w:tabs>
        <w:ind w:firstLine="567"/>
        <w:rPr>
          <w:bCs/>
          <w:iCs/>
          <w:sz w:val="28"/>
          <w:szCs w:val="28"/>
        </w:rPr>
      </w:pPr>
      <w:proofErr w:type="spellStart"/>
      <w:r w:rsidRPr="00DE228F">
        <w:rPr>
          <w:bCs/>
          <w:iCs/>
          <w:sz w:val="28"/>
          <w:szCs w:val="28"/>
        </w:rPr>
        <w:t>Оцифровування</w:t>
      </w:r>
      <w:proofErr w:type="spellEnd"/>
      <w:r w:rsidRPr="00DE228F">
        <w:rPr>
          <w:bCs/>
          <w:iCs/>
          <w:sz w:val="28"/>
          <w:szCs w:val="28"/>
        </w:rPr>
        <w:t xml:space="preserve"> та </w:t>
      </w:r>
      <w:proofErr w:type="spellStart"/>
      <w:r w:rsidRPr="00DE228F">
        <w:rPr>
          <w:bCs/>
          <w:iCs/>
          <w:sz w:val="28"/>
          <w:szCs w:val="28"/>
        </w:rPr>
        <w:t>цифровізація</w:t>
      </w:r>
      <w:proofErr w:type="spellEnd"/>
      <w:r w:rsidRPr="00DE228F">
        <w:rPr>
          <w:bCs/>
          <w:iCs/>
          <w:sz w:val="28"/>
          <w:szCs w:val="28"/>
        </w:rPr>
        <w:t xml:space="preserve">.  Захист інформації та </w:t>
      </w:r>
      <w:proofErr w:type="spellStart"/>
      <w:r w:rsidRPr="00DE228F">
        <w:rPr>
          <w:bCs/>
          <w:iCs/>
          <w:sz w:val="28"/>
          <w:szCs w:val="28"/>
        </w:rPr>
        <w:t>кібербезпека</w:t>
      </w:r>
      <w:proofErr w:type="spellEnd"/>
      <w:r w:rsidRPr="00DE228F">
        <w:rPr>
          <w:bCs/>
          <w:iCs/>
          <w:sz w:val="28"/>
          <w:szCs w:val="28"/>
        </w:rPr>
        <w:t xml:space="preserve">. Цифрова нерівність. Система комунікацій та публічні сервіси. </w:t>
      </w:r>
      <w:r w:rsidR="002A2749" w:rsidRPr="00DE228F">
        <w:rPr>
          <w:bCs/>
          <w:iCs/>
          <w:sz w:val="28"/>
          <w:szCs w:val="28"/>
        </w:rPr>
        <w:t>Цифрова трансформація регіонів</w:t>
      </w:r>
      <w:r w:rsidRPr="00DE228F">
        <w:rPr>
          <w:bCs/>
          <w:iCs/>
          <w:sz w:val="28"/>
          <w:szCs w:val="28"/>
        </w:rPr>
        <w:t>.</w:t>
      </w:r>
    </w:p>
    <w:p w14:paraId="1E4DA2EC" w14:textId="77777777" w:rsidR="00D7194D" w:rsidRPr="00DE228F" w:rsidRDefault="00D7194D" w:rsidP="00D7194D">
      <w:pPr>
        <w:tabs>
          <w:tab w:val="left" w:pos="9460"/>
        </w:tabs>
        <w:ind w:firstLine="567"/>
        <w:rPr>
          <w:bCs/>
          <w:iCs/>
          <w:sz w:val="28"/>
          <w:szCs w:val="28"/>
        </w:rPr>
      </w:pPr>
    </w:p>
    <w:p w14:paraId="236FF208" w14:textId="77777777" w:rsidR="00303E4D" w:rsidRPr="00DE228F" w:rsidRDefault="00303E4D" w:rsidP="00D7194D">
      <w:pPr>
        <w:tabs>
          <w:tab w:val="left" w:pos="9460"/>
        </w:tabs>
        <w:ind w:firstLine="567"/>
        <w:rPr>
          <w:b/>
          <w:sz w:val="28"/>
          <w:szCs w:val="28"/>
        </w:rPr>
      </w:pPr>
      <w:r w:rsidRPr="00DE228F">
        <w:rPr>
          <w:b/>
          <w:sz w:val="28"/>
          <w:szCs w:val="28"/>
        </w:rPr>
        <w:t xml:space="preserve">Змістовий модуль 3. </w:t>
      </w:r>
      <w:r w:rsidR="00BF7482" w:rsidRPr="00DE228F">
        <w:rPr>
          <w:b/>
          <w:sz w:val="28"/>
          <w:szCs w:val="28"/>
        </w:rPr>
        <w:t>Цифрові технології в бізнесі та їх ефективність</w:t>
      </w:r>
    </w:p>
    <w:p w14:paraId="18A4DC86" w14:textId="141B6F19" w:rsidR="00303E4D" w:rsidRPr="00DE228F" w:rsidRDefault="00BF7482" w:rsidP="00303E4D">
      <w:pPr>
        <w:ind w:firstLine="567"/>
        <w:rPr>
          <w:b/>
          <w:bCs/>
          <w:iCs/>
          <w:sz w:val="28"/>
          <w:szCs w:val="28"/>
        </w:rPr>
      </w:pPr>
      <w:r w:rsidRPr="00DE228F">
        <w:rPr>
          <w:b/>
          <w:bCs/>
          <w:iCs/>
          <w:sz w:val="28"/>
          <w:szCs w:val="28"/>
        </w:rPr>
        <w:t>Тема 7</w:t>
      </w:r>
      <w:r w:rsidR="00303E4D" w:rsidRPr="00DE228F">
        <w:rPr>
          <w:b/>
          <w:bCs/>
          <w:iCs/>
          <w:sz w:val="28"/>
          <w:szCs w:val="28"/>
        </w:rPr>
        <w:t xml:space="preserve">. </w:t>
      </w:r>
      <w:r w:rsidRPr="00DE228F">
        <w:rPr>
          <w:b/>
          <w:bCs/>
          <w:iCs/>
          <w:sz w:val="28"/>
          <w:szCs w:val="28"/>
        </w:rPr>
        <w:t>Цифрові технології та цифрова трансформація в бізнесі</w:t>
      </w:r>
      <w:r w:rsidR="00632B46">
        <w:rPr>
          <w:b/>
          <w:bCs/>
          <w:iCs/>
          <w:sz w:val="28"/>
          <w:szCs w:val="28"/>
        </w:rPr>
        <w:t xml:space="preserve"> (</w:t>
      </w:r>
      <w:r w:rsidR="00632B46" w:rsidRPr="00DE228F">
        <w:rPr>
          <w:b/>
          <w:bCs/>
          <w:sz w:val="28"/>
          <w:szCs w:val="28"/>
          <w:lang w:eastAsia="uk-UA"/>
        </w:rPr>
        <w:t>ЗК2</w:t>
      </w:r>
      <w:r w:rsidR="00632B46">
        <w:rPr>
          <w:b/>
          <w:bCs/>
          <w:sz w:val="28"/>
          <w:szCs w:val="28"/>
          <w:lang w:eastAsia="uk-UA"/>
        </w:rPr>
        <w:t xml:space="preserve">; </w:t>
      </w:r>
      <w:r w:rsidR="00632B46" w:rsidRPr="00DE228F">
        <w:rPr>
          <w:b/>
          <w:sz w:val="28"/>
          <w:szCs w:val="28"/>
        </w:rPr>
        <w:t>СК1</w:t>
      </w:r>
      <w:r w:rsidR="00632B46">
        <w:rPr>
          <w:b/>
          <w:sz w:val="28"/>
          <w:szCs w:val="28"/>
        </w:rPr>
        <w:t xml:space="preserve">; </w:t>
      </w:r>
      <w:r w:rsidR="00632B46" w:rsidRPr="00DE228F">
        <w:rPr>
          <w:b/>
          <w:sz w:val="28"/>
          <w:szCs w:val="28"/>
        </w:rPr>
        <w:t>СК</w:t>
      </w:r>
      <w:r w:rsidR="00632B46">
        <w:rPr>
          <w:b/>
          <w:sz w:val="28"/>
          <w:szCs w:val="28"/>
        </w:rPr>
        <w:t xml:space="preserve">3; </w:t>
      </w:r>
      <w:r w:rsidR="00632B46" w:rsidRPr="00DE228F">
        <w:rPr>
          <w:b/>
          <w:sz w:val="28"/>
          <w:szCs w:val="28"/>
        </w:rPr>
        <w:t>СК</w:t>
      </w:r>
      <w:r w:rsidR="00632B46">
        <w:rPr>
          <w:b/>
          <w:sz w:val="28"/>
          <w:szCs w:val="28"/>
        </w:rPr>
        <w:t xml:space="preserve">12; ПРН7; ПРН10; </w:t>
      </w:r>
      <w:r w:rsidR="00632B46" w:rsidRPr="00DE228F">
        <w:rPr>
          <w:b/>
          <w:sz w:val="28"/>
          <w:szCs w:val="28"/>
        </w:rPr>
        <w:t>ПРН</w:t>
      </w:r>
      <w:r w:rsidR="00632B46">
        <w:rPr>
          <w:b/>
          <w:sz w:val="28"/>
          <w:szCs w:val="28"/>
        </w:rPr>
        <w:t>12</w:t>
      </w:r>
      <w:r w:rsidR="00632B46">
        <w:rPr>
          <w:b/>
          <w:bCs/>
          <w:iCs/>
          <w:sz w:val="28"/>
          <w:szCs w:val="28"/>
        </w:rPr>
        <w:t>)</w:t>
      </w:r>
    </w:p>
    <w:p w14:paraId="07ACBC54" w14:textId="77777777" w:rsidR="000B4EEE" w:rsidRPr="00DE228F" w:rsidRDefault="00D74416" w:rsidP="000B4EEE">
      <w:pPr>
        <w:tabs>
          <w:tab w:val="left" w:pos="9460"/>
        </w:tabs>
        <w:ind w:firstLine="567"/>
        <w:rPr>
          <w:sz w:val="28"/>
          <w:szCs w:val="28"/>
        </w:rPr>
      </w:pPr>
      <w:r w:rsidRPr="00DE228F">
        <w:rPr>
          <w:sz w:val="28"/>
          <w:szCs w:val="28"/>
        </w:rPr>
        <w:t xml:space="preserve"> </w:t>
      </w:r>
      <w:r w:rsidR="000B4EEE" w:rsidRPr="00DE228F">
        <w:rPr>
          <w:sz w:val="28"/>
          <w:szCs w:val="28"/>
        </w:rPr>
        <w:t>Цифрова трансформація компанії та її переваги. Типи цифрової трансформації бізнесу та її етапи. Завдання цифрової трансформації. Технологічні платформи CRM (управління взаємовідносинами з клієнтами), SCM (управління ланцюжками поставок), ERP (планування ресурсів фірми), KMS (система управління знаннями), ECM (управління контентом фір</w:t>
      </w:r>
      <w:r w:rsidR="00992470" w:rsidRPr="00DE228F">
        <w:rPr>
          <w:sz w:val="28"/>
          <w:szCs w:val="28"/>
        </w:rPr>
        <w:t>м</w:t>
      </w:r>
      <w:r w:rsidR="000B4EEE" w:rsidRPr="00DE228F">
        <w:rPr>
          <w:sz w:val="28"/>
          <w:szCs w:val="28"/>
        </w:rPr>
        <w:t>и).</w:t>
      </w:r>
    </w:p>
    <w:p w14:paraId="08C1861C" w14:textId="77777777" w:rsidR="00303E4D" w:rsidRPr="00DE228F" w:rsidRDefault="00303E4D" w:rsidP="00303E4D">
      <w:pPr>
        <w:ind w:firstLine="567"/>
        <w:rPr>
          <w:b/>
          <w:bCs/>
          <w:iCs/>
          <w:sz w:val="28"/>
          <w:szCs w:val="28"/>
        </w:rPr>
      </w:pPr>
    </w:p>
    <w:p w14:paraId="03429E5E" w14:textId="4387A4E8" w:rsidR="00BF7482" w:rsidRPr="00DE228F" w:rsidRDefault="00BF7482" w:rsidP="00303E4D">
      <w:pPr>
        <w:ind w:firstLine="567"/>
        <w:rPr>
          <w:b/>
          <w:bCs/>
          <w:iCs/>
          <w:sz w:val="28"/>
          <w:szCs w:val="28"/>
        </w:rPr>
      </w:pPr>
      <w:r w:rsidRPr="00DE228F">
        <w:rPr>
          <w:b/>
          <w:bCs/>
          <w:iCs/>
          <w:sz w:val="28"/>
          <w:szCs w:val="28"/>
        </w:rPr>
        <w:t xml:space="preserve">Тема 8. Цифрова трансформація та їх ефективність в різних сферах бізнесу </w:t>
      </w:r>
      <w:r w:rsidR="00B64293">
        <w:rPr>
          <w:b/>
          <w:bCs/>
          <w:iCs/>
          <w:sz w:val="28"/>
          <w:szCs w:val="28"/>
        </w:rPr>
        <w:t>(</w:t>
      </w:r>
      <w:r w:rsidR="00B64293" w:rsidRPr="00DE228F">
        <w:rPr>
          <w:b/>
          <w:bCs/>
          <w:sz w:val="28"/>
          <w:szCs w:val="28"/>
          <w:lang w:eastAsia="uk-UA"/>
        </w:rPr>
        <w:t>ЗК2</w:t>
      </w:r>
      <w:r w:rsidR="00B64293">
        <w:rPr>
          <w:b/>
          <w:bCs/>
          <w:sz w:val="28"/>
          <w:szCs w:val="28"/>
          <w:lang w:eastAsia="uk-UA"/>
        </w:rPr>
        <w:t xml:space="preserve">; </w:t>
      </w:r>
      <w:r w:rsidR="00B64293" w:rsidRPr="00DE228F">
        <w:rPr>
          <w:b/>
          <w:sz w:val="28"/>
          <w:szCs w:val="28"/>
        </w:rPr>
        <w:t>СК1</w:t>
      </w:r>
      <w:r w:rsidR="00B64293">
        <w:rPr>
          <w:b/>
          <w:sz w:val="28"/>
          <w:szCs w:val="28"/>
        </w:rPr>
        <w:t xml:space="preserve">; </w:t>
      </w:r>
      <w:r w:rsidR="00B64293" w:rsidRPr="00DE228F">
        <w:rPr>
          <w:b/>
          <w:sz w:val="28"/>
          <w:szCs w:val="28"/>
        </w:rPr>
        <w:t>СК</w:t>
      </w:r>
      <w:r w:rsidR="00B64293">
        <w:rPr>
          <w:b/>
          <w:sz w:val="28"/>
          <w:szCs w:val="28"/>
        </w:rPr>
        <w:t xml:space="preserve">3; </w:t>
      </w:r>
      <w:r w:rsidR="00B64293" w:rsidRPr="00DE228F">
        <w:rPr>
          <w:b/>
          <w:sz w:val="28"/>
          <w:szCs w:val="28"/>
        </w:rPr>
        <w:t>СК</w:t>
      </w:r>
      <w:r w:rsidR="00B64293">
        <w:rPr>
          <w:b/>
          <w:sz w:val="28"/>
          <w:szCs w:val="28"/>
        </w:rPr>
        <w:t xml:space="preserve">12; ПРН7; ПРН10; </w:t>
      </w:r>
      <w:r w:rsidR="00B64293" w:rsidRPr="00DE228F">
        <w:rPr>
          <w:b/>
          <w:sz w:val="28"/>
          <w:szCs w:val="28"/>
        </w:rPr>
        <w:t>ПРН</w:t>
      </w:r>
      <w:r w:rsidR="00B64293">
        <w:rPr>
          <w:b/>
          <w:sz w:val="28"/>
          <w:szCs w:val="28"/>
        </w:rPr>
        <w:t>12, ПРН 16</w:t>
      </w:r>
      <w:r w:rsidR="00B64293">
        <w:rPr>
          <w:b/>
          <w:bCs/>
          <w:iCs/>
          <w:sz w:val="28"/>
          <w:szCs w:val="28"/>
        </w:rPr>
        <w:t>)</w:t>
      </w:r>
    </w:p>
    <w:p w14:paraId="2DC2267C" w14:textId="77777777" w:rsidR="00D74416" w:rsidRPr="00DE228F" w:rsidRDefault="00DC52CF" w:rsidP="00D74416">
      <w:pPr>
        <w:tabs>
          <w:tab w:val="left" w:pos="9460"/>
        </w:tabs>
        <w:ind w:firstLine="567"/>
        <w:rPr>
          <w:sz w:val="28"/>
          <w:szCs w:val="28"/>
        </w:rPr>
      </w:pPr>
      <w:r w:rsidRPr="00DE228F">
        <w:rPr>
          <w:sz w:val="28"/>
          <w:szCs w:val="28"/>
        </w:rPr>
        <w:t>Впровадження та ефективність цифрових технологій</w:t>
      </w:r>
      <w:r w:rsidR="00D74416" w:rsidRPr="00DE228F">
        <w:rPr>
          <w:sz w:val="28"/>
          <w:szCs w:val="28"/>
        </w:rPr>
        <w:t xml:space="preserve"> у фінансов</w:t>
      </w:r>
      <w:r w:rsidRPr="00DE228F">
        <w:rPr>
          <w:sz w:val="28"/>
          <w:szCs w:val="28"/>
        </w:rPr>
        <w:t>ому</w:t>
      </w:r>
      <w:r w:rsidR="00D74416" w:rsidRPr="00DE228F">
        <w:rPr>
          <w:sz w:val="28"/>
          <w:szCs w:val="28"/>
        </w:rPr>
        <w:t xml:space="preserve"> с</w:t>
      </w:r>
      <w:r w:rsidRPr="00DE228F">
        <w:rPr>
          <w:sz w:val="28"/>
          <w:szCs w:val="28"/>
        </w:rPr>
        <w:t xml:space="preserve">екторі. </w:t>
      </w:r>
    </w:p>
    <w:p w14:paraId="0C4B2E95" w14:textId="77777777" w:rsidR="00D74416" w:rsidRPr="00DE228F" w:rsidRDefault="00D74416" w:rsidP="00D74416">
      <w:pPr>
        <w:tabs>
          <w:tab w:val="left" w:pos="9460"/>
        </w:tabs>
        <w:ind w:firstLine="567"/>
        <w:rPr>
          <w:sz w:val="28"/>
          <w:szCs w:val="28"/>
        </w:rPr>
      </w:pPr>
      <w:r w:rsidRPr="00DE228F">
        <w:rPr>
          <w:sz w:val="28"/>
          <w:szCs w:val="28"/>
        </w:rPr>
        <w:t>Циф</w:t>
      </w:r>
      <w:r w:rsidR="00DC52CF" w:rsidRPr="00DE228F">
        <w:rPr>
          <w:sz w:val="28"/>
          <w:szCs w:val="28"/>
        </w:rPr>
        <w:t xml:space="preserve">рові технології у промисловості: оцінка та ефективність. </w:t>
      </w:r>
      <w:r w:rsidRPr="00DE228F">
        <w:rPr>
          <w:sz w:val="28"/>
          <w:szCs w:val="28"/>
        </w:rPr>
        <w:t>Цифрові технології в управлінні (адміністрування) та їхня ефективність</w:t>
      </w:r>
      <w:r w:rsidR="00DC52CF" w:rsidRPr="00DE228F">
        <w:rPr>
          <w:sz w:val="28"/>
          <w:szCs w:val="28"/>
        </w:rPr>
        <w:t>. Трансформація</w:t>
      </w:r>
      <w:r w:rsidRPr="00DE228F">
        <w:rPr>
          <w:sz w:val="28"/>
          <w:szCs w:val="28"/>
        </w:rPr>
        <w:t xml:space="preserve"> сфер</w:t>
      </w:r>
      <w:r w:rsidR="00DC52CF" w:rsidRPr="00DE228F">
        <w:rPr>
          <w:sz w:val="28"/>
          <w:szCs w:val="28"/>
        </w:rPr>
        <w:t>и</w:t>
      </w:r>
      <w:r w:rsidRPr="00DE228F">
        <w:rPr>
          <w:sz w:val="28"/>
          <w:szCs w:val="28"/>
        </w:rPr>
        <w:t xml:space="preserve"> послуг (туризм</w:t>
      </w:r>
      <w:r w:rsidR="00DC52CF" w:rsidRPr="00DE228F">
        <w:rPr>
          <w:sz w:val="28"/>
          <w:szCs w:val="28"/>
        </w:rPr>
        <w:t>у</w:t>
      </w:r>
      <w:r w:rsidRPr="00DE228F">
        <w:rPr>
          <w:sz w:val="28"/>
          <w:szCs w:val="28"/>
        </w:rPr>
        <w:t>)</w:t>
      </w:r>
      <w:r w:rsidR="00DC52CF" w:rsidRPr="00DE228F">
        <w:rPr>
          <w:sz w:val="28"/>
          <w:szCs w:val="28"/>
        </w:rPr>
        <w:t xml:space="preserve"> на основі цифрових технологій</w:t>
      </w:r>
      <w:r w:rsidR="00992470" w:rsidRPr="00DE228F">
        <w:rPr>
          <w:sz w:val="28"/>
          <w:szCs w:val="28"/>
        </w:rPr>
        <w:t xml:space="preserve">. Інтернет речей. </w:t>
      </w:r>
    </w:p>
    <w:p w14:paraId="3B46B1D7" w14:textId="77777777" w:rsidR="00D7194D" w:rsidRPr="00DE228F" w:rsidRDefault="00D7194D" w:rsidP="00303E4D">
      <w:pPr>
        <w:ind w:firstLine="567"/>
        <w:rPr>
          <w:b/>
          <w:bCs/>
          <w:iCs/>
          <w:sz w:val="28"/>
          <w:szCs w:val="28"/>
        </w:rPr>
      </w:pPr>
    </w:p>
    <w:p w14:paraId="22216949" w14:textId="641978BE" w:rsidR="00933B94" w:rsidRPr="00DE228F" w:rsidRDefault="00303E4D" w:rsidP="00303E4D">
      <w:pPr>
        <w:ind w:firstLine="567"/>
        <w:rPr>
          <w:b/>
          <w:bCs/>
          <w:iCs/>
          <w:sz w:val="28"/>
          <w:szCs w:val="28"/>
        </w:rPr>
      </w:pPr>
      <w:r w:rsidRPr="00DE228F">
        <w:rPr>
          <w:b/>
          <w:bCs/>
          <w:iCs/>
          <w:sz w:val="28"/>
          <w:szCs w:val="28"/>
        </w:rPr>
        <w:t xml:space="preserve">Тема </w:t>
      </w:r>
      <w:r w:rsidR="00905D81" w:rsidRPr="00DE228F">
        <w:rPr>
          <w:b/>
          <w:bCs/>
          <w:iCs/>
          <w:sz w:val="28"/>
          <w:szCs w:val="28"/>
        </w:rPr>
        <w:t>9</w:t>
      </w:r>
      <w:r w:rsidRPr="00DE228F">
        <w:rPr>
          <w:b/>
          <w:bCs/>
          <w:iCs/>
          <w:sz w:val="28"/>
          <w:szCs w:val="28"/>
        </w:rPr>
        <w:t xml:space="preserve">. </w:t>
      </w:r>
      <w:r w:rsidR="00933B94" w:rsidRPr="00DE228F">
        <w:rPr>
          <w:b/>
          <w:bCs/>
          <w:iCs/>
          <w:sz w:val="28"/>
          <w:szCs w:val="28"/>
        </w:rPr>
        <w:t>Цифрові технології та трансформація бізнес-моделей фірми</w:t>
      </w:r>
      <w:r w:rsidR="00B64293">
        <w:rPr>
          <w:b/>
          <w:bCs/>
          <w:iCs/>
          <w:sz w:val="28"/>
          <w:szCs w:val="28"/>
        </w:rPr>
        <w:t xml:space="preserve"> (</w:t>
      </w:r>
      <w:r w:rsidR="00B64293" w:rsidRPr="00DE228F">
        <w:rPr>
          <w:b/>
          <w:bCs/>
          <w:sz w:val="28"/>
          <w:szCs w:val="28"/>
          <w:lang w:eastAsia="uk-UA"/>
        </w:rPr>
        <w:t>ЗК</w:t>
      </w:r>
      <w:r w:rsidR="00B64293">
        <w:rPr>
          <w:b/>
          <w:bCs/>
          <w:sz w:val="28"/>
          <w:szCs w:val="28"/>
          <w:lang w:eastAsia="uk-UA"/>
        </w:rPr>
        <w:t xml:space="preserve">1; </w:t>
      </w:r>
      <w:r w:rsidR="00B64293" w:rsidRPr="00DE228F">
        <w:rPr>
          <w:b/>
          <w:sz w:val="28"/>
          <w:szCs w:val="28"/>
        </w:rPr>
        <w:t>СК1</w:t>
      </w:r>
      <w:r w:rsidR="00B64293">
        <w:rPr>
          <w:b/>
          <w:sz w:val="28"/>
          <w:szCs w:val="28"/>
        </w:rPr>
        <w:t xml:space="preserve">; </w:t>
      </w:r>
      <w:r w:rsidR="00B64293" w:rsidRPr="00DE228F">
        <w:rPr>
          <w:b/>
          <w:sz w:val="28"/>
          <w:szCs w:val="28"/>
        </w:rPr>
        <w:t>СК</w:t>
      </w:r>
      <w:r w:rsidR="00B64293">
        <w:rPr>
          <w:b/>
          <w:sz w:val="28"/>
          <w:szCs w:val="28"/>
        </w:rPr>
        <w:t xml:space="preserve">6; </w:t>
      </w:r>
      <w:r w:rsidR="00B64293" w:rsidRPr="00DE228F">
        <w:rPr>
          <w:b/>
          <w:sz w:val="28"/>
          <w:szCs w:val="28"/>
        </w:rPr>
        <w:t>СК</w:t>
      </w:r>
      <w:r w:rsidR="00B64293">
        <w:rPr>
          <w:b/>
          <w:sz w:val="28"/>
          <w:szCs w:val="28"/>
        </w:rPr>
        <w:t xml:space="preserve">12; ПРН1; ПРН2; ПРН7; </w:t>
      </w:r>
      <w:r w:rsidR="00B64293" w:rsidRPr="00DE228F">
        <w:rPr>
          <w:b/>
          <w:sz w:val="28"/>
          <w:szCs w:val="28"/>
        </w:rPr>
        <w:t>ПРН</w:t>
      </w:r>
      <w:r w:rsidR="00B64293">
        <w:rPr>
          <w:b/>
          <w:sz w:val="28"/>
          <w:szCs w:val="28"/>
        </w:rPr>
        <w:t>11, ПРН 16</w:t>
      </w:r>
      <w:r w:rsidR="00B64293">
        <w:rPr>
          <w:b/>
          <w:bCs/>
          <w:iCs/>
          <w:sz w:val="28"/>
          <w:szCs w:val="28"/>
        </w:rPr>
        <w:t>)</w:t>
      </w:r>
    </w:p>
    <w:p w14:paraId="5E339CF0" w14:textId="77777777" w:rsidR="00D660E8" w:rsidRPr="00DE228F" w:rsidRDefault="00933B94" w:rsidP="00D660E8">
      <w:pPr>
        <w:ind w:firstLine="567"/>
        <w:rPr>
          <w:bCs/>
          <w:iCs/>
          <w:sz w:val="28"/>
          <w:szCs w:val="28"/>
        </w:rPr>
      </w:pPr>
      <w:r w:rsidRPr="00DE228F">
        <w:rPr>
          <w:bCs/>
          <w:sz w:val="28"/>
          <w:szCs w:val="28"/>
        </w:rPr>
        <w:t xml:space="preserve">Бізнес-моделі у цифровій трансформації. </w:t>
      </w:r>
      <w:r w:rsidRPr="00DE228F">
        <w:rPr>
          <w:bCs/>
          <w:iCs/>
          <w:sz w:val="28"/>
          <w:szCs w:val="28"/>
        </w:rPr>
        <w:t xml:space="preserve">Трансформація бізнес-процесів. Трансформація бізнес-моделі. Трансформація сфери бізнесу. Трансформація організаційних процесів. </w:t>
      </w:r>
      <w:r w:rsidR="00CD2AD5" w:rsidRPr="00DE228F">
        <w:rPr>
          <w:bCs/>
          <w:iCs/>
          <w:sz w:val="28"/>
          <w:szCs w:val="28"/>
        </w:rPr>
        <w:t>Цифрова стратегія.</w:t>
      </w:r>
      <w:r w:rsidR="00691227" w:rsidRPr="00DE228F">
        <w:rPr>
          <w:bCs/>
          <w:iCs/>
          <w:sz w:val="28"/>
          <w:szCs w:val="28"/>
        </w:rPr>
        <w:t xml:space="preserve"> Імплементація цифрових технологій </w:t>
      </w:r>
      <w:proofErr w:type="spellStart"/>
      <w:r w:rsidR="00691227" w:rsidRPr="00DE228F">
        <w:rPr>
          <w:bCs/>
          <w:iCs/>
          <w:sz w:val="28"/>
          <w:szCs w:val="28"/>
        </w:rPr>
        <w:t>упроцесі</w:t>
      </w:r>
      <w:proofErr w:type="spellEnd"/>
      <w:r w:rsidR="00691227" w:rsidRPr="00DE228F">
        <w:rPr>
          <w:bCs/>
          <w:iCs/>
          <w:sz w:val="28"/>
          <w:szCs w:val="28"/>
        </w:rPr>
        <w:t xml:space="preserve"> формування ланцюжка створення вартості. </w:t>
      </w:r>
    </w:p>
    <w:p w14:paraId="0BA2F30D" w14:textId="77777777" w:rsidR="00B64293" w:rsidRDefault="00B64293">
      <w:pPr>
        <w:widowControl/>
        <w:adjustRightInd/>
        <w:spacing w:line="240" w:lineRule="auto"/>
        <w:jc w:val="left"/>
        <w:textAlignment w:val="auto"/>
        <w:rPr>
          <w:b/>
          <w:bCs/>
          <w:sz w:val="28"/>
          <w:szCs w:val="28"/>
        </w:rPr>
      </w:pPr>
      <w:r>
        <w:rPr>
          <w:b/>
          <w:bCs/>
          <w:sz w:val="28"/>
          <w:szCs w:val="28"/>
        </w:rPr>
        <w:br w:type="page"/>
      </w:r>
    </w:p>
    <w:p w14:paraId="67DD0E2C" w14:textId="4039FCC5" w:rsidR="00150100" w:rsidRPr="00DE228F" w:rsidRDefault="00150100" w:rsidP="00B64293">
      <w:pPr>
        <w:ind w:firstLine="567"/>
        <w:jc w:val="center"/>
        <w:rPr>
          <w:bCs/>
          <w:iCs/>
          <w:sz w:val="28"/>
          <w:szCs w:val="28"/>
        </w:rPr>
      </w:pPr>
      <w:r w:rsidRPr="00DE228F">
        <w:rPr>
          <w:b/>
          <w:bCs/>
          <w:sz w:val="28"/>
          <w:szCs w:val="28"/>
        </w:rPr>
        <w:lastRenderedPageBreak/>
        <w:t>4.</w:t>
      </w:r>
      <w:r w:rsidR="000606C2" w:rsidRPr="00DE228F">
        <w:rPr>
          <w:b/>
          <w:bCs/>
          <w:sz w:val="28"/>
          <w:szCs w:val="28"/>
        </w:rPr>
        <w:t> </w:t>
      </w:r>
      <w:r w:rsidRPr="00DE228F">
        <w:rPr>
          <w:b/>
          <w:bCs/>
          <w:sz w:val="28"/>
          <w:szCs w:val="28"/>
        </w:rPr>
        <w:t xml:space="preserve">Структура </w:t>
      </w:r>
      <w:r w:rsidR="000606C2" w:rsidRPr="00DE228F">
        <w:rPr>
          <w:b/>
          <w:bCs/>
          <w:sz w:val="28"/>
          <w:szCs w:val="28"/>
        </w:rPr>
        <w:t xml:space="preserve">(тематичний план) </w:t>
      </w:r>
      <w:r w:rsidRPr="00DE228F">
        <w:rPr>
          <w:b/>
          <w:bCs/>
          <w:sz w:val="28"/>
          <w:szCs w:val="28"/>
        </w:rPr>
        <w:t>навчальної дисципліни</w:t>
      </w:r>
    </w:p>
    <w:p w14:paraId="26759324" w14:textId="77777777" w:rsidR="00E34D5B" w:rsidRPr="00DE228F" w:rsidRDefault="00E34D5B" w:rsidP="00E34D5B">
      <w:pPr>
        <w:adjustRightInd/>
        <w:spacing w:line="240" w:lineRule="auto"/>
        <w:ind w:firstLine="567"/>
        <w:jc w:val="center"/>
        <w:textAlignment w:val="auto"/>
        <w:rPr>
          <w:b/>
          <w:bCs/>
          <w:sz w:val="28"/>
          <w:szCs w:val="28"/>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709"/>
        <w:gridCol w:w="458"/>
        <w:gridCol w:w="504"/>
        <w:gridCol w:w="861"/>
        <w:gridCol w:w="586"/>
        <w:gridCol w:w="488"/>
        <w:gridCol w:w="465"/>
        <w:gridCol w:w="634"/>
      </w:tblGrid>
      <w:tr w:rsidR="00200202" w:rsidRPr="00DE228F" w14:paraId="31820957" w14:textId="77777777" w:rsidTr="00594AD8">
        <w:trPr>
          <w:cantSplit/>
          <w:trHeight w:val="397"/>
        </w:trPr>
        <w:tc>
          <w:tcPr>
            <w:tcW w:w="2453" w:type="pct"/>
            <w:vMerge w:val="restart"/>
            <w:shd w:val="clear" w:color="auto" w:fill="auto"/>
            <w:vAlign w:val="center"/>
          </w:tcPr>
          <w:p w14:paraId="079A87CD" w14:textId="77777777" w:rsidR="00F77E11" w:rsidRPr="00DE228F" w:rsidRDefault="00F77E11" w:rsidP="000606C2">
            <w:pPr>
              <w:adjustRightInd/>
              <w:spacing w:line="240" w:lineRule="auto"/>
              <w:jc w:val="center"/>
              <w:textAlignment w:val="auto"/>
              <w:outlineLvl w:val="2"/>
              <w:rPr>
                <w:rFonts w:eastAsia="Calibri"/>
                <w:bCs/>
                <w:sz w:val="24"/>
                <w:szCs w:val="24"/>
              </w:rPr>
            </w:pPr>
            <w:r w:rsidRPr="00DE228F">
              <w:rPr>
                <w:rFonts w:eastAsia="Calibri"/>
                <w:bCs/>
                <w:sz w:val="24"/>
                <w:szCs w:val="24"/>
              </w:rPr>
              <w:t>Змістові модулі і теми</w:t>
            </w:r>
          </w:p>
        </w:tc>
        <w:tc>
          <w:tcPr>
            <w:tcW w:w="2547" w:type="pct"/>
            <w:gridSpan w:val="8"/>
            <w:shd w:val="clear" w:color="auto" w:fill="auto"/>
            <w:vAlign w:val="center"/>
          </w:tcPr>
          <w:p w14:paraId="4E586E08" w14:textId="77777777" w:rsidR="00F77E11" w:rsidRPr="00DE228F" w:rsidRDefault="00F77E11" w:rsidP="000606C2">
            <w:pPr>
              <w:adjustRightInd/>
              <w:spacing w:line="240" w:lineRule="auto"/>
              <w:jc w:val="center"/>
              <w:textAlignment w:val="auto"/>
              <w:outlineLvl w:val="2"/>
              <w:rPr>
                <w:rFonts w:eastAsia="Calibri"/>
                <w:bCs/>
                <w:sz w:val="24"/>
                <w:szCs w:val="24"/>
              </w:rPr>
            </w:pPr>
            <w:r w:rsidRPr="00DE228F">
              <w:rPr>
                <w:rFonts w:eastAsia="Calibri"/>
                <w:bCs/>
                <w:sz w:val="24"/>
                <w:szCs w:val="24"/>
              </w:rPr>
              <w:t>Кількість годин</w:t>
            </w:r>
          </w:p>
        </w:tc>
      </w:tr>
      <w:tr w:rsidR="00200202" w:rsidRPr="00DE228F" w14:paraId="413D6E1A" w14:textId="77777777" w:rsidTr="00594AD8">
        <w:trPr>
          <w:cantSplit/>
          <w:trHeight w:val="397"/>
        </w:trPr>
        <w:tc>
          <w:tcPr>
            <w:tcW w:w="2453" w:type="pct"/>
            <w:vMerge/>
            <w:shd w:val="clear" w:color="auto" w:fill="auto"/>
            <w:vAlign w:val="center"/>
          </w:tcPr>
          <w:p w14:paraId="64AD1FAD" w14:textId="77777777" w:rsidR="00F77E11" w:rsidRPr="00DE228F" w:rsidRDefault="00F77E11" w:rsidP="000606C2">
            <w:pPr>
              <w:adjustRightInd/>
              <w:spacing w:line="240" w:lineRule="auto"/>
              <w:jc w:val="center"/>
              <w:textAlignment w:val="auto"/>
              <w:outlineLvl w:val="2"/>
              <w:rPr>
                <w:rFonts w:eastAsia="Calibri"/>
                <w:bCs/>
                <w:sz w:val="24"/>
                <w:szCs w:val="24"/>
              </w:rPr>
            </w:pPr>
          </w:p>
        </w:tc>
        <w:tc>
          <w:tcPr>
            <w:tcW w:w="1371" w:type="pct"/>
            <w:gridSpan w:val="4"/>
            <w:shd w:val="clear" w:color="auto" w:fill="auto"/>
            <w:vAlign w:val="center"/>
          </w:tcPr>
          <w:p w14:paraId="60A51E37" w14:textId="77777777" w:rsidR="00F77E11" w:rsidRPr="00DE228F" w:rsidRDefault="00F77E11" w:rsidP="00F77E11">
            <w:pPr>
              <w:adjustRightInd/>
              <w:spacing w:line="240" w:lineRule="auto"/>
              <w:jc w:val="center"/>
              <w:textAlignment w:val="auto"/>
              <w:outlineLvl w:val="2"/>
              <w:rPr>
                <w:rFonts w:eastAsia="Calibri"/>
                <w:bCs/>
                <w:sz w:val="24"/>
                <w:szCs w:val="24"/>
              </w:rPr>
            </w:pPr>
            <w:r w:rsidRPr="00DE228F">
              <w:rPr>
                <w:sz w:val="24"/>
                <w:szCs w:val="24"/>
              </w:rPr>
              <w:t>денна форма</w:t>
            </w:r>
          </w:p>
        </w:tc>
        <w:tc>
          <w:tcPr>
            <w:tcW w:w="1176" w:type="pct"/>
            <w:gridSpan w:val="4"/>
            <w:vAlign w:val="center"/>
          </w:tcPr>
          <w:p w14:paraId="3985132D" w14:textId="77777777" w:rsidR="00F77E11" w:rsidRPr="00DE228F" w:rsidRDefault="00F77E11" w:rsidP="00F77E11">
            <w:pPr>
              <w:adjustRightInd/>
              <w:spacing w:line="240" w:lineRule="auto"/>
              <w:jc w:val="center"/>
              <w:textAlignment w:val="auto"/>
              <w:outlineLvl w:val="2"/>
              <w:rPr>
                <w:rFonts w:eastAsia="Calibri"/>
                <w:bCs/>
                <w:sz w:val="24"/>
                <w:szCs w:val="24"/>
              </w:rPr>
            </w:pPr>
            <w:r w:rsidRPr="00DE228F">
              <w:rPr>
                <w:sz w:val="24"/>
                <w:szCs w:val="24"/>
              </w:rPr>
              <w:t>заочна форма</w:t>
            </w:r>
          </w:p>
        </w:tc>
      </w:tr>
      <w:tr w:rsidR="00200202" w:rsidRPr="00DE228F" w14:paraId="72DC69A1" w14:textId="77777777" w:rsidTr="00594AD8">
        <w:trPr>
          <w:cantSplit/>
          <w:trHeight w:val="1406"/>
        </w:trPr>
        <w:tc>
          <w:tcPr>
            <w:tcW w:w="2453" w:type="pct"/>
            <w:vMerge/>
            <w:shd w:val="clear" w:color="auto" w:fill="auto"/>
          </w:tcPr>
          <w:p w14:paraId="6CB5C398" w14:textId="77777777" w:rsidR="00E42117" w:rsidRPr="00DE228F" w:rsidRDefault="00E42117" w:rsidP="00D07F7A">
            <w:pPr>
              <w:adjustRightInd/>
              <w:spacing w:line="240" w:lineRule="auto"/>
              <w:jc w:val="center"/>
              <w:textAlignment w:val="auto"/>
              <w:outlineLvl w:val="2"/>
              <w:rPr>
                <w:rFonts w:eastAsia="Calibri"/>
                <w:bCs/>
                <w:sz w:val="24"/>
                <w:szCs w:val="24"/>
              </w:rPr>
            </w:pPr>
          </w:p>
        </w:tc>
        <w:tc>
          <w:tcPr>
            <w:tcW w:w="384" w:type="pct"/>
            <w:shd w:val="clear" w:color="auto" w:fill="auto"/>
            <w:textDirection w:val="btLr"/>
            <w:vAlign w:val="center"/>
          </w:tcPr>
          <w:p w14:paraId="141D8A7E" w14:textId="77777777" w:rsidR="00E42117" w:rsidRPr="00DE228F" w:rsidRDefault="00E42117" w:rsidP="00F77E11">
            <w:pPr>
              <w:adjustRightInd/>
              <w:spacing w:line="216" w:lineRule="auto"/>
              <w:ind w:left="113" w:right="113"/>
              <w:jc w:val="left"/>
              <w:textAlignment w:val="auto"/>
              <w:outlineLvl w:val="2"/>
              <w:rPr>
                <w:rFonts w:eastAsia="Calibri"/>
                <w:bCs/>
                <w:sz w:val="24"/>
                <w:szCs w:val="24"/>
              </w:rPr>
            </w:pPr>
            <w:r w:rsidRPr="00DE228F">
              <w:rPr>
                <w:rFonts w:eastAsia="Calibri"/>
                <w:bCs/>
                <w:sz w:val="24"/>
                <w:szCs w:val="24"/>
              </w:rPr>
              <w:t>усього</w:t>
            </w:r>
          </w:p>
        </w:tc>
        <w:tc>
          <w:tcPr>
            <w:tcW w:w="248" w:type="pct"/>
            <w:shd w:val="clear" w:color="auto" w:fill="auto"/>
            <w:textDirection w:val="btLr"/>
            <w:vAlign w:val="center"/>
          </w:tcPr>
          <w:p w14:paraId="4C56C962" w14:textId="77777777" w:rsidR="00E42117" w:rsidRPr="00DE228F" w:rsidRDefault="00E42117" w:rsidP="00F77E11">
            <w:pPr>
              <w:adjustRightInd/>
              <w:spacing w:line="216" w:lineRule="auto"/>
              <w:ind w:left="113" w:right="113"/>
              <w:jc w:val="left"/>
              <w:textAlignment w:val="auto"/>
              <w:outlineLvl w:val="2"/>
              <w:rPr>
                <w:rFonts w:eastAsia="Calibri"/>
                <w:bCs/>
                <w:sz w:val="24"/>
                <w:szCs w:val="24"/>
              </w:rPr>
            </w:pPr>
            <w:r w:rsidRPr="00DE228F">
              <w:rPr>
                <w:rFonts w:eastAsia="Calibri"/>
                <w:bCs/>
                <w:sz w:val="24"/>
                <w:szCs w:val="24"/>
              </w:rPr>
              <w:t>лекції</w:t>
            </w:r>
          </w:p>
        </w:tc>
        <w:tc>
          <w:tcPr>
            <w:tcW w:w="273" w:type="pct"/>
            <w:shd w:val="clear" w:color="auto" w:fill="auto"/>
            <w:textDirection w:val="btLr"/>
            <w:vAlign w:val="center"/>
          </w:tcPr>
          <w:p w14:paraId="387884A0" w14:textId="77777777" w:rsidR="00E42117" w:rsidRPr="00DE228F" w:rsidRDefault="00E42117" w:rsidP="00F77E11">
            <w:pPr>
              <w:adjustRightInd/>
              <w:spacing w:line="216" w:lineRule="auto"/>
              <w:ind w:left="113" w:right="113"/>
              <w:jc w:val="left"/>
              <w:textAlignment w:val="auto"/>
              <w:outlineLvl w:val="2"/>
              <w:rPr>
                <w:rFonts w:eastAsia="Calibri"/>
                <w:bCs/>
                <w:sz w:val="24"/>
                <w:szCs w:val="24"/>
              </w:rPr>
            </w:pPr>
            <w:r w:rsidRPr="00DE228F">
              <w:rPr>
                <w:rFonts w:eastAsia="Calibri"/>
                <w:bCs/>
                <w:sz w:val="24"/>
                <w:szCs w:val="24"/>
              </w:rPr>
              <w:t>практичні</w:t>
            </w:r>
          </w:p>
        </w:tc>
        <w:tc>
          <w:tcPr>
            <w:tcW w:w="466" w:type="pct"/>
            <w:shd w:val="clear" w:color="auto" w:fill="auto"/>
            <w:textDirection w:val="btLr"/>
            <w:vAlign w:val="center"/>
          </w:tcPr>
          <w:p w14:paraId="0284C7AB" w14:textId="77777777" w:rsidR="00E42117" w:rsidRPr="00DE228F" w:rsidRDefault="00E42117" w:rsidP="00F77E11">
            <w:pPr>
              <w:adjustRightInd/>
              <w:spacing w:line="216" w:lineRule="auto"/>
              <w:ind w:left="113" w:right="113"/>
              <w:jc w:val="left"/>
              <w:textAlignment w:val="auto"/>
              <w:outlineLvl w:val="2"/>
              <w:rPr>
                <w:rFonts w:eastAsia="Calibri"/>
                <w:bCs/>
                <w:sz w:val="24"/>
                <w:szCs w:val="24"/>
              </w:rPr>
            </w:pPr>
            <w:r w:rsidRPr="00DE228F">
              <w:rPr>
                <w:rFonts w:eastAsia="Calibri"/>
                <w:bCs/>
                <w:sz w:val="24"/>
                <w:szCs w:val="24"/>
              </w:rPr>
              <w:t>самостійна робота</w:t>
            </w:r>
          </w:p>
        </w:tc>
        <w:tc>
          <w:tcPr>
            <w:tcW w:w="317" w:type="pct"/>
            <w:textDirection w:val="btLr"/>
            <w:vAlign w:val="center"/>
          </w:tcPr>
          <w:p w14:paraId="3AECA0EC" w14:textId="77777777" w:rsidR="00E42117" w:rsidRPr="00DE228F" w:rsidRDefault="00E42117" w:rsidP="00E03B90">
            <w:pPr>
              <w:adjustRightInd/>
              <w:spacing w:line="216" w:lineRule="auto"/>
              <w:ind w:left="113" w:right="113"/>
              <w:jc w:val="left"/>
              <w:textAlignment w:val="auto"/>
              <w:outlineLvl w:val="2"/>
              <w:rPr>
                <w:rFonts w:eastAsia="Calibri"/>
                <w:bCs/>
                <w:sz w:val="24"/>
                <w:szCs w:val="24"/>
              </w:rPr>
            </w:pPr>
            <w:r w:rsidRPr="00DE228F">
              <w:rPr>
                <w:rFonts w:eastAsia="Calibri"/>
                <w:bCs/>
                <w:sz w:val="24"/>
                <w:szCs w:val="24"/>
              </w:rPr>
              <w:t>усього</w:t>
            </w:r>
          </w:p>
        </w:tc>
        <w:tc>
          <w:tcPr>
            <w:tcW w:w="264" w:type="pct"/>
            <w:textDirection w:val="btLr"/>
            <w:vAlign w:val="center"/>
          </w:tcPr>
          <w:p w14:paraId="22E64140" w14:textId="77777777" w:rsidR="00E42117" w:rsidRPr="00DE228F" w:rsidRDefault="00E42117" w:rsidP="00E03B90">
            <w:pPr>
              <w:adjustRightInd/>
              <w:spacing w:line="216" w:lineRule="auto"/>
              <w:ind w:left="113" w:right="113"/>
              <w:jc w:val="left"/>
              <w:textAlignment w:val="auto"/>
              <w:outlineLvl w:val="2"/>
              <w:rPr>
                <w:rFonts w:eastAsia="Calibri"/>
                <w:bCs/>
                <w:sz w:val="24"/>
                <w:szCs w:val="24"/>
              </w:rPr>
            </w:pPr>
            <w:r w:rsidRPr="00DE228F">
              <w:rPr>
                <w:rFonts w:eastAsia="Calibri"/>
                <w:bCs/>
                <w:sz w:val="24"/>
                <w:szCs w:val="24"/>
              </w:rPr>
              <w:t>лекції</w:t>
            </w:r>
          </w:p>
        </w:tc>
        <w:tc>
          <w:tcPr>
            <w:tcW w:w="252" w:type="pct"/>
            <w:textDirection w:val="btLr"/>
            <w:vAlign w:val="center"/>
          </w:tcPr>
          <w:p w14:paraId="7661F19D" w14:textId="77777777" w:rsidR="00E42117" w:rsidRPr="00DE228F" w:rsidRDefault="00E42117" w:rsidP="00E03B90">
            <w:pPr>
              <w:adjustRightInd/>
              <w:spacing w:line="216" w:lineRule="auto"/>
              <w:ind w:left="113" w:right="113"/>
              <w:jc w:val="left"/>
              <w:textAlignment w:val="auto"/>
              <w:outlineLvl w:val="2"/>
              <w:rPr>
                <w:rFonts w:eastAsia="Calibri"/>
                <w:bCs/>
                <w:sz w:val="24"/>
                <w:szCs w:val="24"/>
              </w:rPr>
            </w:pPr>
            <w:r w:rsidRPr="00DE228F">
              <w:rPr>
                <w:rFonts w:eastAsia="Calibri"/>
                <w:bCs/>
                <w:sz w:val="24"/>
                <w:szCs w:val="24"/>
              </w:rPr>
              <w:t>практичні</w:t>
            </w:r>
          </w:p>
        </w:tc>
        <w:tc>
          <w:tcPr>
            <w:tcW w:w="343" w:type="pct"/>
            <w:textDirection w:val="btLr"/>
            <w:vAlign w:val="center"/>
          </w:tcPr>
          <w:p w14:paraId="267F0B2C" w14:textId="77777777" w:rsidR="00E42117" w:rsidRPr="00DE228F" w:rsidRDefault="00E42117" w:rsidP="00E03B90">
            <w:pPr>
              <w:adjustRightInd/>
              <w:spacing w:line="216" w:lineRule="auto"/>
              <w:ind w:left="113" w:right="113"/>
              <w:jc w:val="left"/>
              <w:textAlignment w:val="auto"/>
              <w:outlineLvl w:val="2"/>
              <w:rPr>
                <w:rFonts w:eastAsia="Calibri"/>
                <w:bCs/>
                <w:sz w:val="24"/>
                <w:szCs w:val="24"/>
              </w:rPr>
            </w:pPr>
            <w:r w:rsidRPr="00DE228F">
              <w:rPr>
                <w:rFonts w:eastAsia="Calibri"/>
                <w:bCs/>
                <w:sz w:val="24"/>
                <w:szCs w:val="24"/>
              </w:rPr>
              <w:t>самостійна робота</w:t>
            </w:r>
          </w:p>
        </w:tc>
      </w:tr>
      <w:tr w:rsidR="00E42117" w:rsidRPr="00DE228F" w14:paraId="363A3430" w14:textId="77777777" w:rsidTr="00594AD8">
        <w:trPr>
          <w:cantSplit/>
          <w:trHeight w:val="340"/>
        </w:trPr>
        <w:tc>
          <w:tcPr>
            <w:tcW w:w="5000" w:type="pct"/>
            <w:gridSpan w:val="9"/>
            <w:shd w:val="clear" w:color="auto" w:fill="auto"/>
          </w:tcPr>
          <w:p w14:paraId="0CCD2CBE" w14:textId="77777777" w:rsidR="00E42117" w:rsidRPr="00DE228F" w:rsidRDefault="00E42117" w:rsidP="00D9293B">
            <w:pPr>
              <w:adjustRightInd/>
              <w:spacing w:line="240" w:lineRule="auto"/>
              <w:ind w:left="113" w:right="113"/>
              <w:jc w:val="center"/>
              <w:textAlignment w:val="auto"/>
              <w:outlineLvl w:val="2"/>
              <w:rPr>
                <w:rFonts w:eastAsia="Calibri"/>
                <w:b/>
                <w:bCs/>
                <w:sz w:val="24"/>
                <w:szCs w:val="24"/>
              </w:rPr>
            </w:pPr>
            <w:r w:rsidRPr="00DE228F">
              <w:rPr>
                <w:rFonts w:eastAsia="Calibri"/>
                <w:b/>
                <w:bCs/>
                <w:sz w:val="24"/>
                <w:szCs w:val="24"/>
              </w:rPr>
              <w:t>Модуль 1</w:t>
            </w:r>
          </w:p>
        </w:tc>
      </w:tr>
      <w:tr w:rsidR="00E42117" w:rsidRPr="00DE228F" w14:paraId="43CD6051" w14:textId="77777777" w:rsidTr="00594AD8">
        <w:trPr>
          <w:cantSplit/>
          <w:trHeight w:val="340"/>
        </w:trPr>
        <w:tc>
          <w:tcPr>
            <w:tcW w:w="5000" w:type="pct"/>
            <w:gridSpan w:val="9"/>
            <w:shd w:val="clear" w:color="auto" w:fill="auto"/>
          </w:tcPr>
          <w:p w14:paraId="71F0F3FF" w14:textId="77777777" w:rsidR="00E42117" w:rsidRPr="00DE228F" w:rsidRDefault="00E42117" w:rsidP="00D9293B">
            <w:pPr>
              <w:adjustRightInd/>
              <w:spacing w:line="240" w:lineRule="auto"/>
              <w:ind w:left="113" w:right="113"/>
              <w:jc w:val="center"/>
              <w:textAlignment w:val="auto"/>
              <w:outlineLvl w:val="2"/>
              <w:rPr>
                <w:rFonts w:eastAsia="Calibri"/>
                <w:bCs/>
                <w:sz w:val="24"/>
                <w:szCs w:val="24"/>
              </w:rPr>
            </w:pPr>
            <w:r w:rsidRPr="00DE228F">
              <w:rPr>
                <w:rFonts w:eastAsia="Calibri"/>
                <w:b/>
                <w:bCs/>
                <w:sz w:val="24"/>
                <w:szCs w:val="24"/>
              </w:rPr>
              <w:t xml:space="preserve">Змістовий модуль 1. </w:t>
            </w:r>
            <w:r w:rsidR="005F12BC" w:rsidRPr="00DE228F">
              <w:rPr>
                <w:b/>
                <w:sz w:val="24"/>
                <w:szCs w:val="24"/>
              </w:rPr>
              <w:t xml:space="preserve">Загальні положення ефективності та </w:t>
            </w:r>
            <w:proofErr w:type="spellStart"/>
            <w:r w:rsidR="005F12BC" w:rsidRPr="00DE228F">
              <w:rPr>
                <w:b/>
                <w:sz w:val="24"/>
                <w:szCs w:val="24"/>
              </w:rPr>
              <w:t>цифровізації</w:t>
            </w:r>
            <w:proofErr w:type="spellEnd"/>
          </w:p>
        </w:tc>
      </w:tr>
      <w:tr w:rsidR="00932330" w:rsidRPr="00DE228F" w14:paraId="71DBCD13" w14:textId="77777777" w:rsidTr="00AE021D">
        <w:trPr>
          <w:trHeight w:val="505"/>
        </w:trPr>
        <w:tc>
          <w:tcPr>
            <w:tcW w:w="2453" w:type="pct"/>
            <w:shd w:val="clear" w:color="auto" w:fill="auto"/>
          </w:tcPr>
          <w:p w14:paraId="38F4E5CF" w14:textId="77777777" w:rsidR="00932330" w:rsidRPr="00DE228F" w:rsidRDefault="00932330" w:rsidP="00932330">
            <w:pPr>
              <w:adjustRightInd/>
              <w:spacing w:line="240" w:lineRule="auto"/>
              <w:textAlignment w:val="auto"/>
              <w:outlineLvl w:val="2"/>
              <w:rPr>
                <w:rFonts w:eastAsia="Calibri"/>
                <w:bCs/>
                <w:sz w:val="24"/>
                <w:szCs w:val="24"/>
              </w:rPr>
            </w:pPr>
            <w:r w:rsidRPr="00DE228F">
              <w:rPr>
                <w:rFonts w:eastAsia="Calibri"/>
                <w:bCs/>
                <w:sz w:val="24"/>
                <w:szCs w:val="24"/>
              </w:rPr>
              <w:t xml:space="preserve">Тема 1. </w:t>
            </w:r>
            <w:r w:rsidRPr="00DE228F">
              <w:rPr>
                <w:bCs/>
                <w:iCs/>
                <w:sz w:val="24"/>
                <w:szCs w:val="24"/>
              </w:rPr>
              <w:t>Цифрові технології як основа цифрової трансформації бізнесу та економіки</w:t>
            </w:r>
          </w:p>
        </w:tc>
        <w:tc>
          <w:tcPr>
            <w:tcW w:w="384" w:type="pct"/>
            <w:shd w:val="clear" w:color="auto" w:fill="auto"/>
            <w:vAlign w:val="center"/>
          </w:tcPr>
          <w:p w14:paraId="2620FCA2" w14:textId="1F3944FC"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15</w:t>
            </w:r>
          </w:p>
        </w:tc>
        <w:tc>
          <w:tcPr>
            <w:tcW w:w="248" w:type="pct"/>
            <w:shd w:val="clear" w:color="auto" w:fill="auto"/>
            <w:vAlign w:val="center"/>
          </w:tcPr>
          <w:p w14:paraId="5A88A2CC"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273" w:type="pct"/>
            <w:shd w:val="clear" w:color="auto" w:fill="auto"/>
            <w:vAlign w:val="center"/>
          </w:tcPr>
          <w:p w14:paraId="46DA650B"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466" w:type="pct"/>
            <w:shd w:val="clear" w:color="auto" w:fill="auto"/>
            <w:vAlign w:val="center"/>
          </w:tcPr>
          <w:p w14:paraId="43633747" w14:textId="2B90BA5D"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9</w:t>
            </w:r>
          </w:p>
        </w:tc>
        <w:tc>
          <w:tcPr>
            <w:tcW w:w="317" w:type="pct"/>
            <w:vAlign w:val="center"/>
          </w:tcPr>
          <w:p w14:paraId="504C884B" w14:textId="363F8258"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15</w:t>
            </w:r>
          </w:p>
        </w:tc>
        <w:tc>
          <w:tcPr>
            <w:tcW w:w="264" w:type="pct"/>
          </w:tcPr>
          <w:p w14:paraId="2315757F"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252" w:type="pct"/>
          </w:tcPr>
          <w:p w14:paraId="09495139"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343" w:type="pct"/>
            <w:vAlign w:val="center"/>
          </w:tcPr>
          <w:p w14:paraId="5CBDA124" w14:textId="7B9C3C0B"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15</w:t>
            </w:r>
          </w:p>
        </w:tc>
      </w:tr>
      <w:tr w:rsidR="00932330" w:rsidRPr="00DE228F" w14:paraId="5CF6F36D" w14:textId="77777777" w:rsidTr="00AE021D">
        <w:trPr>
          <w:trHeight w:val="340"/>
        </w:trPr>
        <w:tc>
          <w:tcPr>
            <w:tcW w:w="2453" w:type="pct"/>
            <w:shd w:val="clear" w:color="auto" w:fill="auto"/>
          </w:tcPr>
          <w:p w14:paraId="18573A6E" w14:textId="77777777" w:rsidR="00932330" w:rsidRPr="00DE228F" w:rsidRDefault="00932330" w:rsidP="00932330">
            <w:pPr>
              <w:adjustRightInd/>
              <w:spacing w:line="240" w:lineRule="auto"/>
              <w:textAlignment w:val="auto"/>
              <w:outlineLvl w:val="2"/>
              <w:rPr>
                <w:rFonts w:eastAsia="Calibri"/>
                <w:bCs/>
                <w:sz w:val="24"/>
                <w:szCs w:val="24"/>
              </w:rPr>
            </w:pPr>
            <w:r w:rsidRPr="00DE228F">
              <w:rPr>
                <w:rFonts w:eastAsia="Calibri"/>
                <w:bCs/>
                <w:sz w:val="24"/>
                <w:szCs w:val="24"/>
              </w:rPr>
              <w:t>Тема 2. </w:t>
            </w:r>
            <w:r w:rsidRPr="00DE228F">
              <w:rPr>
                <w:bCs/>
                <w:iCs/>
                <w:sz w:val="24"/>
                <w:szCs w:val="24"/>
              </w:rPr>
              <w:t>Ефективність: міро- та макроекономічні аспекти</w:t>
            </w:r>
          </w:p>
        </w:tc>
        <w:tc>
          <w:tcPr>
            <w:tcW w:w="384" w:type="pct"/>
            <w:shd w:val="clear" w:color="auto" w:fill="auto"/>
            <w:vAlign w:val="center"/>
          </w:tcPr>
          <w:p w14:paraId="6569506C"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10</w:t>
            </w:r>
          </w:p>
        </w:tc>
        <w:tc>
          <w:tcPr>
            <w:tcW w:w="248" w:type="pct"/>
            <w:shd w:val="clear" w:color="auto" w:fill="auto"/>
            <w:vAlign w:val="center"/>
          </w:tcPr>
          <w:p w14:paraId="143F1D7F"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p>
        </w:tc>
        <w:tc>
          <w:tcPr>
            <w:tcW w:w="273" w:type="pct"/>
            <w:shd w:val="clear" w:color="auto" w:fill="auto"/>
            <w:vAlign w:val="center"/>
          </w:tcPr>
          <w:p w14:paraId="545B57F1"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466" w:type="pct"/>
            <w:shd w:val="clear" w:color="auto" w:fill="auto"/>
            <w:vAlign w:val="center"/>
          </w:tcPr>
          <w:p w14:paraId="4F49AB57"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7</w:t>
            </w:r>
          </w:p>
        </w:tc>
        <w:tc>
          <w:tcPr>
            <w:tcW w:w="317" w:type="pct"/>
            <w:vAlign w:val="center"/>
          </w:tcPr>
          <w:p w14:paraId="583F0CEF"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10</w:t>
            </w:r>
          </w:p>
        </w:tc>
        <w:tc>
          <w:tcPr>
            <w:tcW w:w="264" w:type="pct"/>
          </w:tcPr>
          <w:p w14:paraId="05E00EFC"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252" w:type="pct"/>
          </w:tcPr>
          <w:p w14:paraId="7FAB8B12"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343" w:type="pct"/>
            <w:vAlign w:val="center"/>
          </w:tcPr>
          <w:p w14:paraId="73033436" w14:textId="42E883F8"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10</w:t>
            </w:r>
          </w:p>
        </w:tc>
      </w:tr>
      <w:tr w:rsidR="00932330" w:rsidRPr="00DE228F" w14:paraId="0F0DC5C3" w14:textId="77777777" w:rsidTr="00AE021D">
        <w:trPr>
          <w:trHeight w:val="340"/>
        </w:trPr>
        <w:tc>
          <w:tcPr>
            <w:tcW w:w="2453" w:type="pct"/>
            <w:shd w:val="clear" w:color="auto" w:fill="auto"/>
          </w:tcPr>
          <w:p w14:paraId="08E58786" w14:textId="77777777" w:rsidR="00932330" w:rsidRPr="00DE228F" w:rsidRDefault="00932330" w:rsidP="00932330">
            <w:pPr>
              <w:adjustRightInd/>
              <w:spacing w:line="240" w:lineRule="auto"/>
              <w:textAlignment w:val="auto"/>
              <w:outlineLvl w:val="2"/>
              <w:rPr>
                <w:rFonts w:eastAsia="Calibri"/>
                <w:bCs/>
                <w:sz w:val="24"/>
                <w:szCs w:val="24"/>
              </w:rPr>
            </w:pPr>
            <w:r w:rsidRPr="00DE228F">
              <w:rPr>
                <w:bCs/>
                <w:iCs/>
                <w:sz w:val="24"/>
                <w:szCs w:val="24"/>
              </w:rPr>
              <w:t xml:space="preserve">Тема 3. Ефективність цифрових технологій та безпека </w:t>
            </w:r>
            <w:proofErr w:type="spellStart"/>
            <w:r w:rsidRPr="00DE228F">
              <w:rPr>
                <w:bCs/>
                <w:iCs/>
                <w:sz w:val="24"/>
                <w:szCs w:val="24"/>
              </w:rPr>
              <w:t>цифровізації</w:t>
            </w:r>
            <w:proofErr w:type="spellEnd"/>
          </w:p>
        </w:tc>
        <w:tc>
          <w:tcPr>
            <w:tcW w:w="384" w:type="pct"/>
            <w:shd w:val="clear" w:color="auto" w:fill="auto"/>
            <w:vAlign w:val="center"/>
          </w:tcPr>
          <w:p w14:paraId="688CDADF" w14:textId="60645BAD"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15</w:t>
            </w:r>
          </w:p>
        </w:tc>
        <w:tc>
          <w:tcPr>
            <w:tcW w:w="248" w:type="pct"/>
            <w:shd w:val="clear" w:color="auto" w:fill="auto"/>
            <w:vAlign w:val="center"/>
          </w:tcPr>
          <w:p w14:paraId="7EB589E1"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p>
        </w:tc>
        <w:tc>
          <w:tcPr>
            <w:tcW w:w="273" w:type="pct"/>
            <w:shd w:val="clear" w:color="auto" w:fill="auto"/>
            <w:vAlign w:val="center"/>
          </w:tcPr>
          <w:p w14:paraId="15777A05"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466" w:type="pct"/>
            <w:shd w:val="clear" w:color="auto" w:fill="auto"/>
            <w:vAlign w:val="center"/>
          </w:tcPr>
          <w:p w14:paraId="2390E045" w14:textId="218264F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2</w:t>
            </w:r>
          </w:p>
        </w:tc>
        <w:tc>
          <w:tcPr>
            <w:tcW w:w="317" w:type="pct"/>
            <w:vAlign w:val="center"/>
          </w:tcPr>
          <w:p w14:paraId="07F8715D" w14:textId="5E2451BC"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15</w:t>
            </w:r>
          </w:p>
        </w:tc>
        <w:tc>
          <w:tcPr>
            <w:tcW w:w="264" w:type="pct"/>
          </w:tcPr>
          <w:p w14:paraId="6121BC66"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252" w:type="pct"/>
          </w:tcPr>
          <w:p w14:paraId="6645770F"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343" w:type="pct"/>
            <w:vAlign w:val="center"/>
          </w:tcPr>
          <w:p w14:paraId="11F56AC5" w14:textId="56084086"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15</w:t>
            </w:r>
          </w:p>
        </w:tc>
      </w:tr>
      <w:tr w:rsidR="00932330" w:rsidRPr="00DE228F" w14:paraId="514D9544" w14:textId="77777777" w:rsidTr="00AE021D">
        <w:trPr>
          <w:trHeight w:val="340"/>
        </w:trPr>
        <w:tc>
          <w:tcPr>
            <w:tcW w:w="2453" w:type="pct"/>
            <w:shd w:val="clear" w:color="auto" w:fill="auto"/>
            <w:vAlign w:val="center"/>
          </w:tcPr>
          <w:p w14:paraId="1E68742D" w14:textId="77777777" w:rsidR="00932330" w:rsidRPr="00DE228F" w:rsidRDefault="00932330" w:rsidP="00932330">
            <w:pPr>
              <w:adjustRightInd/>
              <w:spacing w:line="240" w:lineRule="auto"/>
              <w:jc w:val="right"/>
              <w:textAlignment w:val="auto"/>
              <w:rPr>
                <w:rFonts w:eastAsia="Calibri"/>
                <w:b/>
                <w:i/>
                <w:sz w:val="24"/>
                <w:szCs w:val="24"/>
              </w:rPr>
            </w:pPr>
            <w:r w:rsidRPr="00DE228F">
              <w:rPr>
                <w:rFonts w:eastAsia="Calibri"/>
                <w:b/>
                <w:i/>
                <w:sz w:val="24"/>
                <w:szCs w:val="24"/>
              </w:rPr>
              <w:t>Разом за змістовий модуль 1</w:t>
            </w:r>
          </w:p>
        </w:tc>
        <w:tc>
          <w:tcPr>
            <w:tcW w:w="384" w:type="pct"/>
            <w:shd w:val="clear" w:color="auto" w:fill="auto"/>
            <w:vAlign w:val="center"/>
          </w:tcPr>
          <w:p w14:paraId="283DADE1" w14:textId="5BA78460"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4</w:t>
            </w:r>
            <w:r w:rsidRPr="00DE228F">
              <w:rPr>
                <w:rFonts w:eastAsia="Calibri"/>
                <w:bCs/>
                <w:sz w:val="24"/>
                <w:szCs w:val="24"/>
              </w:rPr>
              <w:t>0</w:t>
            </w:r>
          </w:p>
        </w:tc>
        <w:tc>
          <w:tcPr>
            <w:tcW w:w="248" w:type="pct"/>
            <w:shd w:val="clear" w:color="auto" w:fill="auto"/>
            <w:vAlign w:val="center"/>
          </w:tcPr>
          <w:p w14:paraId="614447CF"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273" w:type="pct"/>
            <w:shd w:val="clear" w:color="auto" w:fill="auto"/>
            <w:vAlign w:val="center"/>
          </w:tcPr>
          <w:p w14:paraId="1383BD73"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8</w:t>
            </w:r>
          </w:p>
        </w:tc>
        <w:tc>
          <w:tcPr>
            <w:tcW w:w="466" w:type="pct"/>
            <w:shd w:val="clear" w:color="auto" w:fill="auto"/>
            <w:vAlign w:val="center"/>
          </w:tcPr>
          <w:p w14:paraId="400791CF" w14:textId="105CB592"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28</w:t>
            </w:r>
          </w:p>
        </w:tc>
        <w:tc>
          <w:tcPr>
            <w:tcW w:w="317" w:type="pct"/>
            <w:vAlign w:val="center"/>
          </w:tcPr>
          <w:p w14:paraId="7D719267" w14:textId="6E685788"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40</w:t>
            </w:r>
          </w:p>
        </w:tc>
        <w:tc>
          <w:tcPr>
            <w:tcW w:w="264" w:type="pct"/>
          </w:tcPr>
          <w:p w14:paraId="090A8251"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252" w:type="pct"/>
          </w:tcPr>
          <w:p w14:paraId="73360B81"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343" w:type="pct"/>
            <w:vAlign w:val="center"/>
          </w:tcPr>
          <w:p w14:paraId="7B6448E6" w14:textId="3D08B748"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40</w:t>
            </w:r>
          </w:p>
        </w:tc>
      </w:tr>
      <w:tr w:rsidR="00D073BE" w:rsidRPr="00DE228F" w14:paraId="27F82D60" w14:textId="77777777" w:rsidTr="00594AD8">
        <w:trPr>
          <w:trHeight w:val="340"/>
        </w:trPr>
        <w:tc>
          <w:tcPr>
            <w:tcW w:w="5000" w:type="pct"/>
            <w:gridSpan w:val="9"/>
            <w:shd w:val="clear" w:color="auto" w:fill="auto"/>
            <w:vAlign w:val="center"/>
          </w:tcPr>
          <w:p w14:paraId="28643955" w14:textId="77777777" w:rsidR="00D073BE" w:rsidRPr="00DE228F" w:rsidRDefault="00D073BE" w:rsidP="00D073BE">
            <w:pPr>
              <w:adjustRightInd/>
              <w:spacing w:line="240" w:lineRule="auto"/>
              <w:jc w:val="center"/>
              <w:textAlignment w:val="auto"/>
              <w:outlineLvl w:val="2"/>
              <w:rPr>
                <w:rFonts w:eastAsia="Calibri"/>
                <w:b/>
                <w:bCs/>
                <w:sz w:val="24"/>
                <w:szCs w:val="24"/>
              </w:rPr>
            </w:pPr>
            <w:r w:rsidRPr="00DE228F">
              <w:rPr>
                <w:rFonts w:eastAsia="Calibri"/>
                <w:b/>
                <w:bCs/>
                <w:sz w:val="24"/>
                <w:szCs w:val="24"/>
              </w:rPr>
              <w:t xml:space="preserve">Змістовий модуль 2. </w:t>
            </w:r>
            <w:r w:rsidRPr="00DE228F">
              <w:rPr>
                <w:b/>
                <w:sz w:val="24"/>
                <w:szCs w:val="24"/>
              </w:rPr>
              <w:t>Цифрові технології в економіці</w:t>
            </w:r>
          </w:p>
        </w:tc>
      </w:tr>
      <w:tr w:rsidR="00932330" w:rsidRPr="00DE228F" w14:paraId="6A5E31D1" w14:textId="77777777" w:rsidTr="00625140">
        <w:trPr>
          <w:trHeight w:val="340"/>
        </w:trPr>
        <w:tc>
          <w:tcPr>
            <w:tcW w:w="2453" w:type="pct"/>
            <w:shd w:val="clear" w:color="auto" w:fill="auto"/>
          </w:tcPr>
          <w:p w14:paraId="76F177E4" w14:textId="77777777" w:rsidR="00932330" w:rsidRPr="00DE228F" w:rsidRDefault="00932330" w:rsidP="00932330">
            <w:pPr>
              <w:adjustRightInd/>
              <w:spacing w:line="240" w:lineRule="auto"/>
              <w:textAlignment w:val="auto"/>
              <w:outlineLvl w:val="2"/>
              <w:rPr>
                <w:rFonts w:eastAsia="Calibri"/>
                <w:bCs/>
                <w:sz w:val="24"/>
                <w:szCs w:val="24"/>
              </w:rPr>
            </w:pPr>
            <w:r w:rsidRPr="00DE228F">
              <w:rPr>
                <w:rFonts w:eastAsia="Calibri"/>
                <w:bCs/>
                <w:sz w:val="24"/>
                <w:szCs w:val="24"/>
              </w:rPr>
              <w:t>Тема 4. Роль та ефективність цифрових технологій та інструментів в економіці</w:t>
            </w:r>
          </w:p>
        </w:tc>
        <w:tc>
          <w:tcPr>
            <w:tcW w:w="384" w:type="pct"/>
            <w:shd w:val="clear" w:color="auto" w:fill="auto"/>
            <w:vAlign w:val="center"/>
          </w:tcPr>
          <w:p w14:paraId="289152A0" w14:textId="5173E67B"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4</w:t>
            </w:r>
          </w:p>
        </w:tc>
        <w:tc>
          <w:tcPr>
            <w:tcW w:w="248" w:type="pct"/>
            <w:shd w:val="clear" w:color="auto" w:fill="auto"/>
            <w:vAlign w:val="center"/>
          </w:tcPr>
          <w:p w14:paraId="6A1B9412"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273" w:type="pct"/>
            <w:shd w:val="clear" w:color="auto" w:fill="auto"/>
            <w:vAlign w:val="center"/>
          </w:tcPr>
          <w:p w14:paraId="3F0C6F79"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466" w:type="pct"/>
            <w:shd w:val="clear" w:color="auto" w:fill="auto"/>
            <w:vAlign w:val="center"/>
          </w:tcPr>
          <w:p w14:paraId="5B1D553D" w14:textId="2EC9F5C5"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8</w:t>
            </w:r>
          </w:p>
        </w:tc>
        <w:tc>
          <w:tcPr>
            <w:tcW w:w="317" w:type="pct"/>
            <w:vAlign w:val="center"/>
          </w:tcPr>
          <w:p w14:paraId="0F5BEEAA" w14:textId="570A2BD6"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4</w:t>
            </w:r>
          </w:p>
        </w:tc>
        <w:tc>
          <w:tcPr>
            <w:tcW w:w="264" w:type="pct"/>
            <w:vAlign w:val="center"/>
          </w:tcPr>
          <w:p w14:paraId="54DF99A4"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p>
        </w:tc>
        <w:tc>
          <w:tcPr>
            <w:tcW w:w="252" w:type="pct"/>
            <w:vAlign w:val="center"/>
          </w:tcPr>
          <w:p w14:paraId="21161706" w14:textId="2626D2C3"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343" w:type="pct"/>
            <w:vAlign w:val="center"/>
          </w:tcPr>
          <w:p w14:paraId="677E10FA" w14:textId="3B6474FD"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11</w:t>
            </w:r>
          </w:p>
        </w:tc>
      </w:tr>
      <w:tr w:rsidR="00932330" w:rsidRPr="00DE228F" w14:paraId="1A85B990" w14:textId="77777777" w:rsidTr="00625140">
        <w:trPr>
          <w:trHeight w:val="340"/>
        </w:trPr>
        <w:tc>
          <w:tcPr>
            <w:tcW w:w="2453" w:type="pct"/>
            <w:shd w:val="clear" w:color="auto" w:fill="auto"/>
          </w:tcPr>
          <w:p w14:paraId="3AAA0774" w14:textId="77777777" w:rsidR="00932330" w:rsidRPr="00DE228F" w:rsidRDefault="00932330" w:rsidP="00932330">
            <w:pPr>
              <w:adjustRightInd/>
              <w:spacing w:line="240" w:lineRule="auto"/>
              <w:textAlignment w:val="auto"/>
              <w:outlineLvl w:val="2"/>
              <w:rPr>
                <w:rFonts w:eastAsia="Calibri"/>
                <w:bCs/>
                <w:sz w:val="24"/>
                <w:szCs w:val="24"/>
              </w:rPr>
            </w:pPr>
            <w:r w:rsidRPr="00DE228F">
              <w:rPr>
                <w:rFonts w:eastAsia="Calibri"/>
                <w:bCs/>
                <w:sz w:val="24"/>
                <w:szCs w:val="24"/>
              </w:rPr>
              <w:t xml:space="preserve">Тема 5. </w:t>
            </w:r>
            <w:r w:rsidRPr="00DE228F">
              <w:rPr>
                <w:bCs/>
                <w:iCs/>
                <w:sz w:val="24"/>
                <w:szCs w:val="24"/>
              </w:rPr>
              <w:t>Вплив інформаційно-комп’ютерних технологій на розвиток секторів національної економіки</w:t>
            </w:r>
          </w:p>
        </w:tc>
        <w:tc>
          <w:tcPr>
            <w:tcW w:w="384" w:type="pct"/>
            <w:shd w:val="clear" w:color="auto" w:fill="auto"/>
            <w:vAlign w:val="center"/>
          </w:tcPr>
          <w:p w14:paraId="27ECAF87" w14:textId="3CB5F96A"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4</w:t>
            </w:r>
          </w:p>
        </w:tc>
        <w:tc>
          <w:tcPr>
            <w:tcW w:w="248" w:type="pct"/>
            <w:shd w:val="clear" w:color="auto" w:fill="auto"/>
            <w:vAlign w:val="center"/>
          </w:tcPr>
          <w:p w14:paraId="3E16A556"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273" w:type="pct"/>
            <w:shd w:val="clear" w:color="auto" w:fill="auto"/>
            <w:vAlign w:val="center"/>
          </w:tcPr>
          <w:p w14:paraId="05D19F2D"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466" w:type="pct"/>
            <w:shd w:val="clear" w:color="auto" w:fill="auto"/>
            <w:vAlign w:val="center"/>
          </w:tcPr>
          <w:p w14:paraId="55D42709" w14:textId="75638EC0"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8</w:t>
            </w:r>
          </w:p>
        </w:tc>
        <w:tc>
          <w:tcPr>
            <w:tcW w:w="317" w:type="pct"/>
            <w:vAlign w:val="center"/>
          </w:tcPr>
          <w:p w14:paraId="46EA6C1F" w14:textId="16B1BE08"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4</w:t>
            </w:r>
          </w:p>
        </w:tc>
        <w:tc>
          <w:tcPr>
            <w:tcW w:w="264" w:type="pct"/>
            <w:vAlign w:val="center"/>
          </w:tcPr>
          <w:p w14:paraId="2A42B1A9"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p>
        </w:tc>
        <w:tc>
          <w:tcPr>
            <w:tcW w:w="252" w:type="pct"/>
            <w:vAlign w:val="center"/>
          </w:tcPr>
          <w:p w14:paraId="5BA67669" w14:textId="7E1CF061"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343" w:type="pct"/>
            <w:vAlign w:val="center"/>
          </w:tcPr>
          <w:p w14:paraId="1C198811" w14:textId="490312F2"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11</w:t>
            </w:r>
          </w:p>
        </w:tc>
      </w:tr>
      <w:tr w:rsidR="00932330" w:rsidRPr="00DE228F" w14:paraId="0EF9F591" w14:textId="77777777" w:rsidTr="00625140">
        <w:trPr>
          <w:trHeight w:val="340"/>
        </w:trPr>
        <w:tc>
          <w:tcPr>
            <w:tcW w:w="2453" w:type="pct"/>
            <w:shd w:val="clear" w:color="auto" w:fill="auto"/>
          </w:tcPr>
          <w:p w14:paraId="172C846F" w14:textId="77777777" w:rsidR="00932330" w:rsidRPr="00DE228F" w:rsidRDefault="00932330" w:rsidP="00932330">
            <w:pPr>
              <w:adjustRightInd/>
              <w:spacing w:line="240" w:lineRule="auto"/>
              <w:textAlignment w:val="auto"/>
              <w:outlineLvl w:val="2"/>
              <w:rPr>
                <w:rFonts w:eastAsia="Calibri"/>
                <w:bCs/>
                <w:sz w:val="24"/>
                <w:szCs w:val="24"/>
              </w:rPr>
            </w:pPr>
            <w:r w:rsidRPr="00DE228F">
              <w:rPr>
                <w:bCs/>
                <w:iCs/>
                <w:sz w:val="24"/>
                <w:szCs w:val="24"/>
              </w:rPr>
              <w:t>Тема 6. Цифрові технології у публічному управлінні</w:t>
            </w:r>
          </w:p>
        </w:tc>
        <w:tc>
          <w:tcPr>
            <w:tcW w:w="384" w:type="pct"/>
            <w:shd w:val="clear" w:color="auto" w:fill="auto"/>
            <w:vAlign w:val="center"/>
          </w:tcPr>
          <w:p w14:paraId="21E155DE" w14:textId="05051F8A"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2</w:t>
            </w:r>
          </w:p>
        </w:tc>
        <w:tc>
          <w:tcPr>
            <w:tcW w:w="248" w:type="pct"/>
            <w:shd w:val="clear" w:color="auto" w:fill="auto"/>
            <w:vAlign w:val="center"/>
          </w:tcPr>
          <w:p w14:paraId="5CA7DA52"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273" w:type="pct"/>
            <w:shd w:val="clear" w:color="auto" w:fill="auto"/>
            <w:vAlign w:val="center"/>
          </w:tcPr>
          <w:p w14:paraId="2E6F703B"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466" w:type="pct"/>
            <w:shd w:val="clear" w:color="auto" w:fill="auto"/>
            <w:vAlign w:val="center"/>
          </w:tcPr>
          <w:p w14:paraId="04314541" w14:textId="478B892F"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6</w:t>
            </w:r>
          </w:p>
        </w:tc>
        <w:tc>
          <w:tcPr>
            <w:tcW w:w="317" w:type="pct"/>
            <w:vAlign w:val="center"/>
          </w:tcPr>
          <w:p w14:paraId="713A7C77" w14:textId="4DCC8A01"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2</w:t>
            </w:r>
          </w:p>
        </w:tc>
        <w:tc>
          <w:tcPr>
            <w:tcW w:w="264" w:type="pct"/>
            <w:vAlign w:val="center"/>
          </w:tcPr>
          <w:p w14:paraId="6BC5E7B9" w14:textId="23A95B8A"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p>
        </w:tc>
        <w:tc>
          <w:tcPr>
            <w:tcW w:w="252" w:type="pct"/>
            <w:vAlign w:val="center"/>
          </w:tcPr>
          <w:p w14:paraId="2257A636"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343" w:type="pct"/>
            <w:vAlign w:val="center"/>
          </w:tcPr>
          <w:p w14:paraId="17901ECA" w14:textId="4E698D1C"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1</w:t>
            </w:r>
          </w:p>
        </w:tc>
      </w:tr>
      <w:tr w:rsidR="00932330" w:rsidRPr="00DE228F" w14:paraId="1A5749D3" w14:textId="77777777" w:rsidTr="00625140">
        <w:trPr>
          <w:trHeight w:val="340"/>
        </w:trPr>
        <w:tc>
          <w:tcPr>
            <w:tcW w:w="2453" w:type="pct"/>
            <w:shd w:val="clear" w:color="auto" w:fill="auto"/>
            <w:vAlign w:val="center"/>
          </w:tcPr>
          <w:p w14:paraId="264E6869" w14:textId="77777777" w:rsidR="00932330" w:rsidRPr="00DE228F" w:rsidRDefault="00932330" w:rsidP="00932330">
            <w:pPr>
              <w:adjustRightInd/>
              <w:spacing w:line="240" w:lineRule="auto"/>
              <w:jc w:val="right"/>
              <w:textAlignment w:val="auto"/>
              <w:rPr>
                <w:rFonts w:eastAsia="Calibri"/>
                <w:b/>
                <w:i/>
                <w:sz w:val="24"/>
                <w:szCs w:val="24"/>
              </w:rPr>
            </w:pPr>
            <w:r w:rsidRPr="00DE228F">
              <w:rPr>
                <w:rFonts w:eastAsia="Calibri"/>
                <w:b/>
                <w:i/>
                <w:sz w:val="24"/>
                <w:szCs w:val="24"/>
              </w:rPr>
              <w:t>Разом за змістовий модуль 2</w:t>
            </w:r>
          </w:p>
        </w:tc>
        <w:tc>
          <w:tcPr>
            <w:tcW w:w="384" w:type="pct"/>
            <w:shd w:val="clear" w:color="auto" w:fill="auto"/>
            <w:vAlign w:val="center"/>
          </w:tcPr>
          <w:p w14:paraId="2908487B" w14:textId="21FA7F99"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4</w:t>
            </w:r>
            <w:r w:rsidRPr="00DE228F">
              <w:rPr>
                <w:rFonts w:eastAsia="Calibri"/>
                <w:bCs/>
                <w:sz w:val="24"/>
                <w:szCs w:val="24"/>
              </w:rPr>
              <w:t>0</w:t>
            </w:r>
          </w:p>
        </w:tc>
        <w:tc>
          <w:tcPr>
            <w:tcW w:w="248" w:type="pct"/>
            <w:shd w:val="clear" w:color="auto" w:fill="auto"/>
            <w:vAlign w:val="center"/>
          </w:tcPr>
          <w:p w14:paraId="3DD16356"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6</w:t>
            </w:r>
          </w:p>
        </w:tc>
        <w:tc>
          <w:tcPr>
            <w:tcW w:w="273" w:type="pct"/>
            <w:shd w:val="clear" w:color="auto" w:fill="auto"/>
            <w:vAlign w:val="center"/>
          </w:tcPr>
          <w:p w14:paraId="24DCAD1D"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12</w:t>
            </w:r>
          </w:p>
        </w:tc>
        <w:tc>
          <w:tcPr>
            <w:tcW w:w="466" w:type="pct"/>
            <w:shd w:val="clear" w:color="auto" w:fill="auto"/>
            <w:vAlign w:val="center"/>
          </w:tcPr>
          <w:p w14:paraId="40EA0754" w14:textId="4D79067B"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22</w:t>
            </w:r>
          </w:p>
        </w:tc>
        <w:tc>
          <w:tcPr>
            <w:tcW w:w="317" w:type="pct"/>
            <w:vAlign w:val="center"/>
          </w:tcPr>
          <w:p w14:paraId="6D27FA87" w14:textId="6A2E17B9"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4</w:t>
            </w:r>
            <w:r w:rsidRPr="00DE228F">
              <w:rPr>
                <w:rFonts w:eastAsia="Calibri"/>
                <w:bCs/>
                <w:sz w:val="24"/>
                <w:szCs w:val="24"/>
              </w:rPr>
              <w:t>0</w:t>
            </w:r>
          </w:p>
        </w:tc>
        <w:tc>
          <w:tcPr>
            <w:tcW w:w="264" w:type="pct"/>
            <w:vAlign w:val="center"/>
          </w:tcPr>
          <w:p w14:paraId="31C30527" w14:textId="5AB4A11B"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3</w:t>
            </w:r>
          </w:p>
        </w:tc>
        <w:tc>
          <w:tcPr>
            <w:tcW w:w="252" w:type="pct"/>
            <w:vAlign w:val="center"/>
          </w:tcPr>
          <w:p w14:paraId="21A9899A" w14:textId="7AD32796"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343" w:type="pct"/>
            <w:vAlign w:val="center"/>
          </w:tcPr>
          <w:p w14:paraId="0010AA06" w14:textId="28FF55C3"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3</w:t>
            </w:r>
            <w:r w:rsidRPr="00DE228F">
              <w:rPr>
                <w:rFonts w:eastAsia="Calibri"/>
                <w:bCs/>
                <w:sz w:val="24"/>
                <w:szCs w:val="24"/>
              </w:rPr>
              <w:t>3</w:t>
            </w:r>
          </w:p>
        </w:tc>
      </w:tr>
      <w:tr w:rsidR="00D073BE" w:rsidRPr="00DE228F" w14:paraId="27F82776" w14:textId="77777777" w:rsidTr="00594AD8">
        <w:trPr>
          <w:trHeight w:val="340"/>
        </w:trPr>
        <w:tc>
          <w:tcPr>
            <w:tcW w:w="5000" w:type="pct"/>
            <w:gridSpan w:val="9"/>
            <w:shd w:val="clear" w:color="auto" w:fill="auto"/>
          </w:tcPr>
          <w:p w14:paraId="21B7EC7C" w14:textId="77777777" w:rsidR="00D073BE" w:rsidRPr="00DE228F" w:rsidRDefault="00D073BE" w:rsidP="00D073BE">
            <w:pPr>
              <w:adjustRightInd/>
              <w:spacing w:line="240" w:lineRule="auto"/>
              <w:jc w:val="center"/>
              <w:textAlignment w:val="auto"/>
              <w:outlineLvl w:val="2"/>
              <w:rPr>
                <w:rFonts w:eastAsia="Calibri"/>
                <w:b/>
                <w:bCs/>
                <w:sz w:val="24"/>
                <w:szCs w:val="24"/>
              </w:rPr>
            </w:pPr>
            <w:r w:rsidRPr="00DE228F">
              <w:rPr>
                <w:rFonts w:eastAsia="Calibri"/>
                <w:b/>
                <w:bCs/>
                <w:sz w:val="24"/>
                <w:szCs w:val="24"/>
              </w:rPr>
              <w:t xml:space="preserve">Змістовий модуль 3. </w:t>
            </w:r>
            <w:r w:rsidRPr="00DE228F">
              <w:rPr>
                <w:b/>
                <w:sz w:val="24"/>
                <w:szCs w:val="24"/>
              </w:rPr>
              <w:t>Цифрові технології в бізнесі та їх ефективність</w:t>
            </w:r>
          </w:p>
        </w:tc>
      </w:tr>
      <w:tr w:rsidR="00932330" w:rsidRPr="00DE228F" w14:paraId="79A599A3" w14:textId="77777777" w:rsidTr="00625140">
        <w:trPr>
          <w:trHeight w:val="340"/>
        </w:trPr>
        <w:tc>
          <w:tcPr>
            <w:tcW w:w="2453" w:type="pct"/>
            <w:shd w:val="clear" w:color="auto" w:fill="auto"/>
          </w:tcPr>
          <w:p w14:paraId="760E9608" w14:textId="77777777" w:rsidR="00932330" w:rsidRPr="00DE228F" w:rsidRDefault="00932330" w:rsidP="00932330">
            <w:pPr>
              <w:adjustRightInd/>
              <w:spacing w:line="240" w:lineRule="auto"/>
              <w:textAlignment w:val="auto"/>
              <w:outlineLvl w:val="2"/>
              <w:rPr>
                <w:rFonts w:eastAsia="Calibri"/>
                <w:bCs/>
                <w:sz w:val="24"/>
                <w:szCs w:val="24"/>
              </w:rPr>
            </w:pPr>
            <w:r w:rsidRPr="00DE228F">
              <w:rPr>
                <w:bCs/>
                <w:iCs/>
                <w:sz w:val="24"/>
                <w:szCs w:val="24"/>
              </w:rPr>
              <w:t>Тема 7. Цифрові технології та цифрова трансформація в бізнесі</w:t>
            </w:r>
          </w:p>
        </w:tc>
        <w:tc>
          <w:tcPr>
            <w:tcW w:w="384" w:type="pct"/>
            <w:shd w:val="clear" w:color="auto" w:fill="auto"/>
            <w:vAlign w:val="center"/>
          </w:tcPr>
          <w:p w14:paraId="289EABA4" w14:textId="549ED1F1"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2</w:t>
            </w:r>
          </w:p>
        </w:tc>
        <w:tc>
          <w:tcPr>
            <w:tcW w:w="248" w:type="pct"/>
            <w:shd w:val="clear" w:color="auto" w:fill="auto"/>
            <w:vAlign w:val="center"/>
          </w:tcPr>
          <w:p w14:paraId="6A2B7A6F"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273" w:type="pct"/>
            <w:shd w:val="clear" w:color="auto" w:fill="auto"/>
            <w:vAlign w:val="center"/>
          </w:tcPr>
          <w:p w14:paraId="2104D595"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466" w:type="pct"/>
            <w:shd w:val="clear" w:color="auto" w:fill="auto"/>
            <w:vAlign w:val="center"/>
          </w:tcPr>
          <w:p w14:paraId="51828620" w14:textId="3FB07ABA"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6</w:t>
            </w:r>
          </w:p>
        </w:tc>
        <w:tc>
          <w:tcPr>
            <w:tcW w:w="317" w:type="pct"/>
            <w:vAlign w:val="center"/>
          </w:tcPr>
          <w:p w14:paraId="17606107" w14:textId="0A5AC73D"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2</w:t>
            </w:r>
          </w:p>
        </w:tc>
        <w:tc>
          <w:tcPr>
            <w:tcW w:w="264" w:type="pct"/>
            <w:vAlign w:val="center"/>
          </w:tcPr>
          <w:p w14:paraId="6777167E" w14:textId="28200AF6"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252" w:type="pct"/>
            <w:vAlign w:val="center"/>
          </w:tcPr>
          <w:p w14:paraId="5EA6CE84"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343" w:type="pct"/>
            <w:vAlign w:val="center"/>
          </w:tcPr>
          <w:p w14:paraId="404D89A0" w14:textId="6ACB0F09"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8</w:t>
            </w:r>
          </w:p>
        </w:tc>
      </w:tr>
      <w:tr w:rsidR="00932330" w:rsidRPr="00DE228F" w14:paraId="520292FD" w14:textId="77777777" w:rsidTr="00625140">
        <w:trPr>
          <w:trHeight w:val="340"/>
        </w:trPr>
        <w:tc>
          <w:tcPr>
            <w:tcW w:w="2453" w:type="pct"/>
            <w:shd w:val="clear" w:color="auto" w:fill="auto"/>
          </w:tcPr>
          <w:p w14:paraId="6103EC3D" w14:textId="77777777" w:rsidR="00932330" w:rsidRPr="00DE228F" w:rsidRDefault="00932330" w:rsidP="00932330">
            <w:pPr>
              <w:adjustRightInd/>
              <w:spacing w:line="240" w:lineRule="auto"/>
              <w:textAlignment w:val="auto"/>
              <w:outlineLvl w:val="2"/>
              <w:rPr>
                <w:rFonts w:eastAsia="Calibri"/>
                <w:bCs/>
                <w:sz w:val="24"/>
                <w:szCs w:val="24"/>
              </w:rPr>
            </w:pPr>
            <w:r w:rsidRPr="00DE228F">
              <w:rPr>
                <w:bCs/>
                <w:iCs/>
                <w:sz w:val="24"/>
                <w:szCs w:val="24"/>
              </w:rPr>
              <w:t xml:space="preserve">Тема 8. Цифрова трансформація та їх ефективність в різних сферах бізнесу </w:t>
            </w:r>
          </w:p>
        </w:tc>
        <w:tc>
          <w:tcPr>
            <w:tcW w:w="384" w:type="pct"/>
            <w:shd w:val="clear" w:color="auto" w:fill="auto"/>
            <w:vAlign w:val="center"/>
          </w:tcPr>
          <w:p w14:paraId="6E8ABAE5" w14:textId="4578BBFF"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4</w:t>
            </w:r>
          </w:p>
        </w:tc>
        <w:tc>
          <w:tcPr>
            <w:tcW w:w="248" w:type="pct"/>
            <w:shd w:val="clear" w:color="auto" w:fill="auto"/>
            <w:vAlign w:val="center"/>
          </w:tcPr>
          <w:p w14:paraId="5B30E21E"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273" w:type="pct"/>
            <w:shd w:val="clear" w:color="auto" w:fill="auto"/>
            <w:vAlign w:val="center"/>
          </w:tcPr>
          <w:p w14:paraId="7D5F8DB5"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466" w:type="pct"/>
            <w:shd w:val="clear" w:color="auto" w:fill="auto"/>
            <w:vAlign w:val="center"/>
          </w:tcPr>
          <w:p w14:paraId="55CC5FC6" w14:textId="718D7155"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8</w:t>
            </w:r>
          </w:p>
        </w:tc>
        <w:tc>
          <w:tcPr>
            <w:tcW w:w="317" w:type="pct"/>
            <w:vAlign w:val="center"/>
          </w:tcPr>
          <w:p w14:paraId="1C83150F" w14:textId="50E1A55C"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4</w:t>
            </w:r>
          </w:p>
        </w:tc>
        <w:tc>
          <w:tcPr>
            <w:tcW w:w="264" w:type="pct"/>
            <w:vAlign w:val="center"/>
          </w:tcPr>
          <w:p w14:paraId="6BCBAA07"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p>
        </w:tc>
        <w:tc>
          <w:tcPr>
            <w:tcW w:w="252" w:type="pct"/>
            <w:vAlign w:val="center"/>
          </w:tcPr>
          <w:p w14:paraId="7F46B69D"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343" w:type="pct"/>
            <w:vAlign w:val="center"/>
          </w:tcPr>
          <w:p w14:paraId="56D8B0C6" w14:textId="02A5EB62"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1</w:t>
            </w:r>
          </w:p>
        </w:tc>
      </w:tr>
      <w:tr w:rsidR="00932330" w:rsidRPr="00DE228F" w14:paraId="50ED804F" w14:textId="77777777" w:rsidTr="00625140">
        <w:trPr>
          <w:trHeight w:val="340"/>
        </w:trPr>
        <w:tc>
          <w:tcPr>
            <w:tcW w:w="2453" w:type="pct"/>
            <w:shd w:val="clear" w:color="auto" w:fill="auto"/>
          </w:tcPr>
          <w:p w14:paraId="47CDE5CD" w14:textId="77777777" w:rsidR="00932330" w:rsidRPr="00DE228F" w:rsidRDefault="00932330" w:rsidP="00932330">
            <w:pPr>
              <w:adjustRightInd/>
              <w:spacing w:line="240" w:lineRule="auto"/>
              <w:textAlignment w:val="auto"/>
              <w:outlineLvl w:val="2"/>
              <w:rPr>
                <w:rFonts w:eastAsia="Calibri"/>
                <w:bCs/>
                <w:sz w:val="24"/>
                <w:szCs w:val="24"/>
              </w:rPr>
            </w:pPr>
            <w:r w:rsidRPr="00DE228F">
              <w:rPr>
                <w:bCs/>
                <w:iCs/>
                <w:sz w:val="24"/>
                <w:szCs w:val="24"/>
              </w:rPr>
              <w:t>Тема 9. Цифрові технології та трансформація бізнес-моделей фірми</w:t>
            </w:r>
          </w:p>
        </w:tc>
        <w:tc>
          <w:tcPr>
            <w:tcW w:w="384" w:type="pct"/>
            <w:shd w:val="clear" w:color="auto" w:fill="auto"/>
            <w:vAlign w:val="center"/>
          </w:tcPr>
          <w:p w14:paraId="40F5C6E9" w14:textId="462A62DE"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4</w:t>
            </w:r>
          </w:p>
        </w:tc>
        <w:tc>
          <w:tcPr>
            <w:tcW w:w="248" w:type="pct"/>
            <w:shd w:val="clear" w:color="auto" w:fill="auto"/>
            <w:vAlign w:val="center"/>
          </w:tcPr>
          <w:p w14:paraId="2FDC9F87"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273" w:type="pct"/>
            <w:shd w:val="clear" w:color="auto" w:fill="auto"/>
            <w:vAlign w:val="center"/>
          </w:tcPr>
          <w:p w14:paraId="3DE0D170"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466" w:type="pct"/>
            <w:shd w:val="clear" w:color="auto" w:fill="auto"/>
            <w:vAlign w:val="center"/>
          </w:tcPr>
          <w:p w14:paraId="74CF95E4" w14:textId="29C974A6"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8</w:t>
            </w:r>
          </w:p>
        </w:tc>
        <w:tc>
          <w:tcPr>
            <w:tcW w:w="317" w:type="pct"/>
            <w:vAlign w:val="center"/>
          </w:tcPr>
          <w:p w14:paraId="5AB654B9" w14:textId="199B8F6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4</w:t>
            </w:r>
          </w:p>
        </w:tc>
        <w:tc>
          <w:tcPr>
            <w:tcW w:w="264" w:type="pct"/>
            <w:vAlign w:val="center"/>
          </w:tcPr>
          <w:p w14:paraId="1FDD11A7"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252" w:type="pct"/>
            <w:vAlign w:val="center"/>
          </w:tcPr>
          <w:p w14:paraId="7EFB0257"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c>
          <w:tcPr>
            <w:tcW w:w="343" w:type="pct"/>
            <w:vAlign w:val="center"/>
          </w:tcPr>
          <w:p w14:paraId="7E95B92A" w14:textId="6D622076"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w:t>
            </w:r>
            <w:r>
              <w:rPr>
                <w:rFonts w:eastAsia="Calibri"/>
                <w:bCs/>
                <w:sz w:val="24"/>
                <w:szCs w:val="24"/>
              </w:rPr>
              <w:t>4</w:t>
            </w:r>
          </w:p>
        </w:tc>
      </w:tr>
      <w:tr w:rsidR="00932330" w:rsidRPr="00DE228F" w14:paraId="3CEC6496" w14:textId="77777777" w:rsidTr="00625140">
        <w:trPr>
          <w:trHeight w:val="340"/>
        </w:trPr>
        <w:tc>
          <w:tcPr>
            <w:tcW w:w="2453" w:type="pct"/>
            <w:shd w:val="clear" w:color="auto" w:fill="auto"/>
            <w:vAlign w:val="center"/>
          </w:tcPr>
          <w:p w14:paraId="426040DF" w14:textId="77777777" w:rsidR="00932330" w:rsidRPr="00DE228F" w:rsidRDefault="00932330" w:rsidP="00932330">
            <w:pPr>
              <w:adjustRightInd/>
              <w:spacing w:line="240" w:lineRule="auto"/>
              <w:jc w:val="right"/>
              <w:textAlignment w:val="auto"/>
              <w:rPr>
                <w:rFonts w:eastAsia="Calibri"/>
                <w:sz w:val="24"/>
                <w:szCs w:val="24"/>
              </w:rPr>
            </w:pPr>
            <w:r w:rsidRPr="00DE228F">
              <w:rPr>
                <w:rFonts w:eastAsia="Calibri"/>
                <w:b/>
                <w:i/>
                <w:sz w:val="24"/>
                <w:szCs w:val="24"/>
              </w:rPr>
              <w:t>Разом за змістовий модуль 3</w:t>
            </w:r>
          </w:p>
        </w:tc>
        <w:tc>
          <w:tcPr>
            <w:tcW w:w="384" w:type="pct"/>
            <w:shd w:val="clear" w:color="auto" w:fill="auto"/>
            <w:vAlign w:val="center"/>
          </w:tcPr>
          <w:p w14:paraId="01A5939E" w14:textId="2128F02C"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4</w:t>
            </w:r>
            <w:r w:rsidRPr="00DE228F">
              <w:rPr>
                <w:rFonts w:eastAsia="Calibri"/>
                <w:bCs/>
                <w:sz w:val="24"/>
                <w:szCs w:val="24"/>
              </w:rPr>
              <w:t>0</w:t>
            </w:r>
          </w:p>
        </w:tc>
        <w:tc>
          <w:tcPr>
            <w:tcW w:w="248" w:type="pct"/>
            <w:shd w:val="clear" w:color="auto" w:fill="auto"/>
            <w:vAlign w:val="center"/>
          </w:tcPr>
          <w:p w14:paraId="481CB764"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6</w:t>
            </w:r>
          </w:p>
        </w:tc>
        <w:tc>
          <w:tcPr>
            <w:tcW w:w="273" w:type="pct"/>
            <w:shd w:val="clear" w:color="auto" w:fill="auto"/>
            <w:vAlign w:val="center"/>
          </w:tcPr>
          <w:p w14:paraId="10B44A81"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12</w:t>
            </w:r>
          </w:p>
        </w:tc>
        <w:tc>
          <w:tcPr>
            <w:tcW w:w="466" w:type="pct"/>
            <w:shd w:val="clear" w:color="auto" w:fill="auto"/>
            <w:vAlign w:val="center"/>
          </w:tcPr>
          <w:p w14:paraId="6F9AE744" w14:textId="5C1262A0"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22</w:t>
            </w:r>
          </w:p>
        </w:tc>
        <w:tc>
          <w:tcPr>
            <w:tcW w:w="317" w:type="pct"/>
            <w:vAlign w:val="center"/>
          </w:tcPr>
          <w:p w14:paraId="24A70295" w14:textId="4A9C10A6"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4</w:t>
            </w:r>
            <w:r w:rsidRPr="00DE228F">
              <w:rPr>
                <w:rFonts w:eastAsia="Calibri"/>
                <w:bCs/>
                <w:sz w:val="24"/>
                <w:szCs w:val="24"/>
              </w:rPr>
              <w:t>0</w:t>
            </w:r>
          </w:p>
        </w:tc>
        <w:tc>
          <w:tcPr>
            <w:tcW w:w="264" w:type="pct"/>
            <w:vAlign w:val="center"/>
          </w:tcPr>
          <w:p w14:paraId="361AD0BE" w14:textId="797F52F4"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3</w:t>
            </w:r>
          </w:p>
        </w:tc>
        <w:tc>
          <w:tcPr>
            <w:tcW w:w="252" w:type="pct"/>
            <w:vAlign w:val="center"/>
          </w:tcPr>
          <w:p w14:paraId="3DC6CEDB" w14:textId="77777777" w:rsidR="00932330" w:rsidRPr="00DE228F" w:rsidRDefault="00932330" w:rsidP="00932330">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343" w:type="pct"/>
            <w:vAlign w:val="center"/>
          </w:tcPr>
          <w:p w14:paraId="0EFA8C7E" w14:textId="7093CE37" w:rsidR="00932330" w:rsidRPr="00DE228F" w:rsidRDefault="00932330" w:rsidP="00932330">
            <w:pPr>
              <w:adjustRightInd/>
              <w:spacing w:line="240" w:lineRule="auto"/>
              <w:jc w:val="center"/>
              <w:textAlignment w:val="auto"/>
              <w:outlineLvl w:val="2"/>
              <w:rPr>
                <w:rFonts w:eastAsia="Calibri"/>
                <w:bCs/>
                <w:sz w:val="24"/>
                <w:szCs w:val="24"/>
              </w:rPr>
            </w:pPr>
            <w:r>
              <w:rPr>
                <w:rFonts w:eastAsia="Calibri"/>
                <w:bCs/>
                <w:sz w:val="24"/>
                <w:szCs w:val="24"/>
              </w:rPr>
              <w:t>33</w:t>
            </w:r>
          </w:p>
        </w:tc>
      </w:tr>
      <w:tr w:rsidR="00D073BE" w:rsidRPr="00DE228F" w14:paraId="6637BC0C" w14:textId="77777777" w:rsidTr="00594AD8">
        <w:trPr>
          <w:trHeight w:val="340"/>
        </w:trPr>
        <w:tc>
          <w:tcPr>
            <w:tcW w:w="2453" w:type="pct"/>
            <w:shd w:val="clear" w:color="auto" w:fill="auto"/>
            <w:vAlign w:val="center"/>
          </w:tcPr>
          <w:p w14:paraId="53DBABC7" w14:textId="77777777" w:rsidR="00D073BE" w:rsidRPr="00DE228F" w:rsidRDefault="00D073BE" w:rsidP="00D073BE">
            <w:pPr>
              <w:adjustRightInd/>
              <w:spacing w:line="240" w:lineRule="auto"/>
              <w:jc w:val="right"/>
              <w:textAlignment w:val="auto"/>
              <w:rPr>
                <w:rFonts w:eastAsia="Calibri"/>
                <w:b/>
                <w:i/>
                <w:sz w:val="24"/>
                <w:szCs w:val="24"/>
              </w:rPr>
            </w:pPr>
            <w:r w:rsidRPr="00DE228F">
              <w:rPr>
                <w:rFonts w:eastAsia="Calibri"/>
                <w:b/>
                <w:sz w:val="24"/>
                <w:szCs w:val="24"/>
              </w:rPr>
              <w:t>ВСЬОГО</w:t>
            </w:r>
          </w:p>
        </w:tc>
        <w:tc>
          <w:tcPr>
            <w:tcW w:w="384" w:type="pct"/>
            <w:shd w:val="clear" w:color="auto" w:fill="auto"/>
            <w:vAlign w:val="center"/>
          </w:tcPr>
          <w:p w14:paraId="2D59D09A" w14:textId="657D5613" w:rsidR="00D073BE" w:rsidRPr="00DE228F" w:rsidRDefault="007D6DBB" w:rsidP="00D073BE">
            <w:pPr>
              <w:adjustRightInd/>
              <w:spacing w:line="240" w:lineRule="auto"/>
              <w:jc w:val="center"/>
              <w:textAlignment w:val="auto"/>
              <w:outlineLvl w:val="2"/>
              <w:rPr>
                <w:rFonts w:eastAsia="Calibri"/>
                <w:bCs/>
                <w:sz w:val="24"/>
                <w:szCs w:val="24"/>
              </w:rPr>
            </w:pPr>
            <w:r w:rsidRPr="00DE228F">
              <w:rPr>
                <w:rFonts w:eastAsia="Calibri"/>
                <w:bCs/>
                <w:sz w:val="24"/>
                <w:szCs w:val="24"/>
              </w:rPr>
              <w:t>1</w:t>
            </w:r>
            <w:r w:rsidR="00B64293">
              <w:rPr>
                <w:rFonts w:eastAsia="Calibri"/>
                <w:bCs/>
                <w:sz w:val="24"/>
                <w:szCs w:val="24"/>
              </w:rPr>
              <w:t>2</w:t>
            </w:r>
            <w:r w:rsidRPr="00DE228F">
              <w:rPr>
                <w:rFonts w:eastAsia="Calibri"/>
                <w:bCs/>
                <w:sz w:val="24"/>
                <w:szCs w:val="24"/>
              </w:rPr>
              <w:t>0</w:t>
            </w:r>
          </w:p>
        </w:tc>
        <w:tc>
          <w:tcPr>
            <w:tcW w:w="248" w:type="pct"/>
            <w:shd w:val="clear" w:color="auto" w:fill="auto"/>
            <w:vAlign w:val="center"/>
          </w:tcPr>
          <w:p w14:paraId="69A47F95" w14:textId="77777777" w:rsidR="00D073BE" w:rsidRPr="00DE228F" w:rsidRDefault="00D073BE" w:rsidP="00D073BE">
            <w:pPr>
              <w:adjustRightInd/>
              <w:spacing w:line="240" w:lineRule="auto"/>
              <w:jc w:val="center"/>
              <w:textAlignment w:val="auto"/>
              <w:outlineLvl w:val="2"/>
              <w:rPr>
                <w:rFonts w:eastAsia="Calibri"/>
                <w:bCs/>
                <w:sz w:val="24"/>
                <w:szCs w:val="24"/>
              </w:rPr>
            </w:pPr>
            <w:r w:rsidRPr="00DE228F">
              <w:rPr>
                <w:rFonts w:eastAsia="Calibri"/>
                <w:bCs/>
                <w:sz w:val="24"/>
                <w:szCs w:val="24"/>
              </w:rPr>
              <w:t>16</w:t>
            </w:r>
          </w:p>
        </w:tc>
        <w:tc>
          <w:tcPr>
            <w:tcW w:w="273" w:type="pct"/>
            <w:shd w:val="clear" w:color="auto" w:fill="auto"/>
            <w:vAlign w:val="center"/>
          </w:tcPr>
          <w:p w14:paraId="66BF5696" w14:textId="77777777" w:rsidR="00D073BE" w:rsidRPr="00DE228F" w:rsidRDefault="00D073BE" w:rsidP="00D073BE">
            <w:pPr>
              <w:adjustRightInd/>
              <w:spacing w:line="240" w:lineRule="auto"/>
              <w:jc w:val="center"/>
              <w:textAlignment w:val="auto"/>
              <w:outlineLvl w:val="2"/>
              <w:rPr>
                <w:rFonts w:eastAsia="Calibri"/>
                <w:bCs/>
                <w:sz w:val="24"/>
                <w:szCs w:val="24"/>
              </w:rPr>
            </w:pPr>
            <w:r w:rsidRPr="00DE228F">
              <w:rPr>
                <w:rFonts w:eastAsia="Calibri"/>
                <w:bCs/>
                <w:sz w:val="24"/>
                <w:szCs w:val="24"/>
              </w:rPr>
              <w:t>32</w:t>
            </w:r>
          </w:p>
        </w:tc>
        <w:tc>
          <w:tcPr>
            <w:tcW w:w="466" w:type="pct"/>
            <w:shd w:val="clear" w:color="auto" w:fill="auto"/>
            <w:vAlign w:val="center"/>
          </w:tcPr>
          <w:p w14:paraId="5569A211" w14:textId="6E158A5D" w:rsidR="00D073BE" w:rsidRPr="00DE228F" w:rsidRDefault="00B957C2" w:rsidP="00D073BE">
            <w:pPr>
              <w:adjustRightInd/>
              <w:spacing w:line="240" w:lineRule="auto"/>
              <w:jc w:val="center"/>
              <w:textAlignment w:val="auto"/>
              <w:outlineLvl w:val="2"/>
              <w:rPr>
                <w:rFonts w:eastAsia="Calibri"/>
                <w:bCs/>
                <w:sz w:val="24"/>
                <w:szCs w:val="24"/>
              </w:rPr>
            </w:pPr>
            <w:r>
              <w:rPr>
                <w:rFonts w:eastAsia="Calibri"/>
                <w:bCs/>
                <w:sz w:val="24"/>
                <w:szCs w:val="24"/>
              </w:rPr>
              <w:t>72</w:t>
            </w:r>
          </w:p>
        </w:tc>
        <w:tc>
          <w:tcPr>
            <w:tcW w:w="317" w:type="pct"/>
          </w:tcPr>
          <w:p w14:paraId="507B3D64" w14:textId="3DF377A9" w:rsidR="00D073BE" w:rsidRPr="00DE228F" w:rsidRDefault="00E96E93" w:rsidP="00D073BE">
            <w:pPr>
              <w:adjustRightInd/>
              <w:spacing w:line="240" w:lineRule="auto"/>
              <w:jc w:val="center"/>
              <w:textAlignment w:val="auto"/>
              <w:outlineLvl w:val="2"/>
              <w:rPr>
                <w:rFonts w:eastAsia="Calibri"/>
                <w:bCs/>
                <w:sz w:val="24"/>
                <w:szCs w:val="24"/>
              </w:rPr>
            </w:pPr>
            <w:r w:rsidRPr="00DE228F">
              <w:rPr>
                <w:rFonts w:eastAsia="Calibri"/>
                <w:bCs/>
                <w:sz w:val="24"/>
                <w:szCs w:val="24"/>
              </w:rPr>
              <w:t>1</w:t>
            </w:r>
            <w:r w:rsidR="00B957C2">
              <w:rPr>
                <w:rFonts w:eastAsia="Calibri"/>
                <w:bCs/>
                <w:sz w:val="24"/>
                <w:szCs w:val="24"/>
              </w:rPr>
              <w:t>2</w:t>
            </w:r>
            <w:r w:rsidR="00D073BE" w:rsidRPr="00DE228F">
              <w:rPr>
                <w:rFonts w:eastAsia="Calibri"/>
                <w:bCs/>
                <w:sz w:val="24"/>
                <w:szCs w:val="24"/>
              </w:rPr>
              <w:t>0</w:t>
            </w:r>
          </w:p>
        </w:tc>
        <w:tc>
          <w:tcPr>
            <w:tcW w:w="264" w:type="pct"/>
          </w:tcPr>
          <w:p w14:paraId="22EF0FA7" w14:textId="60CAE72A" w:rsidR="00D073BE" w:rsidRPr="00DE228F" w:rsidRDefault="009D1792" w:rsidP="00D073BE">
            <w:pPr>
              <w:adjustRightInd/>
              <w:spacing w:line="240" w:lineRule="auto"/>
              <w:jc w:val="center"/>
              <w:textAlignment w:val="auto"/>
              <w:outlineLvl w:val="2"/>
              <w:rPr>
                <w:rFonts w:eastAsia="Calibri"/>
                <w:bCs/>
                <w:sz w:val="24"/>
                <w:szCs w:val="24"/>
              </w:rPr>
            </w:pPr>
            <w:r w:rsidRPr="00DE228F">
              <w:rPr>
                <w:rFonts w:eastAsia="Calibri"/>
                <w:bCs/>
                <w:sz w:val="24"/>
                <w:szCs w:val="24"/>
              </w:rPr>
              <w:t>6</w:t>
            </w:r>
          </w:p>
        </w:tc>
        <w:tc>
          <w:tcPr>
            <w:tcW w:w="252" w:type="pct"/>
          </w:tcPr>
          <w:p w14:paraId="483849D7" w14:textId="7151333A" w:rsidR="00D073BE" w:rsidRPr="00DE228F" w:rsidRDefault="009D1792" w:rsidP="00D073BE">
            <w:pPr>
              <w:adjustRightInd/>
              <w:spacing w:line="240" w:lineRule="auto"/>
              <w:jc w:val="center"/>
              <w:textAlignment w:val="auto"/>
              <w:outlineLvl w:val="2"/>
              <w:rPr>
                <w:rFonts w:eastAsia="Calibri"/>
                <w:bCs/>
                <w:sz w:val="24"/>
                <w:szCs w:val="24"/>
              </w:rPr>
            </w:pPr>
            <w:r w:rsidRPr="00DE228F">
              <w:rPr>
                <w:rFonts w:eastAsia="Calibri"/>
                <w:bCs/>
                <w:sz w:val="24"/>
                <w:szCs w:val="24"/>
              </w:rPr>
              <w:t>8</w:t>
            </w:r>
          </w:p>
        </w:tc>
        <w:tc>
          <w:tcPr>
            <w:tcW w:w="343" w:type="pct"/>
          </w:tcPr>
          <w:p w14:paraId="3275A495" w14:textId="4E449F45" w:rsidR="00D073BE" w:rsidRPr="00DE228F" w:rsidRDefault="00284E90" w:rsidP="00D073BE">
            <w:pPr>
              <w:adjustRightInd/>
              <w:spacing w:line="240" w:lineRule="auto"/>
              <w:jc w:val="center"/>
              <w:textAlignment w:val="auto"/>
              <w:outlineLvl w:val="2"/>
              <w:rPr>
                <w:rFonts w:eastAsia="Calibri"/>
                <w:bCs/>
                <w:sz w:val="24"/>
                <w:szCs w:val="24"/>
              </w:rPr>
            </w:pPr>
            <w:r w:rsidRPr="00DE228F">
              <w:rPr>
                <w:rFonts w:eastAsia="Calibri"/>
                <w:bCs/>
                <w:sz w:val="24"/>
                <w:szCs w:val="24"/>
              </w:rPr>
              <w:t>1</w:t>
            </w:r>
            <w:r w:rsidR="00932330">
              <w:rPr>
                <w:rFonts w:eastAsia="Calibri"/>
                <w:bCs/>
                <w:sz w:val="24"/>
                <w:szCs w:val="24"/>
              </w:rPr>
              <w:t>0</w:t>
            </w:r>
            <w:r w:rsidR="009D1792" w:rsidRPr="00DE228F">
              <w:rPr>
                <w:rFonts w:eastAsia="Calibri"/>
                <w:bCs/>
                <w:sz w:val="24"/>
                <w:szCs w:val="24"/>
              </w:rPr>
              <w:t>6</w:t>
            </w:r>
          </w:p>
        </w:tc>
      </w:tr>
    </w:tbl>
    <w:p w14:paraId="033602FD" w14:textId="77777777" w:rsidR="006B7955" w:rsidRPr="00DE228F" w:rsidRDefault="006B7955" w:rsidP="00324D47">
      <w:pPr>
        <w:widowControl/>
        <w:autoSpaceDE w:val="0"/>
        <w:autoSpaceDN w:val="0"/>
        <w:spacing w:after="120" w:line="240" w:lineRule="auto"/>
        <w:jc w:val="center"/>
        <w:textAlignment w:val="auto"/>
        <w:rPr>
          <w:b/>
          <w:color w:val="000000"/>
          <w:sz w:val="28"/>
          <w:szCs w:val="28"/>
          <w:lang w:eastAsia="uk-UA"/>
        </w:rPr>
      </w:pPr>
    </w:p>
    <w:p w14:paraId="4A1D433B" w14:textId="4FE64E57" w:rsidR="00150100" w:rsidRPr="00DE228F" w:rsidRDefault="00E34D5B" w:rsidP="007F320E">
      <w:pPr>
        <w:widowControl/>
        <w:autoSpaceDE w:val="0"/>
        <w:autoSpaceDN w:val="0"/>
        <w:spacing w:line="240" w:lineRule="auto"/>
        <w:jc w:val="center"/>
        <w:textAlignment w:val="auto"/>
        <w:rPr>
          <w:b/>
          <w:sz w:val="28"/>
          <w:szCs w:val="28"/>
        </w:rPr>
      </w:pPr>
      <w:r w:rsidRPr="00DE228F">
        <w:rPr>
          <w:b/>
          <w:color w:val="000000"/>
          <w:sz w:val="28"/>
          <w:szCs w:val="28"/>
          <w:lang w:eastAsia="uk-UA"/>
        </w:rPr>
        <w:br w:type="page"/>
      </w:r>
      <w:r w:rsidR="00150100" w:rsidRPr="00DE228F">
        <w:rPr>
          <w:b/>
          <w:color w:val="000000"/>
          <w:sz w:val="28"/>
          <w:szCs w:val="28"/>
          <w:lang w:eastAsia="uk-UA"/>
        </w:rPr>
        <w:lastRenderedPageBreak/>
        <w:t>5.</w:t>
      </w:r>
      <w:r w:rsidR="00324D47" w:rsidRPr="00DE228F">
        <w:rPr>
          <w:b/>
          <w:color w:val="000000"/>
          <w:sz w:val="28"/>
          <w:szCs w:val="28"/>
          <w:lang w:eastAsia="uk-UA"/>
        </w:rPr>
        <w:t xml:space="preserve"> Теми </w:t>
      </w:r>
      <w:r w:rsidR="007F320E" w:rsidRPr="00DE228F">
        <w:rPr>
          <w:b/>
          <w:sz w:val="28"/>
          <w:szCs w:val="28"/>
        </w:rPr>
        <w:t xml:space="preserve">практичних </w:t>
      </w:r>
      <w:r w:rsidR="00660127" w:rsidRPr="00DE228F">
        <w:rPr>
          <w:b/>
          <w:sz w:val="28"/>
          <w:szCs w:val="28"/>
        </w:rPr>
        <w:t>занять</w:t>
      </w:r>
    </w:p>
    <w:p w14:paraId="5FA9056D" w14:textId="77777777" w:rsidR="007F320E" w:rsidRPr="00DE228F" w:rsidRDefault="007F320E" w:rsidP="007F320E">
      <w:pPr>
        <w:widowControl/>
        <w:autoSpaceDE w:val="0"/>
        <w:autoSpaceDN w:val="0"/>
        <w:spacing w:line="240" w:lineRule="auto"/>
        <w:jc w:val="center"/>
        <w:textAlignment w:val="auto"/>
        <w:rPr>
          <w:color w:val="000000"/>
          <w:sz w:val="28"/>
          <w:szCs w:val="28"/>
          <w:lang w:eastAsia="uk-UA"/>
        </w:rPr>
      </w:pPr>
    </w:p>
    <w:tbl>
      <w:tblPr>
        <w:tblpPr w:leftFromText="180" w:rightFromText="180" w:vertAnchor="text" w:horzAnchor="margin" w:tblpY="7"/>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6784"/>
        <w:gridCol w:w="972"/>
        <w:gridCol w:w="1108"/>
      </w:tblGrid>
      <w:tr w:rsidR="00513F22" w:rsidRPr="00DE228F" w14:paraId="70122FE3" w14:textId="77777777" w:rsidTr="00D9293B">
        <w:trPr>
          <w:trHeight w:val="426"/>
        </w:trPr>
        <w:tc>
          <w:tcPr>
            <w:tcW w:w="278" w:type="pct"/>
            <w:vMerge w:val="restart"/>
            <w:shd w:val="clear" w:color="auto" w:fill="auto"/>
            <w:vAlign w:val="center"/>
          </w:tcPr>
          <w:p w14:paraId="72421304" w14:textId="77777777" w:rsidR="00513F22" w:rsidRPr="00DE228F" w:rsidRDefault="00513F22"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 з/п</w:t>
            </w:r>
          </w:p>
        </w:tc>
        <w:tc>
          <w:tcPr>
            <w:tcW w:w="3614" w:type="pct"/>
            <w:vMerge w:val="restart"/>
            <w:shd w:val="clear" w:color="auto" w:fill="auto"/>
            <w:vAlign w:val="center"/>
          </w:tcPr>
          <w:p w14:paraId="6BE07A49" w14:textId="77777777" w:rsidR="00513F22" w:rsidRPr="00DE228F" w:rsidRDefault="00513F22"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Назва теми</w:t>
            </w:r>
          </w:p>
        </w:tc>
        <w:tc>
          <w:tcPr>
            <w:tcW w:w="1108" w:type="pct"/>
            <w:gridSpan w:val="2"/>
            <w:shd w:val="clear" w:color="auto" w:fill="auto"/>
            <w:vAlign w:val="center"/>
          </w:tcPr>
          <w:p w14:paraId="1DC029D9" w14:textId="77777777" w:rsidR="00513F22" w:rsidRPr="00DE228F" w:rsidRDefault="00513F22"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Кількість годин</w:t>
            </w:r>
          </w:p>
        </w:tc>
      </w:tr>
      <w:tr w:rsidR="00513F22" w:rsidRPr="00DE228F" w14:paraId="10084C17" w14:textId="77777777" w:rsidTr="00D9293B">
        <w:trPr>
          <w:trHeight w:val="426"/>
        </w:trPr>
        <w:tc>
          <w:tcPr>
            <w:tcW w:w="278" w:type="pct"/>
            <w:vMerge/>
            <w:shd w:val="clear" w:color="auto" w:fill="auto"/>
            <w:vAlign w:val="center"/>
          </w:tcPr>
          <w:p w14:paraId="04C4114D" w14:textId="77777777" w:rsidR="00513F22" w:rsidRPr="00DE228F" w:rsidRDefault="00513F22" w:rsidP="00D9293B">
            <w:pPr>
              <w:autoSpaceDE w:val="0"/>
              <w:autoSpaceDN w:val="0"/>
              <w:spacing w:line="240" w:lineRule="auto"/>
              <w:jc w:val="center"/>
              <w:textAlignment w:val="auto"/>
              <w:rPr>
                <w:rFonts w:eastAsia="Calibri"/>
                <w:color w:val="000000"/>
                <w:sz w:val="24"/>
                <w:szCs w:val="24"/>
                <w:lang w:eastAsia="uk-UA"/>
              </w:rPr>
            </w:pPr>
          </w:p>
        </w:tc>
        <w:tc>
          <w:tcPr>
            <w:tcW w:w="3614" w:type="pct"/>
            <w:vMerge/>
            <w:shd w:val="clear" w:color="auto" w:fill="auto"/>
            <w:vAlign w:val="center"/>
          </w:tcPr>
          <w:p w14:paraId="70D877EF" w14:textId="77777777" w:rsidR="00513F22" w:rsidRPr="00DE228F" w:rsidRDefault="00513F22" w:rsidP="00D9293B">
            <w:pPr>
              <w:autoSpaceDE w:val="0"/>
              <w:autoSpaceDN w:val="0"/>
              <w:spacing w:line="240" w:lineRule="auto"/>
              <w:jc w:val="center"/>
              <w:textAlignment w:val="auto"/>
              <w:rPr>
                <w:rFonts w:eastAsia="Calibri"/>
                <w:color w:val="000000"/>
                <w:sz w:val="24"/>
                <w:szCs w:val="24"/>
                <w:lang w:eastAsia="uk-UA"/>
              </w:rPr>
            </w:pPr>
          </w:p>
        </w:tc>
        <w:tc>
          <w:tcPr>
            <w:tcW w:w="518" w:type="pct"/>
            <w:shd w:val="clear" w:color="auto" w:fill="auto"/>
            <w:vAlign w:val="center"/>
          </w:tcPr>
          <w:p w14:paraId="3B7DF82C" w14:textId="77777777" w:rsidR="00513F22" w:rsidRPr="00DE228F" w:rsidRDefault="00513F22" w:rsidP="00D9293B">
            <w:pPr>
              <w:autoSpaceDE w:val="0"/>
              <w:autoSpaceDN w:val="0"/>
              <w:spacing w:line="240" w:lineRule="auto"/>
              <w:jc w:val="center"/>
              <w:textAlignment w:val="auto"/>
              <w:rPr>
                <w:rFonts w:eastAsia="Calibri"/>
                <w:color w:val="000000"/>
                <w:sz w:val="24"/>
                <w:szCs w:val="24"/>
                <w:lang w:eastAsia="uk-UA"/>
              </w:rPr>
            </w:pPr>
            <w:r w:rsidRPr="00DE228F">
              <w:rPr>
                <w:sz w:val="24"/>
                <w:szCs w:val="24"/>
              </w:rPr>
              <w:t>денна форма</w:t>
            </w:r>
          </w:p>
        </w:tc>
        <w:tc>
          <w:tcPr>
            <w:tcW w:w="590" w:type="pct"/>
            <w:shd w:val="clear" w:color="auto" w:fill="auto"/>
            <w:vAlign w:val="center"/>
          </w:tcPr>
          <w:p w14:paraId="6AA67CA2" w14:textId="77777777" w:rsidR="00513F22" w:rsidRPr="00DE228F" w:rsidRDefault="00513F22" w:rsidP="00D9293B">
            <w:pPr>
              <w:autoSpaceDE w:val="0"/>
              <w:autoSpaceDN w:val="0"/>
              <w:spacing w:line="240" w:lineRule="auto"/>
              <w:jc w:val="center"/>
              <w:textAlignment w:val="auto"/>
              <w:rPr>
                <w:rFonts w:eastAsia="Calibri"/>
                <w:color w:val="000000"/>
                <w:sz w:val="24"/>
                <w:szCs w:val="24"/>
                <w:lang w:eastAsia="uk-UA"/>
              </w:rPr>
            </w:pPr>
            <w:r w:rsidRPr="00DE228F">
              <w:rPr>
                <w:sz w:val="24"/>
                <w:szCs w:val="24"/>
              </w:rPr>
              <w:t>заочна форма</w:t>
            </w:r>
          </w:p>
        </w:tc>
      </w:tr>
      <w:tr w:rsidR="00863D38" w:rsidRPr="00DE228F" w14:paraId="066CD2AC" w14:textId="77777777" w:rsidTr="00D9293B">
        <w:trPr>
          <w:trHeight w:val="259"/>
        </w:trPr>
        <w:tc>
          <w:tcPr>
            <w:tcW w:w="278" w:type="pct"/>
            <w:shd w:val="clear" w:color="auto" w:fill="auto"/>
            <w:vAlign w:val="center"/>
          </w:tcPr>
          <w:p w14:paraId="295BBDC9" w14:textId="77777777" w:rsidR="00863D38" w:rsidRPr="00DE228F" w:rsidRDefault="00863D38"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1</w:t>
            </w:r>
          </w:p>
        </w:tc>
        <w:tc>
          <w:tcPr>
            <w:tcW w:w="3614" w:type="pct"/>
            <w:shd w:val="clear" w:color="auto" w:fill="auto"/>
          </w:tcPr>
          <w:p w14:paraId="3F8CA109" w14:textId="77777777" w:rsidR="00863D38" w:rsidRPr="00DE228F" w:rsidRDefault="00D9293B" w:rsidP="00D9293B">
            <w:pPr>
              <w:adjustRightInd/>
              <w:spacing w:line="240" w:lineRule="auto"/>
              <w:outlineLvl w:val="2"/>
              <w:rPr>
                <w:rFonts w:eastAsia="Calibri"/>
                <w:bCs/>
                <w:sz w:val="24"/>
                <w:szCs w:val="24"/>
              </w:rPr>
            </w:pPr>
            <w:r w:rsidRPr="00DE228F">
              <w:rPr>
                <w:rFonts w:eastAsia="Calibri"/>
                <w:bCs/>
                <w:sz w:val="24"/>
                <w:szCs w:val="24"/>
              </w:rPr>
              <w:t xml:space="preserve">Тема 1. </w:t>
            </w:r>
            <w:r w:rsidR="004E4B7C" w:rsidRPr="00DE228F">
              <w:rPr>
                <w:bCs/>
                <w:iCs/>
                <w:sz w:val="24"/>
                <w:szCs w:val="24"/>
              </w:rPr>
              <w:t xml:space="preserve"> Цифрові технології як основа цифрової трансформації бізнесу та економіки</w:t>
            </w:r>
          </w:p>
        </w:tc>
        <w:tc>
          <w:tcPr>
            <w:tcW w:w="518" w:type="pct"/>
            <w:shd w:val="clear" w:color="auto" w:fill="auto"/>
            <w:vAlign w:val="center"/>
          </w:tcPr>
          <w:p w14:paraId="110AA805" w14:textId="77777777" w:rsidR="00863D38"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590" w:type="pct"/>
            <w:vAlign w:val="center"/>
          </w:tcPr>
          <w:p w14:paraId="60DC81CF" w14:textId="77777777" w:rsidR="00863D38" w:rsidRPr="00DE228F" w:rsidRDefault="00E90FC5"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r>
      <w:tr w:rsidR="00863D38" w:rsidRPr="00DE228F" w14:paraId="6B8C5001" w14:textId="77777777" w:rsidTr="00D9293B">
        <w:trPr>
          <w:trHeight w:val="340"/>
        </w:trPr>
        <w:tc>
          <w:tcPr>
            <w:tcW w:w="278" w:type="pct"/>
            <w:shd w:val="clear" w:color="auto" w:fill="auto"/>
            <w:vAlign w:val="center"/>
          </w:tcPr>
          <w:p w14:paraId="17DAB640" w14:textId="77777777" w:rsidR="00863D38" w:rsidRPr="00DE228F" w:rsidRDefault="00863D38"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2</w:t>
            </w:r>
          </w:p>
        </w:tc>
        <w:tc>
          <w:tcPr>
            <w:tcW w:w="3614" w:type="pct"/>
            <w:shd w:val="clear" w:color="auto" w:fill="auto"/>
          </w:tcPr>
          <w:p w14:paraId="3C8E7DB5" w14:textId="77777777" w:rsidR="00863D38" w:rsidRPr="00DE228F" w:rsidRDefault="00D9293B" w:rsidP="00D9293B">
            <w:pPr>
              <w:adjustRightInd/>
              <w:spacing w:line="240" w:lineRule="auto"/>
              <w:outlineLvl w:val="2"/>
              <w:rPr>
                <w:rFonts w:eastAsia="Calibri"/>
                <w:bCs/>
                <w:sz w:val="24"/>
                <w:szCs w:val="24"/>
              </w:rPr>
            </w:pPr>
            <w:r w:rsidRPr="00DE228F">
              <w:rPr>
                <w:rFonts w:eastAsia="Calibri"/>
                <w:bCs/>
                <w:sz w:val="24"/>
                <w:szCs w:val="24"/>
              </w:rPr>
              <w:t xml:space="preserve">Тема 2. </w:t>
            </w:r>
            <w:r w:rsidR="004E4B7C" w:rsidRPr="00DE228F">
              <w:rPr>
                <w:bCs/>
                <w:iCs/>
                <w:sz w:val="24"/>
                <w:szCs w:val="24"/>
              </w:rPr>
              <w:t xml:space="preserve"> Ефективність: міро- та макроекономічні аспекти</w:t>
            </w:r>
          </w:p>
        </w:tc>
        <w:tc>
          <w:tcPr>
            <w:tcW w:w="518" w:type="pct"/>
            <w:shd w:val="clear" w:color="auto" w:fill="auto"/>
            <w:vAlign w:val="center"/>
          </w:tcPr>
          <w:p w14:paraId="41795508" w14:textId="77777777" w:rsidR="00863D38"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590" w:type="pct"/>
            <w:vAlign w:val="center"/>
          </w:tcPr>
          <w:p w14:paraId="66BFEA4C" w14:textId="77777777" w:rsidR="00863D38" w:rsidRPr="00DE228F" w:rsidRDefault="00E90FC5"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r>
      <w:tr w:rsidR="00863D38" w:rsidRPr="00DE228F" w14:paraId="45427525" w14:textId="77777777" w:rsidTr="00D9293B">
        <w:trPr>
          <w:trHeight w:val="340"/>
        </w:trPr>
        <w:tc>
          <w:tcPr>
            <w:tcW w:w="278" w:type="pct"/>
            <w:shd w:val="clear" w:color="auto" w:fill="auto"/>
            <w:vAlign w:val="center"/>
          </w:tcPr>
          <w:p w14:paraId="00E633DF" w14:textId="77777777" w:rsidR="00863D38" w:rsidRPr="00DE228F" w:rsidRDefault="00863D38"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3</w:t>
            </w:r>
          </w:p>
        </w:tc>
        <w:tc>
          <w:tcPr>
            <w:tcW w:w="3614" w:type="pct"/>
            <w:shd w:val="clear" w:color="auto" w:fill="auto"/>
          </w:tcPr>
          <w:p w14:paraId="1A60AF15" w14:textId="77777777" w:rsidR="00863D38" w:rsidRPr="00DE228F" w:rsidRDefault="00D9293B" w:rsidP="00D9293B">
            <w:pPr>
              <w:adjustRightInd/>
              <w:spacing w:line="240" w:lineRule="auto"/>
              <w:outlineLvl w:val="2"/>
              <w:rPr>
                <w:rFonts w:eastAsia="Calibri"/>
                <w:bCs/>
                <w:sz w:val="24"/>
                <w:szCs w:val="24"/>
              </w:rPr>
            </w:pPr>
            <w:r w:rsidRPr="00DE228F">
              <w:rPr>
                <w:rFonts w:eastAsia="Calibri"/>
                <w:bCs/>
                <w:sz w:val="24"/>
                <w:szCs w:val="24"/>
              </w:rPr>
              <w:t>Тема 3</w:t>
            </w:r>
            <w:r w:rsidRPr="00DE228F">
              <w:rPr>
                <w:bCs/>
                <w:iCs/>
                <w:sz w:val="24"/>
                <w:szCs w:val="24"/>
              </w:rPr>
              <w:t xml:space="preserve">. </w:t>
            </w:r>
            <w:r w:rsidR="004E4B7C" w:rsidRPr="00DE228F">
              <w:rPr>
                <w:bCs/>
                <w:iCs/>
                <w:sz w:val="24"/>
                <w:szCs w:val="24"/>
              </w:rPr>
              <w:t xml:space="preserve"> </w:t>
            </w:r>
            <w:r w:rsidR="00D7194D" w:rsidRPr="00DE228F">
              <w:rPr>
                <w:bCs/>
                <w:iCs/>
                <w:sz w:val="24"/>
                <w:szCs w:val="24"/>
              </w:rPr>
              <w:t xml:space="preserve"> Ефективність цифрових технологій та безпека </w:t>
            </w:r>
            <w:proofErr w:type="spellStart"/>
            <w:r w:rsidR="00D7194D" w:rsidRPr="00DE228F">
              <w:rPr>
                <w:bCs/>
                <w:iCs/>
                <w:sz w:val="24"/>
                <w:szCs w:val="24"/>
              </w:rPr>
              <w:t>цифровізації</w:t>
            </w:r>
            <w:proofErr w:type="spellEnd"/>
          </w:p>
        </w:tc>
        <w:tc>
          <w:tcPr>
            <w:tcW w:w="518" w:type="pct"/>
            <w:shd w:val="clear" w:color="auto" w:fill="auto"/>
            <w:vAlign w:val="center"/>
          </w:tcPr>
          <w:p w14:paraId="0A296D88" w14:textId="77777777" w:rsidR="00863D38"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c>
          <w:tcPr>
            <w:tcW w:w="590" w:type="pct"/>
            <w:vAlign w:val="center"/>
          </w:tcPr>
          <w:p w14:paraId="725BC286" w14:textId="77777777" w:rsidR="00863D38" w:rsidRPr="00DE228F" w:rsidRDefault="00E90FC5"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r>
      <w:tr w:rsidR="00863D38" w:rsidRPr="00DE228F" w14:paraId="3A9DD98E" w14:textId="77777777" w:rsidTr="00D9293B">
        <w:trPr>
          <w:trHeight w:val="340"/>
        </w:trPr>
        <w:tc>
          <w:tcPr>
            <w:tcW w:w="278" w:type="pct"/>
            <w:shd w:val="clear" w:color="auto" w:fill="auto"/>
            <w:vAlign w:val="center"/>
          </w:tcPr>
          <w:p w14:paraId="2194E23D" w14:textId="77777777" w:rsidR="00863D38" w:rsidRPr="00DE228F" w:rsidRDefault="00863D38"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4</w:t>
            </w:r>
          </w:p>
        </w:tc>
        <w:tc>
          <w:tcPr>
            <w:tcW w:w="3614" w:type="pct"/>
            <w:shd w:val="clear" w:color="auto" w:fill="auto"/>
          </w:tcPr>
          <w:p w14:paraId="67B7F0CF" w14:textId="77777777" w:rsidR="00863D38" w:rsidRPr="00DE228F" w:rsidRDefault="00D9293B" w:rsidP="00D9293B">
            <w:pPr>
              <w:adjustRightInd/>
              <w:spacing w:line="240" w:lineRule="auto"/>
              <w:outlineLvl w:val="2"/>
              <w:rPr>
                <w:rFonts w:eastAsia="Calibri"/>
                <w:bCs/>
                <w:sz w:val="24"/>
                <w:szCs w:val="24"/>
              </w:rPr>
            </w:pPr>
            <w:r w:rsidRPr="00DE228F">
              <w:rPr>
                <w:rFonts w:eastAsia="Calibri"/>
                <w:bCs/>
                <w:sz w:val="24"/>
                <w:szCs w:val="24"/>
              </w:rPr>
              <w:t xml:space="preserve">Тема 4. </w:t>
            </w:r>
            <w:r w:rsidR="004E4B7C" w:rsidRPr="00DE228F">
              <w:rPr>
                <w:rFonts w:eastAsia="Calibri"/>
                <w:bCs/>
                <w:sz w:val="24"/>
                <w:szCs w:val="24"/>
              </w:rPr>
              <w:t xml:space="preserve"> Роль та ефективність цифрових технологій та інструментів в економіці</w:t>
            </w:r>
          </w:p>
        </w:tc>
        <w:tc>
          <w:tcPr>
            <w:tcW w:w="518" w:type="pct"/>
            <w:shd w:val="clear" w:color="auto" w:fill="auto"/>
            <w:vAlign w:val="center"/>
          </w:tcPr>
          <w:p w14:paraId="169E2D50" w14:textId="77777777" w:rsidR="00863D38"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590" w:type="pct"/>
            <w:vAlign w:val="center"/>
          </w:tcPr>
          <w:p w14:paraId="4D3D100E" w14:textId="45D77A48" w:rsidR="00863D38" w:rsidRPr="00DE228F" w:rsidRDefault="00F52681"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r>
      <w:tr w:rsidR="00863D38" w:rsidRPr="00DE228F" w14:paraId="0F4E23E8" w14:textId="77777777" w:rsidTr="00D9293B">
        <w:trPr>
          <w:trHeight w:val="340"/>
        </w:trPr>
        <w:tc>
          <w:tcPr>
            <w:tcW w:w="278" w:type="pct"/>
            <w:shd w:val="clear" w:color="auto" w:fill="auto"/>
            <w:vAlign w:val="center"/>
          </w:tcPr>
          <w:p w14:paraId="54AFE8B6" w14:textId="77777777" w:rsidR="00863D38" w:rsidRPr="00DE228F" w:rsidRDefault="00863D38"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5</w:t>
            </w:r>
          </w:p>
        </w:tc>
        <w:tc>
          <w:tcPr>
            <w:tcW w:w="3614" w:type="pct"/>
            <w:shd w:val="clear" w:color="auto" w:fill="auto"/>
          </w:tcPr>
          <w:p w14:paraId="7B7F7CEF" w14:textId="77777777" w:rsidR="00863D38" w:rsidRPr="00DE228F" w:rsidRDefault="00D9293B" w:rsidP="00D9293B">
            <w:pPr>
              <w:adjustRightInd/>
              <w:spacing w:line="240" w:lineRule="auto"/>
              <w:outlineLvl w:val="2"/>
              <w:rPr>
                <w:rFonts w:eastAsia="Calibri"/>
                <w:bCs/>
                <w:sz w:val="24"/>
                <w:szCs w:val="24"/>
              </w:rPr>
            </w:pPr>
            <w:r w:rsidRPr="00DE228F">
              <w:rPr>
                <w:rFonts w:eastAsia="Calibri"/>
                <w:bCs/>
                <w:sz w:val="24"/>
                <w:szCs w:val="24"/>
              </w:rPr>
              <w:t xml:space="preserve">Тема 5. </w:t>
            </w:r>
            <w:r w:rsidR="004E4B7C" w:rsidRPr="00DE228F">
              <w:rPr>
                <w:bCs/>
                <w:iCs/>
                <w:sz w:val="24"/>
                <w:szCs w:val="24"/>
              </w:rPr>
              <w:t xml:space="preserve"> Вплив інформаційно-комп’ютерних технологій на розвиток секторів національної економіки</w:t>
            </w:r>
          </w:p>
        </w:tc>
        <w:tc>
          <w:tcPr>
            <w:tcW w:w="518" w:type="pct"/>
            <w:shd w:val="clear" w:color="auto" w:fill="auto"/>
            <w:vAlign w:val="center"/>
          </w:tcPr>
          <w:p w14:paraId="64E8CF76" w14:textId="77777777" w:rsidR="00863D38"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590" w:type="pct"/>
            <w:vAlign w:val="center"/>
          </w:tcPr>
          <w:p w14:paraId="526BDEC6" w14:textId="67869A6F" w:rsidR="00863D38" w:rsidRPr="00DE228F" w:rsidRDefault="00F52681"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r>
      <w:tr w:rsidR="00863D38" w:rsidRPr="00DE228F" w14:paraId="03D3B536" w14:textId="77777777" w:rsidTr="00D9293B">
        <w:trPr>
          <w:trHeight w:val="340"/>
        </w:trPr>
        <w:tc>
          <w:tcPr>
            <w:tcW w:w="278" w:type="pct"/>
            <w:shd w:val="clear" w:color="auto" w:fill="auto"/>
            <w:vAlign w:val="center"/>
          </w:tcPr>
          <w:p w14:paraId="43C423D1" w14:textId="77777777" w:rsidR="00863D38" w:rsidRPr="00DE228F" w:rsidRDefault="00863D38"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6</w:t>
            </w:r>
          </w:p>
        </w:tc>
        <w:tc>
          <w:tcPr>
            <w:tcW w:w="3614" w:type="pct"/>
            <w:shd w:val="clear" w:color="auto" w:fill="auto"/>
          </w:tcPr>
          <w:p w14:paraId="569EED07" w14:textId="77777777" w:rsidR="00863D38" w:rsidRPr="00DE228F" w:rsidRDefault="00D9293B" w:rsidP="00D9293B">
            <w:pPr>
              <w:adjustRightInd/>
              <w:spacing w:line="240" w:lineRule="auto"/>
              <w:outlineLvl w:val="2"/>
              <w:rPr>
                <w:rFonts w:eastAsia="Calibri"/>
                <w:bCs/>
                <w:sz w:val="24"/>
                <w:szCs w:val="24"/>
              </w:rPr>
            </w:pPr>
            <w:r w:rsidRPr="00DE228F">
              <w:rPr>
                <w:rFonts w:eastAsia="Calibri"/>
                <w:bCs/>
                <w:sz w:val="24"/>
                <w:szCs w:val="24"/>
              </w:rPr>
              <w:t xml:space="preserve">Тема 6. </w:t>
            </w:r>
            <w:r w:rsidR="004E4B7C" w:rsidRPr="00DE228F">
              <w:rPr>
                <w:bCs/>
                <w:iCs/>
                <w:sz w:val="24"/>
                <w:szCs w:val="24"/>
              </w:rPr>
              <w:t xml:space="preserve"> Цифрові технології у публічному управлінні</w:t>
            </w:r>
          </w:p>
        </w:tc>
        <w:tc>
          <w:tcPr>
            <w:tcW w:w="518" w:type="pct"/>
            <w:shd w:val="clear" w:color="auto" w:fill="auto"/>
            <w:vAlign w:val="center"/>
          </w:tcPr>
          <w:p w14:paraId="29F81929" w14:textId="77777777" w:rsidR="00863D38"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590" w:type="pct"/>
            <w:vAlign w:val="center"/>
          </w:tcPr>
          <w:p w14:paraId="2DE9F7C9" w14:textId="77777777" w:rsidR="00863D38"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r>
      <w:tr w:rsidR="00863D38" w:rsidRPr="00DE228F" w14:paraId="016E25E3" w14:textId="77777777" w:rsidTr="00D9293B">
        <w:trPr>
          <w:trHeight w:val="340"/>
        </w:trPr>
        <w:tc>
          <w:tcPr>
            <w:tcW w:w="278" w:type="pct"/>
            <w:shd w:val="clear" w:color="auto" w:fill="auto"/>
            <w:vAlign w:val="center"/>
          </w:tcPr>
          <w:p w14:paraId="6BDB8E43" w14:textId="77777777" w:rsidR="00863D38" w:rsidRPr="00DE228F" w:rsidRDefault="00863D38"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7</w:t>
            </w:r>
          </w:p>
        </w:tc>
        <w:tc>
          <w:tcPr>
            <w:tcW w:w="3614" w:type="pct"/>
            <w:shd w:val="clear" w:color="auto" w:fill="auto"/>
          </w:tcPr>
          <w:p w14:paraId="60EDA2A3" w14:textId="77777777" w:rsidR="00863D38" w:rsidRPr="00DE228F" w:rsidRDefault="00D9293B" w:rsidP="00D9293B">
            <w:pPr>
              <w:spacing w:line="240" w:lineRule="auto"/>
              <w:rPr>
                <w:rFonts w:eastAsia="Calibri"/>
                <w:bCs/>
                <w:sz w:val="24"/>
                <w:szCs w:val="24"/>
              </w:rPr>
            </w:pPr>
            <w:r w:rsidRPr="00DE228F">
              <w:rPr>
                <w:rFonts w:eastAsia="Calibri"/>
                <w:bCs/>
                <w:sz w:val="24"/>
                <w:szCs w:val="24"/>
              </w:rPr>
              <w:t xml:space="preserve">Тема 7. </w:t>
            </w:r>
            <w:r w:rsidR="004E4B7C" w:rsidRPr="00DE228F">
              <w:rPr>
                <w:bCs/>
                <w:iCs/>
                <w:sz w:val="24"/>
                <w:szCs w:val="24"/>
              </w:rPr>
              <w:t xml:space="preserve"> Цифрові технології та цифрова трансформація в бізнесі</w:t>
            </w:r>
          </w:p>
        </w:tc>
        <w:tc>
          <w:tcPr>
            <w:tcW w:w="518" w:type="pct"/>
            <w:shd w:val="clear" w:color="auto" w:fill="auto"/>
            <w:vAlign w:val="center"/>
          </w:tcPr>
          <w:p w14:paraId="178542A0" w14:textId="77777777" w:rsidR="00863D38"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590" w:type="pct"/>
            <w:vAlign w:val="center"/>
          </w:tcPr>
          <w:p w14:paraId="6E59ADD1" w14:textId="77777777" w:rsidR="00863D38"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r>
      <w:tr w:rsidR="004E4B7C" w:rsidRPr="00DE228F" w14:paraId="5A7D3D81" w14:textId="77777777" w:rsidTr="0080767D">
        <w:trPr>
          <w:trHeight w:val="340"/>
        </w:trPr>
        <w:tc>
          <w:tcPr>
            <w:tcW w:w="278" w:type="pct"/>
            <w:shd w:val="clear" w:color="auto" w:fill="auto"/>
            <w:vAlign w:val="center"/>
          </w:tcPr>
          <w:p w14:paraId="79B02BC9" w14:textId="77777777" w:rsidR="004E4B7C" w:rsidRPr="00DE228F" w:rsidRDefault="004E4B7C" w:rsidP="004E4B7C">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8</w:t>
            </w:r>
          </w:p>
        </w:tc>
        <w:tc>
          <w:tcPr>
            <w:tcW w:w="3614" w:type="pct"/>
            <w:shd w:val="clear" w:color="auto" w:fill="auto"/>
          </w:tcPr>
          <w:p w14:paraId="768CB24E" w14:textId="77777777" w:rsidR="004E4B7C" w:rsidRPr="00DE228F" w:rsidRDefault="004E4B7C" w:rsidP="004E4B7C">
            <w:pPr>
              <w:spacing w:line="240" w:lineRule="auto"/>
              <w:rPr>
                <w:rFonts w:eastAsia="Calibri"/>
                <w:bCs/>
                <w:sz w:val="24"/>
                <w:szCs w:val="24"/>
              </w:rPr>
            </w:pPr>
            <w:r w:rsidRPr="00DE228F">
              <w:rPr>
                <w:bCs/>
                <w:iCs/>
                <w:sz w:val="24"/>
                <w:szCs w:val="24"/>
              </w:rPr>
              <w:t>Тема 8. Цифрова трансформація та їх ефективність в різних сферах бізнесу</w:t>
            </w:r>
          </w:p>
        </w:tc>
        <w:tc>
          <w:tcPr>
            <w:tcW w:w="518" w:type="pct"/>
            <w:shd w:val="clear" w:color="auto" w:fill="auto"/>
            <w:vAlign w:val="center"/>
          </w:tcPr>
          <w:p w14:paraId="0EA1627C" w14:textId="77777777" w:rsidR="004E4B7C" w:rsidRPr="00DE228F" w:rsidRDefault="004E4B7C" w:rsidP="004E4B7C">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590" w:type="pct"/>
            <w:vAlign w:val="center"/>
          </w:tcPr>
          <w:p w14:paraId="604BE42B" w14:textId="77777777" w:rsidR="004E4B7C" w:rsidRPr="00DE228F" w:rsidRDefault="004E4B7C" w:rsidP="004E4B7C">
            <w:pPr>
              <w:adjustRightInd/>
              <w:spacing w:line="240" w:lineRule="auto"/>
              <w:jc w:val="center"/>
              <w:textAlignment w:val="auto"/>
              <w:outlineLvl w:val="2"/>
              <w:rPr>
                <w:rFonts w:eastAsia="Calibri"/>
                <w:bCs/>
                <w:sz w:val="24"/>
                <w:szCs w:val="24"/>
              </w:rPr>
            </w:pPr>
            <w:r w:rsidRPr="00DE228F">
              <w:rPr>
                <w:rFonts w:eastAsia="Calibri"/>
                <w:bCs/>
                <w:sz w:val="24"/>
                <w:szCs w:val="24"/>
              </w:rPr>
              <w:t>2</w:t>
            </w:r>
          </w:p>
        </w:tc>
      </w:tr>
      <w:tr w:rsidR="004E4B7C" w:rsidRPr="00DE228F" w14:paraId="46AF8ABB" w14:textId="77777777" w:rsidTr="00D9293B">
        <w:trPr>
          <w:trHeight w:val="340"/>
        </w:trPr>
        <w:tc>
          <w:tcPr>
            <w:tcW w:w="278" w:type="pct"/>
            <w:shd w:val="clear" w:color="auto" w:fill="auto"/>
            <w:vAlign w:val="center"/>
          </w:tcPr>
          <w:p w14:paraId="11AD6FAF" w14:textId="77777777" w:rsidR="004E4B7C" w:rsidRPr="00DE228F" w:rsidRDefault="004E4B7C"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9</w:t>
            </w:r>
          </w:p>
        </w:tc>
        <w:tc>
          <w:tcPr>
            <w:tcW w:w="3614" w:type="pct"/>
            <w:shd w:val="clear" w:color="auto" w:fill="auto"/>
          </w:tcPr>
          <w:p w14:paraId="45A23CAE" w14:textId="77777777" w:rsidR="004E4B7C" w:rsidRPr="00DE228F" w:rsidRDefault="004E4B7C" w:rsidP="00D9293B">
            <w:pPr>
              <w:spacing w:line="240" w:lineRule="auto"/>
              <w:rPr>
                <w:rFonts w:eastAsia="Calibri"/>
                <w:bCs/>
                <w:sz w:val="24"/>
                <w:szCs w:val="24"/>
              </w:rPr>
            </w:pPr>
            <w:r w:rsidRPr="00DE228F">
              <w:rPr>
                <w:bCs/>
                <w:iCs/>
                <w:sz w:val="24"/>
                <w:szCs w:val="24"/>
              </w:rPr>
              <w:t xml:space="preserve">Тема 9. </w:t>
            </w:r>
            <w:r w:rsidR="00CD2AD5" w:rsidRPr="00DE228F">
              <w:rPr>
                <w:bCs/>
                <w:iCs/>
                <w:sz w:val="24"/>
                <w:szCs w:val="24"/>
              </w:rPr>
              <w:t xml:space="preserve"> Цифрові технології та трансформація бізнес-моделей фірми</w:t>
            </w:r>
          </w:p>
        </w:tc>
        <w:tc>
          <w:tcPr>
            <w:tcW w:w="518" w:type="pct"/>
            <w:shd w:val="clear" w:color="auto" w:fill="auto"/>
            <w:vAlign w:val="center"/>
          </w:tcPr>
          <w:p w14:paraId="7BFEAA36" w14:textId="77777777" w:rsidR="004E4B7C"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4</w:t>
            </w:r>
          </w:p>
        </w:tc>
        <w:tc>
          <w:tcPr>
            <w:tcW w:w="590" w:type="pct"/>
            <w:vAlign w:val="center"/>
          </w:tcPr>
          <w:p w14:paraId="73D4D300" w14:textId="77777777" w:rsidR="004E4B7C" w:rsidRPr="00DE228F" w:rsidRDefault="004E4B7C" w:rsidP="00D9293B">
            <w:pPr>
              <w:adjustRightInd/>
              <w:spacing w:line="240" w:lineRule="auto"/>
              <w:jc w:val="center"/>
              <w:textAlignment w:val="auto"/>
              <w:outlineLvl w:val="2"/>
              <w:rPr>
                <w:rFonts w:eastAsia="Calibri"/>
                <w:bCs/>
                <w:sz w:val="24"/>
                <w:szCs w:val="24"/>
              </w:rPr>
            </w:pPr>
            <w:r w:rsidRPr="00DE228F">
              <w:rPr>
                <w:rFonts w:eastAsia="Calibri"/>
                <w:bCs/>
                <w:sz w:val="24"/>
                <w:szCs w:val="24"/>
              </w:rPr>
              <w:t>-</w:t>
            </w:r>
          </w:p>
        </w:tc>
      </w:tr>
      <w:tr w:rsidR="00863D38" w:rsidRPr="00DE228F" w14:paraId="0F0E5C23" w14:textId="77777777" w:rsidTr="00D9293B">
        <w:trPr>
          <w:trHeight w:val="340"/>
        </w:trPr>
        <w:tc>
          <w:tcPr>
            <w:tcW w:w="3892" w:type="pct"/>
            <w:gridSpan w:val="2"/>
            <w:shd w:val="clear" w:color="auto" w:fill="auto"/>
            <w:vAlign w:val="center"/>
          </w:tcPr>
          <w:p w14:paraId="5769F8C8" w14:textId="77777777" w:rsidR="00863D38" w:rsidRPr="00DE228F" w:rsidRDefault="00863D38" w:rsidP="00D9293B">
            <w:pPr>
              <w:adjustRightInd/>
              <w:spacing w:line="240" w:lineRule="auto"/>
              <w:jc w:val="left"/>
              <w:textAlignment w:val="auto"/>
              <w:rPr>
                <w:rFonts w:eastAsia="Calibri"/>
                <w:sz w:val="24"/>
                <w:szCs w:val="24"/>
              </w:rPr>
            </w:pPr>
            <w:r w:rsidRPr="00DE228F">
              <w:rPr>
                <w:rFonts w:eastAsia="Calibri"/>
                <w:sz w:val="24"/>
                <w:szCs w:val="24"/>
              </w:rPr>
              <w:t>РАЗОМ</w:t>
            </w:r>
          </w:p>
        </w:tc>
        <w:tc>
          <w:tcPr>
            <w:tcW w:w="518" w:type="pct"/>
            <w:shd w:val="clear" w:color="auto" w:fill="auto"/>
            <w:vAlign w:val="center"/>
          </w:tcPr>
          <w:p w14:paraId="1779EA20" w14:textId="77777777" w:rsidR="00863D38" w:rsidRPr="00DE228F" w:rsidRDefault="004E4B7C"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32</w:t>
            </w:r>
          </w:p>
        </w:tc>
        <w:tc>
          <w:tcPr>
            <w:tcW w:w="590" w:type="pct"/>
          </w:tcPr>
          <w:p w14:paraId="3B177C75" w14:textId="673B28C4" w:rsidR="00863D38" w:rsidRPr="00DE228F" w:rsidRDefault="00F52681" w:rsidP="00D9293B">
            <w:pPr>
              <w:autoSpaceDE w:val="0"/>
              <w:autoSpaceDN w:val="0"/>
              <w:spacing w:line="240" w:lineRule="auto"/>
              <w:jc w:val="center"/>
              <w:textAlignment w:val="auto"/>
              <w:rPr>
                <w:rFonts w:eastAsia="Calibri"/>
                <w:color w:val="000000"/>
                <w:sz w:val="24"/>
                <w:szCs w:val="24"/>
                <w:lang w:eastAsia="uk-UA"/>
              </w:rPr>
            </w:pPr>
            <w:r w:rsidRPr="00DE228F">
              <w:rPr>
                <w:rFonts w:eastAsia="Calibri"/>
                <w:color w:val="000000"/>
                <w:sz w:val="24"/>
                <w:szCs w:val="24"/>
                <w:lang w:eastAsia="uk-UA"/>
              </w:rPr>
              <w:t>8</w:t>
            </w:r>
          </w:p>
        </w:tc>
      </w:tr>
    </w:tbl>
    <w:p w14:paraId="34F17711" w14:textId="77777777" w:rsidR="006B7955" w:rsidRPr="00DE228F" w:rsidRDefault="006B7955" w:rsidP="00150100">
      <w:pPr>
        <w:widowControl/>
        <w:autoSpaceDE w:val="0"/>
        <w:autoSpaceDN w:val="0"/>
        <w:spacing w:line="240" w:lineRule="auto"/>
        <w:contextualSpacing/>
        <w:jc w:val="left"/>
        <w:textAlignment w:val="auto"/>
        <w:rPr>
          <w:color w:val="000000"/>
          <w:sz w:val="28"/>
          <w:szCs w:val="28"/>
          <w:lang w:eastAsia="uk-UA"/>
        </w:rPr>
      </w:pPr>
    </w:p>
    <w:p w14:paraId="2E71A48A" w14:textId="77777777" w:rsidR="00150100" w:rsidRPr="00DE228F" w:rsidRDefault="00150100" w:rsidP="006B7955">
      <w:pPr>
        <w:widowControl/>
        <w:autoSpaceDE w:val="0"/>
        <w:autoSpaceDN w:val="0"/>
        <w:spacing w:line="240" w:lineRule="auto"/>
        <w:contextualSpacing/>
        <w:jc w:val="center"/>
        <w:textAlignment w:val="auto"/>
        <w:rPr>
          <w:b/>
          <w:color w:val="000000"/>
          <w:sz w:val="28"/>
          <w:szCs w:val="28"/>
          <w:lang w:eastAsia="uk-UA"/>
        </w:rPr>
      </w:pPr>
      <w:r w:rsidRPr="00DE228F">
        <w:rPr>
          <w:b/>
          <w:color w:val="000000"/>
          <w:sz w:val="28"/>
          <w:szCs w:val="28"/>
          <w:lang w:eastAsia="uk-UA"/>
        </w:rPr>
        <w:t>6.</w:t>
      </w:r>
      <w:r w:rsidR="004B676A" w:rsidRPr="00DE228F">
        <w:rPr>
          <w:b/>
          <w:color w:val="000000"/>
          <w:sz w:val="28"/>
          <w:szCs w:val="28"/>
          <w:lang w:eastAsia="uk-UA"/>
        </w:rPr>
        <w:t> Завдання для с</w:t>
      </w:r>
      <w:r w:rsidRPr="00DE228F">
        <w:rPr>
          <w:b/>
          <w:color w:val="000000"/>
          <w:sz w:val="28"/>
          <w:szCs w:val="28"/>
          <w:lang w:eastAsia="uk-UA"/>
        </w:rPr>
        <w:t>амостійн</w:t>
      </w:r>
      <w:r w:rsidR="004B676A" w:rsidRPr="00DE228F">
        <w:rPr>
          <w:b/>
          <w:color w:val="000000"/>
          <w:sz w:val="28"/>
          <w:szCs w:val="28"/>
          <w:lang w:eastAsia="uk-UA"/>
        </w:rPr>
        <w:t>ої</w:t>
      </w:r>
      <w:r w:rsidRPr="00DE228F">
        <w:rPr>
          <w:b/>
          <w:color w:val="000000"/>
          <w:sz w:val="28"/>
          <w:szCs w:val="28"/>
          <w:lang w:eastAsia="uk-UA"/>
        </w:rPr>
        <w:t xml:space="preserve"> робот</w:t>
      </w:r>
      <w:r w:rsidR="004B676A" w:rsidRPr="00DE228F">
        <w:rPr>
          <w:b/>
          <w:color w:val="000000"/>
          <w:sz w:val="28"/>
          <w:szCs w:val="28"/>
          <w:lang w:eastAsia="uk-UA"/>
        </w:rPr>
        <w:t>и</w:t>
      </w:r>
    </w:p>
    <w:p w14:paraId="58C2020C" w14:textId="77777777" w:rsidR="007F320E" w:rsidRPr="00DE228F" w:rsidRDefault="007F320E" w:rsidP="006B7955">
      <w:pPr>
        <w:widowControl/>
        <w:autoSpaceDE w:val="0"/>
        <w:autoSpaceDN w:val="0"/>
        <w:spacing w:line="240" w:lineRule="auto"/>
        <w:contextualSpacing/>
        <w:jc w:val="center"/>
        <w:textAlignment w:val="auto"/>
        <w:rPr>
          <w:b/>
          <w:color w:val="000000"/>
          <w:sz w:val="28"/>
          <w:szCs w:val="28"/>
          <w:lang w:eastAsia="uk-UA"/>
        </w:rPr>
      </w:pPr>
    </w:p>
    <w:p w14:paraId="25D55DE1" w14:textId="77777777" w:rsidR="00D9293B" w:rsidRPr="00DE228F" w:rsidRDefault="00754E2F" w:rsidP="00A70EC9">
      <w:pPr>
        <w:adjustRightInd/>
        <w:spacing w:line="240" w:lineRule="auto"/>
        <w:ind w:firstLine="567"/>
        <w:outlineLvl w:val="2"/>
        <w:rPr>
          <w:rFonts w:eastAsia="Calibri"/>
          <w:b/>
          <w:bCs/>
          <w:sz w:val="28"/>
          <w:szCs w:val="28"/>
        </w:rPr>
      </w:pPr>
      <w:r w:rsidRPr="00DE228F">
        <w:rPr>
          <w:rFonts w:eastAsia="Calibri"/>
          <w:b/>
          <w:bCs/>
          <w:sz w:val="28"/>
          <w:szCs w:val="28"/>
        </w:rPr>
        <w:t xml:space="preserve">Тема 1. </w:t>
      </w:r>
      <w:r w:rsidR="00CD2AD5" w:rsidRPr="00DE228F">
        <w:rPr>
          <w:rFonts w:eastAsia="Calibri"/>
          <w:b/>
          <w:bCs/>
          <w:sz w:val="28"/>
          <w:szCs w:val="28"/>
        </w:rPr>
        <w:t>Цифрові технології як основа цифрової трансформації бізнесу та економіки</w:t>
      </w:r>
    </w:p>
    <w:p w14:paraId="057F3A36" w14:textId="77777777" w:rsidR="00D9293B" w:rsidRPr="00DE228F" w:rsidRDefault="00EF7F87" w:rsidP="00A70EC9">
      <w:pPr>
        <w:adjustRightInd/>
        <w:spacing w:line="240" w:lineRule="auto"/>
        <w:ind w:firstLine="567"/>
        <w:outlineLvl w:val="2"/>
        <w:rPr>
          <w:rFonts w:eastAsia="Calibri"/>
          <w:b/>
          <w:bCs/>
          <w:sz w:val="28"/>
          <w:szCs w:val="28"/>
        </w:rPr>
      </w:pPr>
      <w:r w:rsidRPr="00DE228F">
        <w:rPr>
          <w:bCs/>
          <w:sz w:val="28"/>
          <w:szCs w:val="28"/>
        </w:rPr>
        <w:t>Трансформація економіки від товарного виробництва до економіки знань.</w:t>
      </w:r>
      <w:r w:rsidR="00992470" w:rsidRPr="00DE228F">
        <w:rPr>
          <w:bCs/>
          <w:sz w:val="28"/>
          <w:szCs w:val="28"/>
        </w:rPr>
        <w:t xml:space="preserve"> </w:t>
      </w:r>
      <w:r w:rsidR="00770553" w:rsidRPr="00DE228F">
        <w:rPr>
          <w:color w:val="000000"/>
          <w:sz w:val="28"/>
          <w:szCs w:val="28"/>
        </w:rPr>
        <w:t xml:space="preserve">Цифрова економіка. Інфраструктура цифрової економіки. </w:t>
      </w:r>
      <w:proofErr w:type="spellStart"/>
      <w:r w:rsidR="00770553" w:rsidRPr="00DE228F">
        <w:rPr>
          <w:color w:val="000000"/>
          <w:sz w:val="28"/>
          <w:szCs w:val="28"/>
        </w:rPr>
        <w:t>RegTech</w:t>
      </w:r>
      <w:proofErr w:type="spellEnd"/>
      <w:r w:rsidR="00770553" w:rsidRPr="00DE228F">
        <w:rPr>
          <w:color w:val="000000"/>
          <w:sz w:val="28"/>
          <w:szCs w:val="28"/>
        </w:rPr>
        <w:t xml:space="preserve"> (Регуляторні технології).</w:t>
      </w:r>
      <w:r w:rsidRPr="00DE228F">
        <w:rPr>
          <w:bCs/>
          <w:sz w:val="28"/>
          <w:szCs w:val="28"/>
        </w:rPr>
        <w:t xml:space="preserve"> </w:t>
      </w:r>
    </w:p>
    <w:p w14:paraId="7CE8E94E" w14:textId="77777777" w:rsidR="00CD2AD5" w:rsidRPr="00DE228F" w:rsidRDefault="00D9293B" w:rsidP="00CD2AD5">
      <w:pPr>
        <w:adjustRightInd/>
        <w:spacing w:line="240" w:lineRule="auto"/>
        <w:ind w:firstLine="567"/>
        <w:outlineLvl w:val="2"/>
        <w:rPr>
          <w:rFonts w:eastAsia="Calibri"/>
          <w:b/>
          <w:bCs/>
          <w:sz w:val="28"/>
          <w:szCs w:val="28"/>
        </w:rPr>
      </w:pPr>
      <w:r w:rsidRPr="00DE228F">
        <w:rPr>
          <w:rFonts w:eastAsia="Calibri"/>
          <w:b/>
          <w:bCs/>
          <w:sz w:val="28"/>
          <w:szCs w:val="28"/>
        </w:rPr>
        <w:t xml:space="preserve">Тема 2. </w:t>
      </w:r>
      <w:r w:rsidR="00CD2AD5" w:rsidRPr="00DE228F">
        <w:rPr>
          <w:rFonts w:eastAsia="Calibri"/>
          <w:b/>
          <w:bCs/>
          <w:sz w:val="28"/>
          <w:szCs w:val="28"/>
        </w:rPr>
        <w:t xml:space="preserve">Ефективність: міро- та макроекономічні аспекти </w:t>
      </w:r>
    </w:p>
    <w:p w14:paraId="0E4B3E50" w14:textId="77777777" w:rsidR="00992470" w:rsidRPr="00DE228F" w:rsidRDefault="00E652BC" w:rsidP="00CD2AD5">
      <w:pPr>
        <w:adjustRightInd/>
        <w:spacing w:line="240" w:lineRule="auto"/>
        <w:ind w:firstLine="567"/>
        <w:outlineLvl w:val="2"/>
        <w:rPr>
          <w:rFonts w:eastAsia="Calibri"/>
          <w:bCs/>
          <w:sz w:val="28"/>
          <w:szCs w:val="28"/>
        </w:rPr>
      </w:pPr>
      <w:r w:rsidRPr="00DE228F">
        <w:rPr>
          <w:rFonts w:eastAsia="Calibri"/>
          <w:bCs/>
          <w:sz w:val="28"/>
          <w:szCs w:val="28"/>
        </w:rPr>
        <w:t xml:space="preserve">Індекс </w:t>
      </w:r>
      <w:proofErr w:type="spellStart"/>
      <w:r w:rsidRPr="00DE228F">
        <w:rPr>
          <w:rFonts w:eastAsia="Calibri"/>
          <w:bCs/>
          <w:sz w:val="28"/>
          <w:szCs w:val="28"/>
        </w:rPr>
        <w:t>цифровізації</w:t>
      </w:r>
      <w:proofErr w:type="spellEnd"/>
      <w:r w:rsidRPr="00DE228F">
        <w:rPr>
          <w:rFonts w:eastAsia="Calibri"/>
          <w:bCs/>
          <w:sz w:val="28"/>
          <w:szCs w:val="28"/>
        </w:rPr>
        <w:t xml:space="preserve"> підприємств. </w:t>
      </w:r>
      <w:r w:rsidR="00992470" w:rsidRPr="00DE228F">
        <w:rPr>
          <w:rFonts w:eastAsia="Calibri"/>
          <w:bCs/>
          <w:sz w:val="28"/>
          <w:szCs w:val="28"/>
        </w:rPr>
        <w:t>Розширена аналітика.</w:t>
      </w:r>
    </w:p>
    <w:p w14:paraId="77A248F8" w14:textId="77777777" w:rsidR="00D7194D" w:rsidRPr="00DE228F" w:rsidRDefault="00D9293B" w:rsidP="00A70EC9">
      <w:pPr>
        <w:adjustRightInd/>
        <w:spacing w:line="240" w:lineRule="auto"/>
        <w:ind w:firstLine="567"/>
        <w:outlineLvl w:val="2"/>
        <w:rPr>
          <w:rFonts w:eastAsia="Calibri"/>
          <w:bCs/>
          <w:sz w:val="28"/>
          <w:szCs w:val="28"/>
        </w:rPr>
      </w:pPr>
      <w:r w:rsidRPr="00DE228F">
        <w:rPr>
          <w:rFonts w:eastAsia="Calibri"/>
          <w:b/>
          <w:bCs/>
          <w:sz w:val="28"/>
          <w:szCs w:val="28"/>
        </w:rPr>
        <w:t xml:space="preserve">Тема 3. </w:t>
      </w:r>
      <w:r w:rsidR="00D7194D" w:rsidRPr="00DE228F">
        <w:rPr>
          <w:b/>
          <w:bCs/>
          <w:iCs/>
          <w:sz w:val="28"/>
          <w:szCs w:val="28"/>
        </w:rPr>
        <w:t xml:space="preserve">Ефективність цифрових технологій та безпека </w:t>
      </w:r>
      <w:proofErr w:type="spellStart"/>
      <w:r w:rsidR="00D7194D" w:rsidRPr="00DE228F">
        <w:rPr>
          <w:b/>
          <w:bCs/>
          <w:iCs/>
          <w:sz w:val="28"/>
          <w:szCs w:val="28"/>
        </w:rPr>
        <w:t>цифровізації</w:t>
      </w:r>
      <w:proofErr w:type="spellEnd"/>
      <w:r w:rsidR="00D7194D" w:rsidRPr="00DE228F">
        <w:rPr>
          <w:rFonts w:eastAsia="Calibri"/>
          <w:bCs/>
          <w:sz w:val="28"/>
          <w:szCs w:val="28"/>
        </w:rPr>
        <w:t xml:space="preserve"> </w:t>
      </w:r>
    </w:p>
    <w:p w14:paraId="27D63DFE" w14:textId="77777777" w:rsidR="00D7194D" w:rsidRPr="00DE228F" w:rsidRDefault="00D7194D" w:rsidP="00A70EC9">
      <w:pPr>
        <w:adjustRightInd/>
        <w:spacing w:line="240" w:lineRule="auto"/>
        <w:ind w:firstLine="567"/>
        <w:outlineLvl w:val="2"/>
        <w:rPr>
          <w:rFonts w:eastAsia="Calibri"/>
          <w:bCs/>
          <w:sz w:val="28"/>
          <w:szCs w:val="28"/>
        </w:rPr>
      </w:pPr>
      <w:r w:rsidRPr="00DE228F">
        <w:rPr>
          <w:rFonts w:eastAsia="Calibri"/>
          <w:bCs/>
          <w:sz w:val="28"/>
          <w:szCs w:val="28"/>
        </w:rPr>
        <w:t xml:space="preserve">Цифрова компетентність. </w:t>
      </w:r>
      <w:r w:rsidRPr="00DE228F">
        <w:rPr>
          <w:bCs/>
          <w:iCs/>
          <w:sz w:val="28"/>
          <w:szCs w:val="28"/>
        </w:rPr>
        <w:t>Загальні принципи оцінки ефективності цифрових технологій</w:t>
      </w:r>
      <w:r w:rsidR="00992470" w:rsidRPr="00DE228F">
        <w:rPr>
          <w:bCs/>
          <w:iCs/>
          <w:sz w:val="28"/>
          <w:szCs w:val="28"/>
        </w:rPr>
        <w:t xml:space="preserve">. </w:t>
      </w:r>
      <w:r w:rsidR="00992470" w:rsidRPr="00DE228F">
        <w:rPr>
          <w:bCs/>
          <w:sz w:val="28"/>
          <w:szCs w:val="28"/>
        </w:rPr>
        <w:t>Загрози цифрової трансформації.</w:t>
      </w:r>
    </w:p>
    <w:p w14:paraId="61150254" w14:textId="77777777" w:rsidR="00CD2AD5" w:rsidRPr="00DE228F" w:rsidRDefault="00D9293B" w:rsidP="00A70EC9">
      <w:pPr>
        <w:spacing w:line="240" w:lineRule="auto"/>
        <w:ind w:firstLine="567"/>
        <w:rPr>
          <w:rFonts w:eastAsia="Calibri"/>
          <w:b/>
          <w:bCs/>
          <w:sz w:val="28"/>
          <w:szCs w:val="28"/>
        </w:rPr>
      </w:pPr>
      <w:r w:rsidRPr="00DE228F">
        <w:rPr>
          <w:rFonts w:eastAsia="Calibri"/>
          <w:b/>
          <w:bCs/>
          <w:sz w:val="28"/>
          <w:szCs w:val="28"/>
        </w:rPr>
        <w:t xml:space="preserve">Тема 4. </w:t>
      </w:r>
      <w:r w:rsidR="00CD2AD5" w:rsidRPr="00DE228F">
        <w:rPr>
          <w:rFonts w:eastAsia="Calibri"/>
          <w:b/>
          <w:bCs/>
          <w:sz w:val="28"/>
          <w:szCs w:val="28"/>
        </w:rPr>
        <w:t xml:space="preserve">Роль та ефективність цифрових технологій та інструментів в економіці </w:t>
      </w:r>
    </w:p>
    <w:p w14:paraId="7E072E2C" w14:textId="77777777" w:rsidR="00EF7F87" w:rsidRPr="00DE228F" w:rsidRDefault="00EF7F87" w:rsidP="00A70EC9">
      <w:pPr>
        <w:spacing w:line="240" w:lineRule="auto"/>
        <w:ind w:firstLine="567"/>
        <w:rPr>
          <w:rFonts w:eastAsia="Calibri"/>
          <w:b/>
          <w:bCs/>
          <w:sz w:val="28"/>
          <w:szCs w:val="28"/>
        </w:rPr>
      </w:pPr>
      <w:r w:rsidRPr="00DE228F">
        <w:rPr>
          <w:sz w:val="28"/>
          <w:szCs w:val="28"/>
        </w:rPr>
        <w:t xml:space="preserve">Роль платформ у цифровій трансформації. Цифрова платформа управління. </w:t>
      </w:r>
    </w:p>
    <w:p w14:paraId="74835022" w14:textId="77777777" w:rsidR="00A70EC9" w:rsidRPr="00DE228F" w:rsidRDefault="00A70EC9" w:rsidP="00A70EC9">
      <w:pPr>
        <w:adjustRightInd/>
        <w:spacing w:line="240" w:lineRule="auto"/>
        <w:ind w:firstLine="567"/>
        <w:outlineLvl w:val="2"/>
        <w:rPr>
          <w:rFonts w:eastAsia="Calibri"/>
          <w:b/>
          <w:bCs/>
          <w:sz w:val="28"/>
          <w:szCs w:val="28"/>
        </w:rPr>
      </w:pPr>
      <w:r w:rsidRPr="00DE228F">
        <w:rPr>
          <w:rFonts w:eastAsia="Calibri"/>
          <w:b/>
          <w:bCs/>
          <w:sz w:val="28"/>
          <w:szCs w:val="28"/>
        </w:rPr>
        <w:t xml:space="preserve">Тема 5. </w:t>
      </w:r>
      <w:r w:rsidR="00CD2AD5" w:rsidRPr="00DE228F">
        <w:rPr>
          <w:rFonts w:eastAsia="Calibri"/>
          <w:b/>
          <w:bCs/>
          <w:sz w:val="28"/>
          <w:szCs w:val="28"/>
        </w:rPr>
        <w:t>Вплив інформаційно-комп’ютерних технологій на розвиток секторів національної економіки</w:t>
      </w:r>
    </w:p>
    <w:p w14:paraId="6CA615D2" w14:textId="77777777" w:rsidR="0024236C" w:rsidRPr="00DE228F" w:rsidRDefault="0024236C" w:rsidP="0024236C">
      <w:pPr>
        <w:tabs>
          <w:tab w:val="left" w:pos="9460"/>
        </w:tabs>
        <w:ind w:firstLine="567"/>
        <w:rPr>
          <w:bCs/>
          <w:iCs/>
          <w:sz w:val="28"/>
          <w:szCs w:val="28"/>
        </w:rPr>
      </w:pPr>
      <w:r w:rsidRPr="00DE228F">
        <w:rPr>
          <w:bCs/>
          <w:iCs/>
          <w:sz w:val="28"/>
          <w:szCs w:val="28"/>
        </w:rPr>
        <w:t>Віртуальна реальність. Доповнена реальність. BIG-DATA. Машинне навчання</w:t>
      </w:r>
      <w:r w:rsidR="00992470" w:rsidRPr="00DE228F">
        <w:rPr>
          <w:bCs/>
          <w:iCs/>
          <w:sz w:val="28"/>
          <w:szCs w:val="28"/>
        </w:rPr>
        <w:t>.</w:t>
      </w:r>
    </w:p>
    <w:p w14:paraId="3AA001AA" w14:textId="77777777" w:rsidR="00A70EC9" w:rsidRPr="00DE228F" w:rsidRDefault="00A70EC9" w:rsidP="00A70EC9">
      <w:pPr>
        <w:adjustRightInd/>
        <w:spacing w:line="240" w:lineRule="auto"/>
        <w:ind w:firstLine="567"/>
        <w:outlineLvl w:val="2"/>
        <w:rPr>
          <w:rFonts w:eastAsia="Calibri"/>
          <w:b/>
          <w:bCs/>
          <w:sz w:val="28"/>
          <w:szCs w:val="28"/>
        </w:rPr>
      </w:pPr>
    </w:p>
    <w:p w14:paraId="276CB1A6" w14:textId="77777777" w:rsidR="008D7CD4" w:rsidRPr="00DE228F" w:rsidRDefault="008D7CD4">
      <w:pPr>
        <w:widowControl/>
        <w:adjustRightInd/>
        <w:spacing w:line="240" w:lineRule="auto"/>
        <w:jc w:val="left"/>
        <w:textAlignment w:val="auto"/>
        <w:rPr>
          <w:rFonts w:eastAsia="Calibri"/>
          <w:b/>
          <w:bCs/>
          <w:sz w:val="28"/>
          <w:szCs w:val="28"/>
        </w:rPr>
      </w:pPr>
      <w:r w:rsidRPr="00DE228F">
        <w:rPr>
          <w:rFonts w:eastAsia="Calibri"/>
          <w:b/>
          <w:bCs/>
          <w:sz w:val="28"/>
          <w:szCs w:val="28"/>
        </w:rPr>
        <w:br w:type="page"/>
      </w:r>
    </w:p>
    <w:p w14:paraId="0FE7ED72" w14:textId="77777777" w:rsidR="00D9293B" w:rsidRPr="00DE228F" w:rsidRDefault="00A70EC9" w:rsidP="00A70EC9">
      <w:pPr>
        <w:adjustRightInd/>
        <w:spacing w:line="240" w:lineRule="auto"/>
        <w:ind w:firstLine="567"/>
        <w:outlineLvl w:val="2"/>
        <w:rPr>
          <w:rFonts w:eastAsia="Calibri"/>
          <w:b/>
          <w:bCs/>
          <w:sz w:val="28"/>
          <w:szCs w:val="28"/>
        </w:rPr>
      </w:pPr>
      <w:r w:rsidRPr="00DE228F">
        <w:rPr>
          <w:rFonts w:eastAsia="Calibri"/>
          <w:b/>
          <w:bCs/>
          <w:sz w:val="28"/>
          <w:szCs w:val="28"/>
        </w:rPr>
        <w:lastRenderedPageBreak/>
        <w:t>Тема 6</w:t>
      </w:r>
      <w:r w:rsidR="00D9293B" w:rsidRPr="00DE228F">
        <w:rPr>
          <w:rFonts w:eastAsia="Calibri"/>
          <w:b/>
          <w:bCs/>
          <w:sz w:val="28"/>
          <w:szCs w:val="28"/>
        </w:rPr>
        <w:t xml:space="preserve">. </w:t>
      </w:r>
      <w:r w:rsidR="00CD2AD5" w:rsidRPr="00DE228F">
        <w:rPr>
          <w:rFonts w:eastAsia="Calibri"/>
          <w:b/>
          <w:bCs/>
          <w:sz w:val="28"/>
          <w:szCs w:val="28"/>
        </w:rPr>
        <w:t>Цифрові технології у публічному управлінні</w:t>
      </w:r>
    </w:p>
    <w:p w14:paraId="4F8CF479" w14:textId="77777777" w:rsidR="00CD2AD5" w:rsidRPr="00DE228F" w:rsidRDefault="00CD2AD5" w:rsidP="00A70EC9">
      <w:pPr>
        <w:adjustRightInd/>
        <w:spacing w:line="240" w:lineRule="auto"/>
        <w:ind w:firstLine="567"/>
        <w:outlineLvl w:val="2"/>
        <w:rPr>
          <w:rFonts w:eastAsia="Calibri"/>
          <w:b/>
          <w:bCs/>
          <w:sz w:val="28"/>
          <w:szCs w:val="28"/>
        </w:rPr>
      </w:pPr>
    </w:p>
    <w:p w14:paraId="6D8B996D" w14:textId="77777777" w:rsidR="00147964" w:rsidRPr="00DE228F" w:rsidRDefault="0064177A" w:rsidP="0064177A">
      <w:pPr>
        <w:widowControl/>
        <w:autoSpaceDE w:val="0"/>
        <w:autoSpaceDN w:val="0"/>
        <w:spacing w:line="240" w:lineRule="auto"/>
        <w:ind w:firstLine="567"/>
        <w:textAlignment w:val="auto"/>
        <w:rPr>
          <w:color w:val="000000"/>
          <w:sz w:val="28"/>
          <w:szCs w:val="28"/>
          <w:lang w:eastAsia="uk-UA"/>
        </w:rPr>
      </w:pPr>
      <w:r w:rsidRPr="00DE228F">
        <w:rPr>
          <w:color w:val="000000"/>
          <w:sz w:val="28"/>
          <w:szCs w:val="28"/>
          <w:lang w:eastAsia="uk-UA"/>
        </w:rPr>
        <w:t>Цифрове громадянство. Взаємодія з державними установами та реєстрами. Електронна реєстрація бізнесу та звітність, отримання довідок з державних реєстрів. Відкриті данні для бізнесу.</w:t>
      </w:r>
      <w:r w:rsidR="00EF7F87" w:rsidRPr="00DE228F">
        <w:rPr>
          <w:color w:val="000000"/>
          <w:sz w:val="28"/>
          <w:szCs w:val="28"/>
          <w:lang w:eastAsia="uk-UA"/>
        </w:rPr>
        <w:t xml:space="preserve"> Електронний підпис.</w:t>
      </w:r>
    </w:p>
    <w:p w14:paraId="1F89D1C7" w14:textId="77777777" w:rsidR="0064177A" w:rsidRPr="00DE228F" w:rsidRDefault="0064177A" w:rsidP="0064177A">
      <w:pPr>
        <w:widowControl/>
        <w:autoSpaceDE w:val="0"/>
        <w:autoSpaceDN w:val="0"/>
        <w:spacing w:line="240" w:lineRule="auto"/>
        <w:ind w:firstLine="567"/>
        <w:textAlignment w:val="auto"/>
        <w:rPr>
          <w:color w:val="000000"/>
          <w:sz w:val="28"/>
          <w:szCs w:val="28"/>
          <w:lang w:eastAsia="uk-UA"/>
        </w:rPr>
      </w:pPr>
    </w:p>
    <w:p w14:paraId="0541776B" w14:textId="77777777" w:rsidR="00147964" w:rsidRPr="00DE228F" w:rsidRDefault="00D9293B" w:rsidP="00CD2AD5">
      <w:pPr>
        <w:adjustRightInd/>
        <w:spacing w:line="240" w:lineRule="auto"/>
        <w:ind w:firstLine="567"/>
        <w:outlineLvl w:val="2"/>
        <w:rPr>
          <w:rFonts w:eastAsia="Calibri"/>
          <w:b/>
          <w:bCs/>
          <w:sz w:val="28"/>
          <w:szCs w:val="28"/>
        </w:rPr>
      </w:pPr>
      <w:r w:rsidRPr="00DE228F">
        <w:rPr>
          <w:rFonts w:eastAsia="Calibri"/>
          <w:b/>
          <w:bCs/>
          <w:sz w:val="28"/>
          <w:szCs w:val="28"/>
        </w:rPr>
        <w:t xml:space="preserve">Тема 7. </w:t>
      </w:r>
      <w:r w:rsidR="00CD2AD5" w:rsidRPr="00DE228F">
        <w:rPr>
          <w:rFonts w:eastAsia="Calibri"/>
          <w:b/>
          <w:bCs/>
          <w:sz w:val="28"/>
          <w:szCs w:val="28"/>
        </w:rPr>
        <w:t>Цифрові технології та цифрова трансформація в бізнесі</w:t>
      </w:r>
    </w:p>
    <w:p w14:paraId="3B8EF938" w14:textId="77777777" w:rsidR="00CD2AD5" w:rsidRPr="00DE228F" w:rsidRDefault="00770553" w:rsidP="00CD2AD5">
      <w:pPr>
        <w:adjustRightInd/>
        <w:spacing w:line="240" w:lineRule="auto"/>
        <w:ind w:firstLine="567"/>
        <w:outlineLvl w:val="2"/>
        <w:rPr>
          <w:color w:val="000000"/>
          <w:sz w:val="28"/>
          <w:szCs w:val="28"/>
        </w:rPr>
      </w:pPr>
      <w:r w:rsidRPr="00DE228F">
        <w:rPr>
          <w:color w:val="000000"/>
          <w:sz w:val="28"/>
          <w:szCs w:val="28"/>
        </w:rPr>
        <w:t>Еволюція інформаційно-комунікаційних технологій та використання інформації для бізнесу</w:t>
      </w:r>
      <w:r w:rsidR="00992470" w:rsidRPr="00DE228F">
        <w:rPr>
          <w:color w:val="000000"/>
          <w:sz w:val="28"/>
          <w:szCs w:val="28"/>
        </w:rPr>
        <w:t xml:space="preserve">. </w:t>
      </w:r>
      <w:proofErr w:type="spellStart"/>
      <w:r w:rsidR="00992470" w:rsidRPr="00DE228F">
        <w:rPr>
          <w:color w:val="000000"/>
          <w:sz w:val="28"/>
          <w:szCs w:val="28"/>
        </w:rPr>
        <w:t>Цифровізація</w:t>
      </w:r>
      <w:proofErr w:type="spellEnd"/>
      <w:r w:rsidR="00992470" w:rsidRPr="00DE228F">
        <w:rPr>
          <w:color w:val="000000"/>
          <w:sz w:val="28"/>
          <w:szCs w:val="28"/>
        </w:rPr>
        <w:t xml:space="preserve"> логістичних систем. </w:t>
      </w:r>
      <w:proofErr w:type="spellStart"/>
      <w:r w:rsidR="00E652BC" w:rsidRPr="00DE228F">
        <w:rPr>
          <w:color w:val="000000"/>
          <w:sz w:val="28"/>
          <w:szCs w:val="28"/>
        </w:rPr>
        <w:t>Клієнтоцентричність</w:t>
      </w:r>
      <w:proofErr w:type="spellEnd"/>
      <w:r w:rsidR="00E652BC" w:rsidRPr="00DE228F">
        <w:rPr>
          <w:color w:val="000000"/>
          <w:sz w:val="28"/>
          <w:szCs w:val="28"/>
        </w:rPr>
        <w:t>.</w:t>
      </w:r>
    </w:p>
    <w:p w14:paraId="76FBBFC5" w14:textId="77777777" w:rsidR="00770553" w:rsidRPr="00DE228F" w:rsidRDefault="00770553" w:rsidP="00CD2AD5">
      <w:pPr>
        <w:adjustRightInd/>
        <w:spacing w:line="240" w:lineRule="auto"/>
        <w:ind w:firstLine="567"/>
        <w:outlineLvl w:val="2"/>
        <w:rPr>
          <w:rFonts w:eastAsia="Calibri"/>
          <w:b/>
          <w:bCs/>
          <w:sz w:val="28"/>
          <w:szCs w:val="28"/>
        </w:rPr>
      </w:pPr>
    </w:p>
    <w:p w14:paraId="32F8CE05" w14:textId="77777777" w:rsidR="00CD2AD5" w:rsidRPr="00DE228F" w:rsidRDefault="00CD2AD5" w:rsidP="00CD2AD5">
      <w:pPr>
        <w:adjustRightInd/>
        <w:spacing w:line="240" w:lineRule="auto"/>
        <w:ind w:firstLine="567"/>
        <w:outlineLvl w:val="2"/>
        <w:rPr>
          <w:rFonts w:eastAsia="Calibri"/>
          <w:b/>
          <w:bCs/>
          <w:sz w:val="28"/>
          <w:szCs w:val="28"/>
        </w:rPr>
      </w:pPr>
      <w:r w:rsidRPr="00DE228F">
        <w:rPr>
          <w:rFonts w:eastAsia="Calibri"/>
          <w:b/>
          <w:bCs/>
          <w:sz w:val="28"/>
          <w:szCs w:val="28"/>
        </w:rPr>
        <w:t>Тема 8. Цифрова трансформація та їх ефективність в різних сферах бізнесу</w:t>
      </w:r>
    </w:p>
    <w:p w14:paraId="0E046D90" w14:textId="77777777" w:rsidR="0064177A" w:rsidRPr="00DE228F" w:rsidRDefault="0064177A" w:rsidP="0064177A">
      <w:pPr>
        <w:widowControl/>
        <w:autoSpaceDE w:val="0"/>
        <w:autoSpaceDN w:val="0"/>
        <w:spacing w:line="240" w:lineRule="auto"/>
        <w:ind w:firstLine="567"/>
        <w:textAlignment w:val="auto"/>
        <w:rPr>
          <w:color w:val="000000"/>
          <w:sz w:val="28"/>
          <w:szCs w:val="28"/>
          <w:lang w:eastAsia="uk-UA"/>
        </w:rPr>
      </w:pPr>
      <w:r w:rsidRPr="00DE228F">
        <w:rPr>
          <w:color w:val="000000"/>
          <w:sz w:val="28"/>
          <w:szCs w:val="28"/>
          <w:lang w:eastAsia="uk-UA"/>
        </w:rPr>
        <w:t>Нові цифрові професії. Проект Дія освіт</w:t>
      </w:r>
      <w:r w:rsidR="00992470" w:rsidRPr="00DE228F">
        <w:rPr>
          <w:color w:val="000000"/>
          <w:sz w:val="28"/>
          <w:szCs w:val="28"/>
          <w:lang w:eastAsia="uk-UA"/>
        </w:rPr>
        <w:t xml:space="preserve">а. Масові відкриті онлайн-курси. </w:t>
      </w:r>
      <w:r w:rsidRPr="00DE228F">
        <w:rPr>
          <w:color w:val="000000"/>
          <w:sz w:val="28"/>
          <w:szCs w:val="28"/>
          <w:lang w:eastAsia="uk-UA"/>
        </w:rPr>
        <w:t>Нові цифрові професії.</w:t>
      </w:r>
      <w:r w:rsidR="00EF7F87" w:rsidRPr="00DE228F">
        <w:rPr>
          <w:color w:val="000000"/>
          <w:sz w:val="28"/>
          <w:szCs w:val="28"/>
          <w:lang w:eastAsia="uk-UA"/>
        </w:rPr>
        <w:t xml:space="preserve"> Інтернет-банкінг. Електронні платіжні системи. </w:t>
      </w:r>
      <w:proofErr w:type="spellStart"/>
      <w:r w:rsidR="00EF7F87" w:rsidRPr="00DE228F">
        <w:rPr>
          <w:color w:val="000000"/>
          <w:sz w:val="28"/>
          <w:szCs w:val="28"/>
          <w:lang w:eastAsia="uk-UA"/>
        </w:rPr>
        <w:t>Криптовалюти</w:t>
      </w:r>
      <w:proofErr w:type="spellEnd"/>
      <w:r w:rsidR="00EF7F87" w:rsidRPr="00DE228F">
        <w:rPr>
          <w:color w:val="000000"/>
          <w:sz w:val="28"/>
          <w:szCs w:val="28"/>
          <w:lang w:eastAsia="uk-UA"/>
        </w:rPr>
        <w:t xml:space="preserve">. Встановлення </w:t>
      </w:r>
      <w:proofErr w:type="spellStart"/>
      <w:r w:rsidR="00EF7F87" w:rsidRPr="00DE228F">
        <w:rPr>
          <w:color w:val="000000"/>
          <w:sz w:val="28"/>
          <w:szCs w:val="28"/>
          <w:lang w:eastAsia="uk-UA"/>
        </w:rPr>
        <w:t>віджетів</w:t>
      </w:r>
      <w:proofErr w:type="spellEnd"/>
      <w:r w:rsidR="00EF7F87" w:rsidRPr="00DE228F">
        <w:rPr>
          <w:color w:val="000000"/>
          <w:sz w:val="28"/>
          <w:szCs w:val="28"/>
          <w:lang w:eastAsia="uk-UA"/>
        </w:rPr>
        <w:t xml:space="preserve"> платіжних систем. Моніторинг державних фінансів.</w:t>
      </w:r>
      <w:r w:rsidR="00992470" w:rsidRPr="00DE228F">
        <w:rPr>
          <w:color w:val="000000"/>
          <w:sz w:val="28"/>
          <w:szCs w:val="28"/>
          <w:lang w:eastAsia="uk-UA"/>
        </w:rPr>
        <w:t xml:space="preserve"> Рішення в галузі ІІ та машинного навчання. </w:t>
      </w:r>
      <w:r w:rsidR="00992470" w:rsidRPr="00DE228F">
        <w:rPr>
          <w:bCs/>
          <w:color w:val="000000"/>
          <w:sz w:val="28"/>
          <w:szCs w:val="28"/>
          <w:lang w:eastAsia="uk-UA"/>
        </w:rPr>
        <w:t xml:space="preserve">Робототехніка та автоматизація процесів (РАП). Цифрова трансформація сфери охорони здоров’я. </w:t>
      </w:r>
      <w:r w:rsidR="00243C14" w:rsidRPr="00DE228F">
        <w:rPr>
          <w:bCs/>
          <w:color w:val="000000"/>
          <w:sz w:val="28"/>
          <w:szCs w:val="28"/>
          <w:lang w:eastAsia="uk-UA"/>
        </w:rPr>
        <w:t xml:space="preserve">Мобільний бізнес. </w:t>
      </w:r>
    </w:p>
    <w:p w14:paraId="5AEBD553" w14:textId="77777777" w:rsidR="00CD2AD5" w:rsidRPr="00DE228F" w:rsidRDefault="00CD2AD5" w:rsidP="00CD2AD5">
      <w:pPr>
        <w:adjustRightInd/>
        <w:spacing w:line="240" w:lineRule="auto"/>
        <w:ind w:firstLine="567"/>
        <w:outlineLvl w:val="2"/>
        <w:rPr>
          <w:rFonts w:eastAsia="Calibri"/>
          <w:b/>
          <w:bCs/>
          <w:sz w:val="28"/>
          <w:szCs w:val="28"/>
        </w:rPr>
      </w:pPr>
    </w:p>
    <w:p w14:paraId="2463AAD8" w14:textId="77777777" w:rsidR="00CD2AD5" w:rsidRPr="00DE228F" w:rsidRDefault="00CD2AD5" w:rsidP="00CD2AD5">
      <w:pPr>
        <w:adjustRightInd/>
        <w:spacing w:line="240" w:lineRule="auto"/>
        <w:ind w:firstLine="567"/>
        <w:outlineLvl w:val="2"/>
        <w:rPr>
          <w:rFonts w:eastAsia="Calibri"/>
          <w:b/>
          <w:bCs/>
          <w:sz w:val="28"/>
          <w:szCs w:val="28"/>
        </w:rPr>
      </w:pPr>
      <w:r w:rsidRPr="00DE228F">
        <w:rPr>
          <w:rFonts w:eastAsia="Calibri"/>
          <w:b/>
          <w:bCs/>
          <w:sz w:val="28"/>
          <w:szCs w:val="28"/>
        </w:rPr>
        <w:t>Тема 9.  Цифрові технології та трансформація бізнес-моделей фірми</w:t>
      </w:r>
    </w:p>
    <w:p w14:paraId="1E9DE435" w14:textId="77777777" w:rsidR="00DA2A93" w:rsidRPr="00DE228F" w:rsidRDefault="00DA2A93" w:rsidP="00992470">
      <w:pPr>
        <w:widowControl/>
        <w:pBdr>
          <w:top w:val="nil"/>
          <w:left w:val="nil"/>
          <w:bottom w:val="nil"/>
          <w:right w:val="nil"/>
          <w:between w:val="nil"/>
        </w:pBdr>
        <w:spacing w:line="240" w:lineRule="auto"/>
        <w:ind w:left="1" w:firstLine="566"/>
        <w:jc w:val="left"/>
        <w:rPr>
          <w:color w:val="000000"/>
          <w:sz w:val="28"/>
          <w:szCs w:val="28"/>
          <w:lang w:eastAsia="uk-UA"/>
        </w:rPr>
      </w:pPr>
      <w:r w:rsidRPr="00DE228F">
        <w:rPr>
          <w:color w:val="000000"/>
          <w:sz w:val="28"/>
          <w:szCs w:val="28"/>
          <w:lang w:eastAsia="uk-UA"/>
        </w:rPr>
        <w:t xml:space="preserve">Бізнес-модель, орієнтована на процеси всередині організації. </w:t>
      </w:r>
      <w:r w:rsidR="00691227" w:rsidRPr="00DE228F">
        <w:rPr>
          <w:color w:val="000000"/>
          <w:sz w:val="28"/>
          <w:szCs w:val="28"/>
          <w:lang w:eastAsia="uk-UA"/>
        </w:rPr>
        <w:t xml:space="preserve">Бізнес-модель, орієнтована на цінність (клієнта).  </w:t>
      </w:r>
      <w:r w:rsidRPr="00DE228F">
        <w:rPr>
          <w:color w:val="000000"/>
          <w:sz w:val="28"/>
          <w:szCs w:val="28"/>
          <w:lang w:eastAsia="uk-UA"/>
        </w:rPr>
        <w:t xml:space="preserve">Типи цифрових платформ. </w:t>
      </w:r>
      <w:r w:rsidR="00770553" w:rsidRPr="00DE228F">
        <w:rPr>
          <w:color w:val="000000"/>
          <w:sz w:val="28"/>
          <w:szCs w:val="28"/>
        </w:rPr>
        <w:t>Бізнес-модель  </w:t>
      </w:r>
      <w:proofErr w:type="spellStart"/>
      <w:r w:rsidR="00770553" w:rsidRPr="00DE228F">
        <w:rPr>
          <w:color w:val="000000"/>
          <w:sz w:val="28"/>
          <w:szCs w:val="28"/>
        </w:rPr>
        <w:t>Freemium</w:t>
      </w:r>
      <w:proofErr w:type="spellEnd"/>
      <w:r w:rsidR="00770553" w:rsidRPr="00DE228F">
        <w:rPr>
          <w:color w:val="000000"/>
          <w:sz w:val="28"/>
          <w:szCs w:val="28"/>
        </w:rPr>
        <w:t xml:space="preserve"> ("Почни користуватися безкоштовно"). Бізнес-модель «</w:t>
      </w:r>
      <w:proofErr w:type="spellStart"/>
      <w:r w:rsidR="00770553" w:rsidRPr="00DE228F">
        <w:rPr>
          <w:color w:val="000000"/>
          <w:sz w:val="28"/>
          <w:szCs w:val="28"/>
          <w:lang w:eastAsia="uk-UA"/>
        </w:rPr>
        <w:t>Long</w:t>
      </w:r>
      <w:proofErr w:type="spellEnd"/>
      <w:r w:rsidR="00770553" w:rsidRPr="00DE228F">
        <w:rPr>
          <w:color w:val="000000"/>
          <w:sz w:val="28"/>
          <w:szCs w:val="28"/>
          <w:lang w:eastAsia="uk-UA"/>
        </w:rPr>
        <w:t xml:space="preserve"> </w:t>
      </w:r>
      <w:proofErr w:type="spellStart"/>
      <w:r w:rsidR="00770553" w:rsidRPr="00DE228F">
        <w:rPr>
          <w:color w:val="000000"/>
          <w:sz w:val="28"/>
          <w:szCs w:val="28"/>
          <w:lang w:eastAsia="uk-UA"/>
        </w:rPr>
        <w:t>Tail</w:t>
      </w:r>
      <w:proofErr w:type="spellEnd"/>
      <w:r w:rsidR="00770553" w:rsidRPr="00DE228F">
        <w:rPr>
          <w:color w:val="000000"/>
          <w:sz w:val="28"/>
          <w:szCs w:val="28"/>
          <w:lang w:eastAsia="uk-UA"/>
        </w:rPr>
        <w:t xml:space="preserve">» ("Довгий хвіст"). </w:t>
      </w:r>
      <w:r w:rsidR="00770553" w:rsidRPr="00DE228F">
        <w:rPr>
          <w:color w:val="000000"/>
          <w:sz w:val="28"/>
          <w:szCs w:val="28"/>
        </w:rPr>
        <w:t>Бізнес-модель «</w:t>
      </w:r>
      <w:proofErr w:type="spellStart"/>
      <w:r w:rsidR="00770553" w:rsidRPr="00DE228F">
        <w:rPr>
          <w:color w:val="000000"/>
          <w:sz w:val="28"/>
          <w:szCs w:val="28"/>
          <w:lang w:eastAsia="uk-UA"/>
        </w:rPr>
        <w:t>Lock-In</w:t>
      </w:r>
      <w:proofErr w:type="spellEnd"/>
      <w:r w:rsidR="00770553" w:rsidRPr="00DE228F">
        <w:rPr>
          <w:color w:val="000000"/>
          <w:sz w:val="28"/>
          <w:szCs w:val="28"/>
          <w:lang w:eastAsia="uk-UA"/>
        </w:rPr>
        <w:t xml:space="preserve">» ("Бритва і лезо"). </w:t>
      </w:r>
      <w:r w:rsidR="00770553" w:rsidRPr="00DE228F">
        <w:rPr>
          <w:color w:val="000000"/>
          <w:sz w:val="28"/>
          <w:szCs w:val="28"/>
        </w:rPr>
        <w:t>Бізнес-модель</w:t>
      </w:r>
      <w:r w:rsidR="00770553" w:rsidRPr="00DE228F">
        <w:rPr>
          <w:color w:val="000000"/>
          <w:sz w:val="28"/>
          <w:szCs w:val="28"/>
          <w:lang w:eastAsia="uk-UA"/>
        </w:rPr>
        <w:t xml:space="preserve"> «</w:t>
      </w:r>
      <w:proofErr w:type="spellStart"/>
      <w:r w:rsidR="00770553" w:rsidRPr="00DE228F">
        <w:rPr>
          <w:color w:val="000000"/>
          <w:sz w:val="28"/>
          <w:szCs w:val="28"/>
          <w:lang w:eastAsia="uk-UA"/>
        </w:rPr>
        <w:t>Crowdfunding</w:t>
      </w:r>
      <w:proofErr w:type="spellEnd"/>
      <w:r w:rsidR="00770553" w:rsidRPr="00DE228F">
        <w:rPr>
          <w:color w:val="000000"/>
          <w:sz w:val="28"/>
          <w:szCs w:val="28"/>
          <w:lang w:eastAsia="uk-UA"/>
        </w:rPr>
        <w:t>» (</w:t>
      </w:r>
      <w:proofErr w:type="spellStart"/>
      <w:r w:rsidR="00770553" w:rsidRPr="00DE228F">
        <w:rPr>
          <w:color w:val="000000"/>
          <w:sz w:val="28"/>
          <w:szCs w:val="28"/>
          <w:lang w:eastAsia="uk-UA"/>
        </w:rPr>
        <w:t>краудфандінгом</w:t>
      </w:r>
      <w:proofErr w:type="spellEnd"/>
      <w:r w:rsidR="00770553" w:rsidRPr="00DE228F">
        <w:rPr>
          <w:color w:val="000000"/>
          <w:sz w:val="28"/>
          <w:szCs w:val="28"/>
          <w:lang w:eastAsia="uk-UA"/>
        </w:rPr>
        <w:t xml:space="preserve">, "у складчину"). </w:t>
      </w:r>
      <w:r w:rsidR="00770553" w:rsidRPr="00DE228F">
        <w:rPr>
          <w:color w:val="000000"/>
          <w:sz w:val="28"/>
          <w:szCs w:val="28"/>
        </w:rPr>
        <w:t>Бізнес-модель «</w:t>
      </w:r>
      <w:r w:rsidR="00770553" w:rsidRPr="00DE228F">
        <w:rPr>
          <w:color w:val="000000"/>
          <w:sz w:val="28"/>
          <w:szCs w:val="28"/>
          <w:lang w:eastAsia="uk-UA"/>
        </w:rPr>
        <w:t>P2P» (</w:t>
      </w:r>
      <w:proofErr w:type="spellStart"/>
      <w:r w:rsidR="00770553" w:rsidRPr="00DE228F">
        <w:rPr>
          <w:color w:val="000000"/>
          <w:sz w:val="28"/>
          <w:szCs w:val="28"/>
          <w:lang w:eastAsia="uk-UA"/>
        </w:rPr>
        <w:t>Peer-to-Peer</w:t>
      </w:r>
      <w:proofErr w:type="spellEnd"/>
      <w:r w:rsidR="00770553" w:rsidRPr="00DE228F">
        <w:rPr>
          <w:color w:val="000000"/>
          <w:sz w:val="28"/>
          <w:szCs w:val="28"/>
          <w:lang w:eastAsia="uk-UA"/>
        </w:rPr>
        <w:t>) "Ти мені - я тобі" / Без посередників.</w:t>
      </w:r>
    </w:p>
    <w:p w14:paraId="2A488086" w14:textId="77777777" w:rsidR="00CD2AD5" w:rsidRPr="00DE228F" w:rsidRDefault="00CD2AD5" w:rsidP="00147964">
      <w:pPr>
        <w:ind w:firstLine="567"/>
        <w:rPr>
          <w:sz w:val="28"/>
          <w:szCs w:val="28"/>
        </w:rPr>
      </w:pPr>
    </w:p>
    <w:p w14:paraId="3A776228" w14:textId="77777777" w:rsidR="00150100" w:rsidRPr="00DE228F" w:rsidRDefault="00895464" w:rsidP="00147964">
      <w:pPr>
        <w:ind w:firstLine="567"/>
        <w:jc w:val="center"/>
        <w:rPr>
          <w:b/>
          <w:color w:val="000000"/>
          <w:sz w:val="28"/>
          <w:szCs w:val="28"/>
          <w:lang w:eastAsia="uk-UA"/>
        </w:rPr>
      </w:pPr>
      <w:r w:rsidRPr="00DE228F">
        <w:rPr>
          <w:b/>
          <w:color w:val="000000"/>
          <w:sz w:val="28"/>
          <w:szCs w:val="28"/>
          <w:lang w:eastAsia="uk-UA"/>
        </w:rPr>
        <w:t>7. </w:t>
      </w:r>
      <w:r w:rsidR="004B676A" w:rsidRPr="00DE228F">
        <w:rPr>
          <w:b/>
          <w:color w:val="000000"/>
          <w:sz w:val="28"/>
          <w:szCs w:val="28"/>
          <w:lang w:eastAsia="uk-UA"/>
        </w:rPr>
        <w:t>Індивідуальн</w:t>
      </w:r>
      <w:r w:rsidR="00747918" w:rsidRPr="00DE228F">
        <w:rPr>
          <w:b/>
          <w:color w:val="000000"/>
          <w:sz w:val="28"/>
          <w:szCs w:val="28"/>
          <w:lang w:eastAsia="uk-UA"/>
        </w:rPr>
        <w:t>і</w:t>
      </w:r>
      <w:r w:rsidR="004B676A" w:rsidRPr="00DE228F">
        <w:rPr>
          <w:b/>
          <w:color w:val="000000"/>
          <w:sz w:val="28"/>
          <w:szCs w:val="28"/>
          <w:lang w:eastAsia="uk-UA"/>
        </w:rPr>
        <w:t xml:space="preserve"> завдання</w:t>
      </w:r>
    </w:p>
    <w:p w14:paraId="10FD6B55" w14:textId="77777777" w:rsidR="00895464" w:rsidRPr="00DE228F" w:rsidRDefault="00895464" w:rsidP="003D3CB0">
      <w:pPr>
        <w:widowControl/>
        <w:autoSpaceDE w:val="0"/>
        <w:autoSpaceDN w:val="0"/>
        <w:spacing w:line="240" w:lineRule="auto"/>
        <w:ind w:firstLine="567"/>
        <w:textAlignment w:val="auto"/>
        <w:rPr>
          <w:color w:val="000000"/>
          <w:sz w:val="28"/>
          <w:szCs w:val="28"/>
          <w:lang w:eastAsia="uk-UA"/>
        </w:rPr>
      </w:pPr>
    </w:p>
    <w:p w14:paraId="650B4457" w14:textId="77777777" w:rsidR="00147964" w:rsidRPr="00DE228F" w:rsidRDefault="00147964" w:rsidP="00147964">
      <w:pPr>
        <w:widowControl/>
        <w:autoSpaceDE w:val="0"/>
        <w:autoSpaceDN w:val="0"/>
        <w:spacing w:line="240" w:lineRule="auto"/>
        <w:ind w:firstLine="567"/>
        <w:textAlignment w:val="auto"/>
        <w:rPr>
          <w:color w:val="000000"/>
          <w:sz w:val="28"/>
          <w:szCs w:val="28"/>
          <w:lang w:eastAsia="uk-UA"/>
        </w:rPr>
      </w:pPr>
      <w:r w:rsidRPr="00DE228F">
        <w:rPr>
          <w:color w:val="000000"/>
          <w:sz w:val="28"/>
          <w:szCs w:val="28"/>
          <w:lang w:eastAsia="uk-UA"/>
        </w:rPr>
        <w:t>Два реферати за</w:t>
      </w:r>
      <w:r w:rsidR="00243C14" w:rsidRPr="00DE228F">
        <w:rPr>
          <w:color w:val="000000"/>
          <w:sz w:val="28"/>
          <w:szCs w:val="28"/>
          <w:lang w:eastAsia="uk-UA"/>
        </w:rPr>
        <w:t xml:space="preserve"> темами на вибір в межах тем 1-9</w:t>
      </w:r>
      <w:r w:rsidRPr="00DE228F">
        <w:rPr>
          <w:color w:val="000000"/>
          <w:sz w:val="28"/>
          <w:szCs w:val="28"/>
          <w:lang w:eastAsia="uk-UA"/>
        </w:rPr>
        <w:t xml:space="preserve"> змісту дисципліни; </w:t>
      </w:r>
    </w:p>
    <w:p w14:paraId="7C499ABD" w14:textId="77777777" w:rsidR="00147964" w:rsidRPr="00DE228F" w:rsidRDefault="00147964" w:rsidP="00147964">
      <w:pPr>
        <w:widowControl/>
        <w:autoSpaceDE w:val="0"/>
        <w:autoSpaceDN w:val="0"/>
        <w:spacing w:line="240" w:lineRule="auto"/>
        <w:ind w:firstLine="567"/>
        <w:textAlignment w:val="auto"/>
        <w:rPr>
          <w:color w:val="000000"/>
          <w:sz w:val="28"/>
          <w:szCs w:val="28"/>
          <w:lang w:eastAsia="uk-UA"/>
        </w:rPr>
      </w:pPr>
      <w:r w:rsidRPr="00DE228F">
        <w:rPr>
          <w:color w:val="000000"/>
          <w:sz w:val="28"/>
          <w:szCs w:val="28"/>
          <w:lang w:eastAsia="uk-UA"/>
        </w:rPr>
        <w:t>Пошук</w:t>
      </w:r>
      <w:r w:rsidR="00EF7F87" w:rsidRPr="00DE228F">
        <w:rPr>
          <w:color w:val="000000"/>
          <w:sz w:val="28"/>
          <w:szCs w:val="28"/>
          <w:lang w:eastAsia="uk-UA"/>
        </w:rPr>
        <w:t xml:space="preserve">ово-аналітична робота за темою </w:t>
      </w:r>
      <w:r w:rsidR="00243C14" w:rsidRPr="00DE228F">
        <w:rPr>
          <w:color w:val="000000"/>
          <w:sz w:val="28"/>
          <w:szCs w:val="28"/>
          <w:lang w:eastAsia="uk-UA"/>
        </w:rPr>
        <w:t>7</w:t>
      </w:r>
      <w:r w:rsidRPr="00DE228F">
        <w:rPr>
          <w:color w:val="000000"/>
          <w:sz w:val="28"/>
          <w:szCs w:val="28"/>
          <w:lang w:eastAsia="uk-UA"/>
        </w:rPr>
        <w:t xml:space="preserve"> – «</w:t>
      </w:r>
      <w:r w:rsidR="00243C14" w:rsidRPr="00DE228F">
        <w:rPr>
          <w:color w:val="000000"/>
          <w:sz w:val="28"/>
          <w:szCs w:val="28"/>
          <w:lang w:eastAsia="uk-UA"/>
        </w:rPr>
        <w:t>Цифрові технології та цифрова трансформація в бізнесі</w:t>
      </w:r>
      <w:r w:rsidRPr="00DE228F">
        <w:rPr>
          <w:color w:val="000000"/>
          <w:sz w:val="28"/>
          <w:szCs w:val="28"/>
          <w:lang w:eastAsia="uk-UA"/>
        </w:rPr>
        <w:t xml:space="preserve">»; </w:t>
      </w:r>
    </w:p>
    <w:p w14:paraId="2EC23C66" w14:textId="77777777" w:rsidR="00147964" w:rsidRPr="00DE228F" w:rsidRDefault="00A70EC9" w:rsidP="00147964">
      <w:pPr>
        <w:widowControl/>
        <w:autoSpaceDE w:val="0"/>
        <w:autoSpaceDN w:val="0"/>
        <w:spacing w:line="240" w:lineRule="auto"/>
        <w:ind w:firstLine="567"/>
        <w:textAlignment w:val="auto"/>
        <w:rPr>
          <w:color w:val="000000"/>
          <w:sz w:val="28"/>
          <w:szCs w:val="28"/>
          <w:lang w:eastAsia="uk-UA"/>
        </w:rPr>
      </w:pPr>
      <w:r w:rsidRPr="00DE228F">
        <w:rPr>
          <w:color w:val="000000"/>
          <w:sz w:val="28"/>
          <w:szCs w:val="28"/>
          <w:lang w:eastAsia="uk-UA"/>
        </w:rPr>
        <w:t xml:space="preserve">Розв’язання </w:t>
      </w:r>
      <w:r w:rsidR="00EF7F87" w:rsidRPr="00DE228F">
        <w:rPr>
          <w:color w:val="000000"/>
          <w:sz w:val="28"/>
          <w:szCs w:val="28"/>
          <w:lang w:eastAsia="uk-UA"/>
        </w:rPr>
        <w:t xml:space="preserve">ситуаційних </w:t>
      </w:r>
      <w:r w:rsidRPr="00DE228F">
        <w:rPr>
          <w:color w:val="000000"/>
          <w:sz w:val="28"/>
          <w:szCs w:val="28"/>
          <w:lang w:eastAsia="uk-UA"/>
        </w:rPr>
        <w:t xml:space="preserve">задач </w:t>
      </w:r>
      <w:r w:rsidR="00147964" w:rsidRPr="00DE228F">
        <w:rPr>
          <w:color w:val="000000"/>
          <w:sz w:val="28"/>
          <w:szCs w:val="28"/>
          <w:lang w:eastAsia="uk-UA"/>
        </w:rPr>
        <w:t xml:space="preserve">(теми </w:t>
      </w:r>
      <w:r w:rsidR="00EF7F87" w:rsidRPr="00DE228F">
        <w:rPr>
          <w:color w:val="000000"/>
          <w:sz w:val="28"/>
          <w:szCs w:val="28"/>
          <w:lang w:eastAsia="uk-UA"/>
        </w:rPr>
        <w:t>1-9</w:t>
      </w:r>
      <w:r w:rsidR="00147964" w:rsidRPr="00DE228F">
        <w:rPr>
          <w:color w:val="000000"/>
          <w:sz w:val="28"/>
          <w:szCs w:val="28"/>
          <w:lang w:eastAsia="uk-UA"/>
        </w:rPr>
        <w:t xml:space="preserve">); </w:t>
      </w:r>
    </w:p>
    <w:p w14:paraId="6C93D2B8" w14:textId="77777777" w:rsidR="00147964" w:rsidRPr="00DE228F" w:rsidRDefault="00147964" w:rsidP="00147964">
      <w:pPr>
        <w:widowControl/>
        <w:autoSpaceDE w:val="0"/>
        <w:autoSpaceDN w:val="0"/>
        <w:spacing w:line="240" w:lineRule="auto"/>
        <w:ind w:firstLine="567"/>
        <w:textAlignment w:val="auto"/>
        <w:rPr>
          <w:color w:val="000000"/>
          <w:sz w:val="28"/>
          <w:szCs w:val="28"/>
          <w:lang w:eastAsia="uk-UA"/>
        </w:rPr>
      </w:pPr>
      <w:r w:rsidRPr="00DE228F">
        <w:rPr>
          <w:color w:val="000000"/>
          <w:sz w:val="28"/>
          <w:szCs w:val="28"/>
          <w:lang w:eastAsia="uk-UA"/>
        </w:rPr>
        <w:t xml:space="preserve">Виконання кейсу за результатами вивчення тем 3-5 – </w:t>
      </w:r>
      <w:r w:rsidR="00A70EC9" w:rsidRPr="00DE228F">
        <w:rPr>
          <w:color w:val="000000"/>
          <w:sz w:val="28"/>
          <w:szCs w:val="28"/>
          <w:lang w:eastAsia="uk-UA"/>
        </w:rPr>
        <w:t xml:space="preserve">аналіз сектору </w:t>
      </w:r>
      <w:r w:rsidR="00A70EC9" w:rsidRPr="00DE228F">
        <w:rPr>
          <w:sz w:val="28"/>
          <w:szCs w:val="28"/>
        </w:rPr>
        <w:t xml:space="preserve">B2G, аналіз, аналіз прикладі державних тендерних </w:t>
      </w:r>
      <w:proofErr w:type="spellStart"/>
      <w:r w:rsidR="00A70EC9" w:rsidRPr="00DE228F">
        <w:rPr>
          <w:sz w:val="28"/>
          <w:szCs w:val="28"/>
        </w:rPr>
        <w:t>закупівель</w:t>
      </w:r>
      <w:proofErr w:type="spellEnd"/>
      <w:r w:rsidR="00A70EC9" w:rsidRPr="00DE228F">
        <w:rPr>
          <w:sz w:val="28"/>
          <w:szCs w:val="28"/>
        </w:rPr>
        <w:t xml:space="preserve"> (обсяги, структура по регіонах, організаторам та учасникам, </w:t>
      </w:r>
      <w:proofErr w:type="spellStart"/>
      <w:r w:rsidR="00A70EC9" w:rsidRPr="00DE228F">
        <w:rPr>
          <w:sz w:val="28"/>
          <w:szCs w:val="28"/>
        </w:rPr>
        <w:t>підготовчний</w:t>
      </w:r>
      <w:proofErr w:type="spellEnd"/>
      <w:r w:rsidR="00A70EC9" w:rsidRPr="00DE228F">
        <w:rPr>
          <w:sz w:val="28"/>
          <w:szCs w:val="28"/>
        </w:rPr>
        <w:t xml:space="preserve"> етап, цифрове документування)</w:t>
      </w:r>
      <w:r w:rsidRPr="00DE228F">
        <w:rPr>
          <w:color w:val="000000"/>
          <w:sz w:val="28"/>
          <w:szCs w:val="28"/>
          <w:lang w:eastAsia="uk-UA"/>
        </w:rPr>
        <w:t xml:space="preserve">; </w:t>
      </w:r>
    </w:p>
    <w:p w14:paraId="7E07C97C" w14:textId="77777777" w:rsidR="00EF7F87" w:rsidRPr="00DE228F" w:rsidRDefault="00147964" w:rsidP="00EF7F87">
      <w:pPr>
        <w:widowControl/>
        <w:adjustRightInd/>
        <w:spacing w:line="240" w:lineRule="auto"/>
        <w:ind w:firstLine="567"/>
        <w:jc w:val="left"/>
        <w:textAlignment w:val="auto"/>
        <w:rPr>
          <w:color w:val="000000"/>
          <w:sz w:val="28"/>
          <w:szCs w:val="28"/>
          <w:lang w:eastAsia="uk-UA"/>
        </w:rPr>
      </w:pPr>
      <w:r w:rsidRPr="00DE228F">
        <w:rPr>
          <w:color w:val="000000"/>
          <w:sz w:val="28"/>
          <w:szCs w:val="28"/>
          <w:lang w:eastAsia="uk-UA"/>
        </w:rPr>
        <w:t>Робо</w:t>
      </w:r>
      <w:r w:rsidR="00A70EC9" w:rsidRPr="00DE228F">
        <w:rPr>
          <w:color w:val="000000"/>
          <w:sz w:val="28"/>
          <w:szCs w:val="28"/>
          <w:lang w:eastAsia="uk-UA"/>
        </w:rPr>
        <w:t>та в невеликих групах за темою 7</w:t>
      </w:r>
      <w:r w:rsidRPr="00DE228F">
        <w:rPr>
          <w:color w:val="000000"/>
          <w:sz w:val="28"/>
          <w:szCs w:val="28"/>
          <w:lang w:eastAsia="uk-UA"/>
        </w:rPr>
        <w:t xml:space="preserve"> – </w:t>
      </w:r>
      <w:r w:rsidR="00A70EC9" w:rsidRPr="00DE228F">
        <w:rPr>
          <w:color w:val="000000"/>
          <w:sz w:val="28"/>
          <w:szCs w:val="28"/>
          <w:lang w:eastAsia="uk-UA"/>
        </w:rPr>
        <w:t>оцінка стійкості бізнес-проектів</w:t>
      </w:r>
      <w:r w:rsidRPr="00DE228F">
        <w:rPr>
          <w:color w:val="000000"/>
          <w:sz w:val="28"/>
          <w:szCs w:val="28"/>
          <w:lang w:eastAsia="uk-UA"/>
        </w:rPr>
        <w:t xml:space="preserve">. </w:t>
      </w:r>
      <w:r w:rsidRPr="00DE228F">
        <w:rPr>
          <w:color w:val="000000"/>
          <w:sz w:val="28"/>
          <w:szCs w:val="28"/>
          <w:lang w:eastAsia="uk-UA"/>
        </w:rPr>
        <w:cr/>
      </w:r>
      <w:r w:rsidR="00EF7F87" w:rsidRPr="00DE228F">
        <w:rPr>
          <w:color w:val="000000"/>
          <w:sz w:val="28"/>
          <w:szCs w:val="28"/>
          <w:lang w:eastAsia="uk-UA"/>
        </w:rPr>
        <w:br w:type="page"/>
      </w:r>
    </w:p>
    <w:p w14:paraId="5262C1A6" w14:textId="77777777" w:rsidR="0081160A" w:rsidRPr="00DE228F" w:rsidRDefault="0081160A" w:rsidP="0081160A">
      <w:pPr>
        <w:widowControl/>
        <w:autoSpaceDE w:val="0"/>
        <w:autoSpaceDN w:val="0"/>
        <w:adjustRightInd/>
        <w:spacing w:line="240" w:lineRule="auto"/>
        <w:ind w:firstLine="567"/>
        <w:jc w:val="center"/>
        <w:textAlignment w:val="auto"/>
        <w:rPr>
          <w:b/>
          <w:color w:val="000000"/>
          <w:sz w:val="28"/>
          <w:szCs w:val="28"/>
          <w:lang w:eastAsia="uk-UA"/>
        </w:rPr>
      </w:pPr>
      <w:r w:rsidRPr="00DE228F">
        <w:rPr>
          <w:b/>
          <w:color w:val="000000"/>
          <w:sz w:val="28"/>
          <w:szCs w:val="28"/>
          <w:lang w:eastAsia="uk-UA"/>
        </w:rPr>
        <w:lastRenderedPageBreak/>
        <w:t>8. Методи навчання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06"/>
      </w:tblGrid>
      <w:tr w:rsidR="00BB5B59" w:rsidRPr="00D21F9E" w14:paraId="4D097C7E" w14:textId="77777777" w:rsidTr="00D21F9E">
        <w:trPr>
          <w:trHeight w:val="397"/>
          <w:tblHeader/>
        </w:trPr>
        <w:tc>
          <w:tcPr>
            <w:tcW w:w="1985" w:type="pct"/>
            <w:shd w:val="clear" w:color="auto" w:fill="auto"/>
            <w:vAlign w:val="center"/>
            <w:hideMark/>
          </w:tcPr>
          <w:p w14:paraId="61A0B03C" w14:textId="77777777" w:rsidR="00BB5B59" w:rsidRPr="00D21F9E" w:rsidRDefault="00BB5B59" w:rsidP="004C5B17">
            <w:pPr>
              <w:pStyle w:val="af2"/>
              <w:spacing w:before="0" w:beforeAutospacing="0" w:after="0" w:afterAutospacing="0"/>
              <w:jc w:val="center"/>
              <w:rPr>
                <w:rFonts w:eastAsia="Calibri"/>
              </w:rPr>
            </w:pPr>
            <w:r w:rsidRPr="00D21F9E">
              <w:br w:type="page"/>
            </w:r>
            <w:r w:rsidRPr="00D21F9E">
              <w:br w:type="page"/>
            </w:r>
            <w:r w:rsidRPr="00D21F9E">
              <w:rPr>
                <w:rFonts w:eastAsia="Calibri"/>
              </w:rPr>
              <w:t>Результат навчання</w:t>
            </w:r>
            <w:r w:rsidRPr="00D21F9E">
              <w:rPr>
                <w:rFonts w:eastAsia="Calibri"/>
                <w:vertAlign w:val="superscript"/>
              </w:rPr>
              <w:t>1</w:t>
            </w:r>
          </w:p>
        </w:tc>
        <w:tc>
          <w:tcPr>
            <w:tcW w:w="3015" w:type="pct"/>
            <w:shd w:val="clear" w:color="auto" w:fill="auto"/>
            <w:vAlign w:val="center"/>
            <w:hideMark/>
          </w:tcPr>
          <w:p w14:paraId="6C95E1EF" w14:textId="77777777" w:rsidR="00BB5B59" w:rsidRPr="00D21F9E" w:rsidRDefault="00BB5B59" w:rsidP="004C5B17">
            <w:pPr>
              <w:pStyle w:val="af2"/>
              <w:spacing w:before="0" w:beforeAutospacing="0" w:after="0" w:afterAutospacing="0"/>
              <w:jc w:val="center"/>
              <w:rPr>
                <w:rFonts w:eastAsia="Calibri"/>
              </w:rPr>
            </w:pPr>
            <w:r w:rsidRPr="00D21F9E">
              <w:rPr>
                <w:rFonts w:eastAsia="Calibri"/>
              </w:rPr>
              <w:t>Методи навчання</w:t>
            </w:r>
          </w:p>
        </w:tc>
      </w:tr>
      <w:tr w:rsidR="00BB5B59" w:rsidRPr="00D21F9E" w14:paraId="781DD4A4" w14:textId="77777777" w:rsidTr="00D21F9E">
        <w:trPr>
          <w:trHeight w:val="340"/>
        </w:trPr>
        <w:tc>
          <w:tcPr>
            <w:tcW w:w="1985" w:type="pct"/>
            <w:shd w:val="clear" w:color="auto" w:fill="auto"/>
          </w:tcPr>
          <w:p w14:paraId="7FF9D28C" w14:textId="7F425B0C" w:rsidR="00BB5B59" w:rsidRPr="00D21F9E" w:rsidRDefault="00BB5B59" w:rsidP="004C5B17">
            <w:pPr>
              <w:spacing w:line="240" w:lineRule="auto"/>
              <w:jc w:val="left"/>
              <w:rPr>
                <w:rFonts w:eastAsia="Calibri"/>
                <w:sz w:val="24"/>
                <w:szCs w:val="24"/>
                <w:lang w:eastAsia="uk-UA"/>
              </w:rPr>
            </w:pPr>
            <w:r w:rsidRPr="00D21F9E">
              <w:rPr>
                <w:sz w:val="24"/>
                <w:szCs w:val="24"/>
                <w:lang w:eastAsia="uk-UA"/>
              </w:rPr>
              <w:t>ПРН 1</w:t>
            </w:r>
            <w:r w:rsidR="00D21F9E">
              <w:rPr>
                <w:sz w:val="24"/>
                <w:szCs w:val="24"/>
                <w:lang w:eastAsia="uk-UA"/>
              </w:rPr>
              <w:t>.</w:t>
            </w:r>
            <w:r w:rsidRPr="00D21F9E">
              <w:rPr>
                <w:sz w:val="24"/>
                <w:szCs w:val="24"/>
              </w:rPr>
              <w:t xml:space="preserve"> Формулювати, аналізувати та синтезувати рішення науково-практичних проблем</w:t>
            </w:r>
          </w:p>
        </w:tc>
        <w:tc>
          <w:tcPr>
            <w:tcW w:w="3015" w:type="pct"/>
            <w:shd w:val="clear" w:color="auto" w:fill="auto"/>
            <w:hideMark/>
          </w:tcPr>
          <w:p w14:paraId="2E0F50D4" w14:textId="77777777"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Вербальні методи (лекція, пояснення)</w:t>
            </w:r>
          </w:p>
          <w:p w14:paraId="1C9C942F" w14:textId="7FFF468C"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Наочні методи (демонстрація, ілюстрація)</w:t>
            </w:r>
          </w:p>
          <w:p w14:paraId="3DED8745" w14:textId="2FABD4AB"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Практичні методи (виконання різних видів вправ, практичних завдань, кейсів)</w:t>
            </w:r>
          </w:p>
          <w:p w14:paraId="5C6B44BF" w14:textId="77777777"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Дискусійний метод</w:t>
            </w:r>
          </w:p>
          <w:p w14:paraId="1A3935B2" w14:textId="6E0A80F4"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Метод активного навчання (мозковий штурм, командна робота)</w:t>
            </w:r>
          </w:p>
          <w:p w14:paraId="30779F0F" w14:textId="7E9A9CCC"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Методи самостійної роботи (анотування опрацьованого матеріалу, підготовка доповідей, написання наукових статей)</w:t>
            </w:r>
          </w:p>
        </w:tc>
      </w:tr>
      <w:tr w:rsidR="00BB5B59" w:rsidRPr="00D21F9E" w14:paraId="6E995C51" w14:textId="77777777" w:rsidTr="00D21F9E">
        <w:tc>
          <w:tcPr>
            <w:tcW w:w="1985" w:type="pct"/>
            <w:shd w:val="clear" w:color="auto" w:fill="auto"/>
          </w:tcPr>
          <w:p w14:paraId="2B73A1BF" w14:textId="5F6C59E4" w:rsidR="00BB5B59" w:rsidRPr="00D21F9E" w:rsidRDefault="00BB5B59" w:rsidP="004C5B17">
            <w:pPr>
              <w:spacing w:line="240" w:lineRule="auto"/>
              <w:jc w:val="left"/>
              <w:rPr>
                <w:rFonts w:eastAsia="Calibri"/>
                <w:sz w:val="24"/>
                <w:szCs w:val="24"/>
                <w:lang w:eastAsia="uk-UA"/>
              </w:rPr>
            </w:pPr>
            <w:r w:rsidRPr="00D21F9E">
              <w:rPr>
                <w:sz w:val="24"/>
                <w:szCs w:val="24"/>
                <w:lang w:eastAsia="uk-UA"/>
              </w:rPr>
              <w:t>ПРН 2</w:t>
            </w:r>
            <w:r w:rsidR="00D21F9E">
              <w:rPr>
                <w:sz w:val="24"/>
                <w:szCs w:val="24"/>
              </w:rPr>
              <w:t>.</w:t>
            </w:r>
            <w:r w:rsidRPr="00D21F9E">
              <w:rPr>
                <w:sz w:val="24"/>
                <w:szCs w:val="24"/>
              </w:rPr>
              <w:t xml:space="preserve">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tc>
        <w:tc>
          <w:tcPr>
            <w:tcW w:w="3015" w:type="pct"/>
            <w:shd w:val="clear" w:color="auto" w:fill="auto"/>
            <w:hideMark/>
          </w:tcPr>
          <w:p w14:paraId="0E10F422" w14:textId="77777777"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Вербальні методи (лекція, пояснення)</w:t>
            </w:r>
          </w:p>
          <w:p w14:paraId="3B72645D" w14:textId="0C7E2943"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Наочні методи (демонстрація, ілюстрація)</w:t>
            </w:r>
          </w:p>
          <w:p w14:paraId="2E811D7A" w14:textId="0D5DB879"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Практичні методи (</w:t>
            </w:r>
            <w:r w:rsidR="00F10D85">
              <w:rPr>
                <w:sz w:val="24"/>
                <w:szCs w:val="24"/>
                <w:lang w:eastAsia="uk-UA"/>
              </w:rPr>
              <w:t>в</w:t>
            </w:r>
            <w:r w:rsidRPr="00D21F9E">
              <w:rPr>
                <w:sz w:val="24"/>
                <w:szCs w:val="24"/>
                <w:lang w:eastAsia="uk-UA"/>
              </w:rPr>
              <w:t>иконання різних видів вправ, практичних завдань, кейсів)</w:t>
            </w:r>
          </w:p>
          <w:p w14:paraId="2A54950F" w14:textId="77777777"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Дискусійний метод</w:t>
            </w:r>
          </w:p>
          <w:p w14:paraId="09E71BB9" w14:textId="0F0BBDF8"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Метод активного навчання (мозковий штурм, командна робота)</w:t>
            </w:r>
          </w:p>
          <w:p w14:paraId="01672F97" w14:textId="6360A318" w:rsidR="00BB5B59" w:rsidRPr="00D21F9E" w:rsidRDefault="00BB5B59" w:rsidP="00BB5B59">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Методи самостійної роботи (анотування опрацьованого матеріалу, проведення розрахунків, підготовка доповідей, написання наукових статей)</w:t>
            </w:r>
          </w:p>
        </w:tc>
      </w:tr>
      <w:tr w:rsidR="00BB5B59" w:rsidRPr="00D21F9E" w14:paraId="03DFDA21" w14:textId="77777777" w:rsidTr="00D21F9E">
        <w:tc>
          <w:tcPr>
            <w:tcW w:w="1985" w:type="pct"/>
            <w:shd w:val="clear" w:color="auto" w:fill="auto"/>
          </w:tcPr>
          <w:p w14:paraId="5BE2E481" w14:textId="5AC158D7" w:rsidR="00BB5B59" w:rsidRPr="00D21F9E" w:rsidRDefault="00BB5B59" w:rsidP="004C5B17">
            <w:pPr>
              <w:spacing w:line="240" w:lineRule="auto"/>
              <w:jc w:val="left"/>
              <w:rPr>
                <w:i/>
                <w:iCs/>
                <w:sz w:val="24"/>
                <w:szCs w:val="24"/>
                <w:lang w:eastAsia="uk-UA"/>
              </w:rPr>
            </w:pPr>
            <w:r w:rsidRPr="00D21F9E">
              <w:rPr>
                <w:sz w:val="24"/>
                <w:szCs w:val="24"/>
                <w:lang w:eastAsia="uk-UA"/>
              </w:rPr>
              <w:t>ПРН 7</w:t>
            </w:r>
            <w:r w:rsidR="00D21F9E">
              <w:rPr>
                <w:sz w:val="24"/>
                <w:szCs w:val="24"/>
              </w:rPr>
              <w:t>.</w:t>
            </w:r>
            <w:r w:rsidR="00D21F9E" w:rsidRPr="00D21F9E">
              <w:rPr>
                <w:sz w:val="24"/>
                <w:szCs w:val="24"/>
              </w:rPr>
              <w:t xml:space="preserve">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tc>
        <w:tc>
          <w:tcPr>
            <w:tcW w:w="3015" w:type="pct"/>
            <w:shd w:val="clear" w:color="auto" w:fill="auto"/>
          </w:tcPr>
          <w:p w14:paraId="13E59D6A" w14:textId="77777777" w:rsidR="0032615E" w:rsidRPr="00D21F9E" w:rsidRDefault="0032615E" w:rsidP="0032615E">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Вербальні методи (лекція, пояснення)</w:t>
            </w:r>
          </w:p>
          <w:p w14:paraId="6AD4B5AF" w14:textId="5AFC5DCE" w:rsidR="0032615E" w:rsidRPr="00D21F9E" w:rsidRDefault="0032615E" w:rsidP="0032615E">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Наочні методи (демонстрація)</w:t>
            </w:r>
          </w:p>
          <w:p w14:paraId="7D4AF408" w14:textId="506FE9E6" w:rsidR="0032615E" w:rsidRPr="00D21F9E" w:rsidRDefault="0032615E" w:rsidP="0032615E">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Практичні методи (виконання різних видів вправ, практичних завдань)</w:t>
            </w:r>
          </w:p>
          <w:p w14:paraId="3F80C1AE" w14:textId="77777777" w:rsidR="0032615E" w:rsidRPr="00D21F9E" w:rsidRDefault="0032615E" w:rsidP="0032615E">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Дискусійний метод</w:t>
            </w:r>
          </w:p>
          <w:p w14:paraId="499303E8" w14:textId="1E347858" w:rsidR="0032615E" w:rsidRPr="00D21F9E" w:rsidRDefault="0032615E" w:rsidP="0032615E">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Метод активного навчання (мозковий штурм, командна робота)</w:t>
            </w:r>
          </w:p>
          <w:p w14:paraId="2A651B95" w14:textId="1E0B4AE1" w:rsidR="00BB5B59" w:rsidRPr="006F64ED" w:rsidRDefault="0032615E" w:rsidP="006F64ED">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6F64ED">
              <w:rPr>
                <w:sz w:val="24"/>
                <w:szCs w:val="24"/>
                <w:lang w:eastAsia="uk-UA"/>
              </w:rPr>
              <w:t>Методи самостійної роботи (анотування опрацьованого матеріалу, вирішення задач, проведення розрахунків, підготовка доповідей)</w:t>
            </w:r>
          </w:p>
        </w:tc>
      </w:tr>
      <w:tr w:rsidR="00BB5B59" w:rsidRPr="00D21F9E" w14:paraId="5FA27DAE" w14:textId="77777777" w:rsidTr="00D21F9E">
        <w:tc>
          <w:tcPr>
            <w:tcW w:w="1985" w:type="pct"/>
            <w:shd w:val="clear" w:color="auto" w:fill="auto"/>
          </w:tcPr>
          <w:p w14:paraId="03BFAE7C" w14:textId="467A2837" w:rsidR="00BB5B59" w:rsidRPr="00D21F9E" w:rsidRDefault="00BB5B59" w:rsidP="004C5B17">
            <w:pPr>
              <w:spacing w:line="240" w:lineRule="auto"/>
              <w:jc w:val="left"/>
              <w:rPr>
                <w:i/>
                <w:iCs/>
                <w:sz w:val="24"/>
                <w:szCs w:val="24"/>
                <w:lang w:eastAsia="uk-UA"/>
              </w:rPr>
            </w:pPr>
            <w:r w:rsidRPr="00D21F9E">
              <w:rPr>
                <w:sz w:val="24"/>
                <w:szCs w:val="24"/>
                <w:lang w:eastAsia="uk-UA"/>
              </w:rPr>
              <w:t>ПРН 10</w:t>
            </w:r>
            <w:r w:rsidR="00D21F9E">
              <w:rPr>
                <w:bCs/>
                <w:sz w:val="24"/>
                <w:szCs w:val="24"/>
              </w:rPr>
              <w:t>.</w:t>
            </w:r>
            <w:r w:rsidR="00D21F9E" w:rsidRPr="00D21F9E">
              <w:rPr>
                <w:bCs/>
                <w:sz w:val="24"/>
                <w:szCs w:val="24"/>
              </w:rPr>
              <w:t xml:space="preserve"> Застосовувати сучасні інформаційні технології та спеціалізоване програмне забезпечення у соціально-економічних дослідженнях та в управлінні соціально-економічними системами.</w:t>
            </w:r>
          </w:p>
        </w:tc>
        <w:tc>
          <w:tcPr>
            <w:tcW w:w="3015" w:type="pct"/>
            <w:shd w:val="clear" w:color="auto" w:fill="auto"/>
          </w:tcPr>
          <w:p w14:paraId="30D58BD8"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Вербальні методи (лекція, пояснення)</w:t>
            </w:r>
          </w:p>
          <w:p w14:paraId="0B62A361"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Наочні методи (демонстрація)</w:t>
            </w:r>
          </w:p>
          <w:p w14:paraId="622285C5"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Практичні методи (виконання різних видів вправ, практичних завдань)</w:t>
            </w:r>
          </w:p>
          <w:p w14:paraId="6172C5FC"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Дискусійний метод</w:t>
            </w:r>
          </w:p>
          <w:p w14:paraId="0B223236"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Метод активного навчання (мозковий штурм, командна робота)</w:t>
            </w:r>
          </w:p>
          <w:p w14:paraId="6B95747B" w14:textId="39ECF70B" w:rsidR="00BB5B59"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6F64ED">
              <w:rPr>
                <w:sz w:val="24"/>
                <w:szCs w:val="24"/>
                <w:lang w:eastAsia="uk-UA"/>
              </w:rPr>
              <w:t>Методи самостійної роботи (анотування опрацьованого матеріалу, вирішення задач, проведення розрахунків, підготовка доповідей)</w:t>
            </w:r>
          </w:p>
        </w:tc>
      </w:tr>
      <w:tr w:rsidR="00BB5B59" w:rsidRPr="00D21F9E" w14:paraId="46D7C8CD" w14:textId="77777777" w:rsidTr="00D21F9E">
        <w:tc>
          <w:tcPr>
            <w:tcW w:w="1985" w:type="pct"/>
            <w:shd w:val="clear" w:color="auto" w:fill="auto"/>
          </w:tcPr>
          <w:p w14:paraId="77BC64BC" w14:textId="5765A656" w:rsidR="00BB5B59" w:rsidRPr="00D21F9E" w:rsidRDefault="00BB5B59" w:rsidP="004C5B17">
            <w:pPr>
              <w:spacing w:line="240" w:lineRule="auto"/>
              <w:jc w:val="left"/>
              <w:rPr>
                <w:i/>
                <w:iCs/>
                <w:sz w:val="24"/>
                <w:szCs w:val="24"/>
                <w:lang w:eastAsia="uk-UA"/>
              </w:rPr>
            </w:pPr>
            <w:r w:rsidRPr="00D21F9E">
              <w:rPr>
                <w:sz w:val="24"/>
                <w:szCs w:val="24"/>
                <w:lang w:eastAsia="uk-UA"/>
              </w:rPr>
              <w:t>ПРН 11</w:t>
            </w:r>
            <w:r w:rsidR="00D21F9E">
              <w:rPr>
                <w:sz w:val="24"/>
                <w:szCs w:val="24"/>
                <w:lang w:eastAsia="uk-UA"/>
              </w:rPr>
              <w:t>.</w:t>
            </w:r>
            <w:r w:rsidR="00D21F9E" w:rsidRPr="00D21F9E">
              <w:rPr>
                <w:i/>
                <w:iCs/>
                <w:sz w:val="24"/>
                <w:szCs w:val="24"/>
                <w:lang w:eastAsia="uk-UA"/>
              </w:rPr>
              <w:t xml:space="preserve"> </w:t>
            </w:r>
            <w:r w:rsidR="00D21F9E" w:rsidRPr="00D21F9E">
              <w:rPr>
                <w:bCs/>
                <w:sz w:val="24"/>
                <w:szCs w:val="24"/>
              </w:rPr>
              <w:t>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tc>
        <w:tc>
          <w:tcPr>
            <w:tcW w:w="3015" w:type="pct"/>
            <w:shd w:val="clear" w:color="auto" w:fill="auto"/>
          </w:tcPr>
          <w:p w14:paraId="49E275E0"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Вербальні методи (лекція, пояснення)</w:t>
            </w:r>
          </w:p>
          <w:p w14:paraId="0FD0EA58"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Наочні методи (демонстрація)</w:t>
            </w:r>
          </w:p>
          <w:p w14:paraId="5CBAEEE2"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Практичні методи (виконання різних видів вправ, практичних завдань)</w:t>
            </w:r>
          </w:p>
          <w:p w14:paraId="0A6B47CB"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Дискусійний метод</w:t>
            </w:r>
          </w:p>
          <w:p w14:paraId="50ADFB9B"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lastRenderedPageBreak/>
              <w:t>Метод активного навчання (мозковий штурм, командна робота)</w:t>
            </w:r>
          </w:p>
          <w:p w14:paraId="1171690D" w14:textId="3D9A4060" w:rsidR="00BB5B59"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6F64ED">
              <w:rPr>
                <w:sz w:val="24"/>
                <w:szCs w:val="24"/>
                <w:lang w:eastAsia="uk-UA"/>
              </w:rPr>
              <w:t>Методи самостійної роботи (анотування опрацьованого матеріалу, вирішення задач, проведення розрахунків, підготовка доповідей)</w:t>
            </w:r>
          </w:p>
        </w:tc>
      </w:tr>
      <w:tr w:rsidR="00BB5B59" w:rsidRPr="00D21F9E" w14:paraId="44A3051C" w14:textId="77777777" w:rsidTr="00D21F9E">
        <w:tc>
          <w:tcPr>
            <w:tcW w:w="1985" w:type="pct"/>
            <w:shd w:val="clear" w:color="auto" w:fill="auto"/>
          </w:tcPr>
          <w:p w14:paraId="5F3F3956" w14:textId="71AB21B5" w:rsidR="00BB5B59" w:rsidRPr="00D21F9E" w:rsidRDefault="00BB5B59" w:rsidP="004C5B17">
            <w:pPr>
              <w:spacing w:line="240" w:lineRule="auto"/>
              <w:jc w:val="left"/>
              <w:rPr>
                <w:i/>
                <w:iCs/>
                <w:sz w:val="24"/>
                <w:szCs w:val="24"/>
                <w:lang w:eastAsia="uk-UA"/>
              </w:rPr>
            </w:pPr>
            <w:r w:rsidRPr="00D21F9E">
              <w:rPr>
                <w:sz w:val="24"/>
                <w:szCs w:val="24"/>
                <w:lang w:eastAsia="uk-UA"/>
              </w:rPr>
              <w:lastRenderedPageBreak/>
              <w:t>ПРН 12</w:t>
            </w:r>
            <w:r w:rsidR="00D21F9E">
              <w:rPr>
                <w:sz w:val="24"/>
                <w:szCs w:val="24"/>
              </w:rPr>
              <w:t>.</w:t>
            </w:r>
            <w:r w:rsidR="00D21F9E" w:rsidRPr="00D21F9E">
              <w:rPr>
                <w:sz w:val="24"/>
                <w:szCs w:val="24"/>
              </w:rPr>
              <w:t xml:space="preserve"> Обґрунтовувати управлінські рішення щодо ефективного розвитку суб’єктів господарювання, враховуючи цілі, ресурси, обмеження та ризики.</w:t>
            </w:r>
          </w:p>
        </w:tc>
        <w:tc>
          <w:tcPr>
            <w:tcW w:w="3015" w:type="pct"/>
            <w:shd w:val="clear" w:color="auto" w:fill="auto"/>
          </w:tcPr>
          <w:p w14:paraId="7EB305C0"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Вербальні методи (лекція, пояснення)</w:t>
            </w:r>
          </w:p>
          <w:p w14:paraId="34F0A3D7"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Наочні методи (демонстрація)</w:t>
            </w:r>
          </w:p>
          <w:p w14:paraId="0ECA4A26"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Практичні методи (виконання різних видів вправ, практичних завдань)</w:t>
            </w:r>
          </w:p>
          <w:p w14:paraId="018B3B85"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Дискусійний метод</w:t>
            </w:r>
          </w:p>
          <w:p w14:paraId="55771B22"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Метод активного навчання (мозковий штурм, командна робота)</w:t>
            </w:r>
          </w:p>
          <w:p w14:paraId="1787826B" w14:textId="5558BB92" w:rsidR="00BB5B59"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6F64ED">
              <w:rPr>
                <w:sz w:val="24"/>
                <w:szCs w:val="24"/>
                <w:lang w:eastAsia="uk-UA"/>
              </w:rPr>
              <w:t>Методи самостійної роботи (анотування опрацьованого матеріалу, вирішення задач, проведення розрахунків, підготовка доповідей)</w:t>
            </w:r>
          </w:p>
        </w:tc>
      </w:tr>
      <w:tr w:rsidR="00BB5B59" w:rsidRPr="00D21F9E" w14:paraId="5AD01FB6" w14:textId="77777777" w:rsidTr="00D21F9E">
        <w:tc>
          <w:tcPr>
            <w:tcW w:w="1985" w:type="pct"/>
            <w:shd w:val="clear" w:color="auto" w:fill="auto"/>
          </w:tcPr>
          <w:p w14:paraId="5F657D33" w14:textId="026A693C" w:rsidR="00D21F9E" w:rsidRPr="00D21F9E" w:rsidRDefault="00BB5B59" w:rsidP="00D21F9E">
            <w:pPr>
              <w:widowControl/>
              <w:adjustRightInd/>
              <w:spacing w:line="240" w:lineRule="auto"/>
              <w:ind w:firstLine="33"/>
              <w:textAlignment w:val="auto"/>
              <w:rPr>
                <w:sz w:val="24"/>
                <w:szCs w:val="24"/>
              </w:rPr>
            </w:pPr>
            <w:r w:rsidRPr="00D21F9E">
              <w:rPr>
                <w:sz w:val="24"/>
                <w:szCs w:val="24"/>
                <w:lang w:eastAsia="uk-UA"/>
              </w:rPr>
              <w:t>ПРН 16</w:t>
            </w:r>
            <w:r w:rsidR="00D21F9E">
              <w:rPr>
                <w:sz w:val="24"/>
                <w:szCs w:val="24"/>
                <w:lang w:eastAsia="uk-UA"/>
              </w:rPr>
              <w:t>.</w:t>
            </w:r>
            <w:r w:rsidR="00D21F9E" w:rsidRPr="00D21F9E">
              <w:rPr>
                <w:sz w:val="24"/>
                <w:szCs w:val="24"/>
              </w:rPr>
              <w:t xml:space="preserve"> Визначати напрями та обґрунтовувати ефективні методи цифрової трансформації економіки.</w:t>
            </w:r>
          </w:p>
          <w:p w14:paraId="5D8E4A66" w14:textId="5380F753" w:rsidR="00BB5B59" w:rsidRPr="00D21F9E" w:rsidRDefault="00BB5B59" w:rsidP="004C5B17">
            <w:pPr>
              <w:spacing w:line="240" w:lineRule="auto"/>
              <w:jc w:val="left"/>
              <w:rPr>
                <w:i/>
                <w:iCs/>
                <w:sz w:val="24"/>
                <w:szCs w:val="24"/>
                <w:lang w:eastAsia="uk-UA"/>
              </w:rPr>
            </w:pPr>
          </w:p>
        </w:tc>
        <w:tc>
          <w:tcPr>
            <w:tcW w:w="3015" w:type="pct"/>
            <w:shd w:val="clear" w:color="auto" w:fill="auto"/>
          </w:tcPr>
          <w:p w14:paraId="2ACB2FC3"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Вербальні методи (лекція, пояснення)</w:t>
            </w:r>
          </w:p>
          <w:p w14:paraId="4FF4139F"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Наочні методи (демонстрація)</w:t>
            </w:r>
          </w:p>
          <w:p w14:paraId="61A1950C"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Практичні методи (виконання різних видів вправ, практичних завдань)</w:t>
            </w:r>
          </w:p>
          <w:p w14:paraId="0EDFE8D8"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Дискусійний метод</w:t>
            </w:r>
          </w:p>
          <w:p w14:paraId="3EF46722" w14:textId="77777777" w:rsidR="006259E0"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D21F9E">
              <w:rPr>
                <w:sz w:val="24"/>
                <w:szCs w:val="24"/>
                <w:lang w:eastAsia="uk-UA"/>
              </w:rPr>
              <w:t>Метод активного навчання (мозковий штурм, командна робота)</w:t>
            </w:r>
          </w:p>
          <w:p w14:paraId="36C9124F" w14:textId="412553D3" w:rsidR="00BB5B59" w:rsidRPr="00D21F9E" w:rsidRDefault="006259E0" w:rsidP="006259E0">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sidRPr="006F64ED">
              <w:rPr>
                <w:sz w:val="24"/>
                <w:szCs w:val="24"/>
                <w:lang w:eastAsia="uk-UA"/>
              </w:rPr>
              <w:t>Методи самостійної роботи (анотування опрацьованого матеріалу, вирішення задач, проведення розрахунків, підготовка доповідей)</w:t>
            </w:r>
          </w:p>
        </w:tc>
      </w:tr>
    </w:tbl>
    <w:p w14:paraId="40B574FF" w14:textId="77777777" w:rsidR="009A704D" w:rsidRPr="00DE228F" w:rsidRDefault="009A704D" w:rsidP="009A704D">
      <w:pPr>
        <w:widowControl/>
        <w:pBdr>
          <w:top w:val="nil"/>
          <w:left w:val="nil"/>
          <w:bottom w:val="nil"/>
          <w:right w:val="nil"/>
          <w:between w:val="nil"/>
        </w:pBdr>
        <w:spacing w:line="240" w:lineRule="auto"/>
        <w:ind w:left="1" w:firstLine="566"/>
        <w:rPr>
          <w:color w:val="000000"/>
          <w:sz w:val="28"/>
          <w:szCs w:val="28"/>
          <w:lang w:eastAsia="uk-UA"/>
        </w:rPr>
      </w:pPr>
    </w:p>
    <w:p w14:paraId="0C561FA6" w14:textId="77777777" w:rsidR="009A704D" w:rsidRPr="00DE228F" w:rsidRDefault="009A704D" w:rsidP="009A704D">
      <w:pPr>
        <w:widowControl/>
        <w:pBdr>
          <w:top w:val="nil"/>
          <w:left w:val="nil"/>
          <w:bottom w:val="nil"/>
          <w:right w:val="nil"/>
          <w:between w:val="nil"/>
        </w:pBdr>
        <w:spacing w:line="240" w:lineRule="auto"/>
        <w:ind w:left="1" w:firstLine="566"/>
        <w:rPr>
          <w:color w:val="000000"/>
          <w:sz w:val="28"/>
          <w:szCs w:val="28"/>
          <w:lang w:eastAsia="uk-UA"/>
        </w:rPr>
      </w:pPr>
    </w:p>
    <w:p w14:paraId="2FB748DA" w14:textId="77777777" w:rsidR="00CE30A0" w:rsidRDefault="00CE30A0">
      <w:pPr>
        <w:widowControl/>
        <w:adjustRightInd/>
        <w:spacing w:line="240" w:lineRule="auto"/>
        <w:jc w:val="left"/>
        <w:textAlignment w:val="auto"/>
        <w:rPr>
          <w:b/>
          <w:color w:val="000000"/>
          <w:sz w:val="28"/>
          <w:szCs w:val="28"/>
          <w:lang w:eastAsia="uk-UA"/>
        </w:rPr>
      </w:pPr>
      <w:r>
        <w:rPr>
          <w:b/>
          <w:color w:val="000000"/>
          <w:sz w:val="28"/>
          <w:szCs w:val="28"/>
          <w:lang w:eastAsia="uk-UA"/>
        </w:rPr>
        <w:br w:type="page"/>
      </w:r>
    </w:p>
    <w:p w14:paraId="5F08E1F1" w14:textId="27D4F492" w:rsidR="00150100" w:rsidRPr="00DE228F" w:rsidRDefault="0081160A" w:rsidP="003D3CB0">
      <w:pPr>
        <w:widowControl/>
        <w:autoSpaceDE w:val="0"/>
        <w:autoSpaceDN w:val="0"/>
        <w:adjustRightInd/>
        <w:spacing w:line="240" w:lineRule="auto"/>
        <w:ind w:firstLine="567"/>
        <w:jc w:val="center"/>
        <w:textAlignment w:val="auto"/>
        <w:rPr>
          <w:b/>
          <w:color w:val="000000"/>
          <w:sz w:val="28"/>
          <w:szCs w:val="28"/>
          <w:lang w:eastAsia="uk-UA"/>
        </w:rPr>
      </w:pPr>
      <w:r w:rsidRPr="00DE228F">
        <w:rPr>
          <w:b/>
          <w:color w:val="000000"/>
          <w:sz w:val="28"/>
          <w:szCs w:val="28"/>
          <w:lang w:eastAsia="uk-UA"/>
        </w:rPr>
        <w:lastRenderedPageBreak/>
        <w:t>9</w:t>
      </w:r>
      <w:r w:rsidR="003D3CB0" w:rsidRPr="00DE228F">
        <w:rPr>
          <w:b/>
          <w:color w:val="000000"/>
          <w:sz w:val="28"/>
          <w:szCs w:val="28"/>
          <w:lang w:eastAsia="uk-UA"/>
        </w:rPr>
        <w:t>. </w:t>
      </w:r>
      <w:r w:rsidR="00150100" w:rsidRPr="00DE228F">
        <w:rPr>
          <w:b/>
          <w:color w:val="000000"/>
          <w:sz w:val="28"/>
          <w:szCs w:val="28"/>
          <w:lang w:eastAsia="uk-UA"/>
        </w:rPr>
        <w:t>Методи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06"/>
      </w:tblGrid>
      <w:tr w:rsidR="00E36486" w:rsidRPr="00D21F9E" w14:paraId="79C61C9E" w14:textId="77777777" w:rsidTr="004C5B17">
        <w:trPr>
          <w:trHeight w:val="397"/>
          <w:tblHeader/>
        </w:trPr>
        <w:tc>
          <w:tcPr>
            <w:tcW w:w="1985" w:type="pct"/>
            <w:shd w:val="clear" w:color="auto" w:fill="auto"/>
            <w:vAlign w:val="center"/>
            <w:hideMark/>
          </w:tcPr>
          <w:p w14:paraId="5AF9A339" w14:textId="77777777" w:rsidR="00E36486" w:rsidRPr="00D21F9E" w:rsidRDefault="00E36486" w:rsidP="004C5B17">
            <w:pPr>
              <w:pStyle w:val="af2"/>
              <w:spacing w:before="0" w:beforeAutospacing="0" w:after="0" w:afterAutospacing="0"/>
              <w:jc w:val="center"/>
              <w:rPr>
                <w:rFonts w:eastAsia="Calibri"/>
              </w:rPr>
            </w:pPr>
            <w:r w:rsidRPr="00D21F9E">
              <w:br w:type="page"/>
            </w:r>
            <w:r w:rsidRPr="00D21F9E">
              <w:br w:type="page"/>
            </w:r>
            <w:r w:rsidRPr="00D21F9E">
              <w:rPr>
                <w:rFonts w:eastAsia="Calibri"/>
              </w:rPr>
              <w:t>Результат навчання</w:t>
            </w:r>
            <w:r w:rsidRPr="00D21F9E">
              <w:rPr>
                <w:rFonts w:eastAsia="Calibri"/>
                <w:vertAlign w:val="superscript"/>
              </w:rPr>
              <w:t>1</w:t>
            </w:r>
          </w:p>
        </w:tc>
        <w:tc>
          <w:tcPr>
            <w:tcW w:w="3015" w:type="pct"/>
            <w:shd w:val="clear" w:color="auto" w:fill="auto"/>
            <w:vAlign w:val="center"/>
            <w:hideMark/>
          </w:tcPr>
          <w:p w14:paraId="35F7AD74" w14:textId="39C9B72A" w:rsidR="00E36486" w:rsidRPr="00D21F9E" w:rsidRDefault="00E36486" w:rsidP="004C5B17">
            <w:pPr>
              <w:pStyle w:val="af2"/>
              <w:spacing w:before="0" w:beforeAutospacing="0" w:after="0" w:afterAutospacing="0"/>
              <w:jc w:val="center"/>
              <w:rPr>
                <w:rFonts w:eastAsia="Calibri"/>
              </w:rPr>
            </w:pPr>
            <w:r w:rsidRPr="00D21F9E">
              <w:rPr>
                <w:rFonts w:eastAsia="Calibri"/>
              </w:rPr>
              <w:t xml:space="preserve">Методи </w:t>
            </w:r>
            <w:r>
              <w:rPr>
                <w:rFonts w:eastAsia="Calibri"/>
              </w:rPr>
              <w:t>контролю</w:t>
            </w:r>
          </w:p>
        </w:tc>
      </w:tr>
      <w:tr w:rsidR="00E36486" w:rsidRPr="00D21F9E" w14:paraId="0A984DD0" w14:textId="77777777" w:rsidTr="004C5B17">
        <w:trPr>
          <w:trHeight w:val="340"/>
        </w:trPr>
        <w:tc>
          <w:tcPr>
            <w:tcW w:w="1985" w:type="pct"/>
            <w:shd w:val="clear" w:color="auto" w:fill="auto"/>
          </w:tcPr>
          <w:p w14:paraId="4044E5AA" w14:textId="77777777" w:rsidR="00E36486" w:rsidRPr="00D21F9E" w:rsidRDefault="00E36486" w:rsidP="004C5B17">
            <w:pPr>
              <w:spacing w:line="240" w:lineRule="auto"/>
              <w:jc w:val="left"/>
              <w:rPr>
                <w:rFonts w:eastAsia="Calibri"/>
                <w:sz w:val="24"/>
                <w:szCs w:val="24"/>
                <w:lang w:eastAsia="uk-UA"/>
              </w:rPr>
            </w:pPr>
            <w:r w:rsidRPr="00D21F9E">
              <w:rPr>
                <w:sz w:val="24"/>
                <w:szCs w:val="24"/>
                <w:lang w:eastAsia="uk-UA"/>
              </w:rPr>
              <w:t>ПРН 1</w:t>
            </w:r>
            <w:r>
              <w:rPr>
                <w:sz w:val="24"/>
                <w:szCs w:val="24"/>
                <w:lang w:eastAsia="uk-UA"/>
              </w:rPr>
              <w:t>.</w:t>
            </w:r>
            <w:r w:rsidRPr="00D21F9E">
              <w:rPr>
                <w:sz w:val="24"/>
                <w:szCs w:val="24"/>
              </w:rPr>
              <w:t xml:space="preserve"> Формулювати, аналізувати та синтезувати рішення науково-практичних проблем</w:t>
            </w:r>
          </w:p>
        </w:tc>
        <w:tc>
          <w:tcPr>
            <w:tcW w:w="3015" w:type="pct"/>
            <w:shd w:val="clear" w:color="auto" w:fill="auto"/>
            <w:hideMark/>
          </w:tcPr>
          <w:p w14:paraId="0F0EB5C8" w14:textId="77777777" w:rsidR="00E36486" w:rsidRPr="00355405" w:rsidRDefault="00E36486" w:rsidP="00E36486">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rFonts w:eastAsia="Calibri"/>
                <w:sz w:val="24"/>
                <w:szCs w:val="24"/>
                <w:lang w:eastAsia="uk-UA"/>
              </w:rPr>
              <w:t>Усне опитування, участь у дискусії, відповіді на проблемні запитання</w:t>
            </w:r>
          </w:p>
          <w:p w14:paraId="426085DC" w14:textId="420551E7" w:rsidR="00E36486" w:rsidRPr="00355405" w:rsidRDefault="00E36486" w:rsidP="00E36486">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bCs/>
                <w:iCs/>
                <w:sz w:val="24"/>
                <w:szCs w:val="24"/>
                <w:lang w:eastAsia="uk-UA"/>
              </w:rPr>
            </w:pPr>
            <w:r w:rsidRPr="00355405">
              <w:rPr>
                <w:bCs/>
                <w:iCs/>
                <w:sz w:val="24"/>
                <w:szCs w:val="24"/>
                <w:lang w:eastAsia="uk-UA"/>
              </w:rPr>
              <w:t>Перевірка виконання домашніх завдань, практичних завдань, вправ</w:t>
            </w:r>
          </w:p>
          <w:p w14:paraId="0BFC1859" w14:textId="0F185CA6" w:rsidR="00E36486" w:rsidRPr="00355405" w:rsidRDefault="00E36486" w:rsidP="00E36486">
            <w:pPr>
              <w:widowControl/>
              <w:numPr>
                <w:ilvl w:val="0"/>
                <w:numId w:val="4"/>
              </w:numPr>
              <w:shd w:val="clear" w:color="auto" w:fill="FFFFFF"/>
              <w:tabs>
                <w:tab w:val="left" w:pos="286"/>
              </w:tabs>
              <w:adjustRightInd/>
              <w:spacing w:line="240" w:lineRule="auto"/>
              <w:ind w:left="0" w:firstLine="0"/>
              <w:jc w:val="left"/>
              <w:textAlignment w:val="auto"/>
              <w:rPr>
                <w:bCs/>
                <w:iCs/>
                <w:sz w:val="24"/>
                <w:szCs w:val="24"/>
                <w:lang w:eastAsia="uk-UA"/>
              </w:rPr>
            </w:pPr>
            <w:r w:rsidRPr="00355405">
              <w:rPr>
                <w:bCs/>
                <w:iCs/>
                <w:sz w:val="24"/>
                <w:szCs w:val="24"/>
                <w:lang w:eastAsia="uk-UA"/>
              </w:rPr>
              <w:t xml:space="preserve">Перевірка виконання </w:t>
            </w:r>
            <w:r>
              <w:rPr>
                <w:bCs/>
                <w:iCs/>
                <w:sz w:val="24"/>
                <w:szCs w:val="24"/>
                <w:lang w:eastAsia="uk-UA"/>
              </w:rPr>
              <w:t>самостійних</w:t>
            </w:r>
            <w:r w:rsidRPr="00355405">
              <w:rPr>
                <w:bCs/>
                <w:iCs/>
                <w:sz w:val="24"/>
                <w:szCs w:val="24"/>
                <w:lang w:eastAsia="uk-UA"/>
              </w:rPr>
              <w:t xml:space="preserve"> робіт</w:t>
            </w:r>
          </w:p>
          <w:p w14:paraId="613ED67C" w14:textId="77777777" w:rsidR="00E36486" w:rsidRPr="00355405" w:rsidRDefault="00E36486" w:rsidP="00E36486">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Експрес-тестування</w:t>
            </w:r>
          </w:p>
          <w:p w14:paraId="42B7502D" w14:textId="77777777" w:rsidR="00E36486" w:rsidRPr="00355405" w:rsidRDefault="00E36486" w:rsidP="00E36486">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Перевірка виконання та захист індивідуальних завдань</w:t>
            </w:r>
          </w:p>
          <w:p w14:paraId="0D8BB53A" w14:textId="77777777" w:rsidR="00E36486" w:rsidRPr="00355405" w:rsidRDefault="00E36486" w:rsidP="00E36486">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proofErr w:type="spellStart"/>
            <w:r w:rsidRPr="00355405">
              <w:rPr>
                <w:rFonts w:eastAsia="Calibri"/>
                <w:sz w:val="24"/>
                <w:szCs w:val="24"/>
                <w:lang w:eastAsia="uk-UA"/>
              </w:rPr>
              <w:t>Самооцінювання</w:t>
            </w:r>
            <w:proofErr w:type="spellEnd"/>
            <w:r w:rsidRPr="00355405">
              <w:rPr>
                <w:rFonts w:eastAsia="Calibri"/>
                <w:sz w:val="24"/>
                <w:szCs w:val="24"/>
                <w:lang w:eastAsia="uk-UA"/>
              </w:rPr>
              <w:t xml:space="preserve"> та </w:t>
            </w:r>
            <w:proofErr w:type="spellStart"/>
            <w:r w:rsidRPr="00355405">
              <w:rPr>
                <w:rFonts w:eastAsia="Calibri"/>
                <w:sz w:val="24"/>
                <w:szCs w:val="24"/>
                <w:lang w:eastAsia="uk-UA"/>
              </w:rPr>
              <w:t>взаємооцінювання</w:t>
            </w:r>
            <w:proofErr w:type="spellEnd"/>
            <w:r w:rsidRPr="00355405">
              <w:rPr>
                <w:rFonts w:eastAsia="Calibri"/>
                <w:sz w:val="24"/>
                <w:szCs w:val="24"/>
                <w:lang w:eastAsia="uk-UA"/>
              </w:rPr>
              <w:t xml:space="preserve"> </w:t>
            </w:r>
          </w:p>
          <w:p w14:paraId="10684128" w14:textId="671B9430" w:rsidR="00E36486" w:rsidRPr="00D21F9E" w:rsidRDefault="00E36486" w:rsidP="00E36486">
            <w:pPr>
              <w:widowControl/>
              <w:numPr>
                <w:ilvl w:val="0"/>
                <w:numId w:val="4"/>
              </w:numPr>
              <w:tabs>
                <w:tab w:val="left" w:pos="176"/>
                <w:tab w:val="left" w:pos="286"/>
              </w:tabs>
              <w:autoSpaceDE w:val="0"/>
              <w:autoSpaceDN w:val="0"/>
              <w:spacing w:line="240" w:lineRule="auto"/>
              <w:ind w:left="0" w:firstLine="0"/>
              <w:jc w:val="left"/>
              <w:textAlignment w:val="auto"/>
              <w:rPr>
                <w:sz w:val="24"/>
                <w:szCs w:val="24"/>
                <w:lang w:eastAsia="uk-UA"/>
              </w:rPr>
            </w:pPr>
            <w:r>
              <w:rPr>
                <w:rFonts w:eastAsia="Calibri"/>
                <w:sz w:val="24"/>
                <w:szCs w:val="24"/>
                <w:lang w:eastAsia="uk-UA"/>
              </w:rPr>
              <w:t xml:space="preserve"> Залік</w:t>
            </w:r>
          </w:p>
        </w:tc>
      </w:tr>
      <w:tr w:rsidR="00E36486" w:rsidRPr="00D21F9E" w14:paraId="4A61C7EB" w14:textId="77777777" w:rsidTr="004C5B17">
        <w:tc>
          <w:tcPr>
            <w:tcW w:w="1985" w:type="pct"/>
            <w:shd w:val="clear" w:color="auto" w:fill="auto"/>
          </w:tcPr>
          <w:p w14:paraId="0FEDD379" w14:textId="6123E235" w:rsidR="00E36486" w:rsidRPr="00D21F9E" w:rsidRDefault="00E36486" w:rsidP="004C5B17">
            <w:pPr>
              <w:spacing w:line="240" w:lineRule="auto"/>
              <w:jc w:val="left"/>
              <w:rPr>
                <w:rFonts w:eastAsia="Calibri"/>
                <w:sz w:val="24"/>
                <w:szCs w:val="24"/>
                <w:lang w:eastAsia="uk-UA"/>
              </w:rPr>
            </w:pPr>
            <w:r w:rsidRPr="00D21F9E">
              <w:rPr>
                <w:sz w:val="24"/>
                <w:szCs w:val="24"/>
                <w:lang w:eastAsia="uk-UA"/>
              </w:rPr>
              <w:t>ПРН 2</w:t>
            </w:r>
            <w:r>
              <w:rPr>
                <w:sz w:val="24"/>
                <w:szCs w:val="24"/>
              </w:rPr>
              <w:t>.</w:t>
            </w:r>
            <w:r w:rsidRPr="00D21F9E">
              <w:rPr>
                <w:sz w:val="24"/>
                <w:szCs w:val="24"/>
              </w:rPr>
              <w:t xml:space="preserve">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tc>
        <w:tc>
          <w:tcPr>
            <w:tcW w:w="3015" w:type="pct"/>
            <w:shd w:val="clear" w:color="auto" w:fill="auto"/>
            <w:hideMark/>
          </w:tcPr>
          <w:p w14:paraId="5634D4DF"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rFonts w:eastAsia="Calibri"/>
                <w:sz w:val="24"/>
                <w:szCs w:val="24"/>
                <w:lang w:eastAsia="uk-UA"/>
              </w:rPr>
              <w:t>Усне опитування, участь у дискусії, відповіді на проблемні запитання</w:t>
            </w:r>
          </w:p>
          <w:p w14:paraId="43D743C1"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bCs/>
                <w:iCs/>
                <w:sz w:val="24"/>
                <w:szCs w:val="24"/>
                <w:lang w:eastAsia="uk-UA"/>
              </w:rPr>
            </w:pPr>
            <w:r w:rsidRPr="00355405">
              <w:rPr>
                <w:bCs/>
                <w:iCs/>
                <w:sz w:val="24"/>
                <w:szCs w:val="24"/>
                <w:lang w:eastAsia="uk-UA"/>
              </w:rPr>
              <w:t>Перевірка виконання домашніх завдань, практичних завдань, вправ</w:t>
            </w:r>
          </w:p>
          <w:p w14:paraId="344F2DAA" w14:textId="77777777" w:rsidR="006F2498" w:rsidRPr="00355405" w:rsidRDefault="006F2498" w:rsidP="006F2498">
            <w:pPr>
              <w:widowControl/>
              <w:numPr>
                <w:ilvl w:val="0"/>
                <w:numId w:val="4"/>
              </w:numPr>
              <w:shd w:val="clear" w:color="auto" w:fill="FFFFFF"/>
              <w:tabs>
                <w:tab w:val="left" w:pos="286"/>
              </w:tabs>
              <w:adjustRightInd/>
              <w:spacing w:line="240" w:lineRule="auto"/>
              <w:ind w:left="0" w:firstLine="0"/>
              <w:jc w:val="left"/>
              <w:textAlignment w:val="auto"/>
              <w:rPr>
                <w:bCs/>
                <w:iCs/>
                <w:sz w:val="24"/>
                <w:szCs w:val="24"/>
                <w:lang w:eastAsia="uk-UA"/>
              </w:rPr>
            </w:pPr>
            <w:r w:rsidRPr="00355405">
              <w:rPr>
                <w:bCs/>
                <w:iCs/>
                <w:sz w:val="24"/>
                <w:szCs w:val="24"/>
                <w:lang w:eastAsia="uk-UA"/>
              </w:rPr>
              <w:t xml:space="preserve">Перевірка виконання </w:t>
            </w:r>
            <w:r>
              <w:rPr>
                <w:bCs/>
                <w:iCs/>
                <w:sz w:val="24"/>
                <w:szCs w:val="24"/>
                <w:lang w:eastAsia="uk-UA"/>
              </w:rPr>
              <w:t>самостійних</w:t>
            </w:r>
            <w:r w:rsidRPr="00355405">
              <w:rPr>
                <w:bCs/>
                <w:iCs/>
                <w:sz w:val="24"/>
                <w:szCs w:val="24"/>
                <w:lang w:eastAsia="uk-UA"/>
              </w:rPr>
              <w:t xml:space="preserve"> робіт</w:t>
            </w:r>
          </w:p>
          <w:p w14:paraId="5C979179"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Експрес-тестування</w:t>
            </w:r>
          </w:p>
          <w:p w14:paraId="3DB4AA12"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Перевірка виконання та захист індивідуальних завдань</w:t>
            </w:r>
          </w:p>
          <w:p w14:paraId="56ED4995"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proofErr w:type="spellStart"/>
            <w:r w:rsidRPr="00355405">
              <w:rPr>
                <w:rFonts w:eastAsia="Calibri"/>
                <w:sz w:val="24"/>
                <w:szCs w:val="24"/>
                <w:lang w:eastAsia="uk-UA"/>
              </w:rPr>
              <w:t>Самооцінювання</w:t>
            </w:r>
            <w:proofErr w:type="spellEnd"/>
            <w:r w:rsidRPr="00355405">
              <w:rPr>
                <w:rFonts w:eastAsia="Calibri"/>
                <w:sz w:val="24"/>
                <w:szCs w:val="24"/>
                <w:lang w:eastAsia="uk-UA"/>
              </w:rPr>
              <w:t xml:space="preserve"> та </w:t>
            </w:r>
            <w:proofErr w:type="spellStart"/>
            <w:r w:rsidRPr="00355405">
              <w:rPr>
                <w:rFonts w:eastAsia="Calibri"/>
                <w:sz w:val="24"/>
                <w:szCs w:val="24"/>
                <w:lang w:eastAsia="uk-UA"/>
              </w:rPr>
              <w:t>взаємооцінювання</w:t>
            </w:r>
            <w:proofErr w:type="spellEnd"/>
            <w:r w:rsidRPr="00355405">
              <w:rPr>
                <w:rFonts w:eastAsia="Calibri"/>
                <w:sz w:val="24"/>
                <w:szCs w:val="24"/>
                <w:lang w:eastAsia="uk-UA"/>
              </w:rPr>
              <w:t xml:space="preserve"> </w:t>
            </w:r>
          </w:p>
          <w:p w14:paraId="5AD577CD" w14:textId="682CB92F" w:rsidR="00E36486" w:rsidRPr="00D21F9E" w:rsidRDefault="006F2498" w:rsidP="006F2498">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Pr>
                <w:rFonts w:eastAsia="Calibri"/>
                <w:sz w:val="24"/>
                <w:szCs w:val="24"/>
                <w:lang w:eastAsia="uk-UA"/>
              </w:rPr>
              <w:t xml:space="preserve"> Залік</w:t>
            </w:r>
          </w:p>
        </w:tc>
      </w:tr>
      <w:tr w:rsidR="00E36486" w:rsidRPr="00D21F9E" w14:paraId="7177C24A" w14:textId="77777777" w:rsidTr="004C5B17">
        <w:tc>
          <w:tcPr>
            <w:tcW w:w="1985" w:type="pct"/>
            <w:shd w:val="clear" w:color="auto" w:fill="auto"/>
          </w:tcPr>
          <w:p w14:paraId="243F510C" w14:textId="77777777" w:rsidR="00E36486" w:rsidRPr="00D21F9E" w:rsidRDefault="00E36486" w:rsidP="004C5B17">
            <w:pPr>
              <w:spacing w:line="240" w:lineRule="auto"/>
              <w:jc w:val="left"/>
              <w:rPr>
                <w:i/>
                <w:iCs/>
                <w:sz w:val="24"/>
                <w:szCs w:val="24"/>
                <w:lang w:eastAsia="uk-UA"/>
              </w:rPr>
            </w:pPr>
            <w:r w:rsidRPr="00D21F9E">
              <w:rPr>
                <w:sz w:val="24"/>
                <w:szCs w:val="24"/>
                <w:lang w:eastAsia="uk-UA"/>
              </w:rPr>
              <w:t>ПРН 7</w:t>
            </w:r>
            <w:r>
              <w:rPr>
                <w:sz w:val="24"/>
                <w:szCs w:val="24"/>
              </w:rPr>
              <w:t>.</w:t>
            </w:r>
            <w:r w:rsidRPr="00D21F9E">
              <w:rPr>
                <w:sz w:val="24"/>
                <w:szCs w:val="24"/>
              </w:rPr>
              <w:t xml:space="preserve">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tc>
        <w:tc>
          <w:tcPr>
            <w:tcW w:w="3015" w:type="pct"/>
            <w:shd w:val="clear" w:color="auto" w:fill="auto"/>
          </w:tcPr>
          <w:p w14:paraId="40EA7E85"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rFonts w:eastAsia="Calibri"/>
                <w:sz w:val="24"/>
                <w:szCs w:val="24"/>
                <w:lang w:eastAsia="uk-UA"/>
              </w:rPr>
              <w:t>Усне опитування, участь у дискусії, відповіді на проблемні запитання</w:t>
            </w:r>
          </w:p>
          <w:p w14:paraId="7F047B45"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bCs/>
                <w:iCs/>
                <w:sz w:val="24"/>
                <w:szCs w:val="24"/>
                <w:lang w:eastAsia="uk-UA"/>
              </w:rPr>
            </w:pPr>
            <w:r w:rsidRPr="00355405">
              <w:rPr>
                <w:bCs/>
                <w:iCs/>
                <w:sz w:val="24"/>
                <w:szCs w:val="24"/>
                <w:lang w:eastAsia="uk-UA"/>
              </w:rPr>
              <w:t>Перевірка виконання домашніх завдань, практичних завдань, вправ</w:t>
            </w:r>
          </w:p>
          <w:p w14:paraId="69FA06CA" w14:textId="77777777" w:rsidR="006F2498" w:rsidRPr="00355405" w:rsidRDefault="006F2498" w:rsidP="006F2498">
            <w:pPr>
              <w:widowControl/>
              <w:numPr>
                <w:ilvl w:val="0"/>
                <w:numId w:val="4"/>
              </w:numPr>
              <w:shd w:val="clear" w:color="auto" w:fill="FFFFFF"/>
              <w:tabs>
                <w:tab w:val="left" w:pos="286"/>
              </w:tabs>
              <w:adjustRightInd/>
              <w:spacing w:line="240" w:lineRule="auto"/>
              <w:ind w:left="0" w:firstLine="0"/>
              <w:jc w:val="left"/>
              <w:textAlignment w:val="auto"/>
              <w:rPr>
                <w:bCs/>
                <w:iCs/>
                <w:sz w:val="24"/>
                <w:szCs w:val="24"/>
                <w:lang w:eastAsia="uk-UA"/>
              </w:rPr>
            </w:pPr>
            <w:r w:rsidRPr="00355405">
              <w:rPr>
                <w:bCs/>
                <w:iCs/>
                <w:sz w:val="24"/>
                <w:szCs w:val="24"/>
                <w:lang w:eastAsia="uk-UA"/>
              </w:rPr>
              <w:t xml:space="preserve">Перевірка виконання </w:t>
            </w:r>
            <w:r>
              <w:rPr>
                <w:bCs/>
                <w:iCs/>
                <w:sz w:val="24"/>
                <w:szCs w:val="24"/>
                <w:lang w:eastAsia="uk-UA"/>
              </w:rPr>
              <w:t>самостійних</w:t>
            </w:r>
            <w:r w:rsidRPr="00355405">
              <w:rPr>
                <w:bCs/>
                <w:iCs/>
                <w:sz w:val="24"/>
                <w:szCs w:val="24"/>
                <w:lang w:eastAsia="uk-UA"/>
              </w:rPr>
              <w:t xml:space="preserve"> робіт</w:t>
            </w:r>
          </w:p>
          <w:p w14:paraId="37E375FC"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Експрес-тестування</w:t>
            </w:r>
          </w:p>
          <w:p w14:paraId="2C320F07"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Перевірка виконання та захист індивідуальних завдань</w:t>
            </w:r>
          </w:p>
          <w:p w14:paraId="17774827"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proofErr w:type="spellStart"/>
            <w:r w:rsidRPr="00355405">
              <w:rPr>
                <w:rFonts w:eastAsia="Calibri"/>
                <w:sz w:val="24"/>
                <w:szCs w:val="24"/>
                <w:lang w:eastAsia="uk-UA"/>
              </w:rPr>
              <w:t>Самооцінювання</w:t>
            </w:r>
            <w:proofErr w:type="spellEnd"/>
            <w:r w:rsidRPr="00355405">
              <w:rPr>
                <w:rFonts w:eastAsia="Calibri"/>
                <w:sz w:val="24"/>
                <w:szCs w:val="24"/>
                <w:lang w:eastAsia="uk-UA"/>
              </w:rPr>
              <w:t xml:space="preserve"> та </w:t>
            </w:r>
            <w:proofErr w:type="spellStart"/>
            <w:r w:rsidRPr="00355405">
              <w:rPr>
                <w:rFonts w:eastAsia="Calibri"/>
                <w:sz w:val="24"/>
                <w:szCs w:val="24"/>
                <w:lang w:eastAsia="uk-UA"/>
              </w:rPr>
              <w:t>взаємооцінювання</w:t>
            </w:r>
            <w:proofErr w:type="spellEnd"/>
            <w:r w:rsidRPr="00355405">
              <w:rPr>
                <w:rFonts w:eastAsia="Calibri"/>
                <w:sz w:val="24"/>
                <w:szCs w:val="24"/>
                <w:lang w:eastAsia="uk-UA"/>
              </w:rPr>
              <w:t xml:space="preserve"> </w:t>
            </w:r>
          </w:p>
          <w:p w14:paraId="7DE91280" w14:textId="5617B404" w:rsidR="00E36486" w:rsidRPr="006F64ED" w:rsidRDefault="006F2498" w:rsidP="006F2498">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Pr>
                <w:rFonts w:eastAsia="Calibri"/>
                <w:sz w:val="24"/>
                <w:szCs w:val="24"/>
                <w:lang w:eastAsia="uk-UA"/>
              </w:rPr>
              <w:t xml:space="preserve"> Залік</w:t>
            </w:r>
          </w:p>
        </w:tc>
      </w:tr>
      <w:tr w:rsidR="00E36486" w:rsidRPr="00D21F9E" w14:paraId="4710ED0A" w14:textId="77777777" w:rsidTr="004C5B17">
        <w:tc>
          <w:tcPr>
            <w:tcW w:w="1985" w:type="pct"/>
            <w:shd w:val="clear" w:color="auto" w:fill="auto"/>
          </w:tcPr>
          <w:p w14:paraId="1A659296" w14:textId="77777777" w:rsidR="00E36486" w:rsidRPr="00D21F9E" w:rsidRDefault="00E36486" w:rsidP="004C5B17">
            <w:pPr>
              <w:spacing w:line="240" w:lineRule="auto"/>
              <w:jc w:val="left"/>
              <w:rPr>
                <w:i/>
                <w:iCs/>
                <w:sz w:val="24"/>
                <w:szCs w:val="24"/>
                <w:lang w:eastAsia="uk-UA"/>
              </w:rPr>
            </w:pPr>
            <w:r w:rsidRPr="00D21F9E">
              <w:rPr>
                <w:sz w:val="24"/>
                <w:szCs w:val="24"/>
                <w:lang w:eastAsia="uk-UA"/>
              </w:rPr>
              <w:t>ПРН 10</w:t>
            </w:r>
            <w:r>
              <w:rPr>
                <w:bCs/>
                <w:sz w:val="24"/>
                <w:szCs w:val="24"/>
              </w:rPr>
              <w:t>.</w:t>
            </w:r>
            <w:r w:rsidRPr="00D21F9E">
              <w:rPr>
                <w:bCs/>
                <w:sz w:val="24"/>
                <w:szCs w:val="24"/>
              </w:rPr>
              <w:t xml:space="preserve"> Застосовувати сучасні інформаційні технології та спеціалізоване програмне забезпечення у соціально-економічних дослідженнях та в управлінні соціально-економічними системами.</w:t>
            </w:r>
          </w:p>
        </w:tc>
        <w:tc>
          <w:tcPr>
            <w:tcW w:w="3015" w:type="pct"/>
            <w:shd w:val="clear" w:color="auto" w:fill="auto"/>
          </w:tcPr>
          <w:p w14:paraId="568C7BE0"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rFonts w:eastAsia="Calibri"/>
                <w:sz w:val="24"/>
                <w:szCs w:val="24"/>
                <w:lang w:eastAsia="uk-UA"/>
              </w:rPr>
              <w:t>Усне опитування, участь у дискусії, відповіді на проблемні запитання</w:t>
            </w:r>
          </w:p>
          <w:p w14:paraId="667936D6"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bCs/>
                <w:iCs/>
                <w:sz w:val="24"/>
                <w:szCs w:val="24"/>
                <w:lang w:eastAsia="uk-UA"/>
              </w:rPr>
            </w:pPr>
            <w:r w:rsidRPr="00355405">
              <w:rPr>
                <w:bCs/>
                <w:iCs/>
                <w:sz w:val="24"/>
                <w:szCs w:val="24"/>
                <w:lang w:eastAsia="uk-UA"/>
              </w:rPr>
              <w:t>Перевірка виконання домашніх завдань, практичних завдань, вправ</w:t>
            </w:r>
          </w:p>
          <w:p w14:paraId="53399040" w14:textId="77777777" w:rsidR="006F2498" w:rsidRPr="00355405" w:rsidRDefault="006F2498" w:rsidP="006F2498">
            <w:pPr>
              <w:widowControl/>
              <w:numPr>
                <w:ilvl w:val="0"/>
                <w:numId w:val="4"/>
              </w:numPr>
              <w:shd w:val="clear" w:color="auto" w:fill="FFFFFF"/>
              <w:tabs>
                <w:tab w:val="left" w:pos="286"/>
              </w:tabs>
              <w:adjustRightInd/>
              <w:spacing w:line="240" w:lineRule="auto"/>
              <w:ind w:left="0" w:firstLine="0"/>
              <w:jc w:val="left"/>
              <w:textAlignment w:val="auto"/>
              <w:rPr>
                <w:bCs/>
                <w:iCs/>
                <w:sz w:val="24"/>
                <w:szCs w:val="24"/>
                <w:lang w:eastAsia="uk-UA"/>
              </w:rPr>
            </w:pPr>
            <w:r w:rsidRPr="00355405">
              <w:rPr>
                <w:bCs/>
                <w:iCs/>
                <w:sz w:val="24"/>
                <w:szCs w:val="24"/>
                <w:lang w:eastAsia="uk-UA"/>
              </w:rPr>
              <w:t xml:space="preserve">Перевірка виконання </w:t>
            </w:r>
            <w:r>
              <w:rPr>
                <w:bCs/>
                <w:iCs/>
                <w:sz w:val="24"/>
                <w:szCs w:val="24"/>
                <w:lang w:eastAsia="uk-UA"/>
              </w:rPr>
              <w:t>самостійних</w:t>
            </w:r>
            <w:r w:rsidRPr="00355405">
              <w:rPr>
                <w:bCs/>
                <w:iCs/>
                <w:sz w:val="24"/>
                <w:szCs w:val="24"/>
                <w:lang w:eastAsia="uk-UA"/>
              </w:rPr>
              <w:t xml:space="preserve"> робіт</w:t>
            </w:r>
          </w:p>
          <w:p w14:paraId="625FBF4A"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Експрес-тестування</w:t>
            </w:r>
          </w:p>
          <w:p w14:paraId="0E3A6422"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Перевірка виконання та захист індивідуальних завдань</w:t>
            </w:r>
          </w:p>
          <w:p w14:paraId="7120358E"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proofErr w:type="spellStart"/>
            <w:r w:rsidRPr="00355405">
              <w:rPr>
                <w:rFonts w:eastAsia="Calibri"/>
                <w:sz w:val="24"/>
                <w:szCs w:val="24"/>
                <w:lang w:eastAsia="uk-UA"/>
              </w:rPr>
              <w:t>Самооцінювання</w:t>
            </w:r>
            <w:proofErr w:type="spellEnd"/>
            <w:r w:rsidRPr="00355405">
              <w:rPr>
                <w:rFonts w:eastAsia="Calibri"/>
                <w:sz w:val="24"/>
                <w:szCs w:val="24"/>
                <w:lang w:eastAsia="uk-UA"/>
              </w:rPr>
              <w:t xml:space="preserve"> та </w:t>
            </w:r>
            <w:proofErr w:type="spellStart"/>
            <w:r w:rsidRPr="00355405">
              <w:rPr>
                <w:rFonts w:eastAsia="Calibri"/>
                <w:sz w:val="24"/>
                <w:szCs w:val="24"/>
                <w:lang w:eastAsia="uk-UA"/>
              </w:rPr>
              <w:t>взаємооцінювання</w:t>
            </w:r>
            <w:proofErr w:type="spellEnd"/>
            <w:r w:rsidRPr="00355405">
              <w:rPr>
                <w:rFonts w:eastAsia="Calibri"/>
                <w:sz w:val="24"/>
                <w:szCs w:val="24"/>
                <w:lang w:eastAsia="uk-UA"/>
              </w:rPr>
              <w:t xml:space="preserve"> </w:t>
            </w:r>
          </w:p>
          <w:p w14:paraId="141364DB" w14:textId="7BB3742E" w:rsidR="00E36486" w:rsidRPr="00D21F9E" w:rsidRDefault="006F2498" w:rsidP="006F2498">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Pr>
                <w:rFonts w:eastAsia="Calibri"/>
                <w:sz w:val="24"/>
                <w:szCs w:val="24"/>
                <w:lang w:eastAsia="uk-UA"/>
              </w:rPr>
              <w:t xml:space="preserve"> Залік</w:t>
            </w:r>
          </w:p>
        </w:tc>
      </w:tr>
      <w:tr w:rsidR="00E36486" w:rsidRPr="00D21F9E" w14:paraId="4AC7871B" w14:textId="77777777" w:rsidTr="004C5B17">
        <w:tc>
          <w:tcPr>
            <w:tcW w:w="1985" w:type="pct"/>
            <w:shd w:val="clear" w:color="auto" w:fill="auto"/>
          </w:tcPr>
          <w:p w14:paraId="6F627D69" w14:textId="77777777" w:rsidR="00E36486" w:rsidRPr="00D21F9E" w:rsidRDefault="00E36486" w:rsidP="004C5B17">
            <w:pPr>
              <w:spacing w:line="240" w:lineRule="auto"/>
              <w:jc w:val="left"/>
              <w:rPr>
                <w:i/>
                <w:iCs/>
                <w:sz w:val="24"/>
                <w:szCs w:val="24"/>
                <w:lang w:eastAsia="uk-UA"/>
              </w:rPr>
            </w:pPr>
            <w:r w:rsidRPr="00D21F9E">
              <w:rPr>
                <w:sz w:val="24"/>
                <w:szCs w:val="24"/>
                <w:lang w:eastAsia="uk-UA"/>
              </w:rPr>
              <w:t>ПРН 11</w:t>
            </w:r>
            <w:r>
              <w:rPr>
                <w:sz w:val="24"/>
                <w:szCs w:val="24"/>
                <w:lang w:eastAsia="uk-UA"/>
              </w:rPr>
              <w:t>.</w:t>
            </w:r>
            <w:r w:rsidRPr="00D21F9E">
              <w:rPr>
                <w:i/>
                <w:iCs/>
                <w:sz w:val="24"/>
                <w:szCs w:val="24"/>
                <w:lang w:eastAsia="uk-UA"/>
              </w:rPr>
              <w:t xml:space="preserve"> </w:t>
            </w:r>
            <w:r w:rsidRPr="00D21F9E">
              <w:rPr>
                <w:bCs/>
                <w:sz w:val="24"/>
                <w:szCs w:val="24"/>
              </w:rPr>
              <w:t>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tc>
        <w:tc>
          <w:tcPr>
            <w:tcW w:w="3015" w:type="pct"/>
            <w:shd w:val="clear" w:color="auto" w:fill="auto"/>
          </w:tcPr>
          <w:p w14:paraId="0CDA559F"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rFonts w:eastAsia="Calibri"/>
                <w:sz w:val="24"/>
                <w:szCs w:val="24"/>
                <w:lang w:eastAsia="uk-UA"/>
              </w:rPr>
              <w:t>Усне опитування, участь у дискусії, відповіді на проблемні запитання</w:t>
            </w:r>
          </w:p>
          <w:p w14:paraId="2F136FA8"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bCs/>
                <w:iCs/>
                <w:sz w:val="24"/>
                <w:szCs w:val="24"/>
                <w:lang w:eastAsia="uk-UA"/>
              </w:rPr>
            </w:pPr>
            <w:r w:rsidRPr="00355405">
              <w:rPr>
                <w:bCs/>
                <w:iCs/>
                <w:sz w:val="24"/>
                <w:szCs w:val="24"/>
                <w:lang w:eastAsia="uk-UA"/>
              </w:rPr>
              <w:t>Перевірка виконання домашніх завдань, практичних завдань, вправ</w:t>
            </w:r>
          </w:p>
          <w:p w14:paraId="17AF5108" w14:textId="77777777" w:rsidR="006F2498" w:rsidRPr="00355405" w:rsidRDefault="006F2498" w:rsidP="006F2498">
            <w:pPr>
              <w:widowControl/>
              <w:numPr>
                <w:ilvl w:val="0"/>
                <w:numId w:val="4"/>
              </w:numPr>
              <w:shd w:val="clear" w:color="auto" w:fill="FFFFFF"/>
              <w:tabs>
                <w:tab w:val="left" w:pos="286"/>
              </w:tabs>
              <w:adjustRightInd/>
              <w:spacing w:line="240" w:lineRule="auto"/>
              <w:ind w:left="0" w:firstLine="0"/>
              <w:jc w:val="left"/>
              <w:textAlignment w:val="auto"/>
              <w:rPr>
                <w:bCs/>
                <w:iCs/>
                <w:sz w:val="24"/>
                <w:szCs w:val="24"/>
                <w:lang w:eastAsia="uk-UA"/>
              </w:rPr>
            </w:pPr>
            <w:r w:rsidRPr="00355405">
              <w:rPr>
                <w:bCs/>
                <w:iCs/>
                <w:sz w:val="24"/>
                <w:szCs w:val="24"/>
                <w:lang w:eastAsia="uk-UA"/>
              </w:rPr>
              <w:t xml:space="preserve">Перевірка виконання </w:t>
            </w:r>
            <w:r>
              <w:rPr>
                <w:bCs/>
                <w:iCs/>
                <w:sz w:val="24"/>
                <w:szCs w:val="24"/>
                <w:lang w:eastAsia="uk-UA"/>
              </w:rPr>
              <w:t>самостійних</w:t>
            </w:r>
            <w:r w:rsidRPr="00355405">
              <w:rPr>
                <w:bCs/>
                <w:iCs/>
                <w:sz w:val="24"/>
                <w:szCs w:val="24"/>
                <w:lang w:eastAsia="uk-UA"/>
              </w:rPr>
              <w:t xml:space="preserve"> робіт</w:t>
            </w:r>
          </w:p>
          <w:p w14:paraId="3BC460F2"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Експрес-тестування</w:t>
            </w:r>
          </w:p>
          <w:p w14:paraId="77C7F0DD"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lastRenderedPageBreak/>
              <w:t>Перевірка виконання та захист індивідуальних завдань</w:t>
            </w:r>
          </w:p>
          <w:p w14:paraId="4C703D07"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proofErr w:type="spellStart"/>
            <w:r w:rsidRPr="00355405">
              <w:rPr>
                <w:rFonts w:eastAsia="Calibri"/>
                <w:sz w:val="24"/>
                <w:szCs w:val="24"/>
                <w:lang w:eastAsia="uk-UA"/>
              </w:rPr>
              <w:t>Самооцінювання</w:t>
            </w:r>
            <w:proofErr w:type="spellEnd"/>
            <w:r w:rsidRPr="00355405">
              <w:rPr>
                <w:rFonts w:eastAsia="Calibri"/>
                <w:sz w:val="24"/>
                <w:szCs w:val="24"/>
                <w:lang w:eastAsia="uk-UA"/>
              </w:rPr>
              <w:t xml:space="preserve"> та </w:t>
            </w:r>
            <w:proofErr w:type="spellStart"/>
            <w:r w:rsidRPr="00355405">
              <w:rPr>
                <w:rFonts w:eastAsia="Calibri"/>
                <w:sz w:val="24"/>
                <w:szCs w:val="24"/>
                <w:lang w:eastAsia="uk-UA"/>
              </w:rPr>
              <w:t>взаємооцінювання</w:t>
            </w:r>
            <w:proofErr w:type="spellEnd"/>
            <w:r w:rsidRPr="00355405">
              <w:rPr>
                <w:rFonts w:eastAsia="Calibri"/>
                <w:sz w:val="24"/>
                <w:szCs w:val="24"/>
                <w:lang w:eastAsia="uk-UA"/>
              </w:rPr>
              <w:t xml:space="preserve"> </w:t>
            </w:r>
          </w:p>
          <w:p w14:paraId="20251C9D" w14:textId="08E2215E" w:rsidR="00E36486" w:rsidRPr="00D21F9E" w:rsidRDefault="006F2498" w:rsidP="006F2498">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Pr>
                <w:rFonts w:eastAsia="Calibri"/>
                <w:sz w:val="24"/>
                <w:szCs w:val="24"/>
                <w:lang w:eastAsia="uk-UA"/>
              </w:rPr>
              <w:t xml:space="preserve"> Залік</w:t>
            </w:r>
          </w:p>
        </w:tc>
      </w:tr>
      <w:tr w:rsidR="00E36486" w:rsidRPr="00D21F9E" w14:paraId="1A563EDE" w14:textId="77777777" w:rsidTr="004C5B17">
        <w:tc>
          <w:tcPr>
            <w:tcW w:w="1985" w:type="pct"/>
            <w:shd w:val="clear" w:color="auto" w:fill="auto"/>
          </w:tcPr>
          <w:p w14:paraId="6396E901" w14:textId="77777777" w:rsidR="00E36486" w:rsidRPr="00D21F9E" w:rsidRDefault="00E36486" w:rsidP="004C5B17">
            <w:pPr>
              <w:spacing w:line="240" w:lineRule="auto"/>
              <w:jc w:val="left"/>
              <w:rPr>
                <w:i/>
                <w:iCs/>
                <w:sz w:val="24"/>
                <w:szCs w:val="24"/>
                <w:lang w:eastAsia="uk-UA"/>
              </w:rPr>
            </w:pPr>
            <w:r w:rsidRPr="00D21F9E">
              <w:rPr>
                <w:sz w:val="24"/>
                <w:szCs w:val="24"/>
                <w:lang w:eastAsia="uk-UA"/>
              </w:rPr>
              <w:lastRenderedPageBreak/>
              <w:t>ПРН 12</w:t>
            </w:r>
            <w:r>
              <w:rPr>
                <w:sz w:val="24"/>
                <w:szCs w:val="24"/>
              </w:rPr>
              <w:t>.</w:t>
            </w:r>
            <w:r w:rsidRPr="00D21F9E">
              <w:rPr>
                <w:sz w:val="24"/>
                <w:szCs w:val="24"/>
              </w:rPr>
              <w:t xml:space="preserve"> Обґрунтовувати управлінські рішення щодо ефективного розвитку суб’єктів господарювання, враховуючи цілі, ресурси, обмеження та ризики.</w:t>
            </w:r>
          </w:p>
        </w:tc>
        <w:tc>
          <w:tcPr>
            <w:tcW w:w="3015" w:type="pct"/>
            <w:shd w:val="clear" w:color="auto" w:fill="auto"/>
          </w:tcPr>
          <w:p w14:paraId="7ACF4093"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rFonts w:eastAsia="Calibri"/>
                <w:sz w:val="24"/>
                <w:szCs w:val="24"/>
                <w:lang w:eastAsia="uk-UA"/>
              </w:rPr>
              <w:t>Усне опитування, участь у дискусії, відповіді на проблемні запитання</w:t>
            </w:r>
          </w:p>
          <w:p w14:paraId="7BED492D"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bCs/>
                <w:iCs/>
                <w:sz w:val="24"/>
                <w:szCs w:val="24"/>
                <w:lang w:eastAsia="uk-UA"/>
              </w:rPr>
            </w:pPr>
            <w:r w:rsidRPr="00355405">
              <w:rPr>
                <w:bCs/>
                <w:iCs/>
                <w:sz w:val="24"/>
                <w:szCs w:val="24"/>
                <w:lang w:eastAsia="uk-UA"/>
              </w:rPr>
              <w:t>Перевірка виконання домашніх завдань, практичних завдань, вправ</w:t>
            </w:r>
          </w:p>
          <w:p w14:paraId="591D3443" w14:textId="77777777" w:rsidR="006F2498" w:rsidRPr="00355405" w:rsidRDefault="006F2498" w:rsidP="006F2498">
            <w:pPr>
              <w:widowControl/>
              <w:numPr>
                <w:ilvl w:val="0"/>
                <w:numId w:val="4"/>
              </w:numPr>
              <w:shd w:val="clear" w:color="auto" w:fill="FFFFFF"/>
              <w:tabs>
                <w:tab w:val="left" w:pos="286"/>
              </w:tabs>
              <w:adjustRightInd/>
              <w:spacing w:line="240" w:lineRule="auto"/>
              <w:ind w:left="0" w:firstLine="0"/>
              <w:jc w:val="left"/>
              <w:textAlignment w:val="auto"/>
              <w:rPr>
                <w:bCs/>
                <w:iCs/>
                <w:sz w:val="24"/>
                <w:szCs w:val="24"/>
                <w:lang w:eastAsia="uk-UA"/>
              </w:rPr>
            </w:pPr>
            <w:r w:rsidRPr="00355405">
              <w:rPr>
                <w:bCs/>
                <w:iCs/>
                <w:sz w:val="24"/>
                <w:szCs w:val="24"/>
                <w:lang w:eastAsia="uk-UA"/>
              </w:rPr>
              <w:t xml:space="preserve">Перевірка виконання </w:t>
            </w:r>
            <w:r>
              <w:rPr>
                <w:bCs/>
                <w:iCs/>
                <w:sz w:val="24"/>
                <w:szCs w:val="24"/>
                <w:lang w:eastAsia="uk-UA"/>
              </w:rPr>
              <w:t>самостійних</w:t>
            </w:r>
            <w:r w:rsidRPr="00355405">
              <w:rPr>
                <w:bCs/>
                <w:iCs/>
                <w:sz w:val="24"/>
                <w:szCs w:val="24"/>
                <w:lang w:eastAsia="uk-UA"/>
              </w:rPr>
              <w:t xml:space="preserve"> робіт</w:t>
            </w:r>
          </w:p>
          <w:p w14:paraId="506AE45A"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Експрес-тестування</w:t>
            </w:r>
          </w:p>
          <w:p w14:paraId="2FC72DC2"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Перевірка виконання та захист індивідуальних завдань</w:t>
            </w:r>
          </w:p>
          <w:p w14:paraId="073335E2"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proofErr w:type="spellStart"/>
            <w:r w:rsidRPr="00355405">
              <w:rPr>
                <w:rFonts w:eastAsia="Calibri"/>
                <w:sz w:val="24"/>
                <w:szCs w:val="24"/>
                <w:lang w:eastAsia="uk-UA"/>
              </w:rPr>
              <w:t>Самооцінювання</w:t>
            </w:r>
            <w:proofErr w:type="spellEnd"/>
            <w:r w:rsidRPr="00355405">
              <w:rPr>
                <w:rFonts w:eastAsia="Calibri"/>
                <w:sz w:val="24"/>
                <w:szCs w:val="24"/>
                <w:lang w:eastAsia="uk-UA"/>
              </w:rPr>
              <w:t xml:space="preserve"> та </w:t>
            </w:r>
            <w:proofErr w:type="spellStart"/>
            <w:r w:rsidRPr="00355405">
              <w:rPr>
                <w:rFonts w:eastAsia="Calibri"/>
                <w:sz w:val="24"/>
                <w:szCs w:val="24"/>
                <w:lang w:eastAsia="uk-UA"/>
              </w:rPr>
              <w:t>взаємооцінювання</w:t>
            </w:r>
            <w:proofErr w:type="spellEnd"/>
            <w:r w:rsidRPr="00355405">
              <w:rPr>
                <w:rFonts w:eastAsia="Calibri"/>
                <w:sz w:val="24"/>
                <w:szCs w:val="24"/>
                <w:lang w:eastAsia="uk-UA"/>
              </w:rPr>
              <w:t xml:space="preserve"> </w:t>
            </w:r>
          </w:p>
          <w:p w14:paraId="4D10D8B4" w14:textId="52A6E0BD" w:rsidR="00E36486" w:rsidRPr="00D21F9E" w:rsidRDefault="006F2498" w:rsidP="006F2498">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Pr>
                <w:rFonts w:eastAsia="Calibri"/>
                <w:sz w:val="24"/>
                <w:szCs w:val="24"/>
                <w:lang w:eastAsia="uk-UA"/>
              </w:rPr>
              <w:t xml:space="preserve"> Залік</w:t>
            </w:r>
          </w:p>
        </w:tc>
      </w:tr>
      <w:tr w:rsidR="00E36486" w:rsidRPr="00D21F9E" w14:paraId="3D7090F3" w14:textId="77777777" w:rsidTr="004C5B17">
        <w:tc>
          <w:tcPr>
            <w:tcW w:w="1985" w:type="pct"/>
            <w:shd w:val="clear" w:color="auto" w:fill="auto"/>
          </w:tcPr>
          <w:p w14:paraId="79B69D71" w14:textId="77777777" w:rsidR="00E36486" w:rsidRPr="00D21F9E" w:rsidRDefault="00E36486" w:rsidP="004C5B17">
            <w:pPr>
              <w:widowControl/>
              <w:adjustRightInd/>
              <w:spacing w:line="240" w:lineRule="auto"/>
              <w:ind w:firstLine="33"/>
              <w:textAlignment w:val="auto"/>
              <w:rPr>
                <w:sz w:val="24"/>
                <w:szCs w:val="24"/>
              </w:rPr>
            </w:pPr>
            <w:r w:rsidRPr="00D21F9E">
              <w:rPr>
                <w:sz w:val="24"/>
                <w:szCs w:val="24"/>
                <w:lang w:eastAsia="uk-UA"/>
              </w:rPr>
              <w:t>ПРН 16</w:t>
            </w:r>
            <w:r>
              <w:rPr>
                <w:sz w:val="24"/>
                <w:szCs w:val="24"/>
                <w:lang w:eastAsia="uk-UA"/>
              </w:rPr>
              <w:t>.</w:t>
            </w:r>
            <w:r w:rsidRPr="00D21F9E">
              <w:rPr>
                <w:sz w:val="24"/>
                <w:szCs w:val="24"/>
              </w:rPr>
              <w:t xml:space="preserve"> Визначати напрями та обґрунтовувати ефективні методи цифрової трансформації економіки.</w:t>
            </w:r>
          </w:p>
          <w:p w14:paraId="6DC2ED3C" w14:textId="77777777" w:rsidR="00E36486" w:rsidRPr="00D21F9E" w:rsidRDefault="00E36486" w:rsidP="004C5B17">
            <w:pPr>
              <w:spacing w:line="240" w:lineRule="auto"/>
              <w:jc w:val="left"/>
              <w:rPr>
                <w:i/>
                <w:iCs/>
                <w:sz w:val="24"/>
                <w:szCs w:val="24"/>
                <w:lang w:eastAsia="uk-UA"/>
              </w:rPr>
            </w:pPr>
          </w:p>
        </w:tc>
        <w:tc>
          <w:tcPr>
            <w:tcW w:w="3015" w:type="pct"/>
            <w:shd w:val="clear" w:color="auto" w:fill="auto"/>
          </w:tcPr>
          <w:p w14:paraId="4EAF5469"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rFonts w:eastAsia="Calibri"/>
                <w:sz w:val="24"/>
                <w:szCs w:val="24"/>
                <w:lang w:eastAsia="uk-UA"/>
              </w:rPr>
              <w:t>Усне опитування, участь у дискусії, відповіді на проблемні запитання</w:t>
            </w:r>
          </w:p>
          <w:p w14:paraId="37462ED1"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bCs/>
                <w:iCs/>
                <w:sz w:val="24"/>
                <w:szCs w:val="24"/>
                <w:lang w:eastAsia="uk-UA"/>
              </w:rPr>
            </w:pPr>
            <w:r w:rsidRPr="00355405">
              <w:rPr>
                <w:bCs/>
                <w:iCs/>
                <w:sz w:val="24"/>
                <w:szCs w:val="24"/>
                <w:lang w:eastAsia="uk-UA"/>
              </w:rPr>
              <w:t>Перевірка виконання домашніх завдань, практичних завдань, вправ</w:t>
            </w:r>
          </w:p>
          <w:p w14:paraId="1A7EC645" w14:textId="77777777" w:rsidR="006F2498" w:rsidRPr="00355405" w:rsidRDefault="006F2498" w:rsidP="006F2498">
            <w:pPr>
              <w:widowControl/>
              <w:numPr>
                <w:ilvl w:val="0"/>
                <w:numId w:val="4"/>
              </w:numPr>
              <w:shd w:val="clear" w:color="auto" w:fill="FFFFFF"/>
              <w:tabs>
                <w:tab w:val="left" w:pos="286"/>
              </w:tabs>
              <w:adjustRightInd/>
              <w:spacing w:line="240" w:lineRule="auto"/>
              <w:ind w:left="0" w:firstLine="0"/>
              <w:jc w:val="left"/>
              <w:textAlignment w:val="auto"/>
              <w:rPr>
                <w:bCs/>
                <w:iCs/>
                <w:sz w:val="24"/>
                <w:szCs w:val="24"/>
                <w:lang w:eastAsia="uk-UA"/>
              </w:rPr>
            </w:pPr>
            <w:r w:rsidRPr="00355405">
              <w:rPr>
                <w:bCs/>
                <w:iCs/>
                <w:sz w:val="24"/>
                <w:szCs w:val="24"/>
                <w:lang w:eastAsia="uk-UA"/>
              </w:rPr>
              <w:t xml:space="preserve">Перевірка виконання </w:t>
            </w:r>
            <w:r>
              <w:rPr>
                <w:bCs/>
                <w:iCs/>
                <w:sz w:val="24"/>
                <w:szCs w:val="24"/>
                <w:lang w:eastAsia="uk-UA"/>
              </w:rPr>
              <w:t>самостійних</w:t>
            </w:r>
            <w:r w:rsidRPr="00355405">
              <w:rPr>
                <w:bCs/>
                <w:iCs/>
                <w:sz w:val="24"/>
                <w:szCs w:val="24"/>
                <w:lang w:eastAsia="uk-UA"/>
              </w:rPr>
              <w:t xml:space="preserve"> робіт</w:t>
            </w:r>
          </w:p>
          <w:p w14:paraId="0C88FD57" w14:textId="77777777" w:rsidR="006F2498" w:rsidRPr="00355405" w:rsidRDefault="006F2498" w:rsidP="006F2498">
            <w:pPr>
              <w:widowControl/>
              <w:numPr>
                <w:ilvl w:val="0"/>
                <w:numId w:val="4"/>
              </w:numPr>
              <w:shd w:val="clear" w:color="auto" w:fill="FFFFFF"/>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Експрес-тестування</w:t>
            </w:r>
          </w:p>
          <w:p w14:paraId="7E6BB5E3"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r w:rsidRPr="00355405">
              <w:rPr>
                <w:bCs/>
                <w:iCs/>
                <w:sz w:val="24"/>
                <w:szCs w:val="24"/>
                <w:lang w:eastAsia="uk-UA"/>
              </w:rPr>
              <w:t>Перевірка виконання та захист індивідуальних завдань</w:t>
            </w:r>
          </w:p>
          <w:p w14:paraId="052DCA04" w14:textId="77777777" w:rsidR="006F2498" w:rsidRPr="00355405" w:rsidRDefault="006F2498" w:rsidP="006F2498">
            <w:pPr>
              <w:widowControl/>
              <w:numPr>
                <w:ilvl w:val="0"/>
                <w:numId w:val="4"/>
              </w:numPr>
              <w:tabs>
                <w:tab w:val="left" w:pos="286"/>
              </w:tabs>
              <w:autoSpaceDE w:val="0"/>
              <w:autoSpaceDN w:val="0"/>
              <w:adjustRightInd/>
              <w:spacing w:line="240" w:lineRule="auto"/>
              <w:ind w:left="0" w:firstLine="0"/>
              <w:jc w:val="left"/>
              <w:textAlignment w:val="auto"/>
              <w:rPr>
                <w:rFonts w:eastAsia="Calibri"/>
                <w:sz w:val="24"/>
                <w:szCs w:val="24"/>
                <w:lang w:eastAsia="uk-UA"/>
              </w:rPr>
            </w:pPr>
            <w:proofErr w:type="spellStart"/>
            <w:r w:rsidRPr="00355405">
              <w:rPr>
                <w:rFonts w:eastAsia="Calibri"/>
                <w:sz w:val="24"/>
                <w:szCs w:val="24"/>
                <w:lang w:eastAsia="uk-UA"/>
              </w:rPr>
              <w:t>Самооцінювання</w:t>
            </w:r>
            <w:proofErr w:type="spellEnd"/>
            <w:r w:rsidRPr="00355405">
              <w:rPr>
                <w:rFonts w:eastAsia="Calibri"/>
                <w:sz w:val="24"/>
                <w:szCs w:val="24"/>
                <w:lang w:eastAsia="uk-UA"/>
              </w:rPr>
              <w:t xml:space="preserve"> та </w:t>
            </w:r>
            <w:proofErr w:type="spellStart"/>
            <w:r w:rsidRPr="00355405">
              <w:rPr>
                <w:rFonts w:eastAsia="Calibri"/>
                <w:sz w:val="24"/>
                <w:szCs w:val="24"/>
                <w:lang w:eastAsia="uk-UA"/>
              </w:rPr>
              <w:t>взаємооцінювання</w:t>
            </w:r>
            <w:proofErr w:type="spellEnd"/>
            <w:r w:rsidRPr="00355405">
              <w:rPr>
                <w:rFonts w:eastAsia="Calibri"/>
                <w:sz w:val="24"/>
                <w:szCs w:val="24"/>
                <w:lang w:eastAsia="uk-UA"/>
              </w:rPr>
              <w:t xml:space="preserve"> </w:t>
            </w:r>
          </w:p>
          <w:p w14:paraId="6D0D9741" w14:textId="48ABBB5E" w:rsidR="00E36486" w:rsidRPr="00D21F9E" w:rsidRDefault="006F2498" w:rsidP="006F2498">
            <w:pPr>
              <w:widowControl/>
              <w:numPr>
                <w:ilvl w:val="0"/>
                <w:numId w:val="4"/>
              </w:numPr>
              <w:tabs>
                <w:tab w:val="left" w:pos="176"/>
              </w:tabs>
              <w:autoSpaceDE w:val="0"/>
              <w:autoSpaceDN w:val="0"/>
              <w:spacing w:line="240" w:lineRule="auto"/>
              <w:ind w:left="176" w:hanging="176"/>
              <w:jc w:val="left"/>
              <w:textAlignment w:val="auto"/>
              <w:rPr>
                <w:sz w:val="24"/>
                <w:szCs w:val="24"/>
                <w:lang w:eastAsia="uk-UA"/>
              </w:rPr>
            </w:pPr>
            <w:r>
              <w:rPr>
                <w:rFonts w:eastAsia="Calibri"/>
                <w:sz w:val="24"/>
                <w:szCs w:val="24"/>
                <w:lang w:eastAsia="uk-UA"/>
              </w:rPr>
              <w:t xml:space="preserve"> Залік</w:t>
            </w:r>
          </w:p>
        </w:tc>
      </w:tr>
    </w:tbl>
    <w:p w14:paraId="50D17E4D" w14:textId="77777777" w:rsidR="00CE2BE2" w:rsidRPr="00DE228F" w:rsidRDefault="00CE2BE2" w:rsidP="00CC2551">
      <w:pPr>
        <w:widowControl/>
        <w:adjustRightInd/>
        <w:spacing w:line="240" w:lineRule="auto"/>
        <w:jc w:val="center"/>
        <w:textAlignment w:val="auto"/>
        <w:rPr>
          <w:b/>
          <w:color w:val="000000"/>
          <w:sz w:val="28"/>
          <w:szCs w:val="28"/>
          <w:lang w:eastAsia="uk-UA"/>
        </w:rPr>
      </w:pPr>
    </w:p>
    <w:p w14:paraId="3796BF64" w14:textId="77777777" w:rsidR="006F2498" w:rsidRPr="00355405" w:rsidRDefault="006F2498" w:rsidP="006F2498">
      <w:pPr>
        <w:widowControl/>
        <w:adjustRightInd/>
        <w:spacing w:line="240" w:lineRule="auto"/>
        <w:jc w:val="center"/>
        <w:textAlignment w:val="auto"/>
        <w:rPr>
          <w:b/>
          <w:sz w:val="28"/>
          <w:szCs w:val="28"/>
        </w:rPr>
      </w:pPr>
      <w:r w:rsidRPr="00355405">
        <w:rPr>
          <w:b/>
          <w:sz w:val="28"/>
          <w:szCs w:val="28"/>
          <w:lang w:eastAsia="uk-UA"/>
        </w:rPr>
        <w:t>10. </w:t>
      </w:r>
      <w:r w:rsidRPr="00355405">
        <w:rPr>
          <w:b/>
          <w:sz w:val="28"/>
          <w:szCs w:val="28"/>
        </w:rPr>
        <w:t>Оцінювання результатів навчання здобувачів вищої освіти</w:t>
      </w:r>
    </w:p>
    <w:p w14:paraId="2D393F9D" w14:textId="77777777" w:rsidR="006F2498" w:rsidRPr="00355405" w:rsidRDefault="006F2498" w:rsidP="006F2498">
      <w:pPr>
        <w:spacing w:line="240" w:lineRule="auto"/>
        <w:ind w:firstLine="567"/>
        <w:rPr>
          <w:sz w:val="28"/>
          <w:szCs w:val="28"/>
        </w:rPr>
      </w:pPr>
    </w:p>
    <w:p w14:paraId="084A2D2D" w14:textId="77777777" w:rsidR="006F2498" w:rsidRPr="005E61E3" w:rsidRDefault="006F2498" w:rsidP="006F2498">
      <w:pPr>
        <w:spacing w:line="240" w:lineRule="auto"/>
        <w:ind w:firstLine="567"/>
        <w:rPr>
          <w:sz w:val="28"/>
          <w:szCs w:val="28"/>
        </w:rPr>
      </w:pPr>
      <w:r w:rsidRPr="005E61E3">
        <w:rPr>
          <w:sz w:val="28"/>
          <w:szCs w:val="28"/>
        </w:rPr>
        <w:t xml:space="preserve">Оцінювання результатів навчання здобувачів вищої освіти </w:t>
      </w:r>
      <w:r w:rsidRPr="003D7189">
        <w:rPr>
          <w:sz w:val="28"/>
          <w:szCs w:val="28"/>
        </w:rPr>
        <w:t xml:space="preserve">з навчальної дисципліни </w:t>
      </w:r>
      <w:r w:rsidRPr="005E61E3">
        <w:rPr>
          <w:sz w:val="28"/>
          <w:szCs w:val="28"/>
        </w:rPr>
        <w:t>здійснюється відповідно до Положення про оцінювання результатів навчання здобувачів вищої освіти у Державному універси</w:t>
      </w:r>
      <w:r>
        <w:rPr>
          <w:sz w:val="28"/>
          <w:szCs w:val="28"/>
        </w:rPr>
        <w:t>теті «Житомирська політехніка»</w:t>
      </w:r>
      <w:r w:rsidRPr="00D854D9">
        <w:rPr>
          <w:sz w:val="28"/>
          <w:szCs w:val="28"/>
        </w:rPr>
        <w:t xml:space="preserve"> </w:t>
      </w:r>
      <w:r w:rsidRPr="005E61E3">
        <w:rPr>
          <w:sz w:val="28"/>
          <w:szCs w:val="28"/>
        </w:rPr>
        <w:t>та розподілу балів, що наведений нижче.</w:t>
      </w:r>
    </w:p>
    <w:p w14:paraId="20B3C13C" w14:textId="77777777" w:rsidR="006F2498" w:rsidRPr="005E61E3" w:rsidRDefault="006F2498" w:rsidP="006F2498">
      <w:pPr>
        <w:widowControl/>
        <w:shd w:val="clear" w:color="auto" w:fill="FFFFFF"/>
        <w:adjustRightInd/>
        <w:spacing w:line="240" w:lineRule="auto"/>
        <w:ind w:firstLine="567"/>
        <w:textAlignment w:val="auto"/>
        <w:rPr>
          <w:sz w:val="28"/>
          <w:szCs w:val="28"/>
        </w:rPr>
      </w:pPr>
      <w:r>
        <w:rPr>
          <w:sz w:val="28"/>
          <w:szCs w:val="28"/>
        </w:rPr>
        <w:t>Система о</w:t>
      </w:r>
      <w:r w:rsidRPr="005E61E3">
        <w:rPr>
          <w:sz w:val="28"/>
          <w:szCs w:val="28"/>
        </w:rPr>
        <w:t xml:space="preserve">цінювання результатів навчання здобувачів вищої освіти </w:t>
      </w:r>
      <w:r>
        <w:rPr>
          <w:sz w:val="28"/>
          <w:szCs w:val="28"/>
        </w:rPr>
        <w:t>з навчальної дисципліни включає поточний та підсумковий</w:t>
      </w:r>
      <w:r w:rsidRPr="005E61E3">
        <w:rPr>
          <w:sz w:val="28"/>
          <w:szCs w:val="28"/>
        </w:rPr>
        <w:t xml:space="preserve"> контрол</w:t>
      </w:r>
      <w:r>
        <w:rPr>
          <w:sz w:val="28"/>
          <w:szCs w:val="28"/>
        </w:rPr>
        <w:t>ь</w:t>
      </w:r>
      <w:r w:rsidRPr="005E61E3">
        <w:rPr>
          <w:sz w:val="28"/>
          <w:szCs w:val="28"/>
        </w:rPr>
        <w:t>.</w:t>
      </w:r>
    </w:p>
    <w:p w14:paraId="2B08E2E1" w14:textId="77777777" w:rsidR="006F2498" w:rsidRDefault="006F2498" w:rsidP="006F2498">
      <w:pPr>
        <w:widowControl/>
        <w:shd w:val="clear" w:color="auto" w:fill="FFFFFF"/>
        <w:adjustRightInd/>
        <w:spacing w:line="240" w:lineRule="auto"/>
        <w:ind w:firstLine="567"/>
        <w:textAlignment w:val="auto"/>
        <w:rPr>
          <w:sz w:val="28"/>
          <w:szCs w:val="28"/>
        </w:rPr>
      </w:pPr>
      <w:r w:rsidRPr="002D0479">
        <w:rPr>
          <w:sz w:val="28"/>
          <w:szCs w:val="28"/>
        </w:rPr>
        <w:t xml:space="preserve">Поточний контроль </w:t>
      </w:r>
      <w:r>
        <w:rPr>
          <w:sz w:val="28"/>
          <w:szCs w:val="28"/>
        </w:rPr>
        <w:t>проводи</w:t>
      </w:r>
      <w:r w:rsidRPr="00355405">
        <w:rPr>
          <w:sz w:val="28"/>
          <w:szCs w:val="28"/>
        </w:rPr>
        <w:t xml:space="preserve">ться </w:t>
      </w:r>
      <w:r w:rsidRPr="0015170D">
        <w:rPr>
          <w:sz w:val="28"/>
          <w:szCs w:val="28"/>
        </w:rPr>
        <w:t xml:space="preserve">для оцінювання </w:t>
      </w:r>
      <w:r w:rsidRPr="002D0479">
        <w:rPr>
          <w:sz w:val="28"/>
          <w:szCs w:val="28"/>
        </w:rPr>
        <w:t xml:space="preserve">рівня засвоєння </w:t>
      </w:r>
      <w:r w:rsidRPr="006B0943">
        <w:rPr>
          <w:sz w:val="28"/>
          <w:szCs w:val="28"/>
        </w:rPr>
        <w:t xml:space="preserve">знань, формування умінь </w:t>
      </w:r>
      <w:r>
        <w:rPr>
          <w:sz w:val="28"/>
          <w:szCs w:val="28"/>
        </w:rPr>
        <w:t xml:space="preserve">і </w:t>
      </w:r>
      <w:r w:rsidRPr="006B0943">
        <w:rPr>
          <w:sz w:val="28"/>
          <w:szCs w:val="28"/>
        </w:rPr>
        <w:t>навичок</w:t>
      </w:r>
      <w:r>
        <w:rPr>
          <w:sz w:val="28"/>
          <w:szCs w:val="28"/>
        </w:rPr>
        <w:t xml:space="preserve"> </w:t>
      </w:r>
      <w:r w:rsidRPr="006B0943">
        <w:rPr>
          <w:sz w:val="28"/>
          <w:szCs w:val="28"/>
        </w:rPr>
        <w:t>здобувачів</w:t>
      </w:r>
      <w:r w:rsidRPr="002D0479">
        <w:rPr>
          <w:sz w:val="28"/>
          <w:szCs w:val="28"/>
        </w:rPr>
        <w:t xml:space="preserve"> вищої освіти </w:t>
      </w:r>
      <w:r>
        <w:rPr>
          <w:sz w:val="28"/>
          <w:szCs w:val="28"/>
        </w:rPr>
        <w:t>в</w:t>
      </w:r>
      <w:r w:rsidRPr="002D0479">
        <w:rPr>
          <w:sz w:val="28"/>
          <w:szCs w:val="28"/>
        </w:rPr>
        <w:t xml:space="preserve">продовж </w:t>
      </w:r>
      <w:r>
        <w:rPr>
          <w:sz w:val="28"/>
          <w:szCs w:val="28"/>
        </w:rPr>
        <w:t xml:space="preserve">вивчення ними </w:t>
      </w:r>
      <w:r w:rsidRPr="006B0943">
        <w:rPr>
          <w:sz w:val="28"/>
          <w:szCs w:val="28"/>
        </w:rPr>
        <w:t xml:space="preserve">матеріалу </w:t>
      </w:r>
      <w:r>
        <w:rPr>
          <w:sz w:val="28"/>
          <w:szCs w:val="28"/>
        </w:rPr>
        <w:t>модуля (</w:t>
      </w:r>
      <w:r w:rsidRPr="006B0943">
        <w:rPr>
          <w:sz w:val="28"/>
          <w:szCs w:val="28"/>
        </w:rPr>
        <w:t>змістових модулів</w:t>
      </w:r>
      <w:r>
        <w:rPr>
          <w:sz w:val="28"/>
          <w:szCs w:val="28"/>
        </w:rPr>
        <w:t xml:space="preserve">) </w:t>
      </w:r>
      <w:r w:rsidRPr="005E61E3">
        <w:rPr>
          <w:sz w:val="28"/>
          <w:szCs w:val="28"/>
        </w:rPr>
        <w:t>навчальної дисципліни</w:t>
      </w:r>
      <w:r>
        <w:rPr>
          <w:sz w:val="28"/>
          <w:szCs w:val="28"/>
        </w:rPr>
        <w:t xml:space="preserve">. </w:t>
      </w:r>
      <w:r w:rsidRPr="006B0943">
        <w:rPr>
          <w:sz w:val="28"/>
          <w:szCs w:val="28"/>
        </w:rPr>
        <w:t>Поточний контроль</w:t>
      </w:r>
      <w:r>
        <w:rPr>
          <w:sz w:val="28"/>
          <w:szCs w:val="28"/>
        </w:rPr>
        <w:t xml:space="preserve"> </w:t>
      </w:r>
      <w:r w:rsidRPr="006B0943">
        <w:rPr>
          <w:sz w:val="28"/>
          <w:szCs w:val="28"/>
        </w:rPr>
        <w:t xml:space="preserve">здійснюється </w:t>
      </w:r>
      <w:r w:rsidRPr="002D0479">
        <w:rPr>
          <w:sz w:val="28"/>
          <w:szCs w:val="28"/>
        </w:rPr>
        <w:t xml:space="preserve">під час проведення </w:t>
      </w:r>
      <w:r>
        <w:rPr>
          <w:sz w:val="28"/>
          <w:szCs w:val="28"/>
        </w:rPr>
        <w:t>навчальних</w:t>
      </w:r>
      <w:r w:rsidRPr="002D0479">
        <w:rPr>
          <w:sz w:val="28"/>
          <w:szCs w:val="28"/>
        </w:rPr>
        <w:t xml:space="preserve"> занять. </w:t>
      </w:r>
    </w:p>
    <w:p w14:paraId="0EF4A18A" w14:textId="77777777" w:rsidR="006F2498" w:rsidRDefault="006F2498" w:rsidP="006F2498">
      <w:pPr>
        <w:widowControl/>
        <w:shd w:val="clear" w:color="auto" w:fill="FFFFFF"/>
        <w:adjustRightInd/>
        <w:spacing w:line="240" w:lineRule="auto"/>
        <w:ind w:firstLine="567"/>
        <w:textAlignment w:val="auto"/>
        <w:rPr>
          <w:sz w:val="28"/>
          <w:szCs w:val="28"/>
        </w:rPr>
      </w:pPr>
      <w:r w:rsidRPr="00355405">
        <w:rPr>
          <w:sz w:val="28"/>
          <w:szCs w:val="28"/>
        </w:rPr>
        <w:t xml:space="preserve">Підсумковий контроль </w:t>
      </w:r>
      <w:r>
        <w:rPr>
          <w:sz w:val="28"/>
          <w:szCs w:val="28"/>
        </w:rPr>
        <w:t>проводи</w:t>
      </w:r>
      <w:r w:rsidRPr="00355405">
        <w:rPr>
          <w:sz w:val="28"/>
          <w:szCs w:val="28"/>
        </w:rPr>
        <w:t xml:space="preserve">ться </w:t>
      </w:r>
      <w:r w:rsidRPr="0015170D">
        <w:rPr>
          <w:sz w:val="28"/>
          <w:szCs w:val="28"/>
        </w:rPr>
        <w:t xml:space="preserve">для </w:t>
      </w:r>
      <w:r>
        <w:rPr>
          <w:sz w:val="28"/>
          <w:szCs w:val="28"/>
        </w:rPr>
        <w:t xml:space="preserve">підсумкового </w:t>
      </w:r>
      <w:r w:rsidRPr="0015170D">
        <w:rPr>
          <w:sz w:val="28"/>
          <w:szCs w:val="28"/>
        </w:rPr>
        <w:t xml:space="preserve">оцінювання результатів навчання здобувачів </w:t>
      </w:r>
      <w:r>
        <w:rPr>
          <w:sz w:val="28"/>
          <w:szCs w:val="28"/>
        </w:rPr>
        <w:t xml:space="preserve">вищої освіти </w:t>
      </w:r>
      <w:r w:rsidRPr="00B44C84">
        <w:rPr>
          <w:sz w:val="28"/>
          <w:szCs w:val="28"/>
        </w:rPr>
        <w:t>з навчальної дисципліни</w:t>
      </w:r>
      <w:r>
        <w:rPr>
          <w:sz w:val="28"/>
          <w:szCs w:val="28"/>
        </w:rPr>
        <w:t>.</w:t>
      </w:r>
      <w:r w:rsidRPr="00B44C84">
        <w:rPr>
          <w:sz w:val="28"/>
          <w:szCs w:val="28"/>
        </w:rPr>
        <w:t xml:space="preserve"> </w:t>
      </w:r>
      <w:r w:rsidRPr="00355405">
        <w:rPr>
          <w:sz w:val="28"/>
          <w:szCs w:val="28"/>
        </w:rPr>
        <w:t xml:space="preserve">Підсумковий контроль </w:t>
      </w:r>
      <w:r>
        <w:rPr>
          <w:sz w:val="28"/>
          <w:szCs w:val="28"/>
        </w:rPr>
        <w:t>здійснюється після завершення вивчення навчальної дисципліни.</w:t>
      </w:r>
      <w:r w:rsidRPr="0015170D">
        <w:t xml:space="preserve"> </w:t>
      </w:r>
      <w:r w:rsidRPr="0015170D">
        <w:rPr>
          <w:sz w:val="28"/>
          <w:szCs w:val="28"/>
        </w:rPr>
        <w:t>Підсумковий контроль</w:t>
      </w:r>
      <w:r>
        <w:rPr>
          <w:sz w:val="28"/>
          <w:szCs w:val="28"/>
        </w:rPr>
        <w:t xml:space="preserve">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59E5EFC4" w14:textId="77777777" w:rsidR="006F2498" w:rsidRDefault="006F2498" w:rsidP="006F2498">
      <w:pPr>
        <w:spacing w:line="240" w:lineRule="auto"/>
        <w:ind w:firstLine="567"/>
        <w:jc w:val="center"/>
        <w:rPr>
          <w:sz w:val="28"/>
          <w:szCs w:val="28"/>
        </w:rPr>
      </w:pPr>
    </w:p>
    <w:p w14:paraId="652C1ABA" w14:textId="77777777" w:rsidR="006F2498" w:rsidRPr="00355405" w:rsidRDefault="006F2498" w:rsidP="006F2498">
      <w:pPr>
        <w:spacing w:line="240" w:lineRule="auto"/>
        <w:ind w:firstLine="567"/>
        <w:jc w:val="center"/>
        <w:rPr>
          <w:b/>
          <w:sz w:val="28"/>
          <w:szCs w:val="28"/>
        </w:rPr>
      </w:pPr>
      <w:r w:rsidRPr="00355405">
        <w:rPr>
          <w:b/>
          <w:sz w:val="28"/>
          <w:szCs w:val="28"/>
        </w:rPr>
        <w:lastRenderedPageBreak/>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2195"/>
        <w:gridCol w:w="2193"/>
      </w:tblGrid>
      <w:tr w:rsidR="006F2498" w:rsidRPr="00355405" w14:paraId="30F0778F" w14:textId="77777777" w:rsidTr="004C5B17">
        <w:trPr>
          <w:trHeight w:val="397"/>
          <w:tblHeader/>
        </w:trPr>
        <w:tc>
          <w:tcPr>
            <w:tcW w:w="2721" w:type="pct"/>
            <w:vMerge w:val="restart"/>
            <w:vAlign w:val="center"/>
          </w:tcPr>
          <w:p w14:paraId="680A3A51" w14:textId="77777777" w:rsidR="006F2498" w:rsidRPr="00355405" w:rsidRDefault="006F2498" w:rsidP="004C5B17">
            <w:pPr>
              <w:spacing w:line="240" w:lineRule="auto"/>
              <w:jc w:val="center"/>
              <w:rPr>
                <w:sz w:val="24"/>
                <w:szCs w:val="24"/>
                <w:shd w:val="clear" w:color="auto" w:fill="FFFFFF"/>
                <w:lang w:eastAsia="uk-UA"/>
              </w:rPr>
            </w:pPr>
            <w:r w:rsidRPr="00355405">
              <w:rPr>
                <w:sz w:val="24"/>
                <w:szCs w:val="24"/>
                <w:shd w:val="clear" w:color="auto" w:fill="FFFFFF"/>
                <w:lang w:eastAsia="uk-UA"/>
              </w:rPr>
              <w:t>Види робіт здобувача вищої освіти</w:t>
            </w:r>
          </w:p>
        </w:tc>
        <w:tc>
          <w:tcPr>
            <w:tcW w:w="2279" w:type="pct"/>
            <w:gridSpan w:val="2"/>
            <w:vAlign w:val="center"/>
          </w:tcPr>
          <w:p w14:paraId="6B6C3314" w14:textId="77777777" w:rsidR="006F2498" w:rsidRPr="00355405" w:rsidRDefault="006F2498" w:rsidP="004C5B17">
            <w:pPr>
              <w:spacing w:line="240" w:lineRule="auto"/>
              <w:ind w:left="-57" w:right="-57"/>
              <w:jc w:val="center"/>
              <w:rPr>
                <w:sz w:val="24"/>
                <w:szCs w:val="24"/>
                <w:shd w:val="clear" w:color="auto" w:fill="FFFFFF"/>
                <w:lang w:eastAsia="uk-UA"/>
              </w:rPr>
            </w:pPr>
            <w:r w:rsidRPr="00355405">
              <w:rPr>
                <w:sz w:val="24"/>
                <w:szCs w:val="24"/>
                <w:shd w:val="clear" w:color="auto" w:fill="FFFFFF"/>
                <w:lang w:eastAsia="uk-UA"/>
              </w:rPr>
              <w:t xml:space="preserve">Кількість балів за </w:t>
            </w:r>
            <w:r>
              <w:rPr>
                <w:sz w:val="24"/>
                <w:szCs w:val="24"/>
                <w:lang w:eastAsia="uk-UA"/>
              </w:rPr>
              <w:t>семестр</w:t>
            </w:r>
          </w:p>
        </w:tc>
      </w:tr>
      <w:tr w:rsidR="006F2498" w:rsidRPr="00355405" w14:paraId="7EC4F43C" w14:textId="77777777" w:rsidTr="004C5B17">
        <w:trPr>
          <w:trHeight w:val="340"/>
          <w:tblHeader/>
        </w:trPr>
        <w:tc>
          <w:tcPr>
            <w:tcW w:w="2721" w:type="pct"/>
            <w:vMerge/>
            <w:vAlign w:val="center"/>
          </w:tcPr>
          <w:p w14:paraId="14277501" w14:textId="77777777" w:rsidR="006F2498" w:rsidRPr="00355405" w:rsidRDefault="006F2498" w:rsidP="004C5B17">
            <w:pPr>
              <w:spacing w:line="240" w:lineRule="auto"/>
              <w:jc w:val="center"/>
              <w:rPr>
                <w:sz w:val="24"/>
                <w:szCs w:val="24"/>
                <w:shd w:val="clear" w:color="auto" w:fill="FFFFFF"/>
                <w:lang w:eastAsia="uk-UA"/>
              </w:rPr>
            </w:pPr>
          </w:p>
        </w:tc>
        <w:tc>
          <w:tcPr>
            <w:tcW w:w="1140" w:type="pct"/>
            <w:vAlign w:val="center"/>
          </w:tcPr>
          <w:p w14:paraId="48C068DA" w14:textId="77777777" w:rsidR="006F2498" w:rsidRPr="00355405" w:rsidRDefault="006F2498" w:rsidP="004C5B17">
            <w:pPr>
              <w:autoSpaceDE w:val="0"/>
              <w:autoSpaceDN w:val="0"/>
              <w:spacing w:line="240" w:lineRule="auto"/>
              <w:jc w:val="center"/>
              <w:textAlignment w:val="auto"/>
              <w:rPr>
                <w:rFonts w:eastAsia="Calibri"/>
                <w:sz w:val="24"/>
                <w:szCs w:val="24"/>
                <w:lang w:eastAsia="uk-UA"/>
              </w:rPr>
            </w:pPr>
            <w:r w:rsidRPr="00355405">
              <w:rPr>
                <w:sz w:val="24"/>
                <w:szCs w:val="24"/>
                <w:lang w:eastAsia="uk-UA"/>
              </w:rPr>
              <w:t>денна форма</w:t>
            </w:r>
          </w:p>
        </w:tc>
        <w:tc>
          <w:tcPr>
            <w:tcW w:w="1139" w:type="pct"/>
            <w:vAlign w:val="center"/>
          </w:tcPr>
          <w:p w14:paraId="18834399" w14:textId="77777777" w:rsidR="006F2498" w:rsidRPr="00355405" w:rsidRDefault="006F2498" w:rsidP="004C5B17">
            <w:pPr>
              <w:autoSpaceDE w:val="0"/>
              <w:autoSpaceDN w:val="0"/>
              <w:spacing w:line="240" w:lineRule="auto"/>
              <w:jc w:val="center"/>
              <w:textAlignment w:val="auto"/>
              <w:rPr>
                <w:rFonts w:eastAsia="Calibri"/>
                <w:sz w:val="24"/>
                <w:szCs w:val="24"/>
                <w:lang w:eastAsia="uk-UA"/>
              </w:rPr>
            </w:pPr>
            <w:r w:rsidRPr="00355405">
              <w:rPr>
                <w:sz w:val="24"/>
                <w:szCs w:val="24"/>
                <w:lang w:eastAsia="uk-UA"/>
              </w:rPr>
              <w:t>заочна форма</w:t>
            </w:r>
          </w:p>
        </w:tc>
      </w:tr>
      <w:tr w:rsidR="006F2498" w:rsidRPr="00355405" w14:paraId="6C8C5E03" w14:textId="77777777" w:rsidTr="004C5B17">
        <w:trPr>
          <w:trHeight w:val="340"/>
        </w:trPr>
        <w:tc>
          <w:tcPr>
            <w:tcW w:w="2721" w:type="pct"/>
            <w:vAlign w:val="center"/>
          </w:tcPr>
          <w:p w14:paraId="64DA8FB7" w14:textId="77777777" w:rsidR="006F2498" w:rsidRPr="00A73B49" w:rsidRDefault="006F2498" w:rsidP="004C5B17">
            <w:pPr>
              <w:spacing w:line="240" w:lineRule="auto"/>
              <w:jc w:val="left"/>
              <w:rPr>
                <w:sz w:val="24"/>
                <w:szCs w:val="24"/>
                <w:shd w:val="clear" w:color="auto" w:fill="FFFFFF"/>
                <w:lang w:eastAsia="uk-UA"/>
              </w:rPr>
            </w:pPr>
            <w:r w:rsidRPr="00355405">
              <w:rPr>
                <w:sz w:val="24"/>
                <w:szCs w:val="24"/>
                <w:shd w:val="clear" w:color="auto" w:fill="FFFFFF"/>
                <w:lang w:eastAsia="uk-UA"/>
              </w:rPr>
              <w:t xml:space="preserve">Виконання завдань </w:t>
            </w:r>
            <w:r>
              <w:rPr>
                <w:sz w:val="24"/>
                <w:szCs w:val="24"/>
                <w:shd w:val="clear" w:color="auto" w:fill="FFFFFF"/>
                <w:lang w:eastAsia="uk-UA"/>
              </w:rPr>
              <w:t>поточного контролю</w:t>
            </w:r>
          </w:p>
        </w:tc>
        <w:tc>
          <w:tcPr>
            <w:tcW w:w="1140" w:type="pct"/>
            <w:vAlign w:val="center"/>
          </w:tcPr>
          <w:p w14:paraId="2FC84B4E" w14:textId="77777777" w:rsidR="006F2498" w:rsidRPr="00355405" w:rsidRDefault="006F2498" w:rsidP="004C5B17">
            <w:pPr>
              <w:spacing w:line="240" w:lineRule="auto"/>
              <w:jc w:val="center"/>
              <w:rPr>
                <w:sz w:val="24"/>
                <w:szCs w:val="24"/>
                <w:shd w:val="clear" w:color="auto" w:fill="FFFFFF"/>
                <w:lang w:eastAsia="uk-UA"/>
              </w:rPr>
            </w:pPr>
            <w:r>
              <w:rPr>
                <w:sz w:val="24"/>
                <w:szCs w:val="24"/>
                <w:shd w:val="clear" w:color="auto" w:fill="FFFFFF"/>
                <w:lang w:eastAsia="uk-UA"/>
              </w:rPr>
              <w:t>10</w:t>
            </w:r>
            <w:r w:rsidRPr="00355405">
              <w:rPr>
                <w:sz w:val="24"/>
                <w:szCs w:val="24"/>
                <w:shd w:val="clear" w:color="auto" w:fill="FFFFFF"/>
                <w:lang w:eastAsia="uk-UA"/>
              </w:rPr>
              <w:t>0</w:t>
            </w:r>
          </w:p>
        </w:tc>
        <w:tc>
          <w:tcPr>
            <w:tcW w:w="1139" w:type="pct"/>
            <w:vAlign w:val="center"/>
          </w:tcPr>
          <w:p w14:paraId="31FDB16D" w14:textId="77777777" w:rsidR="006F2498" w:rsidRPr="00355405" w:rsidRDefault="006F2498" w:rsidP="004C5B17">
            <w:pPr>
              <w:spacing w:line="240" w:lineRule="auto"/>
              <w:jc w:val="center"/>
              <w:rPr>
                <w:sz w:val="24"/>
                <w:szCs w:val="24"/>
                <w:shd w:val="clear" w:color="auto" w:fill="FFFFFF"/>
                <w:lang w:eastAsia="uk-UA"/>
              </w:rPr>
            </w:pPr>
            <w:r>
              <w:rPr>
                <w:sz w:val="24"/>
                <w:szCs w:val="24"/>
                <w:shd w:val="clear" w:color="auto" w:fill="FFFFFF"/>
                <w:lang w:eastAsia="uk-UA"/>
              </w:rPr>
              <w:t>10</w:t>
            </w:r>
            <w:r>
              <w:rPr>
                <w:sz w:val="24"/>
                <w:szCs w:val="24"/>
                <w:shd w:val="clear" w:color="auto" w:fill="FFFFFF"/>
                <w:lang w:val="en-US" w:eastAsia="uk-UA"/>
              </w:rPr>
              <w:t>0</w:t>
            </w:r>
          </w:p>
        </w:tc>
      </w:tr>
      <w:tr w:rsidR="006F2498" w:rsidRPr="00355405" w14:paraId="0801667A" w14:textId="77777777" w:rsidTr="004C5B17">
        <w:trPr>
          <w:trHeight w:val="397"/>
        </w:trPr>
        <w:tc>
          <w:tcPr>
            <w:tcW w:w="2721" w:type="pct"/>
            <w:vAlign w:val="center"/>
          </w:tcPr>
          <w:p w14:paraId="5FFF9ADD" w14:textId="77777777" w:rsidR="006F2498" w:rsidRPr="00355405" w:rsidRDefault="006F2498" w:rsidP="004C5B17">
            <w:pPr>
              <w:spacing w:line="240" w:lineRule="auto"/>
              <w:ind w:right="-108"/>
              <w:rPr>
                <w:b/>
                <w:sz w:val="24"/>
                <w:szCs w:val="24"/>
                <w:shd w:val="clear" w:color="auto" w:fill="FFFFFF"/>
                <w:lang w:eastAsia="uk-UA"/>
              </w:rPr>
            </w:pPr>
            <w:r w:rsidRPr="00355405">
              <w:rPr>
                <w:b/>
                <w:sz w:val="24"/>
                <w:szCs w:val="24"/>
                <w:shd w:val="clear" w:color="auto" w:fill="FFFFFF"/>
                <w:lang w:eastAsia="uk-UA"/>
              </w:rPr>
              <w:t>Підсумкова семестрова оцінка</w:t>
            </w:r>
          </w:p>
        </w:tc>
        <w:tc>
          <w:tcPr>
            <w:tcW w:w="1140" w:type="pct"/>
            <w:vAlign w:val="center"/>
          </w:tcPr>
          <w:p w14:paraId="6BE50133" w14:textId="77777777" w:rsidR="006F2498" w:rsidRPr="00355405" w:rsidRDefault="006F2498" w:rsidP="004C5B17">
            <w:pPr>
              <w:spacing w:line="240" w:lineRule="auto"/>
              <w:jc w:val="center"/>
              <w:rPr>
                <w:b/>
                <w:sz w:val="24"/>
                <w:szCs w:val="24"/>
                <w:shd w:val="clear" w:color="auto" w:fill="FFFFFF"/>
                <w:lang w:eastAsia="uk-UA"/>
              </w:rPr>
            </w:pPr>
            <w:r w:rsidRPr="00355405">
              <w:rPr>
                <w:b/>
                <w:sz w:val="24"/>
                <w:szCs w:val="24"/>
                <w:shd w:val="clear" w:color="auto" w:fill="FFFFFF"/>
                <w:lang w:eastAsia="uk-UA"/>
              </w:rPr>
              <w:t>100</w:t>
            </w:r>
          </w:p>
        </w:tc>
        <w:tc>
          <w:tcPr>
            <w:tcW w:w="1139" w:type="pct"/>
            <w:vAlign w:val="center"/>
          </w:tcPr>
          <w:p w14:paraId="4B6BF777" w14:textId="77777777" w:rsidR="006F2498" w:rsidRPr="00355405" w:rsidRDefault="006F2498" w:rsidP="004C5B17">
            <w:pPr>
              <w:spacing w:line="240" w:lineRule="auto"/>
              <w:jc w:val="center"/>
              <w:rPr>
                <w:b/>
                <w:sz w:val="24"/>
                <w:szCs w:val="24"/>
                <w:shd w:val="clear" w:color="auto" w:fill="FFFFFF"/>
                <w:lang w:eastAsia="uk-UA"/>
              </w:rPr>
            </w:pPr>
            <w:r w:rsidRPr="00355405">
              <w:rPr>
                <w:b/>
                <w:sz w:val="24"/>
                <w:szCs w:val="24"/>
                <w:shd w:val="clear" w:color="auto" w:fill="FFFFFF"/>
                <w:lang w:eastAsia="uk-UA"/>
              </w:rPr>
              <w:t>100</w:t>
            </w:r>
          </w:p>
        </w:tc>
      </w:tr>
    </w:tbl>
    <w:p w14:paraId="38C50C6B" w14:textId="77777777" w:rsidR="006F2498" w:rsidRDefault="006F2498" w:rsidP="006F2498">
      <w:pPr>
        <w:ind w:firstLine="567"/>
        <w:rPr>
          <w:sz w:val="28"/>
          <w:szCs w:val="28"/>
          <w:shd w:val="clear" w:color="auto" w:fill="FFFFFF"/>
        </w:rPr>
      </w:pPr>
    </w:p>
    <w:p w14:paraId="7A7A4440" w14:textId="77777777" w:rsidR="006F2498" w:rsidRPr="00355405" w:rsidRDefault="006F2498" w:rsidP="006F2498">
      <w:pPr>
        <w:spacing w:line="240" w:lineRule="auto"/>
        <w:ind w:firstLine="567"/>
        <w:jc w:val="center"/>
        <w:rPr>
          <w:b/>
          <w:sz w:val="28"/>
          <w:szCs w:val="28"/>
        </w:rPr>
      </w:pPr>
      <w:r w:rsidRPr="00355405">
        <w:rPr>
          <w:b/>
          <w:sz w:val="28"/>
          <w:szCs w:val="28"/>
        </w:rPr>
        <w:t xml:space="preserve">Розподіл балів </w:t>
      </w:r>
      <w:r w:rsidRPr="00116C72">
        <w:rPr>
          <w:b/>
          <w:sz w:val="28"/>
          <w:szCs w:val="28"/>
          <w:shd w:val="clear" w:color="auto" w:fill="FFFFFF"/>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29"/>
        <w:gridCol w:w="1429"/>
      </w:tblGrid>
      <w:tr w:rsidR="006F2498" w:rsidRPr="00355405" w14:paraId="679FD428" w14:textId="77777777" w:rsidTr="004C5B17">
        <w:trPr>
          <w:trHeight w:val="397"/>
          <w:tblHeader/>
        </w:trPr>
        <w:tc>
          <w:tcPr>
            <w:tcW w:w="3516" w:type="pct"/>
            <w:vMerge w:val="restart"/>
            <w:vAlign w:val="center"/>
          </w:tcPr>
          <w:p w14:paraId="3F995438" w14:textId="77777777" w:rsidR="006F2498" w:rsidRPr="00355405" w:rsidRDefault="006F2498" w:rsidP="004C5B17">
            <w:pPr>
              <w:spacing w:line="240" w:lineRule="auto"/>
              <w:jc w:val="center"/>
              <w:rPr>
                <w:sz w:val="24"/>
                <w:szCs w:val="24"/>
                <w:shd w:val="clear" w:color="auto" w:fill="FFFFFF"/>
                <w:lang w:eastAsia="uk-UA"/>
              </w:rPr>
            </w:pPr>
            <w:r w:rsidRPr="00355405">
              <w:rPr>
                <w:sz w:val="24"/>
                <w:szCs w:val="24"/>
                <w:shd w:val="clear" w:color="auto" w:fill="FFFFFF"/>
                <w:lang w:eastAsia="uk-UA"/>
              </w:rPr>
              <w:t>Види робіт здобувача вищої освіти</w:t>
            </w:r>
          </w:p>
        </w:tc>
        <w:tc>
          <w:tcPr>
            <w:tcW w:w="1484" w:type="pct"/>
            <w:gridSpan w:val="2"/>
            <w:vAlign w:val="center"/>
          </w:tcPr>
          <w:p w14:paraId="7840C3AE" w14:textId="77777777" w:rsidR="006F2498" w:rsidRPr="00355405" w:rsidRDefault="006F2498" w:rsidP="004C5B17">
            <w:pPr>
              <w:spacing w:line="240" w:lineRule="auto"/>
              <w:ind w:left="-57" w:right="-57"/>
              <w:jc w:val="center"/>
              <w:rPr>
                <w:sz w:val="24"/>
                <w:szCs w:val="24"/>
                <w:shd w:val="clear" w:color="auto" w:fill="FFFFFF"/>
                <w:lang w:eastAsia="uk-UA"/>
              </w:rPr>
            </w:pPr>
            <w:r w:rsidRPr="00355405">
              <w:rPr>
                <w:sz w:val="24"/>
                <w:szCs w:val="24"/>
                <w:shd w:val="clear" w:color="auto" w:fill="FFFFFF"/>
                <w:lang w:eastAsia="uk-UA"/>
              </w:rPr>
              <w:t xml:space="preserve">Кількість балів </w:t>
            </w:r>
            <w:r>
              <w:rPr>
                <w:sz w:val="24"/>
                <w:szCs w:val="24"/>
                <w:shd w:val="clear" w:color="auto" w:fill="FFFFFF"/>
                <w:lang w:eastAsia="uk-UA"/>
              </w:rPr>
              <w:t>за семестр</w:t>
            </w:r>
          </w:p>
        </w:tc>
      </w:tr>
      <w:tr w:rsidR="006F2498" w:rsidRPr="00355405" w14:paraId="5977D8CA" w14:textId="77777777" w:rsidTr="004C5B17">
        <w:trPr>
          <w:trHeight w:val="340"/>
          <w:tblHeader/>
        </w:trPr>
        <w:tc>
          <w:tcPr>
            <w:tcW w:w="3516" w:type="pct"/>
            <w:vMerge/>
            <w:vAlign w:val="center"/>
          </w:tcPr>
          <w:p w14:paraId="799AFCBC" w14:textId="77777777" w:rsidR="006F2498" w:rsidRPr="00355405" w:rsidRDefault="006F2498" w:rsidP="004C5B17">
            <w:pPr>
              <w:spacing w:line="240" w:lineRule="auto"/>
              <w:jc w:val="center"/>
              <w:rPr>
                <w:sz w:val="24"/>
                <w:szCs w:val="24"/>
                <w:shd w:val="clear" w:color="auto" w:fill="FFFFFF"/>
                <w:lang w:eastAsia="uk-UA"/>
              </w:rPr>
            </w:pPr>
          </w:p>
        </w:tc>
        <w:tc>
          <w:tcPr>
            <w:tcW w:w="742" w:type="pct"/>
            <w:vAlign w:val="center"/>
          </w:tcPr>
          <w:p w14:paraId="49DEC251" w14:textId="77777777" w:rsidR="006F2498" w:rsidRPr="00355405" w:rsidRDefault="006F2498" w:rsidP="004C5B17">
            <w:pPr>
              <w:autoSpaceDE w:val="0"/>
              <w:autoSpaceDN w:val="0"/>
              <w:spacing w:line="240" w:lineRule="auto"/>
              <w:jc w:val="center"/>
              <w:textAlignment w:val="auto"/>
              <w:rPr>
                <w:rFonts w:eastAsia="Calibri"/>
                <w:sz w:val="24"/>
                <w:szCs w:val="24"/>
                <w:lang w:eastAsia="uk-UA"/>
              </w:rPr>
            </w:pPr>
            <w:r w:rsidRPr="00355405">
              <w:rPr>
                <w:sz w:val="24"/>
                <w:szCs w:val="24"/>
                <w:lang w:eastAsia="uk-UA"/>
              </w:rPr>
              <w:t>денна форма</w:t>
            </w:r>
          </w:p>
        </w:tc>
        <w:tc>
          <w:tcPr>
            <w:tcW w:w="742" w:type="pct"/>
            <w:vAlign w:val="center"/>
          </w:tcPr>
          <w:p w14:paraId="01D16762" w14:textId="77777777" w:rsidR="006F2498" w:rsidRPr="00355405" w:rsidRDefault="006F2498" w:rsidP="004C5B17">
            <w:pPr>
              <w:autoSpaceDE w:val="0"/>
              <w:autoSpaceDN w:val="0"/>
              <w:spacing w:line="240" w:lineRule="auto"/>
              <w:jc w:val="center"/>
              <w:textAlignment w:val="auto"/>
              <w:rPr>
                <w:rFonts w:eastAsia="Calibri"/>
                <w:sz w:val="24"/>
                <w:szCs w:val="24"/>
                <w:lang w:eastAsia="uk-UA"/>
              </w:rPr>
            </w:pPr>
            <w:r w:rsidRPr="00355405">
              <w:rPr>
                <w:sz w:val="24"/>
                <w:szCs w:val="24"/>
                <w:lang w:eastAsia="uk-UA"/>
              </w:rPr>
              <w:t>заочна форма</w:t>
            </w:r>
          </w:p>
        </w:tc>
      </w:tr>
      <w:tr w:rsidR="006F2498" w:rsidRPr="00355405" w14:paraId="7DD6E339" w14:textId="77777777" w:rsidTr="004C5B17">
        <w:trPr>
          <w:trHeight w:val="340"/>
        </w:trPr>
        <w:tc>
          <w:tcPr>
            <w:tcW w:w="3516" w:type="pct"/>
            <w:vAlign w:val="center"/>
          </w:tcPr>
          <w:p w14:paraId="65C4B472" w14:textId="77777777" w:rsidR="006F2498" w:rsidRPr="00355405" w:rsidRDefault="006F2498" w:rsidP="004C5B17">
            <w:pPr>
              <w:spacing w:line="240" w:lineRule="auto"/>
              <w:rPr>
                <w:sz w:val="24"/>
                <w:szCs w:val="24"/>
                <w:shd w:val="clear" w:color="auto" w:fill="FFFFFF"/>
                <w:lang w:eastAsia="uk-UA"/>
              </w:rPr>
            </w:pPr>
            <w:r w:rsidRPr="00355405">
              <w:rPr>
                <w:sz w:val="24"/>
                <w:szCs w:val="24"/>
                <w:shd w:val="clear" w:color="auto" w:fill="FFFFFF"/>
                <w:lang w:eastAsia="uk-UA"/>
              </w:rPr>
              <w:t xml:space="preserve">Виконання завдань </w:t>
            </w:r>
            <w:r>
              <w:rPr>
                <w:sz w:val="24"/>
                <w:szCs w:val="24"/>
                <w:shd w:val="clear" w:color="auto" w:fill="FFFFFF"/>
                <w:lang w:eastAsia="uk-UA"/>
              </w:rPr>
              <w:t>під час</w:t>
            </w:r>
            <w:r w:rsidRPr="00355405">
              <w:rPr>
                <w:sz w:val="24"/>
                <w:szCs w:val="24"/>
                <w:shd w:val="clear" w:color="auto" w:fill="FFFFFF"/>
                <w:lang w:eastAsia="uk-UA"/>
              </w:rPr>
              <w:t xml:space="preserve"> навчальних занят</w:t>
            </w:r>
            <w:r>
              <w:rPr>
                <w:sz w:val="24"/>
                <w:szCs w:val="24"/>
                <w:shd w:val="clear" w:color="auto" w:fill="FFFFFF"/>
                <w:lang w:eastAsia="uk-UA"/>
              </w:rPr>
              <w:t>ь</w:t>
            </w:r>
            <w:r w:rsidRPr="0014097B">
              <w:rPr>
                <w:sz w:val="24"/>
                <w:szCs w:val="24"/>
                <w:shd w:val="clear" w:color="auto" w:fill="FFFFFF"/>
                <w:vertAlign w:val="superscript"/>
                <w:lang w:eastAsia="uk-UA"/>
              </w:rPr>
              <w:t>1</w:t>
            </w:r>
          </w:p>
        </w:tc>
        <w:tc>
          <w:tcPr>
            <w:tcW w:w="742" w:type="pct"/>
            <w:vAlign w:val="center"/>
          </w:tcPr>
          <w:p w14:paraId="464B5BF2" w14:textId="77777777" w:rsidR="006F2498" w:rsidRPr="00355405" w:rsidRDefault="006F2498" w:rsidP="004C5B17">
            <w:pPr>
              <w:spacing w:line="240" w:lineRule="auto"/>
              <w:jc w:val="center"/>
              <w:rPr>
                <w:sz w:val="24"/>
                <w:szCs w:val="24"/>
                <w:shd w:val="clear" w:color="auto" w:fill="FFFFFF"/>
                <w:lang w:eastAsia="uk-UA"/>
              </w:rPr>
            </w:pPr>
          </w:p>
        </w:tc>
        <w:tc>
          <w:tcPr>
            <w:tcW w:w="742" w:type="pct"/>
            <w:vAlign w:val="center"/>
          </w:tcPr>
          <w:p w14:paraId="54132748" w14:textId="77777777" w:rsidR="006F2498" w:rsidRPr="00355405" w:rsidRDefault="006F2498" w:rsidP="004C5B17">
            <w:pPr>
              <w:spacing w:line="240" w:lineRule="auto"/>
              <w:jc w:val="center"/>
              <w:rPr>
                <w:sz w:val="24"/>
                <w:szCs w:val="24"/>
                <w:shd w:val="clear" w:color="auto" w:fill="FFFFFF"/>
                <w:lang w:eastAsia="uk-UA"/>
              </w:rPr>
            </w:pPr>
          </w:p>
        </w:tc>
      </w:tr>
      <w:tr w:rsidR="006F2498" w:rsidRPr="00355405" w14:paraId="0EFF0BAA" w14:textId="77777777" w:rsidTr="004C5B17">
        <w:trPr>
          <w:trHeight w:val="340"/>
        </w:trPr>
        <w:tc>
          <w:tcPr>
            <w:tcW w:w="3516" w:type="pct"/>
            <w:vAlign w:val="center"/>
          </w:tcPr>
          <w:p w14:paraId="37D7FB64" w14:textId="77777777" w:rsidR="006F2498" w:rsidRPr="00355405" w:rsidRDefault="006F2498" w:rsidP="004C5B17">
            <w:pPr>
              <w:spacing w:line="240" w:lineRule="auto"/>
              <w:ind w:right="-108"/>
              <w:jc w:val="left"/>
              <w:rPr>
                <w:sz w:val="24"/>
                <w:szCs w:val="24"/>
                <w:shd w:val="clear" w:color="auto" w:fill="FFFFFF"/>
                <w:lang w:eastAsia="uk-UA"/>
              </w:rPr>
            </w:pPr>
            <w:r w:rsidRPr="00355405">
              <w:rPr>
                <w:sz w:val="24"/>
                <w:szCs w:val="24"/>
                <w:shd w:val="clear" w:color="auto" w:fill="FFFFFF"/>
                <w:lang w:eastAsia="uk-UA"/>
              </w:rPr>
              <w:t>Виконання та захист індивідуальних самостійних завдань</w:t>
            </w:r>
            <w:r>
              <w:rPr>
                <w:sz w:val="24"/>
                <w:szCs w:val="24"/>
                <w:shd w:val="clear" w:color="auto" w:fill="FFFFFF"/>
                <w:vertAlign w:val="superscript"/>
                <w:lang w:eastAsia="uk-UA"/>
              </w:rPr>
              <w:t>2</w:t>
            </w:r>
          </w:p>
        </w:tc>
        <w:tc>
          <w:tcPr>
            <w:tcW w:w="742" w:type="pct"/>
            <w:vAlign w:val="center"/>
          </w:tcPr>
          <w:p w14:paraId="73D40491" w14:textId="77777777" w:rsidR="006F2498" w:rsidRPr="00355405" w:rsidRDefault="006F2498" w:rsidP="004C5B17">
            <w:pPr>
              <w:spacing w:line="240" w:lineRule="auto"/>
              <w:jc w:val="center"/>
              <w:rPr>
                <w:sz w:val="24"/>
                <w:szCs w:val="24"/>
                <w:shd w:val="clear" w:color="auto" w:fill="FFFFFF"/>
                <w:lang w:eastAsia="uk-UA"/>
              </w:rPr>
            </w:pPr>
          </w:p>
        </w:tc>
        <w:tc>
          <w:tcPr>
            <w:tcW w:w="742" w:type="pct"/>
            <w:vAlign w:val="center"/>
          </w:tcPr>
          <w:p w14:paraId="27C01554" w14:textId="77777777" w:rsidR="006F2498" w:rsidRPr="00355405" w:rsidRDefault="006F2498" w:rsidP="004C5B17">
            <w:pPr>
              <w:spacing w:line="240" w:lineRule="auto"/>
              <w:jc w:val="center"/>
              <w:rPr>
                <w:sz w:val="24"/>
                <w:szCs w:val="24"/>
                <w:shd w:val="clear" w:color="auto" w:fill="FFFFFF"/>
                <w:lang w:eastAsia="uk-UA"/>
              </w:rPr>
            </w:pPr>
          </w:p>
        </w:tc>
      </w:tr>
      <w:tr w:rsidR="006F2498" w:rsidRPr="00355405" w14:paraId="3156C2C2" w14:textId="77777777" w:rsidTr="004C5B17">
        <w:trPr>
          <w:trHeight w:val="340"/>
        </w:trPr>
        <w:tc>
          <w:tcPr>
            <w:tcW w:w="3516" w:type="pct"/>
            <w:vAlign w:val="center"/>
          </w:tcPr>
          <w:p w14:paraId="696F2B8F" w14:textId="77777777" w:rsidR="006F2498" w:rsidRPr="00355405" w:rsidRDefault="006F2498" w:rsidP="004C5B17">
            <w:pPr>
              <w:spacing w:line="228" w:lineRule="auto"/>
              <w:jc w:val="left"/>
              <w:rPr>
                <w:sz w:val="24"/>
                <w:szCs w:val="24"/>
                <w:shd w:val="clear" w:color="auto" w:fill="FFFFFF"/>
                <w:lang w:eastAsia="uk-UA"/>
              </w:rPr>
            </w:pPr>
            <w:r>
              <w:rPr>
                <w:sz w:val="24"/>
                <w:szCs w:val="24"/>
                <w:shd w:val="clear" w:color="auto" w:fill="FFFFFF"/>
                <w:lang w:eastAsia="uk-UA"/>
              </w:rPr>
              <w:t>Виконання</w:t>
            </w:r>
            <w:r w:rsidRPr="00355405">
              <w:rPr>
                <w:sz w:val="24"/>
                <w:szCs w:val="24"/>
                <w:shd w:val="clear" w:color="auto" w:fill="FFFFFF"/>
                <w:lang w:eastAsia="uk-UA"/>
              </w:rPr>
              <w:t xml:space="preserve"> науково-дослідної роботи </w:t>
            </w:r>
            <w:r>
              <w:rPr>
                <w:sz w:val="24"/>
                <w:szCs w:val="24"/>
                <w:shd w:val="clear" w:color="auto" w:fill="FFFFFF"/>
                <w:lang w:eastAsia="uk-UA"/>
              </w:rPr>
              <w:t xml:space="preserve">та інших видів робіт </w:t>
            </w:r>
            <w:r w:rsidRPr="00355405">
              <w:rPr>
                <w:sz w:val="24"/>
                <w:szCs w:val="24"/>
                <w:shd w:val="clear" w:color="auto" w:fill="FFFFFF"/>
                <w:lang w:eastAsia="uk-UA"/>
              </w:rPr>
              <w:t>(</w:t>
            </w:r>
            <w:r w:rsidRPr="00355405">
              <w:rPr>
                <w:b/>
                <w:sz w:val="24"/>
                <w:szCs w:val="24"/>
                <w:shd w:val="clear" w:color="auto" w:fill="FFFFFF"/>
                <w:lang w:eastAsia="uk-UA"/>
              </w:rPr>
              <w:t>додаткові</w:t>
            </w:r>
            <w:r>
              <w:rPr>
                <w:b/>
                <w:sz w:val="24"/>
                <w:szCs w:val="24"/>
                <w:shd w:val="clear" w:color="auto" w:fill="FFFFFF"/>
                <w:lang w:eastAsia="uk-UA"/>
              </w:rPr>
              <w:t xml:space="preserve"> – заохочувальні </w:t>
            </w:r>
            <w:r w:rsidRPr="00355405">
              <w:rPr>
                <w:b/>
                <w:sz w:val="24"/>
                <w:szCs w:val="24"/>
                <w:shd w:val="clear" w:color="auto" w:fill="FFFFFF"/>
                <w:lang w:eastAsia="uk-UA"/>
              </w:rPr>
              <w:t>бали</w:t>
            </w:r>
            <w:r w:rsidRPr="00355405">
              <w:rPr>
                <w:sz w:val="24"/>
                <w:szCs w:val="24"/>
                <w:shd w:val="clear" w:color="auto" w:fill="FFFFFF"/>
                <w:lang w:eastAsia="uk-UA"/>
              </w:rPr>
              <w:t>)</w:t>
            </w:r>
            <w:r>
              <w:rPr>
                <w:sz w:val="24"/>
                <w:szCs w:val="24"/>
                <w:shd w:val="clear" w:color="auto" w:fill="FFFFFF"/>
                <w:vertAlign w:val="superscript"/>
                <w:lang w:eastAsia="uk-UA"/>
              </w:rPr>
              <w:t>3</w:t>
            </w:r>
            <w:r w:rsidRPr="00355405">
              <w:rPr>
                <w:sz w:val="24"/>
                <w:szCs w:val="24"/>
                <w:shd w:val="clear" w:color="auto" w:fill="FFFFFF"/>
                <w:lang w:eastAsia="uk-UA"/>
              </w:rPr>
              <w:t>:</w:t>
            </w:r>
          </w:p>
          <w:p w14:paraId="68E6ECA1" w14:textId="77777777" w:rsidR="006F2498" w:rsidRPr="00355405" w:rsidRDefault="006F2498" w:rsidP="004C5B17">
            <w:pPr>
              <w:spacing w:line="228" w:lineRule="auto"/>
              <w:ind w:left="567" w:hanging="283"/>
              <w:jc w:val="left"/>
              <w:rPr>
                <w:sz w:val="24"/>
                <w:szCs w:val="24"/>
                <w:lang w:eastAsia="uk-UA"/>
              </w:rPr>
            </w:pPr>
            <w:r w:rsidRPr="00355405">
              <w:rPr>
                <w:sz w:val="24"/>
                <w:szCs w:val="24"/>
                <w:shd w:val="clear" w:color="auto" w:fill="FFFFFF"/>
                <w:lang w:eastAsia="uk-UA"/>
              </w:rPr>
              <w:t xml:space="preserve">1. </w:t>
            </w:r>
            <w:r w:rsidRPr="00355405">
              <w:rPr>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14:paraId="7E10DAF7" w14:textId="77777777" w:rsidR="006F2498" w:rsidRDefault="006F2498" w:rsidP="004C5B17">
            <w:pPr>
              <w:spacing w:line="228" w:lineRule="auto"/>
              <w:ind w:left="567" w:hanging="283"/>
              <w:jc w:val="left"/>
              <w:rPr>
                <w:sz w:val="24"/>
                <w:szCs w:val="24"/>
                <w:lang w:eastAsia="uk-UA"/>
              </w:rPr>
            </w:pPr>
            <w:r w:rsidRPr="00355405">
              <w:rPr>
                <w:sz w:val="24"/>
                <w:szCs w:val="24"/>
                <w:lang w:eastAsia="uk-UA"/>
              </w:rPr>
              <w:t>2. Підготовка наукових статей, тез доповідей</w:t>
            </w:r>
            <w:r>
              <w:rPr>
                <w:sz w:val="24"/>
                <w:szCs w:val="24"/>
                <w:lang w:eastAsia="uk-UA"/>
              </w:rPr>
              <w:t xml:space="preserve"> наукових конференцій</w:t>
            </w:r>
          </w:p>
          <w:p w14:paraId="67AD26F2" w14:textId="77777777" w:rsidR="006F2498" w:rsidRPr="00355405" w:rsidRDefault="006F2498" w:rsidP="004C5B17">
            <w:pPr>
              <w:spacing w:line="228" w:lineRule="auto"/>
              <w:ind w:left="567" w:hanging="283"/>
              <w:jc w:val="left"/>
              <w:rPr>
                <w:sz w:val="24"/>
                <w:szCs w:val="24"/>
                <w:shd w:val="clear" w:color="auto" w:fill="FFFFFF"/>
                <w:lang w:eastAsia="uk-UA"/>
              </w:rPr>
            </w:pPr>
            <w:r>
              <w:rPr>
                <w:sz w:val="24"/>
                <w:szCs w:val="24"/>
                <w:shd w:val="clear" w:color="auto" w:fill="FFFFFF"/>
                <w:lang w:eastAsia="uk-UA"/>
              </w:rPr>
              <w:t>3. І</w:t>
            </w:r>
            <w:r w:rsidRPr="00B8195D">
              <w:rPr>
                <w:sz w:val="24"/>
                <w:szCs w:val="24"/>
                <w:shd w:val="clear" w:color="auto" w:fill="FFFFFF"/>
                <w:lang w:eastAsia="uk-UA"/>
              </w:rPr>
              <w:t>нш</w:t>
            </w:r>
            <w:r>
              <w:rPr>
                <w:sz w:val="24"/>
                <w:szCs w:val="24"/>
                <w:shd w:val="clear" w:color="auto" w:fill="FFFFFF"/>
                <w:lang w:eastAsia="uk-UA"/>
              </w:rPr>
              <w:t>і</w:t>
            </w:r>
            <w:r w:rsidRPr="00B8195D">
              <w:rPr>
                <w:sz w:val="24"/>
                <w:szCs w:val="24"/>
                <w:shd w:val="clear" w:color="auto" w:fill="FFFFFF"/>
                <w:lang w:eastAsia="uk-UA"/>
              </w:rPr>
              <w:t xml:space="preserve"> вид</w:t>
            </w:r>
            <w:r>
              <w:rPr>
                <w:sz w:val="24"/>
                <w:szCs w:val="24"/>
                <w:shd w:val="clear" w:color="auto" w:fill="FFFFFF"/>
                <w:lang w:eastAsia="uk-UA"/>
              </w:rPr>
              <w:t>и</w:t>
            </w:r>
            <w:r w:rsidRPr="00B8195D">
              <w:rPr>
                <w:sz w:val="24"/>
                <w:szCs w:val="24"/>
                <w:shd w:val="clear" w:color="auto" w:fill="FFFFFF"/>
                <w:lang w:eastAsia="uk-UA"/>
              </w:rPr>
              <w:t xml:space="preserve"> робіт</w:t>
            </w:r>
            <w:r>
              <w:rPr>
                <w:sz w:val="24"/>
                <w:szCs w:val="24"/>
                <w:shd w:val="clear" w:color="auto" w:fill="FFFFFF"/>
                <w:lang w:eastAsia="uk-UA"/>
              </w:rPr>
              <w:t xml:space="preserve"> (наводиться перелік видів робіт)</w:t>
            </w:r>
          </w:p>
        </w:tc>
        <w:tc>
          <w:tcPr>
            <w:tcW w:w="742" w:type="pct"/>
            <w:vAlign w:val="center"/>
          </w:tcPr>
          <w:p w14:paraId="78BBFD6F" w14:textId="77777777" w:rsidR="006F2498" w:rsidRPr="00355405" w:rsidRDefault="006F2498" w:rsidP="004C5B17">
            <w:pPr>
              <w:spacing w:line="240" w:lineRule="auto"/>
              <w:jc w:val="center"/>
              <w:rPr>
                <w:sz w:val="24"/>
                <w:szCs w:val="24"/>
                <w:shd w:val="clear" w:color="auto" w:fill="FFFFFF"/>
                <w:lang w:eastAsia="uk-UA"/>
              </w:rPr>
            </w:pPr>
          </w:p>
        </w:tc>
        <w:tc>
          <w:tcPr>
            <w:tcW w:w="742" w:type="pct"/>
            <w:vAlign w:val="center"/>
          </w:tcPr>
          <w:p w14:paraId="5EF67E43" w14:textId="77777777" w:rsidR="006F2498" w:rsidRPr="00355405" w:rsidRDefault="006F2498" w:rsidP="004C5B17">
            <w:pPr>
              <w:spacing w:line="240" w:lineRule="auto"/>
              <w:jc w:val="center"/>
              <w:rPr>
                <w:sz w:val="24"/>
                <w:szCs w:val="24"/>
                <w:shd w:val="clear" w:color="auto" w:fill="FFFFFF"/>
                <w:lang w:eastAsia="uk-UA"/>
              </w:rPr>
            </w:pPr>
          </w:p>
        </w:tc>
      </w:tr>
      <w:tr w:rsidR="006F2498" w:rsidRPr="00355405" w14:paraId="7161B148" w14:textId="77777777" w:rsidTr="004C5B17">
        <w:trPr>
          <w:trHeight w:val="340"/>
        </w:trPr>
        <w:tc>
          <w:tcPr>
            <w:tcW w:w="3516" w:type="pct"/>
            <w:vAlign w:val="center"/>
          </w:tcPr>
          <w:p w14:paraId="687A4DF6" w14:textId="77777777" w:rsidR="006F2498" w:rsidRPr="00355405" w:rsidRDefault="006F2498" w:rsidP="004C5B17">
            <w:pPr>
              <w:spacing w:line="240" w:lineRule="auto"/>
              <w:jc w:val="left"/>
              <w:rPr>
                <w:b/>
                <w:sz w:val="24"/>
                <w:szCs w:val="24"/>
                <w:shd w:val="clear" w:color="auto" w:fill="FFFFFF"/>
                <w:lang w:eastAsia="uk-UA"/>
              </w:rPr>
            </w:pPr>
            <w:r w:rsidRPr="00FA4AC3">
              <w:rPr>
                <w:b/>
                <w:sz w:val="24"/>
                <w:szCs w:val="24"/>
                <w:lang w:eastAsia="uk-UA"/>
              </w:rPr>
              <w:t xml:space="preserve">Разом за </w:t>
            </w:r>
            <w:r w:rsidRPr="00FA4AC3">
              <w:rPr>
                <w:b/>
                <w:sz w:val="24"/>
                <w:szCs w:val="24"/>
                <w:shd w:val="clear" w:color="auto" w:fill="FFFFFF"/>
                <w:lang w:eastAsia="uk-UA"/>
              </w:rPr>
              <w:t xml:space="preserve">виконання </w:t>
            </w:r>
            <w:r w:rsidRPr="00355405">
              <w:rPr>
                <w:b/>
                <w:sz w:val="24"/>
                <w:szCs w:val="24"/>
                <w:shd w:val="clear" w:color="auto" w:fill="FFFFFF"/>
                <w:lang w:eastAsia="uk-UA"/>
              </w:rPr>
              <w:t>завдань поточного контролю</w:t>
            </w:r>
          </w:p>
        </w:tc>
        <w:tc>
          <w:tcPr>
            <w:tcW w:w="742" w:type="pct"/>
            <w:vAlign w:val="center"/>
          </w:tcPr>
          <w:p w14:paraId="370DCD21" w14:textId="77777777" w:rsidR="006F2498" w:rsidRPr="00355405" w:rsidRDefault="006F2498" w:rsidP="004C5B17">
            <w:pPr>
              <w:spacing w:line="240" w:lineRule="auto"/>
              <w:jc w:val="center"/>
              <w:rPr>
                <w:b/>
                <w:sz w:val="24"/>
                <w:szCs w:val="24"/>
                <w:shd w:val="clear" w:color="auto" w:fill="FFFFFF"/>
                <w:lang w:eastAsia="uk-UA"/>
              </w:rPr>
            </w:pPr>
            <w:r>
              <w:rPr>
                <w:b/>
                <w:sz w:val="24"/>
                <w:szCs w:val="24"/>
                <w:shd w:val="clear" w:color="auto" w:fill="FFFFFF"/>
                <w:lang w:eastAsia="uk-UA"/>
              </w:rPr>
              <w:t>10</w:t>
            </w:r>
            <w:r w:rsidRPr="00355405">
              <w:rPr>
                <w:b/>
                <w:sz w:val="24"/>
                <w:szCs w:val="24"/>
                <w:shd w:val="clear" w:color="auto" w:fill="FFFFFF"/>
                <w:lang w:eastAsia="uk-UA"/>
              </w:rPr>
              <w:t>0</w:t>
            </w:r>
          </w:p>
        </w:tc>
        <w:tc>
          <w:tcPr>
            <w:tcW w:w="742" w:type="pct"/>
            <w:vAlign w:val="center"/>
          </w:tcPr>
          <w:p w14:paraId="27834102" w14:textId="77777777" w:rsidR="006F2498" w:rsidRPr="00355405" w:rsidRDefault="006F2498" w:rsidP="004C5B17">
            <w:pPr>
              <w:spacing w:line="240" w:lineRule="auto"/>
              <w:jc w:val="center"/>
              <w:rPr>
                <w:b/>
                <w:sz w:val="24"/>
                <w:szCs w:val="24"/>
                <w:shd w:val="clear" w:color="auto" w:fill="FFFFFF"/>
                <w:lang w:eastAsia="uk-UA"/>
              </w:rPr>
            </w:pPr>
            <w:r>
              <w:rPr>
                <w:b/>
                <w:sz w:val="24"/>
                <w:szCs w:val="24"/>
                <w:shd w:val="clear" w:color="auto" w:fill="FFFFFF"/>
                <w:lang w:eastAsia="uk-UA"/>
              </w:rPr>
              <w:t>10</w:t>
            </w:r>
            <w:r w:rsidRPr="00355405">
              <w:rPr>
                <w:b/>
                <w:sz w:val="24"/>
                <w:szCs w:val="24"/>
                <w:shd w:val="clear" w:color="auto" w:fill="FFFFFF"/>
                <w:lang w:eastAsia="uk-UA"/>
              </w:rPr>
              <w:t>0</w:t>
            </w:r>
          </w:p>
        </w:tc>
      </w:tr>
    </w:tbl>
    <w:p w14:paraId="4BDB02E7" w14:textId="77777777" w:rsidR="006F2498" w:rsidRPr="006F2498" w:rsidRDefault="006F2498" w:rsidP="006F2498">
      <w:pPr>
        <w:spacing w:line="240" w:lineRule="auto"/>
        <w:ind w:firstLine="284"/>
        <w:rPr>
          <w:sz w:val="24"/>
          <w:szCs w:val="24"/>
          <w:vertAlign w:val="superscript"/>
        </w:rPr>
      </w:pPr>
      <w:r w:rsidRPr="006F2498">
        <w:rPr>
          <w:sz w:val="24"/>
          <w:szCs w:val="24"/>
          <w:vertAlign w:val="superscript"/>
        </w:rPr>
        <w:t>1</w:t>
      </w:r>
      <w:r w:rsidRPr="006F2498">
        <w:rPr>
          <w:sz w:val="24"/>
          <w:szCs w:val="24"/>
        </w:rPr>
        <w:t xml:space="preserve"> </w:t>
      </w:r>
      <w:r w:rsidRPr="006F2498">
        <w:rPr>
          <w:sz w:val="24"/>
          <w:szCs w:val="24"/>
          <w:shd w:val="clear" w:color="auto" w:fill="FFFFFF"/>
        </w:rPr>
        <w:t>Кількість балів за виконання завдань під час навчальних занять визначає викладач у межах встановленого ліміту балів за поточний контроль та з урахуванням вагового коефіцієнту для даного виду робіт у діапазоні 0,6-1,0. Значення вагового коефіцієнта 1,0 може бути застосовано до навчальних дисциплін, у структурі яких передбачені лабораторні роботи. Наприклад, якщо викладач застосовує для виконання завдань під час навчальних занять ваговий коефіцієнт 0,8, то за навчальний семестр здобувач вищої освіти має можливість набрати 0,8 × 60 = 48 балів за даний вид робіт.</w:t>
      </w:r>
    </w:p>
    <w:p w14:paraId="2C0B398D" w14:textId="77777777" w:rsidR="006F2498" w:rsidRPr="006F2498" w:rsidRDefault="006F2498" w:rsidP="006F2498">
      <w:pPr>
        <w:spacing w:line="240" w:lineRule="auto"/>
        <w:ind w:firstLine="284"/>
        <w:rPr>
          <w:sz w:val="24"/>
          <w:szCs w:val="24"/>
        </w:rPr>
      </w:pPr>
      <w:r w:rsidRPr="006F2498">
        <w:rPr>
          <w:sz w:val="24"/>
          <w:szCs w:val="24"/>
          <w:vertAlign w:val="superscript"/>
        </w:rPr>
        <w:t>2</w:t>
      </w:r>
      <w:r w:rsidRPr="006F2498">
        <w:rPr>
          <w:sz w:val="24"/>
          <w:szCs w:val="24"/>
        </w:rPr>
        <w:t xml:space="preserve"> </w:t>
      </w:r>
      <w:r w:rsidRPr="006F2498">
        <w:rPr>
          <w:sz w:val="24"/>
          <w:szCs w:val="24"/>
          <w:shd w:val="clear" w:color="auto" w:fill="FFFFFF"/>
        </w:rPr>
        <w:t>Кількість балів за виконання та захист індивідуальних самостійних завдань визначає викладач у межах встановленого ліміту балів за поточний контроль та з урахуванням вагового коефіцієнту для даного виду робіт у діапазоні 0,0-0,4. Значення вагового коефіцієнта 0,0 може бути застосовано до навчальних дисциплін, у структурі яких передбачені лабораторні роботи. Наприклад, якщо викладач застосовує для виконання та захисту індивідуальних самостійних завдань ваговий коефіцієнт 0,2, то за навчальний семестр здобувач вищої освіти має можливість набрати 0,2 × 60 = 12 балів за даний вид робіт. При цьому зарахування балів за виконання та захист індивідуального самостійного завдання здійснюється за умови, що здобувач вищої освіти набрав не менше 50% від максимальної кількості балів, які передбачені для даного виду роботи.</w:t>
      </w:r>
    </w:p>
    <w:p w14:paraId="45ABA3B3" w14:textId="77777777" w:rsidR="006F2498" w:rsidRPr="006F2498" w:rsidRDefault="006F2498" w:rsidP="006F2498">
      <w:pPr>
        <w:spacing w:line="240" w:lineRule="auto"/>
        <w:ind w:firstLine="284"/>
        <w:rPr>
          <w:sz w:val="24"/>
          <w:szCs w:val="24"/>
        </w:rPr>
      </w:pPr>
      <w:r w:rsidRPr="006F2498">
        <w:rPr>
          <w:sz w:val="24"/>
          <w:szCs w:val="24"/>
          <w:vertAlign w:val="superscript"/>
        </w:rPr>
        <w:t>3</w:t>
      </w:r>
      <w:r w:rsidRPr="006F2498">
        <w:rPr>
          <w:sz w:val="24"/>
          <w:szCs w:val="24"/>
        </w:rPr>
        <w:t xml:space="preserve"> Перелік видів робіт, за виконання яких здобувач вищої освіти може набрати додаткові (заохочувальні) бали з навчальної дисципліни, а також кількість додаткових (заохочувальних) балів у межах встановленого ліміту (до 20 балів) визначається на засіданні кафедри, на якій працює викладач.</w:t>
      </w:r>
    </w:p>
    <w:p w14:paraId="64B3DCD2" w14:textId="77777777" w:rsidR="006F2498" w:rsidRPr="004637CA" w:rsidRDefault="006F2498" w:rsidP="006F2498">
      <w:pPr>
        <w:ind w:firstLine="567"/>
        <w:rPr>
          <w:shd w:val="clear" w:color="auto" w:fill="FFFFFF"/>
        </w:rPr>
      </w:pPr>
    </w:p>
    <w:p w14:paraId="18B632E0" w14:textId="77777777" w:rsidR="006F2498" w:rsidRDefault="006F2498">
      <w:pPr>
        <w:widowControl/>
        <w:adjustRightInd/>
        <w:spacing w:line="240" w:lineRule="auto"/>
        <w:jc w:val="left"/>
        <w:textAlignment w:val="auto"/>
        <w:rPr>
          <w:b/>
          <w:sz w:val="28"/>
          <w:szCs w:val="28"/>
        </w:rPr>
      </w:pPr>
      <w:r>
        <w:rPr>
          <w:b/>
          <w:sz w:val="28"/>
          <w:szCs w:val="28"/>
        </w:rPr>
        <w:br w:type="page"/>
      </w:r>
    </w:p>
    <w:p w14:paraId="632B597A" w14:textId="799D0AD9" w:rsidR="006F2498" w:rsidRPr="00355405" w:rsidRDefault="006F2498" w:rsidP="006F2498">
      <w:pPr>
        <w:spacing w:line="240" w:lineRule="auto"/>
        <w:ind w:firstLine="567"/>
        <w:jc w:val="center"/>
        <w:rPr>
          <w:b/>
          <w:sz w:val="28"/>
          <w:szCs w:val="28"/>
        </w:rPr>
      </w:pPr>
      <w:r w:rsidRPr="00355405">
        <w:rPr>
          <w:b/>
          <w:sz w:val="28"/>
          <w:szCs w:val="28"/>
        </w:rPr>
        <w:lastRenderedPageBreak/>
        <w:t xml:space="preserve">Розподіл балів </w:t>
      </w:r>
      <w:r w:rsidRPr="00116C72">
        <w:rPr>
          <w:b/>
          <w:sz w:val="28"/>
          <w:szCs w:val="28"/>
          <w:shd w:val="clear" w:color="auto" w:fill="FFFFFF"/>
        </w:rPr>
        <w:t xml:space="preserve">за виконання </w:t>
      </w:r>
      <w:r w:rsidRPr="00D03E06">
        <w:rPr>
          <w:b/>
          <w:sz w:val="28"/>
          <w:szCs w:val="28"/>
          <w:shd w:val="clear" w:color="auto" w:fill="FFFFFF"/>
        </w:rPr>
        <w:t>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1340"/>
        <w:gridCol w:w="1342"/>
      </w:tblGrid>
      <w:tr w:rsidR="006F2498" w:rsidRPr="00FA4AC3" w14:paraId="03909442" w14:textId="77777777" w:rsidTr="004C5B17">
        <w:trPr>
          <w:trHeight w:val="397"/>
          <w:tblHeader/>
        </w:trPr>
        <w:tc>
          <w:tcPr>
            <w:tcW w:w="3607" w:type="pct"/>
            <w:vMerge w:val="restart"/>
            <w:vAlign w:val="center"/>
          </w:tcPr>
          <w:p w14:paraId="11147A76" w14:textId="77777777" w:rsidR="006F2498" w:rsidRPr="00FA4AC3" w:rsidRDefault="006F2498" w:rsidP="004C5B17">
            <w:pPr>
              <w:spacing w:line="240" w:lineRule="auto"/>
              <w:jc w:val="center"/>
              <w:rPr>
                <w:sz w:val="24"/>
                <w:szCs w:val="24"/>
                <w:lang w:eastAsia="uk-UA"/>
              </w:rPr>
            </w:pPr>
            <w:r w:rsidRPr="00FA4AC3">
              <w:rPr>
                <w:sz w:val="24"/>
                <w:szCs w:val="24"/>
                <w:shd w:val="clear" w:color="auto" w:fill="FFFFFF"/>
                <w:lang w:eastAsia="uk-UA"/>
              </w:rPr>
              <w:t>Види робіт здобувача вищої освіти</w:t>
            </w:r>
            <w:r w:rsidRPr="006F6888">
              <w:rPr>
                <w:shd w:val="clear" w:color="auto" w:fill="FFFFFF"/>
                <w:vertAlign w:val="superscript"/>
                <w:lang w:eastAsia="uk-UA"/>
              </w:rPr>
              <w:t>1</w:t>
            </w:r>
          </w:p>
        </w:tc>
        <w:tc>
          <w:tcPr>
            <w:tcW w:w="1393" w:type="pct"/>
            <w:gridSpan w:val="2"/>
            <w:vAlign w:val="center"/>
          </w:tcPr>
          <w:p w14:paraId="59AAABE0" w14:textId="77777777" w:rsidR="006F2498" w:rsidRPr="00FA4AC3" w:rsidRDefault="006F2498" w:rsidP="004C5B17">
            <w:pPr>
              <w:spacing w:line="240" w:lineRule="auto"/>
              <w:ind w:left="-57" w:right="-57"/>
              <w:jc w:val="center"/>
              <w:rPr>
                <w:sz w:val="24"/>
                <w:szCs w:val="24"/>
                <w:lang w:eastAsia="uk-UA"/>
              </w:rPr>
            </w:pPr>
            <w:r w:rsidRPr="00355405">
              <w:rPr>
                <w:sz w:val="24"/>
                <w:szCs w:val="24"/>
                <w:shd w:val="clear" w:color="auto" w:fill="FFFFFF"/>
                <w:lang w:eastAsia="uk-UA"/>
              </w:rPr>
              <w:t xml:space="preserve">Кількість балів </w:t>
            </w:r>
            <w:r>
              <w:rPr>
                <w:sz w:val="24"/>
                <w:szCs w:val="24"/>
                <w:shd w:val="clear" w:color="auto" w:fill="FFFFFF"/>
                <w:lang w:eastAsia="uk-UA"/>
              </w:rPr>
              <w:t>за семестр</w:t>
            </w:r>
          </w:p>
        </w:tc>
      </w:tr>
      <w:tr w:rsidR="006F2498" w:rsidRPr="00FA4AC3" w14:paraId="3382020C" w14:textId="77777777" w:rsidTr="004C5B17">
        <w:trPr>
          <w:trHeight w:val="20"/>
        </w:trPr>
        <w:tc>
          <w:tcPr>
            <w:tcW w:w="3607" w:type="pct"/>
            <w:vMerge/>
            <w:vAlign w:val="center"/>
          </w:tcPr>
          <w:p w14:paraId="5C946052" w14:textId="77777777" w:rsidR="006F2498" w:rsidRPr="00FA4AC3" w:rsidRDefault="006F2498" w:rsidP="004C5B17">
            <w:pPr>
              <w:spacing w:line="240" w:lineRule="auto"/>
              <w:rPr>
                <w:sz w:val="24"/>
                <w:szCs w:val="24"/>
                <w:lang w:eastAsia="uk-UA"/>
              </w:rPr>
            </w:pPr>
          </w:p>
        </w:tc>
        <w:tc>
          <w:tcPr>
            <w:tcW w:w="696" w:type="pct"/>
            <w:vAlign w:val="center"/>
          </w:tcPr>
          <w:p w14:paraId="43401A68" w14:textId="77777777" w:rsidR="006F2498" w:rsidRPr="00FA4AC3" w:rsidRDefault="006F2498" w:rsidP="004C5B17">
            <w:pPr>
              <w:spacing w:line="240" w:lineRule="auto"/>
              <w:jc w:val="center"/>
              <w:rPr>
                <w:sz w:val="24"/>
                <w:szCs w:val="24"/>
                <w:lang w:eastAsia="uk-UA"/>
              </w:rPr>
            </w:pPr>
            <w:r w:rsidRPr="00FA4AC3">
              <w:rPr>
                <w:sz w:val="24"/>
                <w:szCs w:val="24"/>
                <w:lang w:eastAsia="uk-UA"/>
              </w:rPr>
              <w:t>денна форма</w:t>
            </w:r>
          </w:p>
        </w:tc>
        <w:tc>
          <w:tcPr>
            <w:tcW w:w="697" w:type="pct"/>
          </w:tcPr>
          <w:p w14:paraId="0D41E1D9" w14:textId="77777777" w:rsidR="006F2498" w:rsidRPr="00FA4AC3" w:rsidRDefault="006F2498" w:rsidP="004C5B17">
            <w:pPr>
              <w:spacing w:line="240" w:lineRule="auto"/>
              <w:jc w:val="center"/>
              <w:rPr>
                <w:sz w:val="24"/>
                <w:szCs w:val="24"/>
                <w:lang w:eastAsia="uk-UA"/>
              </w:rPr>
            </w:pPr>
            <w:r w:rsidRPr="00FA4AC3">
              <w:rPr>
                <w:sz w:val="24"/>
                <w:szCs w:val="24"/>
                <w:lang w:eastAsia="uk-UA"/>
              </w:rPr>
              <w:t>заочна форма</w:t>
            </w:r>
          </w:p>
        </w:tc>
      </w:tr>
      <w:tr w:rsidR="006F2498" w:rsidRPr="00FA4AC3" w14:paraId="174F61ED" w14:textId="77777777" w:rsidTr="004C5B17">
        <w:trPr>
          <w:trHeight w:val="340"/>
        </w:trPr>
        <w:tc>
          <w:tcPr>
            <w:tcW w:w="3607" w:type="pct"/>
            <w:vAlign w:val="center"/>
          </w:tcPr>
          <w:p w14:paraId="1D955363" w14:textId="77777777" w:rsidR="006F2498" w:rsidRPr="00FA4AC3" w:rsidRDefault="006F2498" w:rsidP="004C5B17">
            <w:pPr>
              <w:spacing w:line="240" w:lineRule="auto"/>
              <w:jc w:val="left"/>
              <w:rPr>
                <w:rFonts w:eastAsia="Calibri"/>
                <w:sz w:val="24"/>
                <w:szCs w:val="24"/>
                <w:lang w:eastAsia="uk-UA"/>
              </w:rPr>
            </w:pPr>
            <w:r w:rsidRPr="00FA4AC3">
              <w:rPr>
                <w:rFonts w:eastAsia="Calibri"/>
                <w:sz w:val="24"/>
                <w:szCs w:val="24"/>
                <w:lang w:eastAsia="uk-UA"/>
              </w:rPr>
              <w:t xml:space="preserve">Відповіді </w:t>
            </w:r>
            <w:r>
              <w:rPr>
                <w:rFonts w:eastAsia="Calibri"/>
                <w:sz w:val="24"/>
                <w:szCs w:val="24"/>
                <w:lang w:eastAsia="uk-UA"/>
              </w:rPr>
              <w:t>(виступи) на заняттях</w:t>
            </w:r>
          </w:p>
        </w:tc>
        <w:tc>
          <w:tcPr>
            <w:tcW w:w="696" w:type="pct"/>
            <w:vAlign w:val="center"/>
          </w:tcPr>
          <w:p w14:paraId="04ACCC51" w14:textId="77777777" w:rsidR="006F2498" w:rsidRPr="00FA4AC3" w:rsidRDefault="006F2498" w:rsidP="004C5B17">
            <w:pPr>
              <w:spacing w:line="240" w:lineRule="auto"/>
              <w:jc w:val="center"/>
              <w:rPr>
                <w:sz w:val="24"/>
                <w:szCs w:val="24"/>
                <w:lang w:eastAsia="uk-UA"/>
              </w:rPr>
            </w:pPr>
          </w:p>
        </w:tc>
        <w:tc>
          <w:tcPr>
            <w:tcW w:w="697" w:type="pct"/>
            <w:vAlign w:val="center"/>
          </w:tcPr>
          <w:p w14:paraId="7427009C" w14:textId="77777777" w:rsidR="006F2498" w:rsidRPr="00FA4AC3" w:rsidRDefault="006F2498" w:rsidP="004C5B17">
            <w:pPr>
              <w:spacing w:line="240" w:lineRule="auto"/>
              <w:jc w:val="center"/>
              <w:rPr>
                <w:sz w:val="24"/>
                <w:szCs w:val="24"/>
                <w:lang w:eastAsia="uk-UA"/>
              </w:rPr>
            </w:pPr>
          </w:p>
        </w:tc>
      </w:tr>
      <w:tr w:rsidR="006F2498" w:rsidRPr="00FA4AC3" w14:paraId="04349D05" w14:textId="77777777" w:rsidTr="004C5B17">
        <w:trPr>
          <w:trHeight w:val="340"/>
        </w:trPr>
        <w:tc>
          <w:tcPr>
            <w:tcW w:w="3607" w:type="pct"/>
            <w:vAlign w:val="center"/>
          </w:tcPr>
          <w:p w14:paraId="5B6C814F" w14:textId="77777777" w:rsidR="006F2498" w:rsidRPr="00FA4AC3" w:rsidRDefault="006F2498" w:rsidP="004C5B17">
            <w:pPr>
              <w:spacing w:line="240" w:lineRule="auto"/>
              <w:jc w:val="left"/>
              <w:rPr>
                <w:rFonts w:eastAsia="Calibri"/>
                <w:sz w:val="24"/>
                <w:szCs w:val="24"/>
                <w:lang w:eastAsia="uk-UA"/>
              </w:rPr>
            </w:pPr>
            <w:r w:rsidRPr="00FA4AC3">
              <w:rPr>
                <w:rFonts w:eastAsia="Calibri"/>
                <w:sz w:val="24"/>
                <w:szCs w:val="24"/>
                <w:lang w:eastAsia="uk-UA"/>
              </w:rPr>
              <w:t>Участь у дискусії</w:t>
            </w:r>
          </w:p>
        </w:tc>
        <w:tc>
          <w:tcPr>
            <w:tcW w:w="696" w:type="pct"/>
            <w:vAlign w:val="center"/>
          </w:tcPr>
          <w:p w14:paraId="6CA9A716" w14:textId="77777777" w:rsidR="006F2498" w:rsidRPr="00FA4AC3" w:rsidRDefault="006F2498" w:rsidP="004C5B17">
            <w:pPr>
              <w:spacing w:line="240" w:lineRule="auto"/>
              <w:jc w:val="center"/>
              <w:rPr>
                <w:sz w:val="24"/>
                <w:szCs w:val="24"/>
                <w:lang w:eastAsia="uk-UA"/>
              </w:rPr>
            </w:pPr>
          </w:p>
        </w:tc>
        <w:tc>
          <w:tcPr>
            <w:tcW w:w="697" w:type="pct"/>
            <w:vAlign w:val="center"/>
          </w:tcPr>
          <w:p w14:paraId="437BECB4" w14:textId="77777777" w:rsidR="006F2498" w:rsidRPr="00FA4AC3" w:rsidRDefault="006F2498" w:rsidP="004C5B17">
            <w:pPr>
              <w:spacing w:line="240" w:lineRule="auto"/>
              <w:jc w:val="center"/>
              <w:rPr>
                <w:sz w:val="24"/>
                <w:szCs w:val="24"/>
                <w:lang w:eastAsia="uk-UA"/>
              </w:rPr>
            </w:pPr>
          </w:p>
        </w:tc>
      </w:tr>
      <w:tr w:rsidR="006F2498" w:rsidRPr="00FA4AC3" w14:paraId="055BA6A3" w14:textId="77777777" w:rsidTr="004C5B17">
        <w:trPr>
          <w:trHeight w:val="340"/>
        </w:trPr>
        <w:tc>
          <w:tcPr>
            <w:tcW w:w="3607" w:type="pct"/>
            <w:vAlign w:val="center"/>
          </w:tcPr>
          <w:p w14:paraId="7178844F" w14:textId="77777777" w:rsidR="006F2498" w:rsidRPr="00FA4AC3" w:rsidRDefault="006F2498" w:rsidP="004C5B17">
            <w:pPr>
              <w:spacing w:line="240" w:lineRule="auto"/>
              <w:jc w:val="left"/>
              <w:rPr>
                <w:rFonts w:eastAsia="Calibri"/>
                <w:sz w:val="24"/>
                <w:szCs w:val="24"/>
                <w:lang w:eastAsia="uk-UA"/>
              </w:rPr>
            </w:pPr>
            <w:r w:rsidRPr="00FA4AC3">
              <w:rPr>
                <w:sz w:val="24"/>
                <w:szCs w:val="24"/>
                <w:lang w:eastAsia="uk-UA"/>
              </w:rPr>
              <w:t>Виконання тестових завдань</w:t>
            </w:r>
          </w:p>
        </w:tc>
        <w:tc>
          <w:tcPr>
            <w:tcW w:w="696" w:type="pct"/>
            <w:vAlign w:val="center"/>
          </w:tcPr>
          <w:p w14:paraId="3778AD15" w14:textId="77777777" w:rsidR="006F2498" w:rsidRPr="00FA4AC3" w:rsidRDefault="006F2498" w:rsidP="004C5B17">
            <w:pPr>
              <w:spacing w:line="240" w:lineRule="auto"/>
              <w:jc w:val="center"/>
              <w:rPr>
                <w:sz w:val="24"/>
                <w:szCs w:val="24"/>
                <w:lang w:eastAsia="uk-UA"/>
              </w:rPr>
            </w:pPr>
          </w:p>
        </w:tc>
        <w:tc>
          <w:tcPr>
            <w:tcW w:w="697" w:type="pct"/>
            <w:vAlign w:val="center"/>
          </w:tcPr>
          <w:p w14:paraId="2B94C523" w14:textId="77777777" w:rsidR="006F2498" w:rsidRPr="00FA4AC3" w:rsidRDefault="006F2498" w:rsidP="004C5B17">
            <w:pPr>
              <w:spacing w:line="240" w:lineRule="auto"/>
              <w:jc w:val="center"/>
              <w:rPr>
                <w:sz w:val="24"/>
                <w:szCs w:val="24"/>
                <w:lang w:eastAsia="uk-UA"/>
              </w:rPr>
            </w:pPr>
          </w:p>
        </w:tc>
      </w:tr>
      <w:tr w:rsidR="006F2498" w:rsidRPr="00FA4AC3" w14:paraId="27A10E3D" w14:textId="77777777" w:rsidTr="004C5B17">
        <w:trPr>
          <w:trHeight w:val="340"/>
        </w:trPr>
        <w:tc>
          <w:tcPr>
            <w:tcW w:w="3607" w:type="pct"/>
            <w:vAlign w:val="center"/>
          </w:tcPr>
          <w:p w14:paraId="2814634E" w14:textId="77777777" w:rsidR="006F2498" w:rsidRPr="00FA4AC3" w:rsidRDefault="006F2498" w:rsidP="004C5B17">
            <w:pPr>
              <w:spacing w:line="240" w:lineRule="auto"/>
              <w:jc w:val="left"/>
              <w:rPr>
                <w:sz w:val="24"/>
                <w:szCs w:val="24"/>
                <w:lang w:eastAsia="uk-UA"/>
              </w:rPr>
            </w:pPr>
            <w:r w:rsidRPr="00FA4AC3">
              <w:rPr>
                <w:sz w:val="24"/>
                <w:szCs w:val="24"/>
                <w:lang w:eastAsia="uk-UA"/>
              </w:rPr>
              <w:t xml:space="preserve">Виконання </w:t>
            </w:r>
            <w:r>
              <w:rPr>
                <w:sz w:val="24"/>
                <w:szCs w:val="24"/>
                <w:lang w:eastAsia="uk-UA"/>
              </w:rPr>
              <w:t xml:space="preserve">та захист </w:t>
            </w:r>
            <w:r w:rsidRPr="00FA4AC3">
              <w:rPr>
                <w:sz w:val="24"/>
                <w:szCs w:val="24"/>
                <w:lang w:eastAsia="uk-UA"/>
              </w:rPr>
              <w:t>практичних завдань, вправ, кейсів</w:t>
            </w:r>
          </w:p>
        </w:tc>
        <w:tc>
          <w:tcPr>
            <w:tcW w:w="696" w:type="pct"/>
            <w:vAlign w:val="center"/>
          </w:tcPr>
          <w:p w14:paraId="313261A2" w14:textId="77777777" w:rsidR="006F2498" w:rsidRPr="00FA4AC3" w:rsidRDefault="006F2498" w:rsidP="004C5B17">
            <w:pPr>
              <w:spacing w:line="240" w:lineRule="auto"/>
              <w:jc w:val="center"/>
              <w:rPr>
                <w:sz w:val="24"/>
                <w:szCs w:val="24"/>
                <w:lang w:eastAsia="uk-UA"/>
              </w:rPr>
            </w:pPr>
          </w:p>
        </w:tc>
        <w:tc>
          <w:tcPr>
            <w:tcW w:w="697" w:type="pct"/>
            <w:vAlign w:val="center"/>
          </w:tcPr>
          <w:p w14:paraId="74D84376" w14:textId="77777777" w:rsidR="006F2498" w:rsidRPr="00FA4AC3" w:rsidRDefault="006F2498" w:rsidP="004C5B17">
            <w:pPr>
              <w:spacing w:line="240" w:lineRule="auto"/>
              <w:jc w:val="center"/>
              <w:rPr>
                <w:sz w:val="24"/>
                <w:szCs w:val="24"/>
                <w:lang w:eastAsia="uk-UA"/>
              </w:rPr>
            </w:pPr>
          </w:p>
        </w:tc>
      </w:tr>
      <w:tr w:rsidR="006F2498" w:rsidRPr="00FA4AC3" w14:paraId="11F7349E" w14:textId="77777777" w:rsidTr="004C5B17">
        <w:trPr>
          <w:trHeight w:val="340"/>
        </w:trPr>
        <w:tc>
          <w:tcPr>
            <w:tcW w:w="3607" w:type="pct"/>
            <w:vAlign w:val="center"/>
          </w:tcPr>
          <w:p w14:paraId="68AC041D" w14:textId="37121055" w:rsidR="006F2498" w:rsidRPr="00FA4AC3" w:rsidRDefault="006F2498" w:rsidP="004C5B17">
            <w:pPr>
              <w:spacing w:line="240" w:lineRule="auto"/>
              <w:jc w:val="left"/>
              <w:rPr>
                <w:sz w:val="24"/>
                <w:szCs w:val="24"/>
                <w:lang w:eastAsia="uk-UA"/>
              </w:rPr>
            </w:pPr>
            <w:r w:rsidRPr="00FA4AC3">
              <w:rPr>
                <w:sz w:val="24"/>
                <w:szCs w:val="24"/>
                <w:lang w:eastAsia="uk-UA"/>
              </w:rPr>
              <w:t xml:space="preserve">Виконання </w:t>
            </w:r>
            <w:r>
              <w:rPr>
                <w:sz w:val="24"/>
                <w:szCs w:val="24"/>
                <w:lang w:eastAsia="uk-UA"/>
              </w:rPr>
              <w:t>самостійних</w:t>
            </w:r>
            <w:r w:rsidRPr="00FA4AC3">
              <w:rPr>
                <w:sz w:val="24"/>
                <w:szCs w:val="24"/>
                <w:lang w:eastAsia="uk-UA"/>
              </w:rPr>
              <w:t xml:space="preserve"> робіт</w:t>
            </w:r>
          </w:p>
        </w:tc>
        <w:tc>
          <w:tcPr>
            <w:tcW w:w="696" w:type="pct"/>
            <w:vAlign w:val="center"/>
          </w:tcPr>
          <w:p w14:paraId="2A26B117" w14:textId="77777777" w:rsidR="006F2498" w:rsidRPr="00FA4AC3" w:rsidRDefault="006F2498" w:rsidP="004C5B17">
            <w:pPr>
              <w:spacing w:line="240" w:lineRule="auto"/>
              <w:jc w:val="center"/>
              <w:rPr>
                <w:sz w:val="24"/>
                <w:szCs w:val="24"/>
                <w:lang w:eastAsia="uk-UA"/>
              </w:rPr>
            </w:pPr>
          </w:p>
        </w:tc>
        <w:tc>
          <w:tcPr>
            <w:tcW w:w="697" w:type="pct"/>
            <w:vAlign w:val="center"/>
          </w:tcPr>
          <w:p w14:paraId="2964900E" w14:textId="77777777" w:rsidR="006F2498" w:rsidRPr="00FA4AC3" w:rsidRDefault="006F2498" w:rsidP="004C5B17">
            <w:pPr>
              <w:spacing w:line="240" w:lineRule="auto"/>
              <w:jc w:val="center"/>
              <w:rPr>
                <w:sz w:val="24"/>
                <w:szCs w:val="24"/>
                <w:lang w:eastAsia="uk-UA"/>
              </w:rPr>
            </w:pPr>
          </w:p>
        </w:tc>
      </w:tr>
      <w:tr w:rsidR="006F2498" w:rsidRPr="00FA4AC3" w14:paraId="613E9DB5" w14:textId="77777777" w:rsidTr="004C5B17">
        <w:trPr>
          <w:trHeight w:val="340"/>
        </w:trPr>
        <w:tc>
          <w:tcPr>
            <w:tcW w:w="3607" w:type="pct"/>
            <w:vAlign w:val="center"/>
          </w:tcPr>
          <w:p w14:paraId="53AA4878" w14:textId="77777777" w:rsidR="006F2498" w:rsidRPr="00FA4AC3" w:rsidRDefault="006F2498" w:rsidP="004C5B17">
            <w:pPr>
              <w:spacing w:line="240" w:lineRule="auto"/>
              <w:rPr>
                <w:sz w:val="24"/>
                <w:szCs w:val="24"/>
                <w:lang w:eastAsia="uk-UA"/>
              </w:rPr>
            </w:pPr>
            <w:r w:rsidRPr="00FA4AC3">
              <w:rPr>
                <w:sz w:val="24"/>
                <w:szCs w:val="24"/>
                <w:lang w:eastAsia="uk-UA"/>
              </w:rPr>
              <w:t>…</w:t>
            </w:r>
          </w:p>
        </w:tc>
        <w:tc>
          <w:tcPr>
            <w:tcW w:w="696" w:type="pct"/>
            <w:vAlign w:val="center"/>
          </w:tcPr>
          <w:p w14:paraId="46AB10D7" w14:textId="77777777" w:rsidR="006F2498" w:rsidRPr="00FA4AC3" w:rsidRDefault="006F2498" w:rsidP="004C5B17">
            <w:pPr>
              <w:spacing w:line="240" w:lineRule="auto"/>
              <w:jc w:val="center"/>
              <w:rPr>
                <w:sz w:val="24"/>
                <w:szCs w:val="24"/>
                <w:lang w:eastAsia="uk-UA"/>
              </w:rPr>
            </w:pPr>
          </w:p>
        </w:tc>
        <w:tc>
          <w:tcPr>
            <w:tcW w:w="697" w:type="pct"/>
            <w:vAlign w:val="center"/>
          </w:tcPr>
          <w:p w14:paraId="2BB1DB81" w14:textId="77777777" w:rsidR="006F2498" w:rsidRPr="00FA4AC3" w:rsidRDefault="006F2498" w:rsidP="004C5B17">
            <w:pPr>
              <w:spacing w:line="240" w:lineRule="auto"/>
              <w:jc w:val="center"/>
              <w:rPr>
                <w:sz w:val="24"/>
                <w:szCs w:val="24"/>
                <w:lang w:eastAsia="uk-UA"/>
              </w:rPr>
            </w:pPr>
          </w:p>
        </w:tc>
      </w:tr>
      <w:tr w:rsidR="006F2498" w:rsidRPr="00FA4AC3" w14:paraId="25196017" w14:textId="77777777" w:rsidTr="004C5B17">
        <w:trPr>
          <w:trHeight w:val="340"/>
        </w:trPr>
        <w:tc>
          <w:tcPr>
            <w:tcW w:w="3607" w:type="pct"/>
            <w:vAlign w:val="center"/>
          </w:tcPr>
          <w:p w14:paraId="3A350B49" w14:textId="77777777" w:rsidR="006F2498" w:rsidRPr="00FA4AC3" w:rsidRDefault="006F2498" w:rsidP="004C5B17">
            <w:pPr>
              <w:spacing w:line="240" w:lineRule="auto"/>
              <w:rPr>
                <w:b/>
                <w:sz w:val="24"/>
                <w:szCs w:val="24"/>
                <w:lang w:eastAsia="uk-UA"/>
              </w:rPr>
            </w:pPr>
            <w:r w:rsidRPr="00FA4AC3">
              <w:rPr>
                <w:b/>
                <w:sz w:val="24"/>
                <w:szCs w:val="24"/>
                <w:lang w:eastAsia="uk-UA"/>
              </w:rPr>
              <w:t xml:space="preserve">Разом за </w:t>
            </w:r>
            <w:r w:rsidRPr="00FA4AC3">
              <w:rPr>
                <w:b/>
                <w:sz w:val="24"/>
                <w:szCs w:val="24"/>
                <w:shd w:val="clear" w:color="auto" w:fill="FFFFFF"/>
                <w:lang w:eastAsia="uk-UA"/>
              </w:rPr>
              <w:t>виконання завдань під час навчальних занять</w:t>
            </w:r>
          </w:p>
        </w:tc>
        <w:tc>
          <w:tcPr>
            <w:tcW w:w="696" w:type="pct"/>
            <w:vAlign w:val="center"/>
          </w:tcPr>
          <w:p w14:paraId="1FFEC3E4" w14:textId="77777777" w:rsidR="006F2498" w:rsidRPr="00FA4AC3" w:rsidRDefault="006F2498" w:rsidP="004C5B17">
            <w:pPr>
              <w:spacing w:line="240" w:lineRule="auto"/>
              <w:jc w:val="center"/>
              <w:rPr>
                <w:b/>
                <w:sz w:val="24"/>
                <w:szCs w:val="24"/>
                <w:lang w:eastAsia="uk-UA"/>
              </w:rPr>
            </w:pPr>
          </w:p>
        </w:tc>
        <w:tc>
          <w:tcPr>
            <w:tcW w:w="697" w:type="pct"/>
            <w:vAlign w:val="center"/>
          </w:tcPr>
          <w:p w14:paraId="0BADC98A" w14:textId="77777777" w:rsidR="006F2498" w:rsidRPr="00FA4AC3" w:rsidRDefault="006F2498" w:rsidP="004C5B17">
            <w:pPr>
              <w:spacing w:line="240" w:lineRule="auto"/>
              <w:jc w:val="center"/>
              <w:rPr>
                <w:b/>
                <w:sz w:val="24"/>
                <w:szCs w:val="24"/>
                <w:lang w:eastAsia="uk-UA"/>
              </w:rPr>
            </w:pPr>
          </w:p>
        </w:tc>
      </w:tr>
    </w:tbl>
    <w:p w14:paraId="59882B98" w14:textId="77777777" w:rsidR="006F2498" w:rsidRPr="006F2498" w:rsidRDefault="006F2498" w:rsidP="006F2498">
      <w:pPr>
        <w:spacing w:line="240" w:lineRule="auto"/>
        <w:ind w:firstLine="284"/>
        <w:rPr>
          <w:sz w:val="24"/>
          <w:szCs w:val="24"/>
          <w:shd w:val="clear" w:color="auto" w:fill="FFFFFF"/>
        </w:rPr>
      </w:pPr>
      <w:r w:rsidRPr="006F2498">
        <w:rPr>
          <w:sz w:val="24"/>
          <w:szCs w:val="24"/>
          <w:shd w:val="clear" w:color="auto" w:fill="FFFFFF"/>
          <w:vertAlign w:val="superscript"/>
        </w:rPr>
        <w:t>1</w:t>
      </w:r>
      <w:r w:rsidRPr="006F2498">
        <w:rPr>
          <w:sz w:val="24"/>
          <w:szCs w:val="24"/>
        </w:rPr>
        <w:t xml:space="preserve"> Перелік видів робіт здобувача вищої освіти, а також кількість балів за виконання кожного окремо виду робіт протягом навчального семестру у межах встановленого ліміту балів за </w:t>
      </w:r>
      <w:r w:rsidRPr="006F2498">
        <w:rPr>
          <w:sz w:val="24"/>
          <w:szCs w:val="24"/>
          <w:shd w:val="clear" w:color="auto" w:fill="FFFFFF"/>
        </w:rPr>
        <w:t>виконання завдань під час навчальних занять</w:t>
      </w:r>
      <w:r w:rsidRPr="006F2498">
        <w:rPr>
          <w:sz w:val="24"/>
          <w:szCs w:val="24"/>
        </w:rPr>
        <w:t xml:space="preserve"> визначає викладач. </w:t>
      </w:r>
    </w:p>
    <w:p w14:paraId="57FD4CDF" w14:textId="77777777" w:rsidR="006F2498" w:rsidRPr="006F2498" w:rsidRDefault="006F2498" w:rsidP="006F2498">
      <w:pPr>
        <w:spacing w:line="240" w:lineRule="auto"/>
        <w:ind w:firstLine="567"/>
        <w:rPr>
          <w:sz w:val="24"/>
          <w:szCs w:val="24"/>
          <w:shd w:val="clear" w:color="auto" w:fill="FFFFFF"/>
        </w:rPr>
      </w:pPr>
    </w:p>
    <w:p w14:paraId="2B7ADB02" w14:textId="77777777" w:rsidR="006F2498" w:rsidRPr="006F2498" w:rsidRDefault="006F2498" w:rsidP="006F2498">
      <w:pPr>
        <w:widowControl/>
        <w:tabs>
          <w:tab w:val="left" w:pos="851"/>
        </w:tabs>
        <w:adjustRightInd/>
        <w:spacing w:line="240" w:lineRule="auto"/>
        <w:ind w:firstLine="567"/>
        <w:contextualSpacing/>
        <w:textAlignment w:val="auto"/>
        <w:rPr>
          <w:sz w:val="28"/>
          <w:szCs w:val="28"/>
          <w:lang w:eastAsia="uk-UA"/>
        </w:rPr>
      </w:pPr>
      <w:r w:rsidRPr="006F2498">
        <w:rPr>
          <w:sz w:val="28"/>
          <w:szCs w:val="28"/>
          <w:shd w:val="clear" w:color="auto" w:fill="FFFFFF"/>
        </w:rPr>
        <w:t xml:space="preserve">З метою застосування цілих чисел для оцінювання </w:t>
      </w:r>
      <w:bookmarkStart w:id="0" w:name="_Hlk176896610"/>
      <w:r w:rsidRPr="006F2498">
        <w:rPr>
          <w:sz w:val="28"/>
          <w:szCs w:val="28"/>
          <w:shd w:val="clear" w:color="auto" w:fill="FFFFFF"/>
        </w:rPr>
        <w:t xml:space="preserve">результатів роботи </w:t>
      </w:r>
      <w:bookmarkEnd w:id="0"/>
      <w:r w:rsidRPr="006F2498">
        <w:rPr>
          <w:sz w:val="28"/>
          <w:szCs w:val="28"/>
          <w:shd w:val="clear" w:color="auto" w:fill="FFFFFF"/>
        </w:rPr>
        <w:t xml:space="preserve">здобувачів під час навчальних занять може використовуватися 100-бальна шкала оцінювання щодо кожного окремо виду робіт. </w:t>
      </w:r>
      <w:r w:rsidRPr="006F2498">
        <w:rPr>
          <w:sz w:val="28"/>
          <w:szCs w:val="28"/>
          <w:lang w:eastAsia="uk-UA"/>
        </w:rPr>
        <w:t xml:space="preserve">Розрахунок загальної кількості балів, які здобувач може набрати за </w:t>
      </w:r>
      <w:r w:rsidRPr="006F2498">
        <w:rPr>
          <w:sz w:val="28"/>
          <w:szCs w:val="28"/>
          <w:shd w:val="clear" w:color="auto" w:fill="FFFFFF"/>
        </w:rPr>
        <w:t xml:space="preserve">результатами роботи під час навчальних занять протягом семестру, </w:t>
      </w:r>
      <w:r w:rsidRPr="006F2498">
        <w:rPr>
          <w:sz w:val="28"/>
          <w:szCs w:val="28"/>
          <w:lang w:eastAsia="uk-UA"/>
        </w:rPr>
        <w:t>проводиться за формулою:</w:t>
      </w:r>
    </w:p>
    <w:p w14:paraId="2330A6F5" w14:textId="77777777" w:rsidR="006F2498" w:rsidRPr="006F2498" w:rsidRDefault="006F2498" w:rsidP="006F2498">
      <w:pPr>
        <w:widowControl/>
        <w:tabs>
          <w:tab w:val="left" w:pos="851"/>
        </w:tabs>
        <w:adjustRightInd/>
        <w:spacing w:line="240" w:lineRule="auto"/>
        <w:ind w:firstLine="567"/>
        <w:contextualSpacing/>
        <w:textAlignment w:val="auto"/>
        <w:rPr>
          <w:sz w:val="28"/>
          <w:szCs w:val="28"/>
          <w:lang w:eastAsia="uk-UA"/>
        </w:rPr>
      </w:pPr>
    </w:p>
    <w:p w14:paraId="1C81C692" w14:textId="77777777" w:rsidR="006F2498" w:rsidRPr="006F2498" w:rsidRDefault="006F2498" w:rsidP="006F2498">
      <w:pPr>
        <w:spacing w:line="240" w:lineRule="auto"/>
        <w:ind w:firstLine="567"/>
        <w:jc w:val="right"/>
        <w:rPr>
          <w:sz w:val="28"/>
          <w:szCs w:val="28"/>
          <w:lang w:eastAsia="uk-UA"/>
        </w:rPr>
      </w:pPr>
      <w:bookmarkStart w:id="1" w:name="_Hlk174979334"/>
      <w:r w:rsidRPr="006F2498">
        <w:rPr>
          <w:sz w:val="28"/>
          <w:szCs w:val="28"/>
          <w:lang w:eastAsia="uk-UA"/>
        </w:rPr>
        <w:t>Р</w:t>
      </w:r>
      <w:r w:rsidRPr="006F2498">
        <w:rPr>
          <w:sz w:val="28"/>
          <w:szCs w:val="28"/>
          <w:vertAlign w:val="subscript"/>
          <w:lang w:eastAsia="uk-UA"/>
        </w:rPr>
        <w:t>НЗ</w:t>
      </w:r>
      <w:r w:rsidRPr="006F2498">
        <w:rPr>
          <w:sz w:val="28"/>
          <w:szCs w:val="28"/>
          <w:lang w:eastAsia="uk-UA"/>
        </w:rPr>
        <w:t xml:space="preserve"> =</w:t>
      </w:r>
      <w:bookmarkEnd w:id="1"/>
      <w:r w:rsidRPr="006F2498">
        <w:rPr>
          <w:sz w:val="28"/>
          <w:szCs w:val="28"/>
          <w:lang w:eastAsia="uk-UA"/>
        </w:rPr>
        <w:t xml:space="preserve"> ∑(Р</w:t>
      </w:r>
      <w:proofErr w:type="spellStart"/>
      <w:r w:rsidRPr="006F2498">
        <w:rPr>
          <w:sz w:val="28"/>
          <w:szCs w:val="28"/>
          <w:vertAlign w:val="subscript"/>
          <w:lang w:val="en-US" w:eastAsia="uk-UA"/>
        </w:rPr>
        <w:t>i</w:t>
      </w:r>
      <w:proofErr w:type="spellEnd"/>
      <w:r w:rsidRPr="006F2498">
        <w:rPr>
          <w:sz w:val="28"/>
          <w:szCs w:val="28"/>
          <w:lang w:eastAsia="uk-UA"/>
        </w:rPr>
        <w:t xml:space="preserve"> × ВК</w:t>
      </w:r>
      <w:proofErr w:type="spellStart"/>
      <w:r w:rsidRPr="006F2498">
        <w:rPr>
          <w:sz w:val="28"/>
          <w:szCs w:val="28"/>
          <w:vertAlign w:val="subscript"/>
          <w:lang w:val="en-US" w:eastAsia="uk-UA"/>
        </w:rPr>
        <w:t>i</w:t>
      </w:r>
      <w:proofErr w:type="spellEnd"/>
      <w:r w:rsidRPr="006F2498">
        <w:rPr>
          <w:sz w:val="28"/>
          <w:szCs w:val="28"/>
          <w:lang w:eastAsia="uk-UA"/>
        </w:rPr>
        <w:t>) × К</w:t>
      </w:r>
      <w:r w:rsidRPr="006F2498">
        <w:rPr>
          <w:sz w:val="28"/>
          <w:szCs w:val="28"/>
          <w:vertAlign w:val="subscript"/>
          <w:lang w:eastAsia="uk-UA"/>
        </w:rPr>
        <w:t>НЗ</w:t>
      </w:r>
      <w:r w:rsidRPr="006F2498">
        <w:rPr>
          <w:sz w:val="28"/>
          <w:szCs w:val="28"/>
          <w:lang w:eastAsia="uk-UA"/>
        </w:rPr>
        <w:t>,                                               (1)</w:t>
      </w:r>
    </w:p>
    <w:p w14:paraId="39AB800B" w14:textId="77777777" w:rsidR="006F2498" w:rsidRPr="006F2498" w:rsidRDefault="006F2498" w:rsidP="006F2498">
      <w:pPr>
        <w:spacing w:line="240" w:lineRule="auto"/>
        <w:ind w:firstLine="567"/>
        <w:rPr>
          <w:sz w:val="28"/>
          <w:szCs w:val="28"/>
          <w:lang w:eastAsia="uk-UA"/>
        </w:rPr>
      </w:pPr>
    </w:p>
    <w:p w14:paraId="035BF7E6" w14:textId="77777777" w:rsidR="006F2498" w:rsidRPr="006F2498" w:rsidRDefault="006F2498" w:rsidP="006F2498">
      <w:pPr>
        <w:spacing w:line="240" w:lineRule="auto"/>
        <w:ind w:firstLine="567"/>
        <w:rPr>
          <w:sz w:val="28"/>
          <w:szCs w:val="28"/>
          <w:lang w:eastAsia="uk-UA"/>
        </w:rPr>
      </w:pPr>
      <w:r w:rsidRPr="006F2498">
        <w:rPr>
          <w:sz w:val="28"/>
          <w:szCs w:val="28"/>
          <w:lang w:eastAsia="uk-UA"/>
        </w:rPr>
        <w:t>де Р</w:t>
      </w:r>
      <w:r w:rsidRPr="006F2498">
        <w:rPr>
          <w:sz w:val="28"/>
          <w:szCs w:val="28"/>
          <w:vertAlign w:val="subscript"/>
          <w:lang w:eastAsia="uk-UA"/>
        </w:rPr>
        <w:t>НЗ</w:t>
      </w:r>
      <w:r w:rsidRPr="006F2498">
        <w:rPr>
          <w:sz w:val="28"/>
          <w:szCs w:val="28"/>
          <w:lang w:eastAsia="uk-UA"/>
        </w:rPr>
        <w:t xml:space="preserve"> – </w:t>
      </w:r>
      <w:bookmarkStart w:id="2" w:name="_Hlk174979424"/>
      <w:r w:rsidRPr="006F2498">
        <w:rPr>
          <w:sz w:val="28"/>
          <w:szCs w:val="28"/>
          <w:lang w:eastAsia="uk-UA"/>
        </w:rPr>
        <w:t xml:space="preserve">загальна кількість балів, набраних здобувачем </w:t>
      </w:r>
      <w:bookmarkEnd w:id="2"/>
      <w:r w:rsidRPr="006F2498">
        <w:rPr>
          <w:sz w:val="28"/>
          <w:szCs w:val="28"/>
          <w:lang w:eastAsia="uk-UA"/>
        </w:rPr>
        <w:t>за виконання завдань під час навчальних занять за семестр;</w:t>
      </w:r>
    </w:p>
    <w:p w14:paraId="7A41D41F" w14:textId="77777777" w:rsidR="006F2498" w:rsidRPr="006F2498" w:rsidRDefault="006F2498" w:rsidP="006F2498">
      <w:pPr>
        <w:spacing w:line="240" w:lineRule="auto"/>
        <w:ind w:firstLine="567"/>
        <w:rPr>
          <w:sz w:val="28"/>
          <w:szCs w:val="28"/>
          <w:lang w:eastAsia="uk-UA"/>
        </w:rPr>
      </w:pPr>
      <w:r w:rsidRPr="006F2498">
        <w:rPr>
          <w:sz w:val="28"/>
          <w:szCs w:val="28"/>
          <w:lang w:eastAsia="uk-UA"/>
        </w:rPr>
        <w:t>Р</w:t>
      </w:r>
      <w:proofErr w:type="spellStart"/>
      <w:r w:rsidRPr="006F2498">
        <w:rPr>
          <w:sz w:val="28"/>
          <w:szCs w:val="28"/>
          <w:vertAlign w:val="subscript"/>
          <w:lang w:val="en-US" w:eastAsia="uk-UA"/>
        </w:rPr>
        <w:t>i</w:t>
      </w:r>
      <w:proofErr w:type="spellEnd"/>
      <w:r w:rsidRPr="006F2498">
        <w:rPr>
          <w:sz w:val="28"/>
          <w:szCs w:val="28"/>
          <w:lang w:eastAsia="uk-UA"/>
        </w:rPr>
        <w:t xml:space="preserve"> – кількість набраних </w:t>
      </w:r>
      <w:bookmarkStart w:id="3" w:name="_Hlk174980088"/>
      <w:r w:rsidRPr="006F2498">
        <w:rPr>
          <w:sz w:val="28"/>
          <w:szCs w:val="28"/>
          <w:lang w:eastAsia="uk-UA"/>
        </w:rPr>
        <w:t xml:space="preserve">здобувачем </w:t>
      </w:r>
      <w:bookmarkEnd w:id="3"/>
      <w:r w:rsidRPr="006F2498">
        <w:rPr>
          <w:sz w:val="28"/>
          <w:szCs w:val="28"/>
          <w:lang w:eastAsia="uk-UA"/>
        </w:rPr>
        <w:t xml:space="preserve">балів за семестр </w:t>
      </w:r>
      <w:r w:rsidRPr="006F2498">
        <w:rPr>
          <w:rFonts w:eastAsia="Calibri"/>
          <w:sz w:val="28"/>
          <w:szCs w:val="28"/>
          <w:lang w:eastAsia="uk-UA"/>
        </w:rPr>
        <w:t xml:space="preserve">за </w:t>
      </w:r>
      <w:r w:rsidRPr="006F2498">
        <w:rPr>
          <w:sz w:val="28"/>
          <w:szCs w:val="28"/>
          <w:lang w:eastAsia="uk-UA"/>
        </w:rPr>
        <w:t>виконання і-го виду робіт під час навчальних занять (за 100-бальною шкалою);</w:t>
      </w:r>
    </w:p>
    <w:p w14:paraId="4A73917D" w14:textId="77777777" w:rsidR="006F2498" w:rsidRPr="006F2498" w:rsidRDefault="006F2498" w:rsidP="006F2498">
      <w:pPr>
        <w:spacing w:line="240" w:lineRule="auto"/>
        <w:ind w:firstLine="567"/>
        <w:rPr>
          <w:sz w:val="28"/>
          <w:szCs w:val="28"/>
          <w:lang w:eastAsia="uk-UA"/>
        </w:rPr>
      </w:pPr>
      <w:r w:rsidRPr="006F2498">
        <w:rPr>
          <w:sz w:val="28"/>
          <w:szCs w:val="28"/>
          <w:lang w:eastAsia="uk-UA"/>
        </w:rPr>
        <w:t>ВК</w:t>
      </w:r>
      <w:proofErr w:type="spellStart"/>
      <w:r w:rsidRPr="006F2498">
        <w:rPr>
          <w:sz w:val="28"/>
          <w:szCs w:val="28"/>
          <w:vertAlign w:val="subscript"/>
          <w:lang w:val="en-US" w:eastAsia="uk-UA"/>
        </w:rPr>
        <w:t>i</w:t>
      </w:r>
      <w:proofErr w:type="spellEnd"/>
      <w:r w:rsidRPr="006F2498">
        <w:rPr>
          <w:sz w:val="28"/>
          <w:szCs w:val="28"/>
          <w:lang w:eastAsia="uk-UA"/>
        </w:rPr>
        <w:t xml:space="preserve"> – ваговий коефіцієнт за виконання і-го виду робіт під час навчальних занять. </w:t>
      </w:r>
      <w:r w:rsidRPr="006F2498">
        <w:rPr>
          <w:sz w:val="28"/>
          <w:szCs w:val="28"/>
          <w:shd w:val="clear" w:color="auto" w:fill="FFFFFF"/>
        </w:rPr>
        <w:t>З</w:t>
      </w:r>
      <w:r w:rsidRPr="006F2498">
        <w:rPr>
          <w:sz w:val="28"/>
          <w:szCs w:val="28"/>
        </w:rPr>
        <w:t xml:space="preserve">начення </w:t>
      </w:r>
      <w:r w:rsidRPr="006F2498">
        <w:rPr>
          <w:sz w:val="28"/>
          <w:szCs w:val="28"/>
          <w:shd w:val="clear" w:color="auto" w:fill="FFFFFF"/>
        </w:rPr>
        <w:t>вагових коефіцієнтів</w:t>
      </w:r>
      <w:r w:rsidRPr="006F2498">
        <w:rPr>
          <w:sz w:val="28"/>
          <w:szCs w:val="28"/>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6F2498">
        <w:rPr>
          <w:sz w:val="28"/>
          <w:szCs w:val="28"/>
          <w:lang w:eastAsia="uk-UA"/>
        </w:rPr>
        <w:t>;</w:t>
      </w:r>
    </w:p>
    <w:p w14:paraId="4EA1355C" w14:textId="77777777" w:rsidR="006F2498" w:rsidRPr="006F2498" w:rsidRDefault="006F2498" w:rsidP="006F2498">
      <w:pPr>
        <w:spacing w:line="240" w:lineRule="auto"/>
        <w:ind w:firstLine="567"/>
        <w:rPr>
          <w:sz w:val="28"/>
          <w:szCs w:val="28"/>
          <w:lang w:eastAsia="uk-UA"/>
        </w:rPr>
      </w:pPr>
      <w:r w:rsidRPr="006F2498">
        <w:rPr>
          <w:sz w:val="28"/>
          <w:szCs w:val="28"/>
          <w:lang w:eastAsia="uk-UA"/>
        </w:rPr>
        <w:t>К</w:t>
      </w:r>
      <w:r w:rsidRPr="006F2498">
        <w:rPr>
          <w:sz w:val="28"/>
          <w:szCs w:val="28"/>
          <w:vertAlign w:val="subscript"/>
          <w:lang w:eastAsia="uk-UA"/>
        </w:rPr>
        <w:t>НЗ</w:t>
      </w:r>
      <w:r w:rsidRPr="006F2498">
        <w:rPr>
          <w:sz w:val="28"/>
          <w:szCs w:val="28"/>
          <w:lang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6F2498">
        <w:rPr>
          <w:rFonts w:ascii="Calibri" w:eastAsia="Calibri" w:hAnsi="Calibri"/>
          <w:sz w:val="28"/>
          <w:szCs w:val="28"/>
          <w:lang w:eastAsia="en-US"/>
        </w:rPr>
        <w:t xml:space="preserve"> </w:t>
      </w:r>
      <w:r w:rsidRPr="006F2498">
        <w:rPr>
          <w:sz w:val="28"/>
          <w:szCs w:val="28"/>
          <w:lang w:eastAsia="uk-UA"/>
        </w:rPr>
        <w:t>за семестр, на 100 балів.</w:t>
      </w:r>
    </w:p>
    <w:p w14:paraId="1988F92B" w14:textId="77777777" w:rsidR="006F2498" w:rsidRPr="006F2498" w:rsidRDefault="006F2498" w:rsidP="006F2498">
      <w:pPr>
        <w:spacing w:line="228" w:lineRule="auto"/>
        <w:ind w:firstLine="567"/>
        <w:rPr>
          <w:sz w:val="16"/>
          <w:szCs w:val="16"/>
          <w:lang w:eastAsia="uk-UA"/>
        </w:rPr>
      </w:pPr>
    </w:p>
    <w:p w14:paraId="36CBABEE" w14:textId="77777777" w:rsidR="006F2498" w:rsidRPr="00355405" w:rsidRDefault="006F2498" w:rsidP="006F2498">
      <w:pPr>
        <w:spacing w:line="228" w:lineRule="auto"/>
        <w:ind w:firstLine="567"/>
        <w:rPr>
          <w:sz w:val="28"/>
          <w:szCs w:val="28"/>
        </w:rPr>
      </w:pPr>
      <w:r w:rsidRPr="006F2498">
        <w:rPr>
          <w:sz w:val="28"/>
          <w:szCs w:val="28"/>
        </w:rPr>
        <w:t>Якщо здобувач вищої</w:t>
      </w:r>
      <w:r w:rsidRPr="00355405">
        <w:rPr>
          <w:sz w:val="28"/>
          <w:szCs w:val="28"/>
        </w:rPr>
        <w:t xml:space="preserve"> освіти </w:t>
      </w:r>
      <w:r>
        <w:rPr>
          <w:sz w:val="28"/>
          <w:szCs w:val="28"/>
        </w:rPr>
        <w:t>набрав</w:t>
      </w:r>
      <w:r w:rsidRPr="00355405">
        <w:rPr>
          <w:sz w:val="28"/>
          <w:szCs w:val="28"/>
        </w:rPr>
        <w:t xml:space="preserve"> за поточний контроль </w:t>
      </w:r>
      <w:r>
        <w:rPr>
          <w:sz w:val="28"/>
          <w:szCs w:val="28"/>
        </w:rPr>
        <w:t>6</w:t>
      </w:r>
      <w:r w:rsidRPr="00355405">
        <w:rPr>
          <w:sz w:val="28"/>
          <w:szCs w:val="28"/>
        </w:rPr>
        <w:t>0 балів</w:t>
      </w:r>
      <w:r>
        <w:rPr>
          <w:sz w:val="28"/>
          <w:szCs w:val="28"/>
        </w:rPr>
        <w:t xml:space="preserve"> або більше</w:t>
      </w:r>
      <w:r w:rsidRPr="00355405">
        <w:rPr>
          <w:sz w:val="28"/>
          <w:szCs w:val="28"/>
        </w:rPr>
        <w:t xml:space="preserve">, він може погодити дану оцінку в електронному кабінеті і вона стане семестровою оцінкою за вивчення навчальної дисципліни. </w:t>
      </w:r>
    </w:p>
    <w:p w14:paraId="3E8FA3FA" w14:textId="77777777" w:rsidR="006F2498" w:rsidRDefault="006F2498" w:rsidP="006F2498">
      <w:pPr>
        <w:spacing w:line="228" w:lineRule="auto"/>
        <w:ind w:firstLine="567"/>
        <w:rPr>
          <w:sz w:val="28"/>
          <w:szCs w:val="28"/>
        </w:rPr>
      </w:pPr>
      <w:r w:rsidRPr="00EC1CA9">
        <w:rPr>
          <w:sz w:val="28"/>
          <w:szCs w:val="28"/>
        </w:rPr>
        <w:t xml:space="preserve">Якщо здобувач вищої освіти під час вивчення навчальної дисципліни набрав 60 балів </w:t>
      </w:r>
      <w:r>
        <w:rPr>
          <w:sz w:val="28"/>
          <w:szCs w:val="28"/>
        </w:rPr>
        <w:t>або більше</w:t>
      </w:r>
      <w:r w:rsidRPr="00EC1CA9">
        <w:rPr>
          <w:sz w:val="28"/>
          <w:szCs w:val="28"/>
        </w:rPr>
        <w:t xml:space="preserve"> і бажає покращити свій результат успішності, він проходить процедуру підсумкового контролю у формі </w:t>
      </w:r>
      <w:r>
        <w:rPr>
          <w:sz w:val="28"/>
          <w:szCs w:val="28"/>
        </w:rPr>
        <w:t>заліку</w:t>
      </w:r>
      <w:r w:rsidRPr="00EC1CA9">
        <w:rPr>
          <w:sz w:val="28"/>
          <w:szCs w:val="28"/>
        </w:rPr>
        <w:t xml:space="preserve">. </w:t>
      </w:r>
      <w:r>
        <w:rPr>
          <w:sz w:val="28"/>
          <w:szCs w:val="28"/>
        </w:rPr>
        <w:t xml:space="preserve">За складання заліку здобувач </w:t>
      </w:r>
      <w:r>
        <w:rPr>
          <w:sz w:val="28"/>
          <w:szCs w:val="28"/>
        </w:rPr>
        <w:lastRenderedPageBreak/>
        <w:t>вищої освіти може набрати 100 балів. С</w:t>
      </w:r>
      <w:r w:rsidRPr="00EC1CA9">
        <w:rPr>
          <w:sz w:val="28"/>
          <w:szCs w:val="28"/>
        </w:rPr>
        <w:t xml:space="preserve">еместрова оцінка </w:t>
      </w:r>
      <w:r>
        <w:rPr>
          <w:sz w:val="28"/>
          <w:szCs w:val="28"/>
        </w:rPr>
        <w:t>з</w:t>
      </w:r>
      <w:r w:rsidRPr="00EC1CA9">
        <w:rPr>
          <w:sz w:val="28"/>
          <w:szCs w:val="28"/>
        </w:rPr>
        <w:t xml:space="preserve"> навчальної дисципліни</w:t>
      </w:r>
      <w:r>
        <w:rPr>
          <w:sz w:val="28"/>
          <w:szCs w:val="28"/>
        </w:rPr>
        <w:t xml:space="preserve"> формується за результатами підсумкового контролю</w:t>
      </w:r>
      <w:r w:rsidRPr="00EC1CA9">
        <w:rPr>
          <w:sz w:val="28"/>
          <w:szCs w:val="28"/>
        </w:rPr>
        <w:t xml:space="preserve">. </w:t>
      </w:r>
    </w:p>
    <w:p w14:paraId="2792717B" w14:textId="77777777" w:rsidR="006F2498" w:rsidRPr="00355405" w:rsidRDefault="006F2498" w:rsidP="006F2498">
      <w:pPr>
        <w:spacing w:line="228" w:lineRule="auto"/>
        <w:ind w:firstLine="567"/>
        <w:rPr>
          <w:sz w:val="28"/>
          <w:szCs w:val="28"/>
        </w:rPr>
      </w:pPr>
      <w:r w:rsidRPr="00355405">
        <w:rPr>
          <w:sz w:val="28"/>
          <w:szCs w:val="28"/>
        </w:rPr>
        <w:t xml:space="preserve">Здобувач вищої освіти допускається до процедури підсумкового контролю у формі </w:t>
      </w:r>
      <w:r>
        <w:rPr>
          <w:sz w:val="28"/>
          <w:szCs w:val="28"/>
        </w:rPr>
        <w:t>залік</w:t>
      </w:r>
      <w:r w:rsidRPr="00355405">
        <w:rPr>
          <w:sz w:val="28"/>
          <w:szCs w:val="28"/>
        </w:rPr>
        <w:t xml:space="preserve">у, якщо за виконання завдань поточного контролю набрав </w:t>
      </w:r>
      <w:r>
        <w:rPr>
          <w:sz w:val="28"/>
          <w:szCs w:val="28"/>
        </w:rPr>
        <w:t>50</w:t>
      </w:r>
      <w:r w:rsidRPr="00355405">
        <w:rPr>
          <w:sz w:val="28"/>
          <w:szCs w:val="28"/>
        </w:rPr>
        <w:t xml:space="preserve"> балів </w:t>
      </w:r>
      <w:r>
        <w:rPr>
          <w:sz w:val="28"/>
          <w:szCs w:val="28"/>
        </w:rPr>
        <w:t>або більше</w:t>
      </w:r>
      <w:r w:rsidRPr="00355405">
        <w:rPr>
          <w:sz w:val="28"/>
          <w:szCs w:val="28"/>
        </w:rPr>
        <w:t>.</w:t>
      </w:r>
    </w:p>
    <w:p w14:paraId="38185659" w14:textId="77777777" w:rsidR="006F2498" w:rsidRPr="00652102" w:rsidRDefault="006F2498" w:rsidP="006F2498">
      <w:pPr>
        <w:pStyle w:val="Default"/>
        <w:widowControl w:val="0"/>
        <w:spacing w:line="228" w:lineRule="auto"/>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набрав </w:t>
      </w:r>
      <w:r>
        <w:rPr>
          <w:sz w:val="28"/>
          <w:szCs w:val="28"/>
          <w:lang w:val="uk-UA"/>
        </w:rPr>
        <w:t>35</w:t>
      </w:r>
      <w:r>
        <w:rPr>
          <w:sz w:val="28"/>
          <w:szCs w:val="28"/>
          <w:lang w:val="uk-UA"/>
        </w:rPr>
        <w:sym w:font="Symbol" w:char="F02D"/>
      </w:r>
      <w:r>
        <w:rPr>
          <w:sz w:val="28"/>
          <w:szCs w:val="28"/>
          <w:lang w:val="uk-UA"/>
        </w:rPr>
        <w:t>4</w:t>
      </w:r>
      <w:r w:rsidRPr="00652102">
        <w:rPr>
          <w:sz w:val="28"/>
          <w:szCs w:val="28"/>
          <w:lang w:val="uk-UA"/>
        </w:rPr>
        <w:t>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Pr="004637CA">
        <w:rPr>
          <w:sz w:val="28"/>
          <w:szCs w:val="28"/>
          <w:vertAlign w:val="superscript"/>
          <w:lang w:val="uk-UA"/>
        </w:rPr>
        <w:footnoteReference w:id="1"/>
      </w:r>
      <w:r w:rsidRPr="00652102">
        <w:rPr>
          <w:sz w:val="28"/>
          <w:szCs w:val="28"/>
          <w:lang w:val="uk-UA"/>
        </w:rPr>
        <w:t xml:space="preserve">. </w:t>
      </w:r>
      <w:r>
        <w:rPr>
          <w:sz w:val="28"/>
          <w:szCs w:val="28"/>
          <w:lang w:val="uk-UA"/>
        </w:rPr>
        <w:t>В</w:t>
      </w:r>
      <w:r w:rsidRPr="00652102">
        <w:rPr>
          <w:sz w:val="28"/>
          <w:szCs w:val="28"/>
          <w:lang w:val="uk-UA"/>
        </w:rPr>
        <w:t>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18B565EF" w14:textId="77777777" w:rsidR="006F2498" w:rsidRDefault="006F2498" w:rsidP="006F2498">
      <w:pPr>
        <w:pStyle w:val="Default"/>
        <w:widowControl w:val="0"/>
        <w:spacing w:line="228" w:lineRule="auto"/>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w:t>
      </w:r>
      <w:r>
        <w:rPr>
          <w:sz w:val="28"/>
          <w:szCs w:val="28"/>
          <w:lang w:val="uk-UA"/>
        </w:rPr>
        <w:t>набрав від 0 до 34 </w:t>
      </w:r>
      <w:r w:rsidRPr="00EC1CA9">
        <w:rPr>
          <w:sz w:val="28"/>
          <w:szCs w:val="28"/>
          <w:lang w:val="uk-UA"/>
        </w:rPr>
        <w:t>балів</w:t>
      </w:r>
      <w:r>
        <w:rPr>
          <w:sz w:val="28"/>
          <w:szCs w:val="28"/>
          <w:lang w:val="uk-UA"/>
        </w:rPr>
        <w:t xml:space="preserve"> (включно),</w:t>
      </w:r>
      <w:r w:rsidRPr="00EC1CA9">
        <w:rPr>
          <w:sz w:val="28"/>
          <w:szCs w:val="28"/>
          <w:lang w:val="uk-UA"/>
        </w:rPr>
        <w:t xml:space="preserve">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w:t>
      </w:r>
      <w:r>
        <w:rPr>
          <w:sz w:val="28"/>
          <w:szCs w:val="28"/>
          <w:lang w:val="uk-UA"/>
        </w:rPr>
        <w:t xml:space="preserve">за власною заявою опанувати навчальну дисципліну у наступному семестрі </w:t>
      </w:r>
      <w:r w:rsidRPr="00EC1CA9">
        <w:rPr>
          <w:sz w:val="28"/>
          <w:szCs w:val="28"/>
          <w:lang w:val="uk-UA"/>
        </w:rPr>
        <w:t>понад обсяги, встановлені навчальним планом освітньої програми</w:t>
      </w:r>
      <w:r>
        <w:rPr>
          <w:sz w:val="28"/>
          <w:szCs w:val="28"/>
          <w:vertAlign w:val="superscript"/>
          <w:lang w:val="uk-UA"/>
        </w:rPr>
        <w:t>1</w:t>
      </w:r>
      <w:r>
        <w:rPr>
          <w:sz w:val="28"/>
          <w:szCs w:val="28"/>
          <w:lang w:val="uk-UA"/>
        </w:rPr>
        <w:t>.</w:t>
      </w:r>
    </w:p>
    <w:p w14:paraId="02142DE3" w14:textId="77777777" w:rsidR="006F2498" w:rsidRPr="00652102" w:rsidRDefault="006F2498" w:rsidP="006F2498">
      <w:pPr>
        <w:pStyle w:val="Default"/>
        <w:ind w:firstLine="567"/>
        <w:jc w:val="both"/>
        <w:rPr>
          <w:sz w:val="28"/>
          <w:szCs w:val="28"/>
          <w:lang w:val="uk-UA"/>
        </w:rPr>
      </w:pPr>
      <w:bookmarkStart w:id="4" w:name="_Hlk176896704"/>
      <w:r w:rsidRPr="00A0773F">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r w:rsidRPr="00652102">
        <w:rPr>
          <w:sz w:val="28"/>
          <w:szCs w:val="28"/>
          <w:lang w:val="uk-UA"/>
        </w:rPr>
        <w:t>.</w:t>
      </w:r>
      <w:bookmarkEnd w:id="4"/>
    </w:p>
    <w:p w14:paraId="5B310972" w14:textId="77777777" w:rsidR="006F2498" w:rsidRDefault="006F2498" w:rsidP="006F2498">
      <w:pPr>
        <w:pStyle w:val="Default"/>
        <w:ind w:firstLine="567"/>
        <w:jc w:val="both"/>
        <w:rPr>
          <w:sz w:val="28"/>
          <w:szCs w:val="28"/>
          <w:lang w:val="uk-UA"/>
        </w:rPr>
      </w:pPr>
    </w:p>
    <w:p w14:paraId="03444C29" w14:textId="77777777" w:rsidR="006F2498" w:rsidRDefault="006F2498" w:rsidP="006F2498">
      <w:pPr>
        <w:pStyle w:val="Default"/>
        <w:ind w:firstLine="567"/>
        <w:jc w:val="center"/>
        <w:rPr>
          <w:b/>
          <w:bCs/>
          <w:sz w:val="28"/>
          <w:szCs w:val="28"/>
          <w:lang w:val="uk-UA"/>
        </w:rPr>
      </w:pPr>
      <w:r w:rsidRPr="00134799">
        <w:rPr>
          <w:b/>
          <w:bCs/>
          <w:sz w:val="28"/>
          <w:szCs w:val="28"/>
          <w:lang w:val="uk-UA"/>
        </w:rPr>
        <w:t xml:space="preserve">Визнання результатів навчання, набутих у неформальній та/або </w:t>
      </w:r>
      <w:proofErr w:type="spellStart"/>
      <w:r w:rsidRPr="00134799">
        <w:rPr>
          <w:b/>
          <w:bCs/>
          <w:sz w:val="28"/>
          <w:szCs w:val="28"/>
          <w:lang w:val="uk-UA"/>
        </w:rPr>
        <w:t>інформальній</w:t>
      </w:r>
      <w:proofErr w:type="spellEnd"/>
      <w:r w:rsidRPr="00134799">
        <w:rPr>
          <w:b/>
          <w:bCs/>
          <w:sz w:val="28"/>
          <w:szCs w:val="28"/>
          <w:lang w:val="uk-UA"/>
        </w:rPr>
        <w:t xml:space="preserve"> освіті</w:t>
      </w:r>
    </w:p>
    <w:p w14:paraId="6E2A8108" w14:textId="77777777" w:rsidR="006F2498" w:rsidRPr="00134799" w:rsidRDefault="006F2498" w:rsidP="006F2498">
      <w:pPr>
        <w:pStyle w:val="Default"/>
        <w:ind w:firstLine="567"/>
        <w:jc w:val="center"/>
        <w:rPr>
          <w:b/>
          <w:bCs/>
          <w:sz w:val="28"/>
          <w:szCs w:val="28"/>
          <w:lang w:val="uk-UA"/>
        </w:rPr>
      </w:pPr>
    </w:p>
    <w:p w14:paraId="6FA4FC54" w14:textId="77777777" w:rsidR="006F2498" w:rsidRPr="00EC1CA9" w:rsidRDefault="006F2498" w:rsidP="006F2498">
      <w:pPr>
        <w:pStyle w:val="Default"/>
        <w:ind w:firstLine="567"/>
        <w:jc w:val="both"/>
        <w:rPr>
          <w:sz w:val="28"/>
          <w:szCs w:val="28"/>
          <w:lang w:val="uk-UA"/>
        </w:rPr>
      </w:pPr>
      <w:r w:rsidRPr="003319C6">
        <w:rPr>
          <w:sz w:val="28"/>
          <w:szCs w:val="28"/>
          <w:lang w:val="uk-UA"/>
        </w:rPr>
        <w:t xml:space="preserve">Визнання результатів навчання, набутих у неформальній та/або </w:t>
      </w:r>
      <w:proofErr w:type="spellStart"/>
      <w:r w:rsidRPr="003319C6">
        <w:rPr>
          <w:sz w:val="28"/>
          <w:szCs w:val="28"/>
          <w:lang w:val="uk-UA"/>
        </w:rPr>
        <w:t>інформальній</w:t>
      </w:r>
      <w:proofErr w:type="spellEnd"/>
      <w:r w:rsidRPr="003319C6">
        <w:rPr>
          <w:sz w:val="28"/>
          <w:szCs w:val="28"/>
          <w:lang w:val="uk-UA"/>
        </w:rPr>
        <w:t xml:space="preserve"> освіті в рамках окремих тем </w:t>
      </w:r>
      <w:r>
        <w:rPr>
          <w:sz w:val="28"/>
          <w:szCs w:val="28"/>
          <w:lang w:val="uk-UA"/>
        </w:rPr>
        <w:t>навчальної дисципліни,</w:t>
      </w:r>
      <w:r w:rsidRPr="003319C6">
        <w:rPr>
          <w:sz w:val="28"/>
          <w:szCs w:val="28"/>
          <w:lang w:val="uk-UA"/>
        </w:rPr>
        <w:t xml:space="preserve"> здійсню</w:t>
      </w:r>
      <w:r>
        <w:rPr>
          <w:sz w:val="28"/>
          <w:szCs w:val="28"/>
          <w:lang w:val="uk-UA"/>
        </w:rPr>
        <w:t>єть</w:t>
      </w:r>
      <w:r w:rsidRPr="003319C6">
        <w:rPr>
          <w:sz w:val="28"/>
          <w:szCs w:val="28"/>
          <w:lang w:val="uk-UA"/>
        </w:rPr>
        <w:t>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27710CFE" w14:textId="77777777" w:rsidR="006F2498" w:rsidRDefault="006F2498" w:rsidP="006F2498">
      <w:pPr>
        <w:spacing w:line="240" w:lineRule="auto"/>
        <w:ind w:firstLine="567"/>
        <w:rPr>
          <w:sz w:val="28"/>
          <w:szCs w:val="28"/>
        </w:rPr>
      </w:pPr>
      <w:r w:rsidRPr="009063E8">
        <w:rPr>
          <w:sz w:val="28"/>
          <w:szCs w:val="28"/>
        </w:rPr>
        <w:t xml:space="preserve">Визнання результатів навчання, набутих у неформальній та/або </w:t>
      </w:r>
      <w:proofErr w:type="spellStart"/>
      <w:r w:rsidRPr="009063E8">
        <w:rPr>
          <w:sz w:val="28"/>
          <w:szCs w:val="28"/>
        </w:rPr>
        <w:t>інформальній</w:t>
      </w:r>
      <w:proofErr w:type="spellEnd"/>
      <w:r w:rsidRPr="009063E8">
        <w:rPr>
          <w:sz w:val="28"/>
          <w:szCs w:val="28"/>
        </w:rPr>
        <w:t xml:space="preserve"> освіті в рамках ціл</w:t>
      </w:r>
      <w:r>
        <w:rPr>
          <w:sz w:val="28"/>
          <w:szCs w:val="28"/>
        </w:rPr>
        <w:t>ого</w:t>
      </w:r>
      <w:r w:rsidRPr="009063E8">
        <w:rPr>
          <w:sz w:val="28"/>
          <w:szCs w:val="28"/>
        </w:rPr>
        <w:t xml:space="preserve"> освітн</w:t>
      </w:r>
      <w:r>
        <w:rPr>
          <w:sz w:val="28"/>
          <w:szCs w:val="28"/>
        </w:rPr>
        <w:t>ього</w:t>
      </w:r>
      <w:r w:rsidRPr="009063E8">
        <w:rPr>
          <w:sz w:val="28"/>
          <w:szCs w:val="28"/>
        </w:rPr>
        <w:t xml:space="preserve"> компонент</w:t>
      </w:r>
      <w:r>
        <w:rPr>
          <w:sz w:val="28"/>
          <w:szCs w:val="28"/>
        </w:rPr>
        <w:t>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370C2419" w14:textId="77777777" w:rsidR="006F2498" w:rsidRDefault="006F2498" w:rsidP="006F2498">
      <w:pPr>
        <w:spacing w:line="240" w:lineRule="auto"/>
        <w:ind w:firstLine="567"/>
        <w:rPr>
          <w:sz w:val="28"/>
          <w:szCs w:val="28"/>
        </w:rPr>
      </w:pPr>
    </w:p>
    <w:p w14:paraId="116874D5" w14:textId="77777777" w:rsidR="006F2498" w:rsidRDefault="006F2498">
      <w:pPr>
        <w:widowControl/>
        <w:adjustRightInd/>
        <w:spacing w:line="240" w:lineRule="auto"/>
        <w:jc w:val="left"/>
        <w:textAlignment w:val="auto"/>
        <w:rPr>
          <w:b/>
          <w:sz w:val="28"/>
          <w:szCs w:val="28"/>
          <w:lang w:eastAsia="uk-UA"/>
        </w:rPr>
      </w:pPr>
      <w:r>
        <w:rPr>
          <w:b/>
          <w:sz w:val="28"/>
          <w:szCs w:val="28"/>
          <w:lang w:eastAsia="uk-UA"/>
        </w:rPr>
        <w:br w:type="page"/>
      </w:r>
    </w:p>
    <w:p w14:paraId="67D192EB" w14:textId="2351BA65" w:rsidR="006F2498" w:rsidRPr="00355405" w:rsidRDefault="006F2498" w:rsidP="006F2498">
      <w:pPr>
        <w:autoSpaceDE w:val="0"/>
        <w:autoSpaceDN w:val="0"/>
        <w:spacing w:line="240" w:lineRule="auto"/>
        <w:ind w:firstLine="426"/>
        <w:jc w:val="center"/>
        <w:rPr>
          <w:b/>
          <w:sz w:val="28"/>
          <w:szCs w:val="28"/>
          <w:lang w:eastAsia="uk-UA"/>
        </w:rPr>
      </w:pPr>
      <w:r w:rsidRPr="00355405">
        <w:rPr>
          <w:b/>
          <w:sz w:val="28"/>
          <w:szCs w:val="28"/>
          <w:lang w:eastAsia="uk-UA"/>
        </w:rPr>
        <w:lastRenderedPageBreak/>
        <w:t>Шкала оцінювання</w:t>
      </w:r>
    </w:p>
    <w:p w14:paraId="6DFE3848" w14:textId="77777777" w:rsidR="006F2498" w:rsidRDefault="006F2498" w:rsidP="006F2498">
      <w:pPr>
        <w:autoSpaceDE w:val="0"/>
        <w:autoSpaceDN w:val="0"/>
        <w:spacing w:line="240" w:lineRule="auto"/>
        <w:ind w:firstLine="426"/>
        <w:jc w:val="center"/>
        <w:rPr>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10"/>
      </w:tblGrid>
      <w:tr w:rsidR="006F2498" w:rsidRPr="00E3567F" w14:paraId="23CE7EBD" w14:textId="77777777" w:rsidTr="004C5B17">
        <w:trPr>
          <w:trHeight w:val="340"/>
        </w:trPr>
        <w:tc>
          <w:tcPr>
            <w:tcW w:w="1666" w:type="pct"/>
            <w:shd w:val="clear" w:color="auto" w:fill="auto"/>
            <w:vAlign w:val="center"/>
          </w:tcPr>
          <w:p w14:paraId="4CC2061C"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 xml:space="preserve">Шкала </w:t>
            </w:r>
            <w:r w:rsidRPr="00E3567F">
              <w:rPr>
                <w:sz w:val="24"/>
                <w:szCs w:val="24"/>
                <w:shd w:val="clear" w:color="auto" w:fill="FFFFFF"/>
                <w:lang w:eastAsia="uk-UA"/>
              </w:rPr>
              <w:t>ЄКТС</w:t>
            </w:r>
          </w:p>
        </w:tc>
        <w:tc>
          <w:tcPr>
            <w:tcW w:w="1667" w:type="pct"/>
            <w:shd w:val="clear" w:color="auto" w:fill="auto"/>
            <w:vAlign w:val="center"/>
          </w:tcPr>
          <w:p w14:paraId="4A714600"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Національна шкала</w:t>
            </w:r>
          </w:p>
        </w:tc>
        <w:tc>
          <w:tcPr>
            <w:tcW w:w="1667" w:type="pct"/>
            <w:shd w:val="clear" w:color="auto" w:fill="auto"/>
            <w:vAlign w:val="center"/>
          </w:tcPr>
          <w:p w14:paraId="76974211"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100-бальна шкала</w:t>
            </w:r>
          </w:p>
        </w:tc>
      </w:tr>
      <w:tr w:rsidR="006F2498" w:rsidRPr="00E3567F" w14:paraId="67D78B74" w14:textId="77777777" w:rsidTr="004C5B17">
        <w:trPr>
          <w:trHeight w:val="340"/>
        </w:trPr>
        <w:tc>
          <w:tcPr>
            <w:tcW w:w="1666" w:type="pct"/>
            <w:shd w:val="clear" w:color="auto" w:fill="auto"/>
            <w:vAlign w:val="center"/>
          </w:tcPr>
          <w:p w14:paraId="43E0D62D"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A</w:t>
            </w:r>
          </w:p>
        </w:tc>
        <w:tc>
          <w:tcPr>
            <w:tcW w:w="1667" w:type="pct"/>
            <w:shd w:val="clear" w:color="auto" w:fill="auto"/>
            <w:vAlign w:val="center"/>
          </w:tcPr>
          <w:p w14:paraId="23855B0F"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Зараховано</w:t>
            </w:r>
          </w:p>
        </w:tc>
        <w:tc>
          <w:tcPr>
            <w:tcW w:w="1667" w:type="pct"/>
            <w:shd w:val="clear" w:color="auto" w:fill="auto"/>
            <w:vAlign w:val="center"/>
          </w:tcPr>
          <w:p w14:paraId="4E0318B4"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90-100</w:t>
            </w:r>
          </w:p>
        </w:tc>
      </w:tr>
      <w:tr w:rsidR="006F2498" w:rsidRPr="00E3567F" w14:paraId="41143CF9" w14:textId="77777777" w:rsidTr="004C5B17">
        <w:trPr>
          <w:trHeight w:val="340"/>
        </w:trPr>
        <w:tc>
          <w:tcPr>
            <w:tcW w:w="1666" w:type="pct"/>
            <w:shd w:val="clear" w:color="auto" w:fill="auto"/>
            <w:vAlign w:val="center"/>
          </w:tcPr>
          <w:p w14:paraId="530DC7B7"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B</w:t>
            </w:r>
          </w:p>
        </w:tc>
        <w:tc>
          <w:tcPr>
            <w:tcW w:w="1667" w:type="pct"/>
            <w:vMerge w:val="restart"/>
            <w:shd w:val="clear" w:color="auto" w:fill="auto"/>
            <w:vAlign w:val="center"/>
          </w:tcPr>
          <w:p w14:paraId="52B3AADF"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Зараховано</w:t>
            </w:r>
          </w:p>
        </w:tc>
        <w:tc>
          <w:tcPr>
            <w:tcW w:w="1667" w:type="pct"/>
            <w:shd w:val="clear" w:color="auto" w:fill="auto"/>
            <w:vAlign w:val="center"/>
          </w:tcPr>
          <w:p w14:paraId="51AEFC5C"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82-89</w:t>
            </w:r>
          </w:p>
        </w:tc>
      </w:tr>
      <w:tr w:rsidR="006F2498" w:rsidRPr="00E3567F" w14:paraId="6FACCDEC" w14:textId="77777777" w:rsidTr="004C5B17">
        <w:trPr>
          <w:trHeight w:val="340"/>
        </w:trPr>
        <w:tc>
          <w:tcPr>
            <w:tcW w:w="1666" w:type="pct"/>
            <w:shd w:val="clear" w:color="auto" w:fill="auto"/>
            <w:vAlign w:val="center"/>
          </w:tcPr>
          <w:p w14:paraId="4073F758"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C</w:t>
            </w:r>
          </w:p>
        </w:tc>
        <w:tc>
          <w:tcPr>
            <w:tcW w:w="1667" w:type="pct"/>
            <w:vMerge/>
            <w:shd w:val="clear" w:color="auto" w:fill="auto"/>
            <w:vAlign w:val="center"/>
          </w:tcPr>
          <w:p w14:paraId="3BE4D179" w14:textId="77777777" w:rsidR="006F2498" w:rsidRPr="00E3567F" w:rsidRDefault="006F2498" w:rsidP="004C5B17">
            <w:pPr>
              <w:autoSpaceDE w:val="0"/>
              <w:autoSpaceDN w:val="0"/>
              <w:spacing w:line="240" w:lineRule="auto"/>
              <w:jc w:val="center"/>
              <w:rPr>
                <w:rFonts w:eastAsia="Calibri"/>
                <w:sz w:val="24"/>
                <w:szCs w:val="24"/>
                <w:lang w:eastAsia="uk-UA"/>
              </w:rPr>
            </w:pPr>
          </w:p>
        </w:tc>
        <w:tc>
          <w:tcPr>
            <w:tcW w:w="1667" w:type="pct"/>
            <w:shd w:val="clear" w:color="auto" w:fill="auto"/>
            <w:vAlign w:val="center"/>
          </w:tcPr>
          <w:p w14:paraId="5444D504"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74-81</w:t>
            </w:r>
          </w:p>
        </w:tc>
      </w:tr>
      <w:tr w:rsidR="006F2498" w:rsidRPr="00E3567F" w14:paraId="4796B474" w14:textId="77777777" w:rsidTr="004C5B17">
        <w:trPr>
          <w:trHeight w:val="340"/>
        </w:trPr>
        <w:tc>
          <w:tcPr>
            <w:tcW w:w="1666" w:type="pct"/>
            <w:shd w:val="clear" w:color="auto" w:fill="auto"/>
            <w:vAlign w:val="center"/>
          </w:tcPr>
          <w:p w14:paraId="5364BDE9"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D</w:t>
            </w:r>
          </w:p>
        </w:tc>
        <w:tc>
          <w:tcPr>
            <w:tcW w:w="1667" w:type="pct"/>
            <w:vMerge w:val="restart"/>
            <w:shd w:val="clear" w:color="auto" w:fill="auto"/>
            <w:vAlign w:val="center"/>
          </w:tcPr>
          <w:p w14:paraId="5AD67221"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Зараховано</w:t>
            </w:r>
          </w:p>
        </w:tc>
        <w:tc>
          <w:tcPr>
            <w:tcW w:w="1667" w:type="pct"/>
            <w:shd w:val="clear" w:color="auto" w:fill="auto"/>
            <w:vAlign w:val="center"/>
          </w:tcPr>
          <w:p w14:paraId="6FE537B3"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64-73</w:t>
            </w:r>
          </w:p>
        </w:tc>
      </w:tr>
      <w:tr w:rsidR="006F2498" w:rsidRPr="00E3567F" w14:paraId="477D12E0" w14:textId="77777777" w:rsidTr="004C5B17">
        <w:trPr>
          <w:trHeight w:val="340"/>
        </w:trPr>
        <w:tc>
          <w:tcPr>
            <w:tcW w:w="1666" w:type="pct"/>
            <w:shd w:val="clear" w:color="auto" w:fill="auto"/>
            <w:vAlign w:val="center"/>
          </w:tcPr>
          <w:p w14:paraId="7B95ABAA"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E</w:t>
            </w:r>
          </w:p>
        </w:tc>
        <w:tc>
          <w:tcPr>
            <w:tcW w:w="1667" w:type="pct"/>
            <w:vMerge/>
            <w:shd w:val="clear" w:color="auto" w:fill="auto"/>
            <w:vAlign w:val="center"/>
          </w:tcPr>
          <w:p w14:paraId="37E79DAE" w14:textId="77777777" w:rsidR="006F2498" w:rsidRPr="00E3567F" w:rsidRDefault="006F2498" w:rsidP="004C5B17">
            <w:pPr>
              <w:autoSpaceDE w:val="0"/>
              <w:autoSpaceDN w:val="0"/>
              <w:spacing w:line="240" w:lineRule="auto"/>
              <w:jc w:val="center"/>
              <w:rPr>
                <w:rFonts w:eastAsia="Calibri"/>
                <w:sz w:val="24"/>
                <w:szCs w:val="24"/>
                <w:lang w:eastAsia="uk-UA"/>
              </w:rPr>
            </w:pPr>
          </w:p>
        </w:tc>
        <w:tc>
          <w:tcPr>
            <w:tcW w:w="1667" w:type="pct"/>
            <w:shd w:val="clear" w:color="auto" w:fill="auto"/>
            <w:vAlign w:val="center"/>
          </w:tcPr>
          <w:p w14:paraId="4B98FF0A"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60-63</w:t>
            </w:r>
          </w:p>
        </w:tc>
      </w:tr>
      <w:tr w:rsidR="006F2498" w:rsidRPr="00E3567F" w14:paraId="286EA7D1" w14:textId="77777777" w:rsidTr="004C5B17">
        <w:trPr>
          <w:trHeight w:val="340"/>
        </w:trPr>
        <w:tc>
          <w:tcPr>
            <w:tcW w:w="1666" w:type="pct"/>
            <w:shd w:val="clear" w:color="auto" w:fill="auto"/>
            <w:vAlign w:val="center"/>
          </w:tcPr>
          <w:p w14:paraId="2449F8F6"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FX</w:t>
            </w:r>
          </w:p>
        </w:tc>
        <w:tc>
          <w:tcPr>
            <w:tcW w:w="1667" w:type="pct"/>
            <w:shd w:val="clear" w:color="auto" w:fill="auto"/>
            <w:vAlign w:val="center"/>
          </w:tcPr>
          <w:p w14:paraId="44E0CA30"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Не зараховано</w:t>
            </w:r>
          </w:p>
        </w:tc>
        <w:tc>
          <w:tcPr>
            <w:tcW w:w="1667" w:type="pct"/>
            <w:shd w:val="clear" w:color="auto" w:fill="auto"/>
            <w:vAlign w:val="center"/>
          </w:tcPr>
          <w:p w14:paraId="7EB95E96"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35-59</w:t>
            </w:r>
          </w:p>
        </w:tc>
      </w:tr>
      <w:tr w:rsidR="006F2498" w:rsidRPr="00E3567F" w14:paraId="40D5AA7B" w14:textId="77777777" w:rsidTr="004C5B17">
        <w:trPr>
          <w:trHeight w:val="340"/>
        </w:trPr>
        <w:tc>
          <w:tcPr>
            <w:tcW w:w="1666" w:type="pct"/>
            <w:shd w:val="clear" w:color="auto" w:fill="auto"/>
            <w:vAlign w:val="center"/>
          </w:tcPr>
          <w:p w14:paraId="3828B233"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F</w:t>
            </w:r>
          </w:p>
        </w:tc>
        <w:tc>
          <w:tcPr>
            <w:tcW w:w="1667" w:type="pct"/>
            <w:shd w:val="clear" w:color="auto" w:fill="auto"/>
            <w:vAlign w:val="center"/>
          </w:tcPr>
          <w:p w14:paraId="0C492DFD"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Не зараховано</w:t>
            </w:r>
          </w:p>
        </w:tc>
        <w:tc>
          <w:tcPr>
            <w:tcW w:w="1667" w:type="pct"/>
            <w:shd w:val="clear" w:color="auto" w:fill="auto"/>
            <w:vAlign w:val="center"/>
          </w:tcPr>
          <w:p w14:paraId="6E76061E" w14:textId="77777777" w:rsidR="006F2498" w:rsidRPr="00E3567F" w:rsidRDefault="006F2498" w:rsidP="004C5B17">
            <w:pPr>
              <w:autoSpaceDE w:val="0"/>
              <w:autoSpaceDN w:val="0"/>
              <w:spacing w:line="240" w:lineRule="auto"/>
              <w:jc w:val="center"/>
              <w:rPr>
                <w:rFonts w:eastAsia="Calibri"/>
                <w:sz w:val="24"/>
                <w:szCs w:val="24"/>
                <w:lang w:eastAsia="uk-UA"/>
              </w:rPr>
            </w:pPr>
            <w:r w:rsidRPr="00E3567F">
              <w:rPr>
                <w:rFonts w:eastAsia="Calibri"/>
                <w:sz w:val="24"/>
                <w:szCs w:val="24"/>
                <w:lang w:eastAsia="uk-UA"/>
              </w:rPr>
              <w:t>0-34</w:t>
            </w:r>
          </w:p>
        </w:tc>
      </w:tr>
    </w:tbl>
    <w:p w14:paraId="5FF9F4A4" w14:textId="77777777" w:rsidR="006F2498" w:rsidRPr="00333454" w:rsidRDefault="006F2498" w:rsidP="006F2498">
      <w:pPr>
        <w:spacing w:line="240" w:lineRule="auto"/>
        <w:ind w:firstLine="567"/>
        <w:rPr>
          <w:sz w:val="28"/>
          <w:szCs w:val="28"/>
          <w:lang w:val="en-US"/>
        </w:rPr>
      </w:pPr>
    </w:p>
    <w:p w14:paraId="550C2249" w14:textId="77777777" w:rsidR="006F2498" w:rsidRDefault="006F2498" w:rsidP="004D393C">
      <w:pPr>
        <w:widowControl/>
        <w:adjustRightInd/>
        <w:spacing w:line="240" w:lineRule="auto"/>
        <w:jc w:val="center"/>
        <w:textAlignment w:val="auto"/>
        <w:rPr>
          <w:b/>
          <w:color w:val="000000"/>
          <w:sz w:val="28"/>
          <w:szCs w:val="28"/>
          <w:lang w:eastAsia="uk-UA"/>
        </w:rPr>
      </w:pPr>
    </w:p>
    <w:p w14:paraId="07469725" w14:textId="1A12CE17" w:rsidR="00150100" w:rsidRPr="00DE228F" w:rsidRDefault="00150100" w:rsidP="006F0CD6">
      <w:pPr>
        <w:widowControl/>
        <w:autoSpaceDE w:val="0"/>
        <w:autoSpaceDN w:val="0"/>
        <w:spacing w:line="240" w:lineRule="auto"/>
        <w:jc w:val="center"/>
        <w:textAlignment w:val="auto"/>
        <w:rPr>
          <w:b/>
          <w:color w:val="000000"/>
          <w:sz w:val="28"/>
          <w:szCs w:val="28"/>
          <w:lang w:eastAsia="uk-UA"/>
        </w:rPr>
      </w:pPr>
      <w:r w:rsidRPr="00DE228F">
        <w:rPr>
          <w:b/>
          <w:color w:val="000000"/>
          <w:sz w:val="28"/>
          <w:szCs w:val="28"/>
          <w:lang w:eastAsia="uk-UA"/>
        </w:rPr>
        <w:t>1</w:t>
      </w:r>
      <w:r w:rsidR="0081160A" w:rsidRPr="00DE228F">
        <w:rPr>
          <w:b/>
          <w:color w:val="000000"/>
          <w:sz w:val="28"/>
          <w:szCs w:val="28"/>
          <w:lang w:eastAsia="uk-UA"/>
        </w:rPr>
        <w:t>1</w:t>
      </w:r>
      <w:r w:rsidRPr="00DE228F">
        <w:rPr>
          <w:b/>
          <w:color w:val="000000"/>
          <w:sz w:val="28"/>
          <w:szCs w:val="28"/>
          <w:lang w:eastAsia="uk-UA"/>
        </w:rPr>
        <w:t>.</w:t>
      </w:r>
      <w:r w:rsidR="00197095" w:rsidRPr="00DE228F">
        <w:rPr>
          <w:b/>
          <w:color w:val="000000"/>
          <w:sz w:val="28"/>
          <w:szCs w:val="28"/>
          <w:lang w:eastAsia="uk-UA"/>
        </w:rPr>
        <w:t xml:space="preserve"> Рекомендована література</w:t>
      </w:r>
    </w:p>
    <w:p w14:paraId="3A21181F" w14:textId="77777777" w:rsidR="00744A6E" w:rsidRPr="00DE228F" w:rsidRDefault="00744A6E" w:rsidP="006F0CD6">
      <w:pPr>
        <w:widowControl/>
        <w:autoSpaceDE w:val="0"/>
        <w:autoSpaceDN w:val="0"/>
        <w:spacing w:line="240" w:lineRule="auto"/>
        <w:ind w:firstLine="567"/>
        <w:jc w:val="left"/>
        <w:textAlignment w:val="auto"/>
        <w:rPr>
          <w:b/>
          <w:i/>
          <w:color w:val="000000"/>
          <w:sz w:val="28"/>
          <w:szCs w:val="28"/>
          <w:lang w:eastAsia="uk-UA"/>
        </w:rPr>
      </w:pPr>
      <w:r w:rsidRPr="00DE228F">
        <w:rPr>
          <w:b/>
          <w:i/>
          <w:color w:val="000000"/>
          <w:sz w:val="28"/>
          <w:szCs w:val="28"/>
          <w:lang w:eastAsia="uk-UA"/>
        </w:rPr>
        <w:t>Основна література</w:t>
      </w:r>
    </w:p>
    <w:p w14:paraId="22A72126" w14:textId="77777777" w:rsidR="00E652BC" w:rsidRPr="00DE228F" w:rsidRDefault="00E652BC" w:rsidP="00E652BC">
      <w:pPr>
        <w:widowControl/>
        <w:tabs>
          <w:tab w:val="left" w:pos="600"/>
        </w:tabs>
        <w:spacing w:line="240" w:lineRule="auto"/>
        <w:ind w:left="1" w:firstLine="566"/>
        <w:rPr>
          <w:color w:val="000000"/>
          <w:sz w:val="28"/>
          <w:szCs w:val="28"/>
        </w:rPr>
      </w:pPr>
      <w:r w:rsidRPr="00DE228F">
        <w:rPr>
          <w:color w:val="000000"/>
          <w:sz w:val="28"/>
          <w:szCs w:val="28"/>
        </w:rPr>
        <w:t xml:space="preserve">1. Цифрова економіка: підручник / Т. І. Олешко, Н. В. Касьянова, С. Ф. </w:t>
      </w:r>
      <w:proofErr w:type="spellStart"/>
      <w:r w:rsidRPr="00DE228F">
        <w:rPr>
          <w:color w:val="000000"/>
          <w:sz w:val="28"/>
          <w:szCs w:val="28"/>
        </w:rPr>
        <w:t>Смерічевський</w:t>
      </w:r>
      <w:proofErr w:type="spellEnd"/>
      <w:r w:rsidRPr="00DE228F">
        <w:rPr>
          <w:color w:val="000000"/>
          <w:sz w:val="28"/>
          <w:szCs w:val="28"/>
        </w:rPr>
        <w:t xml:space="preserve"> та ін. Київ : НАУ, 2022. 200 с</w:t>
      </w:r>
    </w:p>
    <w:p w14:paraId="00AF7804" w14:textId="77777777" w:rsidR="00770553" w:rsidRPr="00DE228F" w:rsidRDefault="00E652BC" w:rsidP="00770553">
      <w:pPr>
        <w:widowControl/>
        <w:tabs>
          <w:tab w:val="left" w:pos="600"/>
        </w:tabs>
        <w:spacing w:line="240" w:lineRule="auto"/>
        <w:ind w:left="1" w:firstLine="566"/>
        <w:rPr>
          <w:color w:val="000000"/>
          <w:sz w:val="28"/>
          <w:szCs w:val="28"/>
        </w:rPr>
      </w:pPr>
      <w:r w:rsidRPr="00DE228F">
        <w:rPr>
          <w:color w:val="000000"/>
          <w:sz w:val="28"/>
          <w:szCs w:val="28"/>
        </w:rPr>
        <w:t xml:space="preserve">2. </w:t>
      </w:r>
      <w:r w:rsidR="00770553" w:rsidRPr="00DE228F">
        <w:rPr>
          <w:color w:val="000000"/>
          <w:sz w:val="28"/>
          <w:szCs w:val="28"/>
        </w:rPr>
        <w:t xml:space="preserve">Зайцева О.О., </w:t>
      </w:r>
      <w:proofErr w:type="spellStart"/>
      <w:r w:rsidR="00770553" w:rsidRPr="00DE228F">
        <w:rPr>
          <w:color w:val="000000"/>
          <w:sz w:val="28"/>
          <w:szCs w:val="28"/>
        </w:rPr>
        <w:t>Болотинюк</w:t>
      </w:r>
      <w:proofErr w:type="spellEnd"/>
      <w:r w:rsidR="00770553" w:rsidRPr="00DE228F">
        <w:rPr>
          <w:color w:val="000000"/>
          <w:sz w:val="28"/>
          <w:szCs w:val="28"/>
        </w:rPr>
        <w:t xml:space="preserve"> І.М. Електронний бізнес. Навчальний посібник. Івано-Франківськ: Лілея-НВ, 2015. URL: </w:t>
      </w:r>
      <w:hyperlink r:id="rId10">
        <w:r w:rsidR="00770553" w:rsidRPr="00DE228F">
          <w:rPr>
            <w:color w:val="0000FF"/>
            <w:sz w:val="28"/>
            <w:szCs w:val="28"/>
            <w:u w:val="single"/>
          </w:rPr>
          <w:t>http://nmc-pto.lg.ua/images/ Посібники/elektronnyi_biznes.pdf</w:t>
        </w:r>
      </w:hyperlink>
      <w:r w:rsidR="00770553" w:rsidRPr="00DE228F">
        <w:rPr>
          <w:color w:val="000000"/>
          <w:sz w:val="28"/>
          <w:szCs w:val="28"/>
        </w:rPr>
        <w:t xml:space="preserve"> </w:t>
      </w:r>
    </w:p>
    <w:p w14:paraId="669BD052" w14:textId="77777777" w:rsidR="00770553" w:rsidRPr="00DE228F" w:rsidRDefault="00E652BC" w:rsidP="00770553">
      <w:pPr>
        <w:widowControl/>
        <w:tabs>
          <w:tab w:val="left" w:pos="600"/>
        </w:tabs>
        <w:spacing w:line="240" w:lineRule="auto"/>
        <w:ind w:left="1" w:firstLine="566"/>
        <w:rPr>
          <w:color w:val="000000"/>
          <w:sz w:val="28"/>
          <w:szCs w:val="28"/>
        </w:rPr>
      </w:pPr>
      <w:r w:rsidRPr="00DE228F">
        <w:rPr>
          <w:color w:val="000000"/>
          <w:sz w:val="28"/>
          <w:szCs w:val="28"/>
        </w:rPr>
        <w:t xml:space="preserve">3. </w:t>
      </w:r>
      <w:proofErr w:type="spellStart"/>
      <w:r w:rsidR="00770553" w:rsidRPr="00DE228F">
        <w:rPr>
          <w:color w:val="000000"/>
          <w:sz w:val="28"/>
          <w:szCs w:val="28"/>
        </w:rPr>
        <w:t>Федишин</w:t>
      </w:r>
      <w:proofErr w:type="spellEnd"/>
      <w:r w:rsidR="00770553" w:rsidRPr="00DE228F">
        <w:rPr>
          <w:color w:val="000000"/>
          <w:sz w:val="28"/>
          <w:szCs w:val="28"/>
        </w:rPr>
        <w:t xml:space="preserve"> І.Б. Електронний бізнес та електронна комерція (опорний конспект лекцій для студентів напрямку «Менеджмент» усіх форм навчання). Тернопіль, ТНТУ імені Івана Пулюя, 2016. 97 с. URL: </w:t>
      </w:r>
      <w:hyperlink r:id="rId11">
        <w:r w:rsidR="00770553" w:rsidRPr="00DE228F">
          <w:rPr>
            <w:color w:val="0000FF"/>
            <w:sz w:val="28"/>
            <w:szCs w:val="28"/>
            <w:u w:val="single"/>
          </w:rPr>
          <w:t>http://elartu.tntu.edu.ua/bitstream/123456789/17964/5/Lekciji_Elektronnyj_biznes.pdf</w:t>
        </w:r>
      </w:hyperlink>
      <w:r w:rsidR="00770553" w:rsidRPr="00DE228F">
        <w:rPr>
          <w:color w:val="000000"/>
          <w:sz w:val="28"/>
          <w:szCs w:val="28"/>
        </w:rPr>
        <w:t xml:space="preserve"> </w:t>
      </w:r>
    </w:p>
    <w:p w14:paraId="0293D3B4" w14:textId="77777777" w:rsidR="00770553" w:rsidRPr="00DE228F" w:rsidRDefault="00E652BC" w:rsidP="00770553">
      <w:pPr>
        <w:widowControl/>
        <w:tabs>
          <w:tab w:val="left" w:pos="600"/>
        </w:tabs>
        <w:spacing w:line="240" w:lineRule="auto"/>
        <w:ind w:left="1" w:firstLine="566"/>
        <w:rPr>
          <w:color w:val="000000"/>
          <w:sz w:val="28"/>
          <w:szCs w:val="28"/>
        </w:rPr>
      </w:pPr>
      <w:r w:rsidRPr="00DE228F">
        <w:rPr>
          <w:color w:val="000000"/>
          <w:sz w:val="28"/>
          <w:szCs w:val="28"/>
        </w:rPr>
        <w:t xml:space="preserve">4. </w:t>
      </w:r>
      <w:r w:rsidR="00770553" w:rsidRPr="00DE228F">
        <w:rPr>
          <w:color w:val="000000"/>
          <w:sz w:val="28"/>
          <w:szCs w:val="28"/>
        </w:rPr>
        <w:t xml:space="preserve">Шалева О. І. Електронна комерція. </w:t>
      </w:r>
      <w:proofErr w:type="spellStart"/>
      <w:r w:rsidR="00770553" w:rsidRPr="00DE228F">
        <w:rPr>
          <w:color w:val="000000"/>
          <w:sz w:val="28"/>
          <w:szCs w:val="28"/>
        </w:rPr>
        <w:t>Навч</w:t>
      </w:r>
      <w:proofErr w:type="spellEnd"/>
      <w:r w:rsidR="00770553" w:rsidRPr="00DE228F">
        <w:rPr>
          <w:color w:val="000000"/>
          <w:sz w:val="28"/>
          <w:szCs w:val="28"/>
        </w:rPr>
        <w:t xml:space="preserve">. </w:t>
      </w:r>
      <w:proofErr w:type="spellStart"/>
      <w:r w:rsidR="00770553" w:rsidRPr="00DE228F">
        <w:rPr>
          <w:color w:val="000000"/>
          <w:sz w:val="28"/>
          <w:szCs w:val="28"/>
        </w:rPr>
        <w:t>посіб</w:t>
      </w:r>
      <w:proofErr w:type="spellEnd"/>
      <w:r w:rsidR="00770553" w:rsidRPr="00DE228F">
        <w:rPr>
          <w:color w:val="000000"/>
          <w:sz w:val="28"/>
          <w:szCs w:val="28"/>
        </w:rPr>
        <w:t xml:space="preserve">. К.: Центр учбової літератури, 2011. 216 с. URL: </w:t>
      </w:r>
      <w:hyperlink r:id="rId12">
        <w:r w:rsidR="00770553" w:rsidRPr="00DE228F">
          <w:rPr>
            <w:color w:val="0000FF"/>
            <w:sz w:val="28"/>
            <w:szCs w:val="28"/>
            <w:u w:val="single"/>
          </w:rPr>
          <w:t>https://kcollegeht.kr.ua/images/Electronni_pidruchniki/ЕК_Шалева_навч_посібник_2011р.pdf</w:t>
        </w:r>
      </w:hyperlink>
      <w:r w:rsidR="00770553" w:rsidRPr="00DE228F">
        <w:rPr>
          <w:color w:val="000000"/>
          <w:sz w:val="28"/>
          <w:szCs w:val="28"/>
        </w:rPr>
        <w:t xml:space="preserve"> </w:t>
      </w:r>
    </w:p>
    <w:p w14:paraId="7C2D4D45" w14:textId="77777777" w:rsidR="00770553" w:rsidRPr="00DE228F" w:rsidRDefault="00E652BC" w:rsidP="00770553">
      <w:pPr>
        <w:widowControl/>
        <w:tabs>
          <w:tab w:val="left" w:pos="600"/>
        </w:tabs>
        <w:spacing w:line="240" w:lineRule="auto"/>
        <w:ind w:left="1" w:firstLine="566"/>
        <w:rPr>
          <w:color w:val="000000"/>
          <w:sz w:val="28"/>
          <w:szCs w:val="28"/>
        </w:rPr>
      </w:pPr>
      <w:r w:rsidRPr="00DE228F">
        <w:rPr>
          <w:color w:val="000000"/>
          <w:sz w:val="28"/>
          <w:szCs w:val="28"/>
        </w:rPr>
        <w:t xml:space="preserve">5. </w:t>
      </w:r>
      <w:proofErr w:type="spellStart"/>
      <w:r w:rsidR="00770553" w:rsidRPr="00DE228F">
        <w:rPr>
          <w:color w:val="000000"/>
          <w:sz w:val="28"/>
          <w:szCs w:val="28"/>
        </w:rPr>
        <w:t>Тардаскіна</w:t>
      </w:r>
      <w:proofErr w:type="spellEnd"/>
      <w:r w:rsidR="00770553" w:rsidRPr="00DE228F">
        <w:rPr>
          <w:color w:val="000000"/>
          <w:sz w:val="28"/>
          <w:szCs w:val="28"/>
        </w:rPr>
        <w:t xml:space="preserve"> Т.М., </w:t>
      </w:r>
      <w:proofErr w:type="spellStart"/>
      <w:r w:rsidR="00770553" w:rsidRPr="00DE228F">
        <w:rPr>
          <w:color w:val="000000"/>
          <w:sz w:val="28"/>
          <w:szCs w:val="28"/>
        </w:rPr>
        <w:t>Стрельчук</w:t>
      </w:r>
      <w:proofErr w:type="spellEnd"/>
      <w:r w:rsidR="00770553" w:rsidRPr="00DE228F">
        <w:rPr>
          <w:color w:val="000000"/>
          <w:sz w:val="28"/>
          <w:szCs w:val="28"/>
        </w:rPr>
        <w:t xml:space="preserve"> Є.М., </w:t>
      </w:r>
      <w:proofErr w:type="spellStart"/>
      <w:r w:rsidR="00770553" w:rsidRPr="00DE228F">
        <w:rPr>
          <w:color w:val="000000"/>
          <w:sz w:val="28"/>
          <w:szCs w:val="28"/>
        </w:rPr>
        <w:t>Терешко</w:t>
      </w:r>
      <w:proofErr w:type="spellEnd"/>
      <w:r w:rsidR="00770553" w:rsidRPr="00DE228F">
        <w:rPr>
          <w:color w:val="000000"/>
          <w:sz w:val="28"/>
          <w:szCs w:val="28"/>
        </w:rPr>
        <w:t xml:space="preserve"> Ю.В. Електронна комерція: Навчальний посібник. Одеса: ОНАЗ </w:t>
      </w:r>
      <w:proofErr w:type="spellStart"/>
      <w:r w:rsidR="00770553" w:rsidRPr="00DE228F">
        <w:rPr>
          <w:color w:val="000000"/>
          <w:sz w:val="28"/>
          <w:szCs w:val="28"/>
        </w:rPr>
        <w:t>ім.О.С</w:t>
      </w:r>
      <w:proofErr w:type="spellEnd"/>
      <w:r w:rsidR="00770553" w:rsidRPr="00DE228F">
        <w:rPr>
          <w:color w:val="000000"/>
          <w:sz w:val="28"/>
          <w:szCs w:val="28"/>
        </w:rPr>
        <w:t xml:space="preserve">. Попова, 2011. 244 с. URL: </w:t>
      </w:r>
      <w:hyperlink r:id="rId13">
        <w:r w:rsidR="00770553" w:rsidRPr="00DE228F">
          <w:rPr>
            <w:color w:val="0000FF"/>
            <w:sz w:val="28"/>
            <w:szCs w:val="28"/>
            <w:u w:val="single"/>
          </w:rPr>
          <w:t>http://www.dut.edu.ua/uploads/l_178_50211194.pdf</w:t>
        </w:r>
      </w:hyperlink>
      <w:r w:rsidR="00770553" w:rsidRPr="00DE228F">
        <w:rPr>
          <w:color w:val="000000"/>
          <w:sz w:val="28"/>
          <w:szCs w:val="28"/>
        </w:rPr>
        <w:t xml:space="preserve"> </w:t>
      </w:r>
    </w:p>
    <w:p w14:paraId="70FA48B3" w14:textId="77777777" w:rsidR="00770553" w:rsidRPr="00DE228F" w:rsidRDefault="00E652BC" w:rsidP="00770553">
      <w:pPr>
        <w:widowControl/>
        <w:tabs>
          <w:tab w:val="left" w:pos="600"/>
        </w:tabs>
        <w:spacing w:line="240" w:lineRule="auto"/>
        <w:ind w:left="1" w:firstLine="566"/>
        <w:rPr>
          <w:color w:val="000000"/>
          <w:sz w:val="28"/>
          <w:szCs w:val="28"/>
        </w:rPr>
      </w:pPr>
      <w:r w:rsidRPr="00DE228F">
        <w:rPr>
          <w:color w:val="000000"/>
          <w:sz w:val="28"/>
          <w:szCs w:val="28"/>
        </w:rPr>
        <w:t xml:space="preserve">6. </w:t>
      </w:r>
      <w:r w:rsidR="00770553" w:rsidRPr="00DE228F">
        <w:rPr>
          <w:color w:val="000000"/>
          <w:sz w:val="28"/>
          <w:szCs w:val="28"/>
        </w:rPr>
        <w:t xml:space="preserve">Плескач В.Л., </w:t>
      </w:r>
      <w:proofErr w:type="spellStart"/>
      <w:r w:rsidR="00770553" w:rsidRPr="00DE228F">
        <w:rPr>
          <w:color w:val="000000"/>
          <w:sz w:val="28"/>
          <w:szCs w:val="28"/>
        </w:rPr>
        <w:t>Затонацька</w:t>
      </w:r>
      <w:proofErr w:type="spellEnd"/>
      <w:r w:rsidR="00770553" w:rsidRPr="00DE228F">
        <w:rPr>
          <w:color w:val="000000"/>
          <w:sz w:val="28"/>
          <w:szCs w:val="28"/>
        </w:rPr>
        <w:t xml:space="preserve"> Т.Г. Електронна комерція : Підручник. Київ: Знання, 2007. 535 с. URL: </w:t>
      </w:r>
    </w:p>
    <w:p w14:paraId="4CC3FCE1" w14:textId="77777777" w:rsidR="00770553" w:rsidRPr="00DE228F" w:rsidRDefault="00E652BC" w:rsidP="00770553">
      <w:pPr>
        <w:widowControl/>
        <w:tabs>
          <w:tab w:val="left" w:pos="600"/>
        </w:tabs>
        <w:spacing w:line="240" w:lineRule="auto"/>
        <w:ind w:left="1" w:firstLine="566"/>
        <w:rPr>
          <w:color w:val="000000"/>
          <w:sz w:val="28"/>
          <w:szCs w:val="28"/>
        </w:rPr>
      </w:pPr>
      <w:r w:rsidRPr="00DE228F">
        <w:rPr>
          <w:color w:val="000000"/>
          <w:sz w:val="28"/>
          <w:szCs w:val="28"/>
        </w:rPr>
        <w:t xml:space="preserve">7. </w:t>
      </w:r>
      <w:r w:rsidR="00770553" w:rsidRPr="00DE228F">
        <w:rPr>
          <w:color w:val="000000"/>
          <w:sz w:val="28"/>
          <w:szCs w:val="28"/>
        </w:rPr>
        <w:t>Ляпін Д. В. Тест малого підприємництва (М-тест). Посібник з використання //Київ: Центр комерційного права. – 2016. – С. 63.</w:t>
      </w:r>
    </w:p>
    <w:p w14:paraId="15C91557" w14:textId="77777777" w:rsidR="00770553" w:rsidRPr="00DE228F" w:rsidRDefault="00E652BC" w:rsidP="00770553">
      <w:pPr>
        <w:widowControl/>
        <w:tabs>
          <w:tab w:val="left" w:pos="600"/>
        </w:tabs>
        <w:spacing w:line="240" w:lineRule="auto"/>
        <w:ind w:left="1" w:firstLine="566"/>
        <w:rPr>
          <w:color w:val="000000"/>
          <w:sz w:val="28"/>
          <w:szCs w:val="28"/>
        </w:rPr>
      </w:pPr>
      <w:r w:rsidRPr="00DE228F">
        <w:rPr>
          <w:color w:val="000000"/>
          <w:sz w:val="28"/>
          <w:szCs w:val="28"/>
        </w:rPr>
        <w:t xml:space="preserve">8. </w:t>
      </w:r>
      <w:r w:rsidR="00770553" w:rsidRPr="00DE228F">
        <w:rPr>
          <w:color w:val="000000"/>
          <w:sz w:val="28"/>
          <w:szCs w:val="28"/>
        </w:rPr>
        <w:t xml:space="preserve">Дергачова В.В., </w:t>
      </w:r>
      <w:proofErr w:type="spellStart"/>
      <w:r w:rsidR="00770553" w:rsidRPr="00DE228F">
        <w:rPr>
          <w:color w:val="000000"/>
          <w:sz w:val="28"/>
          <w:szCs w:val="28"/>
        </w:rPr>
        <w:t>Скибіна</w:t>
      </w:r>
      <w:proofErr w:type="spellEnd"/>
      <w:r w:rsidR="00770553" w:rsidRPr="00DE228F">
        <w:rPr>
          <w:color w:val="000000"/>
          <w:sz w:val="28"/>
          <w:szCs w:val="28"/>
        </w:rPr>
        <w:t xml:space="preserve"> О.О. Глобалізація бізнесу та Інтернет-маркетинг: перспективи і проблеми: монографія. Донецьк, 2007. 216 с.</w:t>
      </w:r>
    </w:p>
    <w:p w14:paraId="5E4456A9" w14:textId="77777777" w:rsidR="00770553" w:rsidRPr="00DE228F" w:rsidRDefault="00770553" w:rsidP="00770553">
      <w:pPr>
        <w:widowControl/>
        <w:tabs>
          <w:tab w:val="left" w:pos="600"/>
        </w:tabs>
        <w:spacing w:line="240" w:lineRule="auto"/>
        <w:ind w:left="1" w:firstLine="566"/>
        <w:rPr>
          <w:color w:val="000000"/>
          <w:sz w:val="28"/>
          <w:szCs w:val="28"/>
        </w:rPr>
      </w:pPr>
      <w:r w:rsidRPr="00DE228F">
        <w:rPr>
          <w:color w:val="000000"/>
          <w:sz w:val="28"/>
          <w:szCs w:val="28"/>
        </w:rPr>
        <w:t xml:space="preserve"> </w:t>
      </w:r>
      <w:r w:rsidR="00E652BC" w:rsidRPr="00DE228F">
        <w:rPr>
          <w:color w:val="000000"/>
          <w:sz w:val="28"/>
          <w:szCs w:val="28"/>
        </w:rPr>
        <w:t xml:space="preserve">9. </w:t>
      </w:r>
      <w:r w:rsidRPr="00DE228F">
        <w:rPr>
          <w:color w:val="000000"/>
          <w:sz w:val="28"/>
          <w:szCs w:val="28"/>
        </w:rPr>
        <w:t xml:space="preserve">Плескач В. Л. Технології електронного бізнесу. К.: КНТЕУ, 2004. 222с. </w:t>
      </w:r>
    </w:p>
    <w:p w14:paraId="7EBD8A1A" w14:textId="77777777" w:rsidR="00E652BC" w:rsidRPr="00DE228F" w:rsidRDefault="00E652BC" w:rsidP="00770553">
      <w:pPr>
        <w:widowControl/>
        <w:tabs>
          <w:tab w:val="left" w:pos="600"/>
        </w:tabs>
        <w:spacing w:line="240" w:lineRule="auto"/>
        <w:ind w:left="1" w:firstLine="566"/>
        <w:rPr>
          <w:color w:val="000000"/>
          <w:sz w:val="28"/>
          <w:szCs w:val="28"/>
        </w:rPr>
      </w:pPr>
      <w:r w:rsidRPr="00DE228F">
        <w:rPr>
          <w:color w:val="000000"/>
          <w:sz w:val="28"/>
          <w:szCs w:val="28"/>
        </w:rPr>
        <w:t xml:space="preserve">10. </w:t>
      </w:r>
      <w:proofErr w:type="spellStart"/>
      <w:r w:rsidRPr="00DE228F">
        <w:rPr>
          <w:color w:val="000000"/>
          <w:sz w:val="28"/>
          <w:szCs w:val="28"/>
        </w:rPr>
        <w:t>Top</w:t>
      </w:r>
      <w:proofErr w:type="spellEnd"/>
      <w:r w:rsidRPr="00DE228F">
        <w:rPr>
          <w:color w:val="000000"/>
          <w:sz w:val="28"/>
          <w:szCs w:val="28"/>
        </w:rPr>
        <w:t xml:space="preserve"> 10 </w:t>
      </w:r>
      <w:proofErr w:type="spellStart"/>
      <w:r w:rsidRPr="00DE228F">
        <w:rPr>
          <w:color w:val="000000"/>
          <w:sz w:val="28"/>
          <w:szCs w:val="28"/>
        </w:rPr>
        <w:t>Digital</w:t>
      </w:r>
      <w:proofErr w:type="spellEnd"/>
      <w:r w:rsidRPr="00DE228F">
        <w:rPr>
          <w:color w:val="000000"/>
          <w:sz w:val="28"/>
          <w:szCs w:val="28"/>
        </w:rPr>
        <w:t xml:space="preserve"> </w:t>
      </w:r>
      <w:proofErr w:type="spellStart"/>
      <w:r w:rsidRPr="00DE228F">
        <w:rPr>
          <w:color w:val="000000"/>
          <w:sz w:val="28"/>
          <w:szCs w:val="28"/>
        </w:rPr>
        <w:t>Business</w:t>
      </w:r>
      <w:proofErr w:type="spellEnd"/>
      <w:r w:rsidRPr="00DE228F">
        <w:rPr>
          <w:color w:val="000000"/>
          <w:sz w:val="28"/>
          <w:szCs w:val="28"/>
        </w:rPr>
        <w:t xml:space="preserve"> </w:t>
      </w:r>
      <w:proofErr w:type="spellStart"/>
      <w:r w:rsidRPr="00DE228F">
        <w:rPr>
          <w:color w:val="000000"/>
          <w:sz w:val="28"/>
          <w:szCs w:val="28"/>
        </w:rPr>
        <w:t>Models</w:t>
      </w:r>
      <w:proofErr w:type="spellEnd"/>
      <w:r w:rsidRPr="00DE228F">
        <w:rPr>
          <w:color w:val="000000"/>
          <w:sz w:val="28"/>
          <w:szCs w:val="28"/>
        </w:rPr>
        <w:t xml:space="preserve"> </w:t>
      </w:r>
      <w:proofErr w:type="spellStart"/>
      <w:r w:rsidRPr="00DE228F">
        <w:rPr>
          <w:color w:val="000000"/>
          <w:sz w:val="28"/>
          <w:szCs w:val="28"/>
        </w:rPr>
        <w:t>for</w:t>
      </w:r>
      <w:proofErr w:type="spellEnd"/>
      <w:r w:rsidRPr="00DE228F">
        <w:rPr>
          <w:color w:val="000000"/>
          <w:sz w:val="28"/>
          <w:szCs w:val="28"/>
        </w:rPr>
        <w:t xml:space="preserve"> </w:t>
      </w:r>
      <w:proofErr w:type="spellStart"/>
      <w:r w:rsidRPr="00DE228F">
        <w:rPr>
          <w:color w:val="000000"/>
          <w:sz w:val="28"/>
          <w:szCs w:val="28"/>
        </w:rPr>
        <w:t>Online</w:t>
      </w:r>
      <w:proofErr w:type="spellEnd"/>
      <w:r w:rsidRPr="00DE228F">
        <w:rPr>
          <w:color w:val="000000"/>
          <w:sz w:val="28"/>
          <w:szCs w:val="28"/>
        </w:rPr>
        <w:t xml:space="preserve"> </w:t>
      </w:r>
      <w:proofErr w:type="spellStart"/>
      <w:r w:rsidRPr="00DE228F">
        <w:rPr>
          <w:color w:val="000000"/>
          <w:sz w:val="28"/>
          <w:szCs w:val="28"/>
        </w:rPr>
        <w:t>Companies</w:t>
      </w:r>
      <w:proofErr w:type="spellEnd"/>
      <w:r w:rsidRPr="00DE228F">
        <w:rPr>
          <w:color w:val="000000"/>
          <w:sz w:val="28"/>
          <w:szCs w:val="28"/>
        </w:rPr>
        <w:t xml:space="preserve"> [</w:t>
      </w:r>
      <w:proofErr w:type="spellStart"/>
      <w:r w:rsidRPr="00DE228F">
        <w:rPr>
          <w:color w:val="000000"/>
          <w:sz w:val="28"/>
          <w:szCs w:val="28"/>
        </w:rPr>
        <w:t>Examples</w:t>
      </w:r>
      <w:proofErr w:type="spellEnd"/>
      <w:r w:rsidRPr="00DE228F">
        <w:rPr>
          <w:color w:val="000000"/>
          <w:sz w:val="28"/>
          <w:szCs w:val="28"/>
        </w:rPr>
        <w:t xml:space="preserve">]. </w:t>
      </w:r>
      <w:proofErr w:type="spellStart"/>
      <w:r w:rsidRPr="00DE228F">
        <w:rPr>
          <w:color w:val="000000"/>
          <w:sz w:val="28"/>
          <w:szCs w:val="28"/>
        </w:rPr>
        <w:t>DevriX</w:t>
      </w:r>
      <w:proofErr w:type="spellEnd"/>
      <w:r w:rsidRPr="00DE228F">
        <w:rPr>
          <w:color w:val="000000"/>
          <w:sz w:val="28"/>
          <w:szCs w:val="28"/>
        </w:rPr>
        <w:t>. URL: https://devrix.com/tutorial/top10-digital-business-models-online-companies-examples.</w:t>
      </w:r>
    </w:p>
    <w:p w14:paraId="4867F930" w14:textId="77777777" w:rsidR="00770553" w:rsidRPr="00DE228F" w:rsidRDefault="00E652BC" w:rsidP="00770553">
      <w:pPr>
        <w:widowControl/>
        <w:tabs>
          <w:tab w:val="left" w:pos="600"/>
        </w:tabs>
        <w:spacing w:line="240" w:lineRule="auto"/>
        <w:ind w:left="1" w:firstLine="566"/>
        <w:rPr>
          <w:color w:val="000000"/>
          <w:sz w:val="28"/>
          <w:szCs w:val="28"/>
        </w:rPr>
      </w:pPr>
      <w:r w:rsidRPr="00DE228F">
        <w:rPr>
          <w:color w:val="000000"/>
          <w:sz w:val="28"/>
          <w:szCs w:val="28"/>
        </w:rPr>
        <w:lastRenderedPageBreak/>
        <w:t xml:space="preserve">11. </w:t>
      </w:r>
      <w:r w:rsidR="00770553" w:rsidRPr="00DE228F">
        <w:rPr>
          <w:color w:val="000000"/>
          <w:sz w:val="28"/>
          <w:szCs w:val="28"/>
        </w:rPr>
        <w:t xml:space="preserve">Закон України Про електронну комерцію [Електронний ресурс]. – Режим </w:t>
      </w:r>
      <w:proofErr w:type="spellStart"/>
      <w:r w:rsidR="00770553" w:rsidRPr="00DE228F">
        <w:rPr>
          <w:color w:val="000000"/>
          <w:sz w:val="28"/>
          <w:szCs w:val="28"/>
        </w:rPr>
        <w:t>доступа</w:t>
      </w:r>
      <w:proofErr w:type="spellEnd"/>
      <w:r w:rsidR="00770553" w:rsidRPr="00DE228F">
        <w:rPr>
          <w:color w:val="000000"/>
          <w:sz w:val="28"/>
          <w:szCs w:val="28"/>
        </w:rPr>
        <w:t xml:space="preserve"> : http://zakon4.rada.gov.ua /</w:t>
      </w:r>
      <w:proofErr w:type="spellStart"/>
      <w:r w:rsidR="00770553" w:rsidRPr="00DE228F">
        <w:rPr>
          <w:color w:val="000000"/>
          <w:sz w:val="28"/>
          <w:szCs w:val="28"/>
        </w:rPr>
        <w:t>laws</w:t>
      </w:r>
      <w:proofErr w:type="spellEnd"/>
      <w:r w:rsidR="00770553" w:rsidRPr="00DE228F">
        <w:rPr>
          <w:color w:val="000000"/>
          <w:sz w:val="28"/>
          <w:szCs w:val="28"/>
        </w:rPr>
        <w:t>/</w:t>
      </w:r>
      <w:proofErr w:type="spellStart"/>
      <w:r w:rsidR="00770553" w:rsidRPr="00DE228F">
        <w:rPr>
          <w:color w:val="000000"/>
          <w:sz w:val="28"/>
          <w:szCs w:val="28"/>
        </w:rPr>
        <w:t>show</w:t>
      </w:r>
      <w:proofErr w:type="spellEnd"/>
      <w:r w:rsidR="00770553" w:rsidRPr="00DE228F">
        <w:rPr>
          <w:color w:val="000000"/>
          <w:sz w:val="28"/>
          <w:szCs w:val="28"/>
        </w:rPr>
        <w:t>/675-viii</w:t>
      </w:r>
    </w:p>
    <w:p w14:paraId="4CF2070D" w14:textId="77777777" w:rsidR="00770553" w:rsidRPr="00DE228F" w:rsidRDefault="00770553" w:rsidP="0011304A">
      <w:pPr>
        <w:widowControl/>
        <w:autoSpaceDE w:val="0"/>
        <w:autoSpaceDN w:val="0"/>
        <w:spacing w:line="240" w:lineRule="auto"/>
        <w:jc w:val="left"/>
        <w:textAlignment w:val="auto"/>
        <w:rPr>
          <w:b/>
          <w:i/>
          <w:color w:val="000000"/>
          <w:sz w:val="28"/>
          <w:szCs w:val="28"/>
          <w:lang w:eastAsia="uk-UA"/>
        </w:rPr>
      </w:pPr>
    </w:p>
    <w:p w14:paraId="7C056E7D" w14:textId="77777777" w:rsidR="00744A6E" w:rsidRPr="00DE228F" w:rsidRDefault="00B656D1" w:rsidP="006F0CD6">
      <w:pPr>
        <w:widowControl/>
        <w:autoSpaceDE w:val="0"/>
        <w:autoSpaceDN w:val="0"/>
        <w:spacing w:line="240" w:lineRule="auto"/>
        <w:ind w:firstLine="567"/>
        <w:jc w:val="left"/>
        <w:textAlignment w:val="auto"/>
        <w:rPr>
          <w:b/>
          <w:i/>
          <w:color w:val="000000"/>
          <w:sz w:val="28"/>
          <w:szCs w:val="28"/>
          <w:lang w:eastAsia="uk-UA"/>
        </w:rPr>
      </w:pPr>
      <w:r w:rsidRPr="00DE228F">
        <w:rPr>
          <w:b/>
          <w:i/>
          <w:color w:val="000000"/>
          <w:sz w:val="28"/>
          <w:szCs w:val="28"/>
          <w:lang w:eastAsia="uk-UA"/>
        </w:rPr>
        <w:t>Допоміжна література</w:t>
      </w:r>
    </w:p>
    <w:p w14:paraId="776C9968" w14:textId="77777777" w:rsidR="00C91D02" w:rsidRPr="00DE228F" w:rsidRDefault="00C91D02" w:rsidP="00C91D02">
      <w:pPr>
        <w:widowControl/>
        <w:spacing w:line="240" w:lineRule="auto"/>
        <w:ind w:left="1" w:firstLine="566"/>
        <w:rPr>
          <w:color w:val="000000"/>
          <w:sz w:val="28"/>
          <w:szCs w:val="28"/>
        </w:rPr>
      </w:pPr>
      <w:r w:rsidRPr="00DE228F">
        <w:rPr>
          <w:color w:val="000000"/>
          <w:sz w:val="28"/>
          <w:szCs w:val="28"/>
        </w:rPr>
        <w:t xml:space="preserve">1. </w:t>
      </w:r>
      <w:proofErr w:type="spellStart"/>
      <w:r w:rsidRPr="00DE228F">
        <w:rPr>
          <w:color w:val="000000"/>
          <w:sz w:val="28"/>
          <w:szCs w:val="28"/>
        </w:rPr>
        <w:t>Щеглюк</w:t>
      </w:r>
      <w:proofErr w:type="spellEnd"/>
      <w:r w:rsidRPr="00DE228F">
        <w:rPr>
          <w:color w:val="000000"/>
          <w:sz w:val="28"/>
          <w:szCs w:val="28"/>
        </w:rPr>
        <w:t xml:space="preserve"> С. Морфологія цифрової економіки: особливості розвитку та регулювання цифрових технологічних платформ (науково-аналітична записка). URL: http://ird.gov.ua/irdp/ e20190301.pdf. </w:t>
      </w:r>
    </w:p>
    <w:p w14:paraId="1C462F7B" w14:textId="77777777" w:rsidR="00C91D02" w:rsidRPr="00DE228F" w:rsidRDefault="00C91D02" w:rsidP="00C91D02">
      <w:pPr>
        <w:widowControl/>
        <w:spacing w:line="240" w:lineRule="auto"/>
        <w:ind w:left="1" w:firstLine="566"/>
        <w:rPr>
          <w:color w:val="000000"/>
          <w:sz w:val="28"/>
          <w:szCs w:val="28"/>
        </w:rPr>
      </w:pPr>
      <w:r w:rsidRPr="00DE228F">
        <w:rPr>
          <w:color w:val="000000"/>
          <w:sz w:val="28"/>
          <w:szCs w:val="28"/>
        </w:rPr>
        <w:t xml:space="preserve">2. </w:t>
      </w:r>
      <w:proofErr w:type="spellStart"/>
      <w:r w:rsidRPr="00DE228F">
        <w:rPr>
          <w:color w:val="000000"/>
          <w:sz w:val="28"/>
          <w:szCs w:val="28"/>
        </w:rPr>
        <w:t>Shalmo</w:t>
      </w:r>
      <w:proofErr w:type="spellEnd"/>
      <w:r w:rsidRPr="00DE228F">
        <w:rPr>
          <w:color w:val="000000"/>
          <w:sz w:val="28"/>
          <w:szCs w:val="28"/>
        </w:rPr>
        <w:t xml:space="preserve"> D., </w:t>
      </w:r>
      <w:proofErr w:type="spellStart"/>
      <w:r w:rsidRPr="00DE228F">
        <w:rPr>
          <w:color w:val="000000"/>
          <w:sz w:val="28"/>
          <w:szCs w:val="28"/>
        </w:rPr>
        <w:t>Christopher</w:t>
      </w:r>
      <w:proofErr w:type="spellEnd"/>
      <w:r w:rsidRPr="00DE228F">
        <w:rPr>
          <w:color w:val="000000"/>
          <w:sz w:val="28"/>
          <w:szCs w:val="28"/>
        </w:rPr>
        <w:t xml:space="preserve"> A. W., </w:t>
      </w:r>
      <w:proofErr w:type="spellStart"/>
      <w:r w:rsidRPr="00DE228F">
        <w:rPr>
          <w:color w:val="000000"/>
          <w:sz w:val="28"/>
          <w:szCs w:val="28"/>
        </w:rPr>
        <w:t>Boardman</w:t>
      </w:r>
      <w:proofErr w:type="spellEnd"/>
      <w:r w:rsidRPr="00DE228F">
        <w:rPr>
          <w:color w:val="000000"/>
          <w:sz w:val="28"/>
          <w:szCs w:val="28"/>
        </w:rPr>
        <w:t xml:space="preserve"> L. </w:t>
      </w:r>
      <w:proofErr w:type="spellStart"/>
      <w:r w:rsidRPr="00DE228F">
        <w:rPr>
          <w:color w:val="000000"/>
          <w:sz w:val="28"/>
          <w:szCs w:val="28"/>
        </w:rPr>
        <w:t>Digital</w:t>
      </w:r>
      <w:proofErr w:type="spellEnd"/>
      <w:r w:rsidRPr="00DE228F">
        <w:rPr>
          <w:color w:val="000000"/>
          <w:sz w:val="28"/>
          <w:szCs w:val="28"/>
        </w:rPr>
        <w:t xml:space="preserve"> </w:t>
      </w:r>
      <w:proofErr w:type="spellStart"/>
      <w:r w:rsidRPr="00DE228F">
        <w:rPr>
          <w:color w:val="000000"/>
          <w:sz w:val="28"/>
          <w:szCs w:val="28"/>
        </w:rPr>
        <w:t>ttansformation</w:t>
      </w:r>
      <w:proofErr w:type="spellEnd"/>
      <w:r w:rsidRPr="00DE228F">
        <w:rPr>
          <w:color w:val="000000"/>
          <w:sz w:val="28"/>
          <w:szCs w:val="28"/>
        </w:rPr>
        <w:t xml:space="preserve"> </w:t>
      </w:r>
      <w:proofErr w:type="spellStart"/>
      <w:r w:rsidRPr="00DE228F">
        <w:rPr>
          <w:color w:val="000000"/>
          <w:sz w:val="28"/>
          <w:szCs w:val="28"/>
        </w:rPr>
        <w:t>of</w:t>
      </w:r>
      <w:proofErr w:type="spellEnd"/>
      <w:r w:rsidRPr="00DE228F">
        <w:rPr>
          <w:color w:val="000000"/>
          <w:sz w:val="28"/>
          <w:szCs w:val="28"/>
        </w:rPr>
        <w:t xml:space="preserve"> </w:t>
      </w:r>
      <w:proofErr w:type="spellStart"/>
      <w:r w:rsidRPr="00DE228F">
        <w:rPr>
          <w:color w:val="000000"/>
          <w:sz w:val="28"/>
          <w:szCs w:val="28"/>
        </w:rPr>
        <w:t>bussines</w:t>
      </w:r>
      <w:proofErr w:type="spellEnd"/>
      <w:r w:rsidRPr="00DE228F">
        <w:rPr>
          <w:color w:val="000000"/>
          <w:sz w:val="28"/>
          <w:szCs w:val="28"/>
        </w:rPr>
        <w:t xml:space="preserve"> </w:t>
      </w:r>
      <w:proofErr w:type="spellStart"/>
      <w:r w:rsidRPr="00DE228F">
        <w:rPr>
          <w:color w:val="000000"/>
          <w:sz w:val="28"/>
          <w:szCs w:val="28"/>
        </w:rPr>
        <w:t>models</w:t>
      </w:r>
      <w:proofErr w:type="spellEnd"/>
      <w:r w:rsidRPr="00DE228F">
        <w:rPr>
          <w:color w:val="000000"/>
          <w:sz w:val="28"/>
          <w:szCs w:val="28"/>
        </w:rPr>
        <w:t xml:space="preserve"> – </w:t>
      </w:r>
      <w:proofErr w:type="spellStart"/>
      <w:r w:rsidRPr="00DE228F">
        <w:rPr>
          <w:color w:val="000000"/>
          <w:sz w:val="28"/>
          <w:szCs w:val="28"/>
        </w:rPr>
        <w:t>best</w:t>
      </w:r>
      <w:proofErr w:type="spellEnd"/>
      <w:r w:rsidRPr="00DE228F">
        <w:rPr>
          <w:color w:val="000000"/>
          <w:sz w:val="28"/>
          <w:szCs w:val="28"/>
        </w:rPr>
        <w:t xml:space="preserve"> </w:t>
      </w:r>
      <w:proofErr w:type="spellStart"/>
      <w:r w:rsidRPr="00DE228F">
        <w:rPr>
          <w:color w:val="000000"/>
          <w:sz w:val="28"/>
          <w:szCs w:val="28"/>
        </w:rPr>
        <w:t>practice</w:t>
      </w:r>
      <w:proofErr w:type="spellEnd"/>
      <w:r w:rsidRPr="00DE228F">
        <w:rPr>
          <w:color w:val="000000"/>
          <w:sz w:val="28"/>
          <w:szCs w:val="28"/>
        </w:rPr>
        <w:t xml:space="preserve">, </w:t>
      </w:r>
      <w:proofErr w:type="spellStart"/>
      <w:r w:rsidRPr="00DE228F">
        <w:rPr>
          <w:color w:val="000000"/>
          <w:sz w:val="28"/>
          <w:szCs w:val="28"/>
        </w:rPr>
        <w:t>enablers</w:t>
      </w:r>
      <w:proofErr w:type="spellEnd"/>
      <w:r w:rsidRPr="00DE228F">
        <w:rPr>
          <w:color w:val="000000"/>
          <w:sz w:val="28"/>
          <w:szCs w:val="28"/>
        </w:rPr>
        <w:t xml:space="preserve"> </w:t>
      </w:r>
      <w:proofErr w:type="spellStart"/>
      <w:r w:rsidRPr="00DE228F">
        <w:rPr>
          <w:color w:val="000000"/>
          <w:sz w:val="28"/>
          <w:szCs w:val="28"/>
        </w:rPr>
        <w:t>and</w:t>
      </w:r>
      <w:proofErr w:type="spellEnd"/>
      <w:r w:rsidRPr="00DE228F">
        <w:rPr>
          <w:color w:val="000000"/>
          <w:sz w:val="28"/>
          <w:szCs w:val="28"/>
        </w:rPr>
        <w:t xml:space="preserve"> </w:t>
      </w:r>
      <w:proofErr w:type="spellStart"/>
      <w:r w:rsidRPr="00DE228F">
        <w:rPr>
          <w:color w:val="000000"/>
          <w:sz w:val="28"/>
          <w:szCs w:val="28"/>
        </w:rPr>
        <w:t>roadmap</w:t>
      </w:r>
      <w:proofErr w:type="spellEnd"/>
      <w:r w:rsidRPr="00DE228F">
        <w:rPr>
          <w:color w:val="000000"/>
          <w:sz w:val="28"/>
          <w:szCs w:val="28"/>
        </w:rPr>
        <w:t xml:space="preserve">. </w:t>
      </w:r>
      <w:proofErr w:type="spellStart"/>
      <w:r w:rsidRPr="00DE228F">
        <w:rPr>
          <w:color w:val="000000"/>
          <w:sz w:val="28"/>
          <w:szCs w:val="28"/>
        </w:rPr>
        <w:t>International</w:t>
      </w:r>
      <w:proofErr w:type="spellEnd"/>
      <w:r w:rsidRPr="00DE228F">
        <w:rPr>
          <w:color w:val="000000"/>
          <w:sz w:val="28"/>
          <w:szCs w:val="28"/>
        </w:rPr>
        <w:t xml:space="preserve"> </w:t>
      </w:r>
      <w:proofErr w:type="spellStart"/>
      <w:r w:rsidRPr="00DE228F">
        <w:rPr>
          <w:color w:val="000000"/>
          <w:sz w:val="28"/>
          <w:szCs w:val="28"/>
        </w:rPr>
        <w:t>Journal</w:t>
      </w:r>
      <w:proofErr w:type="spellEnd"/>
      <w:r w:rsidRPr="00DE228F">
        <w:rPr>
          <w:color w:val="000000"/>
          <w:sz w:val="28"/>
          <w:szCs w:val="28"/>
        </w:rPr>
        <w:t xml:space="preserve"> </w:t>
      </w:r>
      <w:proofErr w:type="spellStart"/>
      <w:r w:rsidRPr="00DE228F">
        <w:rPr>
          <w:color w:val="000000"/>
          <w:sz w:val="28"/>
          <w:szCs w:val="28"/>
        </w:rPr>
        <w:t>of</w:t>
      </w:r>
      <w:proofErr w:type="spellEnd"/>
      <w:r w:rsidRPr="00DE228F">
        <w:rPr>
          <w:color w:val="000000"/>
          <w:sz w:val="28"/>
          <w:szCs w:val="28"/>
        </w:rPr>
        <w:t xml:space="preserve"> </w:t>
      </w:r>
      <w:proofErr w:type="spellStart"/>
      <w:r w:rsidRPr="00DE228F">
        <w:rPr>
          <w:color w:val="000000"/>
          <w:sz w:val="28"/>
          <w:szCs w:val="28"/>
        </w:rPr>
        <w:t>Innovation</w:t>
      </w:r>
      <w:proofErr w:type="spellEnd"/>
      <w:r w:rsidRPr="00DE228F">
        <w:rPr>
          <w:color w:val="000000"/>
          <w:sz w:val="28"/>
          <w:szCs w:val="28"/>
        </w:rPr>
        <w:t xml:space="preserve"> </w:t>
      </w:r>
      <w:proofErr w:type="spellStart"/>
      <w:r w:rsidRPr="00DE228F">
        <w:rPr>
          <w:color w:val="000000"/>
          <w:sz w:val="28"/>
          <w:szCs w:val="28"/>
        </w:rPr>
        <w:t>Management</w:t>
      </w:r>
      <w:proofErr w:type="spellEnd"/>
      <w:r w:rsidRPr="00DE228F">
        <w:rPr>
          <w:color w:val="000000"/>
          <w:sz w:val="28"/>
          <w:szCs w:val="28"/>
        </w:rPr>
        <w:t xml:space="preserve">. 2017. </w:t>
      </w:r>
      <w:proofErr w:type="spellStart"/>
      <w:r w:rsidRPr="00DE228F">
        <w:rPr>
          <w:color w:val="000000"/>
          <w:sz w:val="28"/>
          <w:szCs w:val="28"/>
        </w:rPr>
        <w:t>Vol</w:t>
      </w:r>
      <w:proofErr w:type="spellEnd"/>
      <w:r w:rsidRPr="00DE228F">
        <w:rPr>
          <w:color w:val="000000"/>
          <w:sz w:val="28"/>
          <w:szCs w:val="28"/>
        </w:rPr>
        <w:t xml:space="preserve">. 21 (08). Р. 1–17. </w:t>
      </w:r>
      <w:proofErr w:type="spellStart"/>
      <w:r w:rsidRPr="00DE228F">
        <w:rPr>
          <w:color w:val="000000"/>
          <w:sz w:val="28"/>
          <w:szCs w:val="28"/>
        </w:rPr>
        <w:t>doi</w:t>
      </w:r>
      <w:proofErr w:type="spellEnd"/>
      <w:r w:rsidRPr="00DE228F">
        <w:rPr>
          <w:color w:val="000000"/>
          <w:sz w:val="28"/>
          <w:szCs w:val="28"/>
        </w:rPr>
        <w:t>: http://dx.doi.org/10.1142/S136391961740014X.</w:t>
      </w:r>
    </w:p>
    <w:p w14:paraId="4B984F89" w14:textId="77777777" w:rsidR="00E652BC" w:rsidRPr="00DE228F" w:rsidRDefault="00C91D02" w:rsidP="00E652BC">
      <w:pPr>
        <w:widowControl/>
        <w:spacing w:line="240" w:lineRule="auto"/>
        <w:ind w:left="1" w:firstLine="566"/>
        <w:rPr>
          <w:color w:val="000000"/>
          <w:sz w:val="28"/>
          <w:szCs w:val="28"/>
        </w:rPr>
      </w:pPr>
      <w:bookmarkStart w:id="5" w:name="_heading=h.45jfvxd" w:colFirst="0" w:colLast="0"/>
      <w:bookmarkEnd w:id="5"/>
      <w:r w:rsidRPr="00DE228F">
        <w:rPr>
          <w:color w:val="000000"/>
          <w:sz w:val="28"/>
          <w:szCs w:val="28"/>
        </w:rPr>
        <w:t>3</w:t>
      </w:r>
      <w:r w:rsidR="00E652BC" w:rsidRPr="00DE228F">
        <w:rPr>
          <w:color w:val="000000"/>
          <w:sz w:val="28"/>
          <w:szCs w:val="28"/>
        </w:rPr>
        <w:t xml:space="preserve">.Zatsarinnyy A. A., </w:t>
      </w:r>
      <w:proofErr w:type="spellStart"/>
      <w:r w:rsidR="00E652BC" w:rsidRPr="00DE228F">
        <w:rPr>
          <w:color w:val="000000"/>
          <w:sz w:val="28"/>
          <w:szCs w:val="28"/>
        </w:rPr>
        <w:t>Shabanov</w:t>
      </w:r>
      <w:proofErr w:type="spellEnd"/>
      <w:r w:rsidR="00E652BC" w:rsidRPr="00DE228F">
        <w:rPr>
          <w:color w:val="000000"/>
          <w:sz w:val="28"/>
          <w:szCs w:val="28"/>
        </w:rPr>
        <w:t xml:space="preserve"> A. P. </w:t>
      </w:r>
      <w:proofErr w:type="spellStart"/>
      <w:r w:rsidR="00E652BC" w:rsidRPr="00DE228F">
        <w:rPr>
          <w:color w:val="000000"/>
          <w:sz w:val="28"/>
          <w:szCs w:val="28"/>
        </w:rPr>
        <w:t>Model</w:t>
      </w:r>
      <w:proofErr w:type="spellEnd"/>
      <w:r w:rsidR="00E652BC" w:rsidRPr="00DE228F">
        <w:rPr>
          <w:color w:val="000000"/>
          <w:sz w:val="28"/>
          <w:szCs w:val="28"/>
        </w:rPr>
        <w:t xml:space="preserve"> </w:t>
      </w:r>
      <w:proofErr w:type="spellStart"/>
      <w:r w:rsidR="00E652BC" w:rsidRPr="00DE228F">
        <w:rPr>
          <w:color w:val="000000"/>
          <w:sz w:val="28"/>
          <w:szCs w:val="28"/>
        </w:rPr>
        <w:t>of</w:t>
      </w:r>
      <w:proofErr w:type="spellEnd"/>
      <w:r w:rsidR="00E652BC" w:rsidRPr="00DE228F">
        <w:rPr>
          <w:color w:val="000000"/>
          <w:sz w:val="28"/>
          <w:szCs w:val="28"/>
        </w:rPr>
        <w:t xml:space="preserve"> a </w:t>
      </w:r>
      <w:proofErr w:type="spellStart"/>
      <w:r w:rsidR="00E652BC" w:rsidRPr="00DE228F">
        <w:rPr>
          <w:color w:val="000000"/>
          <w:sz w:val="28"/>
          <w:szCs w:val="28"/>
        </w:rPr>
        <w:t>Prospective</w:t>
      </w:r>
      <w:proofErr w:type="spellEnd"/>
      <w:r w:rsidR="00E652BC" w:rsidRPr="00DE228F">
        <w:rPr>
          <w:color w:val="000000"/>
          <w:sz w:val="28"/>
          <w:szCs w:val="28"/>
        </w:rPr>
        <w:t xml:space="preserve"> </w:t>
      </w:r>
      <w:proofErr w:type="spellStart"/>
      <w:r w:rsidR="00E652BC" w:rsidRPr="00DE228F">
        <w:rPr>
          <w:color w:val="000000"/>
          <w:sz w:val="28"/>
          <w:szCs w:val="28"/>
        </w:rPr>
        <w:t>Digital</w:t>
      </w:r>
      <w:proofErr w:type="spellEnd"/>
      <w:r w:rsidR="00E652BC" w:rsidRPr="00DE228F">
        <w:rPr>
          <w:color w:val="000000"/>
          <w:sz w:val="28"/>
          <w:szCs w:val="28"/>
        </w:rPr>
        <w:t xml:space="preserve"> </w:t>
      </w:r>
      <w:proofErr w:type="spellStart"/>
      <w:r w:rsidR="00E652BC" w:rsidRPr="00DE228F">
        <w:rPr>
          <w:color w:val="000000"/>
          <w:sz w:val="28"/>
          <w:szCs w:val="28"/>
        </w:rPr>
        <w:t>Platform</w:t>
      </w:r>
      <w:proofErr w:type="spellEnd"/>
      <w:r w:rsidR="00E652BC" w:rsidRPr="00DE228F">
        <w:rPr>
          <w:color w:val="000000"/>
          <w:sz w:val="28"/>
          <w:szCs w:val="28"/>
        </w:rPr>
        <w:t xml:space="preserve"> </w:t>
      </w:r>
      <w:proofErr w:type="spellStart"/>
      <w:r w:rsidR="00E652BC" w:rsidRPr="00DE228F">
        <w:rPr>
          <w:color w:val="000000"/>
          <w:sz w:val="28"/>
          <w:szCs w:val="28"/>
        </w:rPr>
        <w:t>to</w:t>
      </w:r>
      <w:proofErr w:type="spellEnd"/>
      <w:r w:rsidR="00E652BC" w:rsidRPr="00DE228F">
        <w:rPr>
          <w:color w:val="000000"/>
          <w:sz w:val="28"/>
          <w:szCs w:val="28"/>
        </w:rPr>
        <w:t xml:space="preserve"> </w:t>
      </w:r>
      <w:proofErr w:type="spellStart"/>
      <w:r w:rsidR="00E652BC" w:rsidRPr="00DE228F">
        <w:rPr>
          <w:color w:val="000000"/>
          <w:sz w:val="28"/>
          <w:szCs w:val="28"/>
        </w:rPr>
        <w:t>Consol-idate</w:t>
      </w:r>
      <w:proofErr w:type="spellEnd"/>
      <w:r w:rsidR="00E652BC" w:rsidRPr="00DE228F">
        <w:rPr>
          <w:color w:val="000000"/>
          <w:sz w:val="28"/>
          <w:szCs w:val="28"/>
        </w:rPr>
        <w:t xml:space="preserve">  </w:t>
      </w:r>
      <w:proofErr w:type="spellStart"/>
      <w:r w:rsidR="00E652BC" w:rsidRPr="00DE228F">
        <w:rPr>
          <w:color w:val="000000"/>
          <w:sz w:val="28"/>
          <w:szCs w:val="28"/>
        </w:rPr>
        <w:t>the</w:t>
      </w:r>
      <w:proofErr w:type="spellEnd"/>
      <w:r w:rsidR="00E652BC" w:rsidRPr="00DE228F">
        <w:rPr>
          <w:color w:val="000000"/>
          <w:sz w:val="28"/>
          <w:szCs w:val="28"/>
        </w:rPr>
        <w:t xml:space="preserve">  </w:t>
      </w:r>
      <w:proofErr w:type="spellStart"/>
      <w:r w:rsidR="00E652BC" w:rsidRPr="00DE228F">
        <w:rPr>
          <w:color w:val="000000"/>
          <w:sz w:val="28"/>
          <w:szCs w:val="28"/>
        </w:rPr>
        <w:t>Resources</w:t>
      </w:r>
      <w:proofErr w:type="spellEnd"/>
      <w:r w:rsidR="00E652BC" w:rsidRPr="00DE228F">
        <w:rPr>
          <w:color w:val="000000"/>
          <w:sz w:val="28"/>
          <w:szCs w:val="28"/>
        </w:rPr>
        <w:t xml:space="preserve">  </w:t>
      </w:r>
      <w:proofErr w:type="spellStart"/>
      <w:r w:rsidR="00E652BC" w:rsidRPr="00DE228F">
        <w:rPr>
          <w:color w:val="000000"/>
          <w:sz w:val="28"/>
          <w:szCs w:val="28"/>
        </w:rPr>
        <w:t>of</w:t>
      </w:r>
      <w:proofErr w:type="spellEnd"/>
      <w:r w:rsidR="00E652BC" w:rsidRPr="00DE228F">
        <w:rPr>
          <w:color w:val="000000"/>
          <w:sz w:val="28"/>
          <w:szCs w:val="28"/>
        </w:rPr>
        <w:t xml:space="preserve">  </w:t>
      </w:r>
      <w:proofErr w:type="spellStart"/>
      <w:r w:rsidR="00E652BC" w:rsidRPr="00DE228F">
        <w:rPr>
          <w:color w:val="000000"/>
          <w:sz w:val="28"/>
          <w:szCs w:val="28"/>
        </w:rPr>
        <w:t>Economic</w:t>
      </w:r>
      <w:proofErr w:type="spellEnd"/>
      <w:r w:rsidR="00E652BC" w:rsidRPr="00DE228F">
        <w:rPr>
          <w:color w:val="000000"/>
          <w:sz w:val="28"/>
          <w:szCs w:val="28"/>
        </w:rPr>
        <w:t xml:space="preserve">  </w:t>
      </w:r>
      <w:proofErr w:type="spellStart"/>
      <w:r w:rsidR="00E652BC" w:rsidRPr="00DE228F">
        <w:rPr>
          <w:color w:val="000000"/>
          <w:sz w:val="28"/>
          <w:szCs w:val="28"/>
        </w:rPr>
        <w:t>Activity</w:t>
      </w:r>
      <w:proofErr w:type="spellEnd"/>
      <w:r w:rsidR="00E652BC" w:rsidRPr="00DE228F">
        <w:rPr>
          <w:color w:val="000000"/>
          <w:sz w:val="28"/>
          <w:szCs w:val="28"/>
        </w:rPr>
        <w:t xml:space="preserve">  </w:t>
      </w:r>
      <w:proofErr w:type="spellStart"/>
      <w:r w:rsidR="00E652BC" w:rsidRPr="00DE228F">
        <w:rPr>
          <w:color w:val="000000"/>
          <w:sz w:val="28"/>
          <w:szCs w:val="28"/>
        </w:rPr>
        <w:t>in</w:t>
      </w:r>
      <w:proofErr w:type="spellEnd"/>
      <w:r w:rsidR="00E652BC" w:rsidRPr="00DE228F">
        <w:rPr>
          <w:color w:val="000000"/>
          <w:sz w:val="28"/>
          <w:szCs w:val="28"/>
        </w:rPr>
        <w:t xml:space="preserve">  </w:t>
      </w:r>
      <w:proofErr w:type="spellStart"/>
      <w:r w:rsidR="00E652BC" w:rsidRPr="00DE228F">
        <w:rPr>
          <w:color w:val="000000"/>
          <w:sz w:val="28"/>
          <w:szCs w:val="28"/>
        </w:rPr>
        <w:t>the</w:t>
      </w:r>
      <w:proofErr w:type="spellEnd"/>
      <w:r w:rsidR="00E652BC" w:rsidRPr="00DE228F">
        <w:rPr>
          <w:color w:val="000000"/>
          <w:sz w:val="28"/>
          <w:szCs w:val="28"/>
        </w:rPr>
        <w:t xml:space="preserve">  </w:t>
      </w:r>
      <w:proofErr w:type="spellStart"/>
      <w:r w:rsidR="00E652BC" w:rsidRPr="00DE228F">
        <w:rPr>
          <w:color w:val="000000"/>
          <w:sz w:val="28"/>
          <w:szCs w:val="28"/>
        </w:rPr>
        <w:t>Digital</w:t>
      </w:r>
      <w:proofErr w:type="spellEnd"/>
      <w:r w:rsidR="00E652BC" w:rsidRPr="00DE228F">
        <w:rPr>
          <w:color w:val="000000"/>
          <w:sz w:val="28"/>
          <w:szCs w:val="28"/>
        </w:rPr>
        <w:t xml:space="preserve">  </w:t>
      </w:r>
      <w:proofErr w:type="spellStart"/>
      <w:r w:rsidR="00E652BC" w:rsidRPr="00DE228F">
        <w:rPr>
          <w:color w:val="000000"/>
          <w:sz w:val="28"/>
          <w:szCs w:val="28"/>
        </w:rPr>
        <w:t>Economy</w:t>
      </w:r>
      <w:proofErr w:type="spellEnd"/>
      <w:r w:rsidR="00E652BC" w:rsidRPr="00DE228F">
        <w:rPr>
          <w:color w:val="000000"/>
          <w:sz w:val="28"/>
          <w:szCs w:val="28"/>
        </w:rPr>
        <w:t xml:space="preserve">. </w:t>
      </w:r>
      <w:proofErr w:type="spellStart"/>
      <w:r w:rsidR="00E652BC" w:rsidRPr="00DE228F">
        <w:rPr>
          <w:color w:val="000000"/>
          <w:sz w:val="28"/>
          <w:szCs w:val="28"/>
        </w:rPr>
        <w:t>Procedia</w:t>
      </w:r>
      <w:proofErr w:type="spellEnd"/>
      <w:r w:rsidR="00E652BC" w:rsidRPr="00DE228F">
        <w:rPr>
          <w:color w:val="000000"/>
          <w:sz w:val="28"/>
          <w:szCs w:val="28"/>
        </w:rPr>
        <w:t xml:space="preserve">  </w:t>
      </w:r>
      <w:proofErr w:type="spellStart"/>
      <w:r w:rsidR="00E652BC" w:rsidRPr="00DE228F">
        <w:rPr>
          <w:color w:val="000000"/>
          <w:sz w:val="28"/>
          <w:szCs w:val="28"/>
        </w:rPr>
        <w:t>Computer</w:t>
      </w:r>
      <w:proofErr w:type="spellEnd"/>
      <w:r w:rsidR="00E652BC" w:rsidRPr="00DE228F">
        <w:rPr>
          <w:color w:val="000000"/>
          <w:sz w:val="28"/>
          <w:szCs w:val="28"/>
        </w:rPr>
        <w:t xml:space="preserve"> </w:t>
      </w:r>
      <w:proofErr w:type="spellStart"/>
      <w:r w:rsidR="00E652BC" w:rsidRPr="00DE228F">
        <w:rPr>
          <w:color w:val="000000"/>
          <w:sz w:val="28"/>
          <w:szCs w:val="28"/>
        </w:rPr>
        <w:t>Science</w:t>
      </w:r>
      <w:proofErr w:type="spellEnd"/>
      <w:r w:rsidR="00E652BC" w:rsidRPr="00DE228F">
        <w:rPr>
          <w:color w:val="000000"/>
          <w:sz w:val="28"/>
          <w:szCs w:val="28"/>
        </w:rPr>
        <w:t xml:space="preserve">. 2019. </w:t>
      </w:r>
      <w:proofErr w:type="spellStart"/>
      <w:r w:rsidR="00E652BC" w:rsidRPr="00DE228F">
        <w:rPr>
          <w:color w:val="000000"/>
          <w:sz w:val="28"/>
          <w:szCs w:val="28"/>
        </w:rPr>
        <w:t>Vol</w:t>
      </w:r>
      <w:proofErr w:type="spellEnd"/>
      <w:r w:rsidR="00E652BC" w:rsidRPr="00DE228F">
        <w:rPr>
          <w:color w:val="000000"/>
          <w:sz w:val="28"/>
          <w:szCs w:val="28"/>
        </w:rPr>
        <w:t>. 150. P. 552-557.</w:t>
      </w:r>
    </w:p>
    <w:p w14:paraId="2D300A0C" w14:textId="77777777" w:rsidR="00E652BC" w:rsidRPr="00DE228F" w:rsidRDefault="00C91D02" w:rsidP="00E652BC">
      <w:pPr>
        <w:widowControl/>
        <w:spacing w:line="240" w:lineRule="auto"/>
        <w:ind w:left="1" w:firstLine="566"/>
        <w:rPr>
          <w:color w:val="000000"/>
          <w:sz w:val="28"/>
          <w:szCs w:val="28"/>
        </w:rPr>
      </w:pPr>
      <w:r w:rsidRPr="00DE228F">
        <w:rPr>
          <w:color w:val="000000"/>
          <w:sz w:val="28"/>
          <w:szCs w:val="28"/>
        </w:rPr>
        <w:t>4</w:t>
      </w:r>
      <w:r w:rsidR="00E652BC" w:rsidRPr="00DE228F">
        <w:rPr>
          <w:color w:val="000000"/>
          <w:sz w:val="28"/>
          <w:szCs w:val="28"/>
        </w:rPr>
        <w:t xml:space="preserve">.Rainnie  A.,  </w:t>
      </w:r>
      <w:proofErr w:type="spellStart"/>
      <w:r w:rsidR="00E652BC" w:rsidRPr="00DE228F">
        <w:rPr>
          <w:color w:val="000000"/>
          <w:sz w:val="28"/>
          <w:szCs w:val="28"/>
        </w:rPr>
        <w:t>Dean</w:t>
      </w:r>
      <w:proofErr w:type="spellEnd"/>
      <w:r w:rsidR="00E652BC" w:rsidRPr="00DE228F">
        <w:rPr>
          <w:color w:val="000000"/>
          <w:sz w:val="28"/>
          <w:szCs w:val="28"/>
        </w:rPr>
        <w:t xml:space="preserve">  M.  </w:t>
      </w:r>
      <w:proofErr w:type="spellStart"/>
      <w:r w:rsidR="00E652BC" w:rsidRPr="00DE228F">
        <w:rPr>
          <w:color w:val="000000"/>
          <w:sz w:val="28"/>
          <w:szCs w:val="28"/>
        </w:rPr>
        <w:t>Industry</w:t>
      </w:r>
      <w:proofErr w:type="spellEnd"/>
      <w:r w:rsidR="00E652BC" w:rsidRPr="00DE228F">
        <w:rPr>
          <w:color w:val="000000"/>
          <w:sz w:val="28"/>
          <w:szCs w:val="28"/>
        </w:rPr>
        <w:t xml:space="preserve">  4.0  </w:t>
      </w:r>
      <w:proofErr w:type="spellStart"/>
      <w:r w:rsidR="00E652BC" w:rsidRPr="00DE228F">
        <w:rPr>
          <w:color w:val="000000"/>
          <w:sz w:val="28"/>
          <w:szCs w:val="28"/>
        </w:rPr>
        <w:t>and</w:t>
      </w:r>
      <w:proofErr w:type="spellEnd"/>
      <w:r w:rsidR="00E652BC" w:rsidRPr="00DE228F">
        <w:rPr>
          <w:color w:val="000000"/>
          <w:sz w:val="28"/>
          <w:szCs w:val="28"/>
        </w:rPr>
        <w:t xml:space="preserve">  </w:t>
      </w:r>
      <w:proofErr w:type="spellStart"/>
      <w:r w:rsidR="00E652BC" w:rsidRPr="00DE228F">
        <w:rPr>
          <w:color w:val="000000"/>
          <w:sz w:val="28"/>
          <w:szCs w:val="28"/>
        </w:rPr>
        <w:t>the</w:t>
      </w:r>
      <w:proofErr w:type="spellEnd"/>
      <w:r w:rsidR="00E652BC" w:rsidRPr="00DE228F">
        <w:rPr>
          <w:color w:val="000000"/>
          <w:sz w:val="28"/>
          <w:szCs w:val="28"/>
        </w:rPr>
        <w:t xml:space="preserve">  </w:t>
      </w:r>
      <w:proofErr w:type="spellStart"/>
      <w:r w:rsidR="00E652BC" w:rsidRPr="00DE228F">
        <w:rPr>
          <w:color w:val="000000"/>
          <w:sz w:val="28"/>
          <w:szCs w:val="28"/>
        </w:rPr>
        <w:t>future</w:t>
      </w:r>
      <w:proofErr w:type="spellEnd"/>
      <w:r w:rsidR="00E652BC" w:rsidRPr="00DE228F">
        <w:rPr>
          <w:color w:val="000000"/>
          <w:sz w:val="28"/>
          <w:szCs w:val="28"/>
        </w:rPr>
        <w:t xml:space="preserve">  </w:t>
      </w:r>
      <w:proofErr w:type="spellStart"/>
      <w:r w:rsidR="00E652BC" w:rsidRPr="00DE228F">
        <w:rPr>
          <w:color w:val="000000"/>
          <w:sz w:val="28"/>
          <w:szCs w:val="28"/>
        </w:rPr>
        <w:t>of</w:t>
      </w:r>
      <w:proofErr w:type="spellEnd"/>
      <w:r w:rsidR="00E652BC" w:rsidRPr="00DE228F">
        <w:rPr>
          <w:color w:val="000000"/>
          <w:sz w:val="28"/>
          <w:szCs w:val="28"/>
        </w:rPr>
        <w:t xml:space="preserve">  </w:t>
      </w:r>
      <w:proofErr w:type="spellStart"/>
      <w:r w:rsidR="00E652BC" w:rsidRPr="00DE228F">
        <w:rPr>
          <w:color w:val="000000"/>
          <w:sz w:val="28"/>
          <w:szCs w:val="28"/>
        </w:rPr>
        <w:t>quality</w:t>
      </w:r>
      <w:proofErr w:type="spellEnd"/>
      <w:r w:rsidR="00E652BC" w:rsidRPr="00DE228F">
        <w:rPr>
          <w:color w:val="000000"/>
          <w:sz w:val="28"/>
          <w:szCs w:val="28"/>
        </w:rPr>
        <w:t xml:space="preserve">  </w:t>
      </w:r>
      <w:proofErr w:type="spellStart"/>
      <w:r w:rsidR="00E652BC" w:rsidRPr="00DE228F">
        <w:rPr>
          <w:color w:val="000000"/>
          <w:sz w:val="28"/>
          <w:szCs w:val="28"/>
        </w:rPr>
        <w:t>work</w:t>
      </w:r>
      <w:proofErr w:type="spellEnd"/>
      <w:r w:rsidR="00E652BC" w:rsidRPr="00DE228F">
        <w:rPr>
          <w:color w:val="000000"/>
          <w:sz w:val="28"/>
          <w:szCs w:val="28"/>
        </w:rPr>
        <w:t xml:space="preserve">  </w:t>
      </w:r>
      <w:proofErr w:type="spellStart"/>
      <w:r w:rsidR="00E652BC" w:rsidRPr="00DE228F">
        <w:rPr>
          <w:color w:val="000000"/>
          <w:sz w:val="28"/>
          <w:szCs w:val="28"/>
        </w:rPr>
        <w:t>in</w:t>
      </w:r>
      <w:proofErr w:type="spellEnd"/>
      <w:r w:rsidR="00E652BC" w:rsidRPr="00DE228F">
        <w:rPr>
          <w:color w:val="000000"/>
          <w:sz w:val="28"/>
          <w:szCs w:val="28"/>
        </w:rPr>
        <w:t xml:space="preserve">  </w:t>
      </w:r>
      <w:proofErr w:type="spellStart"/>
      <w:r w:rsidR="00E652BC" w:rsidRPr="00DE228F">
        <w:rPr>
          <w:color w:val="000000"/>
          <w:sz w:val="28"/>
          <w:szCs w:val="28"/>
        </w:rPr>
        <w:t>the</w:t>
      </w:r>
      <w:proofErr w:type="spellEnd"/>
      <w:r w:rsidR="00E652BC" w:rsidRPr="00DE228F">
        <w:rPr>
          <w:color w:val="000000"/>
          <w:sz w:val="28"/>
          <w:szCs w:val="28"/>
        </w:rPr>
        <w:t xml:space="preserve">  </w:t>
      </w:r>
      <w:proofErr w:type="spellStart"/>
      <w:r w:rsidR="00E652BC" w:rsidRPr="00DE228F">
        <w:rPr>
          <w:color w:val="000000"/>
          <w:sz w:val="28"/>
          <w:szCs w:val="28"/>
        </w:rPr>
        <w:t>global</w:t>
      </w:r>
      <w:proofErr w:type="spellEnd"/>
      <w:r w:rsidR="00E652BC" w:rsidRPr="00DE228F">
        <w:rPr>
          <w:color w:val="000000"/>
          <w:sz w:val="28"/>
          <w:szCs w:val="28"/>
        </w:rPr>
        <w:t xml:space="preserve">  </w:t>
      </w:r>
      <w:proofErr w:type="spellStart"/>
      <w:r w:rsidR="00E652BC" w:rsidRPr="00DE228F">
        <w:rPr>
          <w:color w:val="000000"/>
          <w:sz w:val="28"/>
          <w:szCs w:val="28"/>
        </w:rPr>
        <w:t>digital</w:t>
      </w:r>
      <w:proofErr w:type="spellEnd"/>
      <w:r w:rsidR="00E652BC" w:rsidRPr="00DE228F">
        <w:rPr>
          <w:color w:val="000000"/>
          <w:sz w:val="28"/>
          <w:szCs w:val="28"/>
        </w:rPr>
        <w:t xml:space="preserve"> </w:t>
      </w:r>
      <w:proofErr w:type="spellStart"/>
      <w:r w:rsidR="00E652BC" w:rsidRPr="00DE228F">
        <w:rPr>
          <w:color w:val="000000"/>
          <w:sz w:val="28"/>
          <w:szCs w:val="28"/>
        </w:rPr>
        <w:t>economy</w:t>
      </w:r>
      <w:proofErr w:type="spellEnd"/>
      <w:r w:rsidR="00E652BC" w:rsidRPr="00DE228F">
        <w:rPr>
          <w:color w:val="000000"/>
          <w:sz w:val="28"/>
          <w:szCs w:val="28"/>
        </w:rPr>
        <w:t xml:space="preserve">.  </w:t>
      </w:r>
      <w:proofErr w:type="spellStart"/>
      <w:r w:rsidR="00E652BC" w:rsidRPr="00DE228F">
        <w:rPr>
          <w:color w:val="000000"/>
          <w:sz w:val="28"/>
          <w:szCs w:val="28"/>
        </w:rPr>
        <w:t>Labour</w:t>
      </w:r>
      <w:proofErr w:type="spellEnd"/>
      <w:r w:rsidR="00E652BC" w:rsidRPr="00DE228F">
        <w:rPr>
          <w:color w:val="000000"/>
          <w:sz w:val="28"/>
          <w:szCs w:val="28"/>
        </w:rPr>
        <w:t xml:space="preserve">  &amp;  </w:t>
      </w:r>
      <w:proofErr w:type="spellStart"/>
      <w:r w:rsidR="00E652BC" w:rsidRPr="00DE228F">
        <w:rPr>
          <w:color w:val="000000"/>
          <w:sz w:val="28"/>
          <w:szCs w:val="28"/>
        </w:rPr>
        <w:t>Industry</w:t>
      </w:r>
      <w:proofErr w:type="spellEnd"/>
      <w:r w:rsidR="00E652BC" w:rsidRPr="00DE228F">
        <w:rPr>
          <w:color w:val="000000"/>
          <w:sz w:val="28"/>
          <w:szCs w:val="28"/>
        </w:rPr>
        <w:t xml:space="preserve">:  a  </w:t>
      </w:r>
      <w:proofErr w:type="spellStart"/>
      <w:r w:rsidR="00E652BC" w:rsidRPr="00DE228F">
        <w:rPr>
          <w:color w:val="000000"/>
          <w:sz w:val="28"/>
          <w:szCs w:val="28"/>
        </w:rPr>
        <w:t>journal</w:t>
      </w:r>
      <w:proofErr w:type="spellEnd"/>
      <w:r w:rsidR="00E652BC" w:rsidRPr="00DE228F">
        <w:rPr>
          <w:color w:val="000000"/>
          <w:sz w:val="28"/>
          <w:szCs w:val="28"/>
        </w:rPr>
        <w:t xml:space="preserve">  </w:t>
      </w:r>
      <w:proofErr w:type="spellStart"/>
      <w:r w:rsidR="00E652BC" w:rsidRPr="00DE228F">
        <w:rPr>
          <w:color w:val="000000"/>
          <w:sz w:val="28"/>
          <w:szCs w:val="28"/>
        </w:rPr>
        <w:t>of</w:t>
      </w:r>
      <w:proofErr w:type="spellEnd"/>
      <w:r w:rsidR="00E652BC" w:rsidRPr="00DE228F">
        <w:rPr>
          <w:color w:val="000000"/>
          <w:sz w:val="28"/>
          <w:szCs w:val="28"/>
        </w:rPr>
        <w:t xml:space="preserve">  </w:t>
      </w:r>
      <w:proofErr w:type="spellStart"/>
      <w:r w:rsidR="00E652BC" w:rsidRPr="00DE228F">
        <w:rPr>
          <w:color w:val="000000"/>
          <w:sz w:val="28"/>
          <w:szCs w:val="28"/>
        </w:rPr>
        <w:t>the</w:t>
      </w:r>
      <w:proofErr w:type="spellEnd"/>
      <w:r w:rsidR="00E652BC" w:rsidRPr="00DE228F">
        <w:rPr>
          <w:color w:val="000000"/>
          <w:sz w:val="28"/>
          <w:szCs w:val="28"/>
        </w:rPr>
        <w:t xml:space="preserve">  </w:t>
      </w:r>
      <w:proofErr w:type="spellStart"/>
      <w:r w:rsidR="00E652BC" w:rsidRPr="00DE228F">
        <w:rPr>
          <w:color w:val="000000"/>
          <w:sz w:val="28"/>
          <w:szCs w:val="28"/>
        </w:rPr>
        <w:t>social</w:t>
      </w:r>
      <w:proofErr w:type="spellEnd"/>
      <w:r w:rsidR="00E652BC" w:rsidRPr="00DE228F">
        <w:rPr>
          <w:color w:val="000000"/>
          <w:sz w:val="28"/>
          <w:szCs w:val="28"/>
        </w:rPr>
        <w:t xml:space="preserve">  </w:t>
      </w:r>
      <w:proofErr w:type="spellStart"/>
      <w:r w:rsidR="00E652BC" w:rsidRPr="00DE228F">
        <w:rPr>
          <w:color w:val="000000"/>
          <w:sz w:val="28"/>
          <w:szCs w:val="28"/>
        </w:rPr>
        <w:t>and</w:t>
      </w:r>
      <w:proofErr w:type="spellEnd"/>
      <w:r w:rsidR="00E652BC" w:rsidRPr="00DE228F">
        <w:rPr>
          <w:color w:val="000000"/>
          <w:sz w:val="28"/>
          <w:szCs w:val="28"/>
        </w:rPr>
        <w:t xml:space="preserve">  </w:t>
      </w:r>
      <w:proofErr w:type="spellStart"/>
      <w:r w:rsidR="00E652BC" w:rsidRPr="00DE228F">
        <w:rPr>
          <w:color w:val="000000"/>
          <w:sz w:val="28"/>
          <w:szCs w:val="28"/>
        </w:rPr>
        <w:t>economic</w:t>
      </w:r>
      <w:proofErr w:type="spellEnd"/>
      <w:r w:rsidR="00E652BC" w:rsidRPr="00DE228F">
        <w:rPr>
          <w:color w:val="000000"/>
          <w:sz w:val="28"/>
          <w:szCs w:val="28"/>
        </w:rPr>
        <w:t xml:space="preserve">  </w:t>
      </w:r>
      <w:proofErr w:type="spellStart"/>
      <w:r w:rsidR="00E652BC" w:rsidRPr="00DE228F">
        <w:rPr>
          <w:color w:val="000000"/>
          <w:sz w:val="28"/>
          <w:szCs w:val="28"/>
        </w:rPr>
        <w:t>relations</w:t>
      </w:r>
      <w:proofErr w:type="spellEnd"/>
      <w:r w:rsidR="00E652BC" w:rsidRPr="00DE228F">
        <w:rPr>
          <w:color w:val="000000"/>
          <w:sz w:val="28"/>
          <w:szCs w:val="28"/>
        </w:rPr>
        <w:t xml:space="preserve">  </w:t>
      </w:r>
      <w:proofErr w:type="spellStart"/>
      <w:r w:rsidR="00E652BC" w:rsidRPr="00DE228F">
        <w:rPr>
          <w:color w:val="000000"/>
          <w:sz w:val="28"/>
          <w:szCs w:val="28"/>
        </w:rPr>
        <w:t>of</w:t>
      </w:r>
      <w:proofErr w:type="spellEnd"/>
      <w:r w:rsidR="00E652BC" w:rsidRPr="00DE228F">
        <w:rPr>
          <w:color w:val="000000"/>
          <w:sz w:val="28"/>
          <w:szCs w:val="28"/>
        </w:rPr>
        <w:t xml:space="preserve">  </w:t>
      </w:r>
      <w:proofErr w:type="spellStart"/>
      <w:r w:rsidR="00E652BC" w:rsidRPr="00DE228F">
        <w:rPr>
          <w:color w:val="000000"/>
          <w:sz w:val="28"/>
          <w:szCs w:val="28"/>
        </w:rPr>
        <w:t>work</w:t>
      </w:r>
      <w:proofErr w:type="spellEnd"/>
      <w:r w:rsidR="00E652BC" w:rsidRPr="00DE228F">
        <w:rPr>
          <w:color w:val="000000"/>
          <w:sz w:val="28"/>
          <w:szCs w:val="28"/>
        </w:rPr>
        <w:t xml:space="preserve">. 2020. </w:t>
      </w:r>
      <w:proofErr w:type="spellStart"/>
      <w:r w:rsidR="00E652BC" w:rsidRPr="00DE228F">
        <w:rPr>
          <w:color w:val="000000"/>
          <w:sz w:val="28"/>
          <w:szCs w:val="28"/>
        </w:rPr>
        <w:t>Vol</w:t>
      </w:r>
      <w:proofErr w:type="spellEnd"/>
      <w:r w:rsidR="00E652BC" w:rsidRPr="00DE228F">
        <w:rPr>
          <w:color w:val="000000"/>
          <w:sz w:val="28"/>
          <w:szCs w:val="28"/>
        </w:rPr>
        <w:t xml:space="preserve">. 30. </w:t>
      </w:r>
      <w:proofErr w:type="spellStart"/>
      <w:r w:rsidR="00E652BC" w:rsidRPr="00DE228F">
        <w:rPr>
          <w:color w:val="000000"/>
          <w:sz w:val="28"/>
          <w:szCs w:val="28"/>
        </w:rPr>
        <w:t>No</w:t>
      </w:r>
      <w:proofErr w:type="spellEnd"/>
      <w:r w:rsidR="00E652BC" w:rsidRPr="00DE228F">
        <w:rPr>
          <w:color w:val="000000"/>
          <w:sz w:val="28"/>
          <w:szCs w:val="28"/>
        </w:rPr>
        <w:t xml:space="preserve">. 1. P. 16-33. </w:t>
      </w:r>
    </w:p>
    <w:p w14:paraId="26FE2895" w14:textId="77777777" w:rsidR="00E652BC" w:rsidRPr="00DE228F" w:rsidRDefault="00C91D02" w:rsidP="00E652BC">
      <w:pPr>
        <w:widowControl/>
        <w:spacing w:line="240" w:lineRule="auto"/>
        <w:ind w:left="1" w:firstLine="566"/>
        <w:rPr>
          <w:color w:val="000000"/>
          <w:sz w:val="28"/>
          <w:szCs w:val="28"/>
        </w:rPr>
      </w:pPr>
      <w:r w:rsidRPr="00DE228F">
        <w:rPr>
          <w:color w:val="000000"/>
          <w:sz w:val="28"/>
          <w:szCs w:val="28"/>
        </w:rPr>
        <w:t>5</w:t>
      </w:r>
      <w:r w:rsidR="00E652BC" w:rsidRPr="00DE228F">
        <w:rPr>
          <w:color w:val="000000"/>
          <w:sz w:val="28"/>
          <w:szCs w:val="28"/>
        </w:rPr>
        <w:t xml:space="preserve">.Babkin  A. V.,  </w:t>
      </w:r>
      <w:proofErr w:type="spellStart"/>
      <w:r w:rsidR="00E652BC" w:rsidRPr="00DE228F">
        <w:rPr>
          <w:color w:val="000000"/>
          <w:sz w:val="28"/>
          <w:szCs w:val="28"/>
        </w:rPr>
        <w:t>Chistyakova</w:t>
      </w:r>
      <w:proofErr w:type="spellEnd"/>
      <w:r w:rsidR="00E652BC" w:rsidRPr="00DE228F">
        <w:rPr>
          <w:color w:val="000000"/>
          <w:sz w:val="28"/>
          <w:szCs w:val="28"/>
        </w:rPr>
        <w:t xml:space="preserve"> O. V. </w:t>
      </w:r>
      <w:proofErr w:type="spellStart"/>
      <w:r w:rsidR="00E652BC" w:rsidRPr="00DE228F">
        <w:rPr>
          <w:color w:val="000000"/>
          <w:sz w:val="28"/>
          <w:szCs w:val="28"/>
        </w:rPr>
        <w:t>Digital</w:t>
      </w:r>
      <w:proofErr w:type="spellEnd"/>
      <w:r w:rsidR="00E652BC" w:rsidRPr="00DE228F">
        <w:rPr>
          <w:color w:val="000000"/>
          <w:sz w:val="28"/>
          <w:szCs w:val="28"/>
        </w:rPr>
        <w:t xml:space="preserve"> </w:t>
      </w:r>
      <w:proofErr w:type="spellStart"/>
      <w:r w:rsidR="00E652BC" w:rsidRPr="00DE228F">
        <w:rPr>
          <w:color w:val="000000"/>
          <w:sz w:val="28"/>
          <w:szCs w:val="28"/>
        </w:rPr>
        <w:t>economy</w:t>
      </w:r>
      <w:proofErr w:type="spellEnd"/>
      <w:r w:rsidR="00E652BC" w:rsidRPr="00DE228F">
        <w:rPr>
          <w:color w:val="000000"/>
          <w:sz w:val="28"/>
          <w:szCs w:val="28"/>
        </w:rPr>
        <w:t xml:space="preserve"> </w:t>
      </w:r>
      <w:proofErr w:type="spellStart"/>
      <w:r w:rsidR="00E652BC" w:rsidRPr="00DE228F">
        <w:rPr>
          <w:color w:val="000000"/>
          <w:sz w:val="28"/>
          <w:szCs w:val="28"/>
        </w:rPr>
        <w:t>and</w:t>
      </w:r>
      <w:proofErr w:type="spellEnd"/>
      <w:r w:rsidR="00E652BC" w:rsidRPr="00DE228F">
        <w:rPr>
          <w:color w:val="000000"/>
          <w:sz w:val="28"/>
          <w:szCs w:val="28"/>
        </w:rPr>
        <w:t xml:space="preserve">  </w:t>
      </w:r>
      <w:proofErr w:type="spellStart"/>
      <w:r w:rsidR="00E652BC" w:rsidRPr="00DE228F">
        <w:rPr>
          <w:color w:val="000000"/>
          <w:sz w:val="28"/>
          <w:szCs w:val="28"/>
        </w:rPr>
        <w:t>its</w:t>
      </w:r>
      <w:proofErr w:type="spellEnd"/>
      <w:r w:rsidR="00E652BC" w:rsidRPr="00DE228F">
        <w:rPr>
          <w:color w:val="000000"/>
          <w:sz w:val="28"/>
          <w:szCs w:val="28"/>
        </w:rPr>
        <w:t xml:space="preserve"> </w:t>
      </w:r>
      <w:proofErr w:type="spellStart"/>
      <w:r w:rsidR="00E652BC" w:rsidRPr="00DE228F">
        <w:rPr>
          <w:color w:val="000000"/>
          <w:sz w:val="28"/>
          <w:szCs w:val="28"/>
        </w:rPr>
        <w:t>impact</w:t>
      </w:r>
      <w:proofErr w:type="spellEnd"/>
      <w:r w:rsidR="00E652BC" w:rsidRPr="00DE228F">
        <w:rPr>
          <w:color w:val="000000"/>
          <w:sz w:val="28"/>
          <w:szCs w:val="28"/>
        </w:rPr>
        <w:t xml:space="preserve">  </w:t>
      </w:r>
      <w:proofErr w:type="spellStart"/>
      <w:r w:rsidR="00E652BC" w:rsidRPr="00DE228F">
        <w:rPr>
          <w:color w:val="000000"/>
          <w:sz w:val="28"/>
          <w:szCs w:val="28"/>
        </w:rPr>
        <w:t>on</w:t>
      </w:r>
      <w:proofErr w:type="spellEnd"/>
      <w:r w:rsidR="00E652BC" w:rsidRPr="00DE228F">
        <w:rPr>
          <w:color w:val="000000"/>
          <w:sz w:val="28"/>
          <w:szCs w:val="28"/>
        </w:rPr>
        <w:t xml:space="preserve"> </w:t>
      </w:r>
      <w:proofErr w:type="spellStart"/>
      <w:r w:rsidR="00E652BC" w:rsidRPr="00DE228F">
        <w:rPr>
          <w:color w:val="000000"/>
          <w:sz w:val="28"/>
          <w:szCs w:val="28"/>
        </w:rPr>
        <w:t>the</w:t>
      </w:r>
      <w:proofErr w:type="spellEnd"/>
      <w:r w:rsidR="00E652BC" w:rsidRPr="00DE228F">
        <w:rPr>
          <w:color w:val="000000"/>
          <w:sz w:val="28"/>
          <w:szCs w:val="28"/>
        </w:rPr>
        <w:t xml:space="preserve"> </w:t>
      </w:r>
      <w:proofErr w:type="spellStart"/>
      <w:r w:rsidR="00E652BC" w:rsidRPr="00DE228F">
        <w:rPr>
          <w:color w:val="000000"/>
          <w:sz w:val="28"/>
          <w:szCs w:val="28"/>
        </w:rPr>
        <w:t>competitive-ness</w:t>
      </w:r>
      <w:proofErr w:type="spellEnd"/>
      <w:r w:rsidR="00E652BC" w:rsidRPr="00DE228F">
        <w:rPr>
          <w:color w:val="000000"/>
          <w:sz w:val="28"/>
          <w:szCs w:val="28"/>
        </w:rPr>
        <w:t xml:space="preserve">  </w:t>
      </w:r>
      <w:proofErr w:type="spellStart"/>
      <w:r w:rsidR="00E652BC" w:rsidRPr="00DE228F">
        <w:rPr>
          <w:color w:val="000000"/>
          <w:sz w:val="28"/>
          <w:szCs w:val="28"/>
        </w:rPr>
        <w:t>of</w:t>
      </w:r>
      <w:proofErr w:type="spellEnd"/>
      <w:r w:rsidR="00E652BC" w:rsidRPr="00DE228F">
        <w:rPr>
          <w:color w:val="000000"/>
          <w:sz w:val="28"/>
          <w:szCs w:val="28"/>
        </w:rPr>
        <w:t xml:space="preserve">  </w:t>
      </w:r>
      <w:proofErr w:type="spellStart"/>
      <w:r w:rsidR="00E652BC" w:rsidRPr="00DE228F">
        <w:rPr>
          <w:color w:val="000000"/>
          <w:sz w:val="28"/>
          <w:szCs w:val="28"/>
        </w:rPr>
        <w:t>business</w:t>
      </w:r>
      <w:proofErr w:type="spellEnd"/>
      <w:r w:rsidR="00E652BC" w:rsidRPr="00DE228F">
        <w:rPr>
          <w:color w:val="000000"/>
          <w:sz w:val="28"/>
          <w:szCs w:val="28"/>
        </w:rPr>
        <w:t xml:space="preserve">  </w:t>
      </w:r>
      <w:proofErr w:type="spellStart"/>
      <w:r w:rsidR="00E652BC" w:rsidRPr="00DE228F">
        <w:rPr>
          <w:color w:val="000000"/>
          <w:sz w:val="28"/>
          <w:szCs w:val="28"/>
        </w:rPr>
        <w:t>structures</w:t>
      </w:r>
      <w:proofErr w:type="spellEnd"/>
      <w:r w:rsidR="00E652BC" w:rsidRPr="00DE228F">
        <w:rPr>
          <w:color w:val="000000"/>
          <w:sz w:val="28"/>
          <w:szCs w:val="28"/>
        </w:rPr>
        <w:t xml:space="preserve">. </w:t>
      </w:r>
      <w:proofErr w:type="spellStart"/>
      <w:r w:rsidR="00E652BC" w:rsidRPr="00DE228F">
        <w:rPr>
          <w:color w:val="000000"/>
          <w:sz w:val="28"/>
          <w:szCs w:val="28"/>
        </w:rPr>
        <w:t>Russian</w:t>
      </w:r>
      <w:proofErr w:type="spellEnd"/>
      <w:r w:rsidR="00E652BC" w:rsidRPr="00DE228F">
        <w:rPr>
          <w:color w:val="000000"/>
          <w:sz w:val="28"/>
          <w:szCs w:val="28"/>
        </w:rPr>
        <w:t xml:space="preserve">  </w:t>
      </w:r>
      <w:proofErr w:type="spellStart"/>
      <w:r w:rsidR="00E652BC" w:rsidRPr="00DE228F">
        <w:rPr>
          <w:color w:val="000000"/>
          <w:sz w:val="28"/>
          <w:szCs w:val="28"/>
        </w:rPr>
        <w:t>Journal</w:t>
      </w:r>
      <w:proofErr w:type="spellEnd"/>
      <w:r w:rsidR="00E652BC" w:rsidRPr="00DE228F">
        <w:rPr>
          <w:color w:val="000000"/>
          <w:sz w:val="28"/>
          <w:szCs w:val="28"/>
        </w:rPr>
        <w:t xml:space="preserve">  </w:t>
      </w:r>
      <w:proofErr w:type="spellStart"/>
      <w:r w:rsidR="00E652BC" w:rsidRPr="00DE228F">
        <w:rPr>
          <w:color w:val="000000"/>
          <w:sz w:val="28"/>
          <w:szCs w:val="28"/>
        </w:rPr>
        <w:t>оf</w:t>
      </w:r>
      <w:proofErr w:type="spellEnd"/>
      <w:r w:rsidR="00E652BC" w:rsidRPr="00DE228F">
        <w:rPr>
          <w:color w:val="000000"/>
          <w:sz w:val="28"/>
          <w:szCs w:val="28"/>
        </w:rPr>
        <w:t xml:space="preserve">  </w:t>
      </w:r>
      <w:proofErr w:type="spellStart"/>
      <w:r w:rsidR="00E652BC" w:rsidRPr="00DE228F">
        <w:rPr>
          <w:color w:val="000000"/>
          <w:sz w:val="28"/>
          <w:szCs w:val="28"/>
        </w:rPr>
        <w:t>Entrepreneurship</w:t>
      </w:r>
      <w:proofErr w:type="spellEnd"/>
      <w:r w:rsidR="00E652BC" w:rsidRPr="00DE228F">
        <w:rPr>
          <w:color w:val="000000"/>
          <w:sz w:val="28"/>
          <w:szCs w:val="28"/>
        </w:rPr>
        <w:t xml:space="preserve">.  2017.  </w:t>
      </w:r>
      <w:proofErr w:type="spellStart"/>
      <w:r w:rsidR="00E652BC" w:rsidRPr="00DE228F">
        <w:rPr>
          <w:color w:val="000000"/>
          <w:sz w:val="28"/>
          <w:szCs w:val="28"/>
        </w:rPr>
        <w:t>Vol</w:t>
      </w:r>
      <w:proofErr w:type="spellEnd"/>
      <w:r w:rsidR="00E652BC" w:rsidRPr="00DE228F">
        <w:rPr>
          <w:color w:val="000000"/>
          <w:sz w:val="28"/>
          <w:szCs w:val="28"/>
        </w:rPr>
        <w:t xml:space="preserve">.  18.  </w:t>
      </w:r>
      <w:proofErr w:type="spellStart"/>
      <w:r w:rsidR="00E652BC" w:rsidRPr="00DE228F">
        <w:rPr>
          <w:color w:val="000000"/>
          <w:sz w:val="28"/>
          <w:szCs w:val="28"/>
        </w:rPr>
        <w:t>No</w:t>
      </w:r>
      <w:proofErr w:type="spellEnd"/>
      <w:r w:rsidR="00E652BC" w:rsidRPr="00DE228F">
        <w:rPr>
          <w:color w:val="000000"/>
          <w:sz w:val="28"/>
          <w:szCs w:val="28"/>
        </w:rPr>
        <w:t>.  24. P. 4087-4102.</w:t>
      </w:r>
    </w:p>
    <w:p w14:paraId="7F6794C5" w14:textId="77777777" w:rsidR="00E652BC" w:rsidRPr="00DE228F" w:rsidRDefault="00C91D02" w:rsidP="00E652BC">
      <w:pPr>
        <w:widowControl/>
        <w:spacing w:line="240" w:lineRule="auto"/>
        <w:ind w:left="1" w:firstLine="566"/>
        <w:rPr>
          <w:color w:val="000000"/>
          <w:sz w:val="28"/>
          <w:szCs w:val="28"/>
        </w:rPr>
      </w:pPr>
      <w:r w:rsidRPr="00DE228F">
        <w:rPr>
          <w:color w:val="000000"/>
          <w:sz w:val="28"/>
          <w:szCs w:val="28"/>
        </w:rPr>
        <w:t>6</w:t>
      </w:r>
      <w:r w:rsidR="00E652BC" w:rsidRPr="00DE228F">
        <w:rPr>
          <w:color w:val="000000"/>
          <w:sz w:val="28"/>
          <w:szCs w:val="28"/>
        </w:rPr>
        <w:t xml:space="preserve">.Strømmen-Bakhtiar  A.  </w:t>
      </w:r>
      <w:proofErr w:type="spellStart"/>
      <w:r w:rsidR="00E652BC" w:rsidRPr="00DE228F">
        <w:rPr>
          <w:color w:val="000000"/>
          <w:sz w:val="28"/>
          <w:szCs w:val="28"/>
        </w:rPr>
        <w:t>Digital</w:t>
      </w:r>
      <w:proofErr w:type="spellEnd"/>
      <w:r w:rsidR="00E652BC" w:rsidRPr="00DE228F">
        <w:rPr>
          <w:color w:val="000000"/>
          <w:sz w:val="28"/>
          <w:szCs w:val="28"/>
        </w:rPr>
        <w:t xml:space="preserve">  </w:t>
      </w:r>
      <w:proofErr w:type="spellStart"/>
      <w:r w:rsidR="00E652BC" w:rsidRPr="00DE228F">
        <w:rPr>
          <w:color w:val="000000"/>
          <w:sz w:val="28"/>
          <w:szCs w:val="28"/>
        </w:rPr>
        <w:t>economy</w:t>
      </w:r>
      <w:proofErr w:type="spellEnd"/>
      <w:r w:rsidR="00E652BC" w:rsidRPr="00DE228F">
        <w:rPr>
          <w:color w:val="000000"/>
          <w:sz w:val="28"/>
          <w:szCs w:val="28"/>
        </w:rPr>
        <w:t xml:space="preserve">,  </w:t>
      </w:r>
      <w:proofErr w:type="spellStart"/>
      <w:r w:rsidR="00E652BC" w:rsidRPr="00DE228F">
        <w:rPr>
          <w:color w:val="000000"/>
          <w:sz w:val="28"/>
          <w:szCs w:val="28"/>
        </w:rPr>
        <w:t>business</w:t>
      </w:r>
      <w:proofErr w:type="spellEnd"/>
      <w:r w:rsidR="00E652BC" w:rsidRPr="00DE228F">
        <w:rPr>
          <w:color w:val="000000"/>
          <w:sz w:val="28"/>
          <w:szCs w:val="28"/>
        </w:rPr>
        <w:t xml:space="preserve">  </w:t>
      </w:r>
      <w:proofErr w:type="spellStart"/>
      <w:r w:rsidR="00E652BC" w:rsidRPr="00DE228F">
        <w:rPr>
          <w:color w:val="000000"/>
          <w:sz w:val="28"/>
          <w:szCs w:val="28"/>
        </w:rPr>
        <w:t>models</w:t>
      </w:r>
      <w:proofErr w:type="spellEnd"/>
      <w:r w:rsidR="00E652BC" w:rsidRPr="00DE228F">
        <w:rPr>
          <w:color w:val="000000"/>
          <w:sz w:val="28"/>
          <w:szCs w:val="28"/>
        </w:rPr>
        <w:t xml:space="preserve">,  </w:t>
      </w:r>
      <w:proofErr w:type="spellStart"/>
      <w:r w:rsidR="00E652BC" w:rsidRPr="00DE228F">
        <w:rPr>
          <w:color w:val="000000"/>
          <w:sz w:val="28"/>
          <w:szCs w:val="28"/>
        </w:rPr>
        <w:t>and</w:t>
      </w:r>
      <w:proofErr w:type="spellEnd"/>
      <w:r w:rsidR="00E652BC" w:rsidRPr="00DE228F">
        <w:rPr>
          <w:color w:val="000000"/>
          <w:sz w:val="28"/>
          <w:szCs w:val="28"/>
        </w:rPr>
        <w:t xml:space="preserve">  </w:t>
      </w:r>
      <w:proofErr w:type="spellStart"/>
      <w:r w:rsidR="00E652BC" w:rsidRPr="00DE228F">
        <w:rPr>
          <w:color w:val="000000"/>
          <w:sz w:val="28"/>
          <w:szCs w:val="28"/>
        </w:rPr>
        <w:t>cloud</w:t>
      </w:r>
      <w:proofErr w:type="spellEnd"/>
      <w:r w:rsidR="00E652BC" w:rsidRPr="00DE228F">
        <w:rPr>
          <w:color w:val="000000"/>
          <w:sz w:val="28"/>
          <w:szCs w:val="28"/>
        </w:rPr>
        <w:t xml:space="preserve">  </w:t>
      </w:r>
      <w:proofErr w:type="spellStart"/>
      <w:r w:rsidR="00E652BC" w:rsidRPr="00DE228F">
        <w:rPr>
          <w:color w:val="000000"/>
          <w:sz w:val="28"/>
          <w:szCs w:val="28"/>
        </w:rPr>
        <w:t>computing</w:t>
      </w:r>
      <w:proofErr w:type="spellEnd"/>
      <w:r w:rsidR="00E652BC" w:rsidRPr="00DE228F">
        <w:rPr>
          <w:color w:val="000000"/>
          <w:sz w:val="28"/>
          <w:szCs w:val="28"/>
        </w:rPr>
        <w:t xml:space="preserve">. </w:t>
      </w:r>
      <w:proofErr w:type="spellStart"/>
      <w:r w:rsidR="00E652BC" w:rsidRPr="00DE228F">
        <w:rPr>
          <w:color w:val="000000"/>
          <w:sz w:val="28"/>
          <w:szCs w:val="28"/>
        </w:rPr>
        <w:t>Global</w:t>
      </w:r>
      <w:proofErr w:type="spellEnd"/>
      <w:r w:rsidR="00E652BC" w:rsidRPr="00DE228F">
        <w:rPr>
          <w:color w:val="000000"/>
          <w:sz w:val="28"/>
          <w:szCs w:val="28"/>
        </w:rPr>
        <w:t xml:space="preserve"> </w:t>
      </w:r>
      <w:proofErr w:type="spellStart"/>
      <w:r w:rsidR="00E652BC" w:rsidRPr="00DE228F">
        <w:rPr>
          <w:color w:val="000000"/>
          <w:sz w:val="28"/>
          <w:szCs w:val="28"/>
        </w:rPr>
        <w:t>Virtual</w:t>
      </w:r>
      <w:proofErr w:type="spellEnd"/>
      <w:r w:rsidR="00E652BC" w:rsidRPr="00DE228F">
        <w:rPr>
          <w:color w:val="000000"/>
          <w:sz w:val="28"/>
          <w:szCs w:val="28"/>
        </w:rPr>
        <w:t xml:space="preserve"> </w:t>
      </w:r>
      <w:proofErr w:type="spellStart"/>
      <w:r w:rsidR="00E652BC" w:rsidRPr="00DE228F">
        <w:rPr>
          <w:color w:val="000000"/>
          <w:sz w:val="28"/>
          <w:szCs w:val="28"/>
        </w:rPr>
        <w:t>Enterprises</w:t>
      </w:r>
      <w:proofErr w:type="spellEnd"/>
      <w:r w:rsidR="00E652BC" w:rsidRPr="00DE228F">
        <w:rPr>
          <w:color w:val="000000"/>
          <w:sz w:val="28"/>
          <w:szCs w:val="28"/>
        </w:rPr>
        <w:t xml:space="preserve"> </w:t>
      </w:r>
      <w:proofErr w:type="spellStart"/>
      <w:r w:rsidR="00E652BC" w:rsidRPr="00DE228F">
        <w:rPr>
          <w:color w:val="000000"/>
          <w:sz w:val="28"/>
          <w:szCs w:val="28"/>
        </w:rPr>
        <w:t>in</w:t>
      </w:r>
      <w:proofErr w:type="spellEnd"/>
      <w:r w:rsidR="00E652BC" w:rsidRPr="00DE228F">
        <w:rPr>
          <w:color w:val="000000"/>
          <w:sz w:val="28"/>
          <w:szCs w:val="28"/>
        </w:rPr>
        <w:t xml:space="preserve"> </w:t>
      </w:r>
      <w:proofErr w:type="spellStart"/>
      <w:r w:rsidR="00E652BC" w:rsidRPr="00DE228F">
        <w:rPr>
          <w:color w:val="000000"/>
          <w:sz w:val="28"/>
          <w:szCs w:val="28"/>
        </w:rPr>
        <w:t>Cloud</w:t>
      </w:r>
      <w:proofErr w:type="spellEnd"/>
      <w:r w:rsidR="00E652BC" w:rsidRPr="00DE228F">
        <w:rPr>
          <w:color w:val="000000"/>
          <w:sz w:val="28"/>
          <w:szCs w:val="28"/>
        </w:rPr>
        <w:t xml:space="preserve"> </w:t>
      </w:r>
      <w:proofErr w:type="spellStart"/>
      <w:r w:rsidR="00E652BC" w:rsidRPr="00DE228F">
        <w:rPr>
          <w:color w:val="000000"/>
          <w:sz w:val="28"/>
          <w:szCs w:val="28"/>
        </w:rPr>
        <w:t>Computing</w:t>
      </w:r>
      <w:proofErr w:type="spellEnd"/>
      <w:r w:rsidR="00E652BC" w:rsidRPr="00DE228F">
        <w:rPr>
          <w:color w:val="000000"/>
          <w:sz w:val="28"/>
          <w:szCs w:val="28"/>
        </w:rPr>
        <w:t xml:space="preserve"> </w:t>
      </w:r>
      <w:proofErr w:type="spellStart"/>
      <w:r w:rsidR="00E652BC" w:rsidRPr="00DE228F">
        <w:rPr>
          <w:color w:val="000000"/>
          <w:sz w:val="28"/>
          <w:szCs w:val="28"/>
        </w:rPr>
        <w:t>Environments</w:t>
      </w:r>
      <w:proofErr w:type="spellEnd"/>
      <w:r w:rsidR="00E652BC" w:rsidRPr="00DE228F">
        <w:rPr>
          <w:color w:val="000000"/>
          <w:sz w:val="28"/>
          <w:szCs w:val="28"/>
        </w:rPr>
        <w:t>. 2019. P. 19-44.</w:t>
      </w:r>
    </w:p>
    <w:p w14:paraId="43C3560F" w14:textId="77777777" w:rsidR="00E652BC" w:rsidRPr="00DE228F" w:rsidRDefault="00C91D02" w:rsidP="00E652BC">
      <w:pPr>
        <w:widowControl/>
        <w:spacing w:line="240" w:lineRule="auto"/>
        <w:ind w:left="1" w:firstLine="566"/>
        <w:rPr>
          <w:color w:val="000000"/>
          <w:sz w:val="28"/>
          <w:szCs w:val="28"/>
        </w:rPr>
      </w:pPr>
      <w:r w:rsidRPr="00DE228F">
        <w:rPr>
          <w:color w:val="000000"/>
          <w:sz w:val="28"/>
          <w:szCs w:val="28"/>
        </w:rPr>
        <w:t>7</w:t>
      </w:r>
      <w:r w:rsidR="00E652BC" w:rsidRPr="00DE228F">
        <w:rPr>
          <w:color w:val="000000"/>
          <w:sz w:val="28"/>
          <w:szCs w:val="28"/>
        </w:rPr>
        <w:t>.Тертичний Я. Систематизація організаційних форм електронної торгівлі з позиції дослідження  їх  сутності  та  природи  як  віртуальних  організацій.  Галицький  еко-</w:t>
      </w:r>
      <w:proofErr w:type="spellStart"/>
      <w:r w:rsidR="00E652BC" w:rsidRPr="00DE228F">
        <w:rPr>
          <w:color w:val="000000"/>
          <w:sz w:val="28"/>
          <w:szCs w:val="28"/>
        </w:rPr>
        <w:t>номічний</w:t>
      </w:r>
      <w:proofErr w:type="spellEnd"/>
      <w:r w:rsidR="00E652BC" w:rsidRPr="00DE228F">
        <w:rPr>
          <w:color w:val="000000"/>
          <w:sz w:val="28"/>
          <w:szCs w:val="28"/>
        </w:rPr>
        <w:t xml:space="preserve"> вісник Тернопільського національного технічного університету. 2019. Т. 59. </w:t>
      </w:r>
      <w:proofErr w:type="spellStart"/>
      <w:r w:rsidR="00E652BC" w:rsidRPr="00DE228F">
        <w:rPr>
          <w:color w:val="000000"/>
          <w:sz w:val="28"/>
          <w:szCs w:val="28"/>
        </w:rPr>
        <w:t>No</w:t>
      </w:r>
      <w:proofErr w:type="spellEnd"/>
      <w:r w:rsidR="00E652BC" w:rsidRPr="00DE228F">
        <w:rPr>
          <w:color w:val="000000"/>
          <w:sz w:val="28"/>
          <w:szCs w:val="28"/>
        </w:rPr>
        <w:t xml:space="preserve">. 4. С. 133-143. </w:t>
      </w:r>
    </w:p>
    <w:p w14:paraId="37C9471B" w14:textId="77777777" w:rsidR="00E652BC" w:rsidRPr="00DE228F" w:rsidRDefault="00C91D02" w:rsidP="00E652BC">
      <w:pPr>
        <w:widowControl/>
        <w:spacing w:line="240" w:lineRule="auto"/>
        <w:ind w:left="1" w:firstLine="566"/>
        <w:rPr>
          <w:color w:val="000000"/>
          <w:sz w:val="28"/>
          <w:szCs w:val="28"/>
        </w:rPr>
      </w:pPr>
      <w:r w:rsidRPr="00DE228F">
        <w:rPr>
          <w:color w:val="000000"/>
          <w:sz w:val="28"/>
          <w:szCs w:val="28"/>
        </w:rPr>
        <w:t>8</w:t>
      </w:r>
      <w:r w:rsidR="00E652BC" w:rsidRPr="00DE228F">
        <w:rPr>
          <w:color w:val="000000"/>
          <w:sz w:val="28"/>
          <w:szCs w:val="28"/>
        </w:rPr>
        <w:t>.Середюк Т. Б. Теоретичні основи дослідження та особливості дифузії інновацій у секторі ІКТ. Економічний простір. 2019. Т. 148. С. 19-36.</w:t>
      </w:r>
    </w:p>
    <w:p w14:paraId="3FB99F7D" w14:textId="77777777" w:rsidR="00E652BC" w:rsidRPr="00DE228F" w:rsidRDefault="00C91D02" w:rsidP="00E652BC">
      <w:pPr>
        <w:widowControl/>
        <w:spacing w:line="240" w:lineRule="auto"/>
        <w:ind w:left="1" w:firstLine="566"/>
        <w:rPr>
          <w:color w:val="000000"/>
          <w:sz w:val="28"/>
          <w:szCs w:val="28"/>
        </w:rPr>
      </w:pPr>
      <w:r w:rsidRPr="00DE228F">
        <w:rPr>
          <w:color w:val="000000"/>
          <w:sz w:val="28"/>
          <w:szCs w:val="28"/>
        </w:rPr>
        <w:t>9</w:t>
      </w:r>
      <w:r w:rsidR="00E652BC" w:rsidRPr="00DE228F">
        <w:rPr>
          <w:color w:val="000000"/>
          <w:sz w:val="28"/>
          <w:szCs w:val="28"/>
        </w:rPr>
        <w:t xml:space="preserve">.Izmaylov  </w:t>
      </w:r>
      <w:proofErr w:type="spellStart"/>
      <w:r w:rsidR="00E652BC" w:rsidRPr="00DE228F">
        <w:rPr>
          <w:color w:val="000000"/>
          <w:sz w:val="28"/>
          <w:szCs w:val="28"/>
        </w:rPr>
        <w:t>Ya</w:t>
      </w:r>
      <w:proofErr w:type="spellEnd"/>
      <w:r w:rsidR="00E652BC" w:rsidRPr="00DE228F">
        <w:rPr>
          <w:color w:val="000000"/>
          <w:sz w:val="28"/>
          <w:szCs w:val="28"/>
        </w:rPr>
        <w:t xml:space="preserve">.,  </w:t>
      </w:r>
      <w:proofErr w:type="spellStart"/>
      <w:r w:rsidR="00E652BC" w:rsidRPr="00DE228F">
        <w:rPr>
          <w:color w:val="000000"/>
          <w:sz w:val="28"/>
          <w:szCs w:val="28"/>
        </w:rPr>
        <w:t>Yegorova</w:t>
      </w:r>
      <w:proofErr w:type="spellEnd"/>
      <w:r w:rsidR="00E652BC" w:rsidRPr="00DE228F">
        <w:rPr>
          <w:color w:val="000000"/>
          <w:sz w:val="28"/>
          <w:szCs w:val="28"/>
        </w:rPr>
        <w:t xml:space="preserve">  I.,  </w:t>
      </w:r>
      <w:proofErr w:type="spellStart"/>
      <w:r w:rsidR="00E652BC" w:rsidRPr="00DE228F">
        <w:rPr>
          <w:color w:val="000000"/>
          <w:sz w:val="28"/>
          <w:szCs w:val="28"/>
        </w:rPr>
        <w:t>Maksymova</w:t>
      </w:r>
      <w:proofErr w:type="spellEnd"/>
      <w:r w:rsidR="00E652BC" w:rsidRPr="00DE228F">
        <w:rPr>
          <w:color w:val="000000"/>
          <w:sz w:val="28"/>
          <w:szCs w:val="28"/>
        </w:rPr>
        <w:t xml:space="preserve">  I.,  </w:t>
      </w:r>
      <w:proofErr w:type="spellStart"/>
      <w:r w:rsidR="00E652BC" w:rsidRPr="00DE228F">
        <w:rPr>
          <w:color w:val="000000"/>
          <w:sz w:val="28"/>
          <w:szCs w:val="28"/>
        </w:rPr>
        <w:t>Znotina</w:t>
      </w:r>
      <w:proofErr w:type="spellEnd"/>
      <w:r w:rsidR="00E652BC" w:rsidRPr="00DE228F">
        <w:rPr>
          <w:color w:val="000000"/>
          <w:sz w:val="28"/>
          <w:szCs w:val="28"/>
        </w:rPr>
        <w:t xml:space="preserve">  D.  </w:t>
      </w:r>
      <w:proofErr w:type="spellStart"/>
      <w:r w:rsidR="00E652BC" w:rsidRPr="00DE228F">
        <w:rPr>
          <w:color w:val="000000"/>
          <w:sz w:val="28"/>
          <w:szCs w:val="28"/>
        </w:rPr>
        <w:t>Digital</w:t>
      </w:r>
      <w:proofErr w:type="spellEnd"/>
      <w:r w:rsidR="00E652BC" w:rsidRPr="00DE228F">
        <w:rPr>
          <w:color w:val="000000"/>
          <w:sz w:val="28"/>
          <w:szCs w:val="28"/>
        </w:rPr>
        <w:t xml:space="preserve">  </w:t>
      </w:r>
      <w:proofErr w:type="spellStart"/>
      <w:r w:rsidR="00E652BC" w:rsidRPr="00DE228F">
        <w:rPr>
          <w:color w:val="000000"/>
          <w:sz w:val="28"/>
          <w:szCs w:val="28"/>
        </w:rPr>
        <w:t>economy</w:t>
      </w:r>
      <w:proofErr w:type="spellEnd"/>
      <w:r w:rsidR="00E652BC" w:rsidRPr="00DE228F">
        <w:rPr>
          <w:color w:val="000000"/>
          <w:sz w:val="28"/>
          <w:szCs w:val="28"/>
        </w:rPr>
        <w:t xml:space="preserve">  </w:t>
      </w:r>
      <w:proofErr w:type="spellStart"/>
      <w:r w:rsidR="00E652BC" w:rsidRPr="00DE228F">
        <w:rPr>
          <w:color w:val="000000"/>
          <w:sz w:val="28"/>
          <w:szCs w:val="28"/>
        </w:rPr>
        <w:t>as</w:t>
      </w:r>
      <w:proofErr w:type="spellEnd"/>
      <w:r w:rsidR="00E652BC" w:rsidRPr="00DE228F">
        <w:rPr>
          <w:color w:val="000000"/>
          <w:sz w:val="28"/>
          <w:szCs w:val="28"/>
        </w:rPr>
        <w:t xml:space="preserve">  </w:t>
      </w:r>
      <w:proofErr w:type="spellStart"/>
      <w:r w:rsidR="00E652BC" w:rsidRPr="00DE228F">
        <w:rPr>
          <w:color w:val="000000"/>
          <w:sz w:val="28"/>
          <w:szCs w:val="28"/>
        </w:rPr>
        <w:t>an</w:t>
      </w:r>
      <w:proofErr w:type="spellEnd"/>
      <w:r w:rsidR="00E652BC" w:rsidRPr="00DE228F">
        <w:rPr>
          <w:color w:val="000000"/>
          <w:sz w:val="28"/>
          <w:szCs w:val="28"/>
        </w:rPr>
        <w:t xml:space="preserve">  </w:t>
      </w:r>
      <w:proofErr w:type="spellStart"/>
      <w:r w:rsidR="00E652BC" w:rsidRPr="00DE228F">
        <w:rPr>
          <w:color w:val="000000"/>
          <w:sz w:val="28"/>
          <w:szCs w:val="28"/>
        </w:rPr>
        <w:t>instru-ment</w:t>
      </w:r>
      <w:proofErr w:type="spellEnd"/>
      <w:r w:rsidR="00E652BC" w:rsidRPr="00DE228F">
        <w:rPr>
          <w:color w:val="000000"/>
          <w:sz w:val="28"/>
          <w:szCs w:val="28"/>
        </w:rPr>
        <w:t xml:space="preserve"> </w:t>
      </w:r>
      <w:proofErr w:type="spellStart"/>
      <w:r w:rsidR="00E652BC" w:rsidRPr="00DE228F">
        <w:rPr>
          <w:color w:val="000000"/>
          <w:sz w:val="28"/>
          <w:szCs w:val="28"/>
        </w:rPr>
        <w:t>of</w:t>
      </w:r>
      <w:proofErr w:type="spellEnd"/>
      <w:r w:rsidR="00E652BC" w:rsidRPr="00DE228F">
        <w:rPr>
          <w:color w:val="000000"/>
          <w:sz w:val="28"/>
          <w:szCs w:val="28"/>
        </w:rPr>
        <w:t xml:space="preserve"> </w:t>
      </w:r>
      <w:proofErr w:type="spellStart"/>
      <w:r w:rsidR="00E652BC" w:rsidRPr="00DE228F">
        <w:rPr>
          <w:color w:val="000000"/>
          <w:sz w:val="28"/>
          <w:szCs w:val="28"/>
        </w:rPr>
        <w:t>globalization</w:t>
      </w:r>
      <w:proofErr w:type="spellEnd"/>
      <w:r w:rsidR="00E652BC" w:rsidRPr="00DE228F">
        <w:rPr>
          <w:color w:val="000000"/>
          <w:sz w:val="28"/>
          <w:szCs w:val="28"/>
        </w:rPr>
        <w:t xml:space="preserve">. </w:t>
      </w:r>
      <w:proofErr w:type="spellStart"/>
      <w:r w:rsidR="00E652BC" w:rsidRPr="00DE228F">
        <w:rPr>
          <w:color w:val="000000"/>
          <w:sz w:val="28"/>
          <w:szCs w:val="28"/>
        </w:rPr>
        <w:t>Periodyk</w:t>
      </w:r>
      <w:proofErr w:type="spellEnd"/>
      <w:r w:rsidR="00E652BC" w:rsidRPr="00DE228F">
        <w:rPr>
          <w:color w:val="000000"/>
          <w:sz w:val="28"/>
          <w:szCs w:val="28"/>
        </w:rPr>
        <w:t xml:space="preserve"> </w:t>
      </w:r>
      <w:proofErr w:type="spellStart"/>
      <w:r w:rsidR="00E652BC" w:rsidRPr="00DE228F">
        <w:rPr>
          <w:color w:val="000000"/>
          <w:sz w:val="28"/>
          <w:szCs w:val="28"/>
        </w:rPr>
        <w:t>Naukowy</w:t>
      </w:r>
      <w:proofErr w:type="spellEnd"/>
      <w:r w:rsidR="00E652BC" w:rsidRPr="00DE228F">
        <w:rPr>
          <w:color w:val="000000"/>
          <w:sz w:val="28"/>
          <w:szCs w:val="28"/>
        </w:rPr>
        <w:t xml:space="preserve"> </w:t>
      </w:r>
      <w:proofErr w:type="spellStart"/>
      <w:r w:rsidR="00E652BC" w:rsidRPr="00DE228F">
        <w:rPr>
          <w:color w:val="000000"/>
          <w:sz w:val="28"/>
          <w:szCs w:val="28"/>
        </w:rPr>
        <w:t>Akademii</w:t>
      </w:r>
      <w:proofErr w:type="spellEnd"/>
      <w:r w:rsidR="00E652BC" w:rsidRPr="00DE228F">
        <w:rPr>
          <w:color w:val="000000"/>
          <w:sz w:val="28"/>
          <w:szCs w:val="28"/>
        </w:rPr>
        <w:t xml:space="preserve"> </w:t>
      </w:r>
      <w:proofErr w:type="spellStart"/>
      <w:r w:rsidR="00E652BC" w:rsidRPr="00DE228F">
        <w:rPr>
          <w:color w:val="000000"/>
          <w:sz w:val="28"/>
          <w:szCs w:val="28"/>
        </w:rPr>
        <w:t>Polonijnej</w:t>
      </w:r>
      <w:proofErr w:type="spellEnd"/>
      <w:r w:rsidR="00E652BC" w:rsidRPr="00DE228F">
        <w:rPr>
          <w:color w:val="000000"/>
          <w:sz w:val="28"/>
          <w:szCs w:val="28"/>
        </w:rPr>
        <w:t xml:space="preserve">. 2018. </w:t>
      </w:r>
      <w:proofErr w:type="spellStart"/>
      <w:r w:rsidR="00E652BC" w:rsidRPr="00DE228F">
        <w:rPr>
          <w:color w:val="000000"/>
          <w:sz w:val="28"/>
          <w:szCs w:val="28"/>
        </w:rPr>
        <w:t>Vol</w:t>
      </w:r>
      <w:proofErr w:type="spellEnd"/>
      <w:r w:rsidR="00E652BC" w:rsidRPr="00DE228F">
        <w:rPr>
          <w:color w:val="000000"/>
          <w:sz w:val="28"/>
          <w:szCs w:val="28"/>
        </w:rPr>
        <w:t xml:space="preserve">. 27. </w:t>
      </w:r>
      <w:proofErr w:type="spellStart"/>
      <w:r w:rsidR="00E652BC" w:rsidRPr="00DE228F">
        <w:rPr>
          <w:color w:val="000000"/>
          <w:sz w:val="28"/>
          <w:szCs w:val="28"/>
        </w:rPr>
        <w:t>No</w:t>
      </w:r>
      <w:proofErr w:type="spellEnd"/>
      <w:r w:rsidR="00E652BC" w:rsidRPr="00DE228F">
        <w:rPr>
          <w:color w:val="000000"/>
          <w:sz w:val="28"/>
          <w:szCs w:val="28"/>
        </w:rPr>
        <w:t>. 2. P. 56.</w:t>
      </w:r>
    </w:p>
    <w:p w14:paraId="4F285F97" w14:textId="77777777" w:rsidR="00E652BC" w:rsidRPr="00DE228F" w:rsidRDefault="00C91D02" w:rsidP="00E652BC">
      <w:pPr>
        <w:widowControl/>
        <w:spacing w:line="240" w:lineRule="auto"/>
        <w:ind w:left="1" w:firstLine="566"/>
        <w:rPr>
          <w:color w:val="000000"/>
          <w:sz w:val="28"/>
          <w:szCs w:val="28"/>
        </w:rPr>
      </w:pPr>
      <w:r w:rsidRPr="00DE228F">
        <w:rPr>
          <w:color w:val="000000"/>
          <w:sz w:val="28"/>
          <w:szCs w:val="28"/>
        </w:rPr>
        <w:t>10</w:t>
      </w:r>
      <w:r w:rsidR="00E652BC" w:rsidRPr="00DE228F">
        <w:rPr>
          <w:color w:val="000000"/>
          <w:sz w:val="28"/>
          <w:szCs w:val="28"/>
        </w:rPr>
        <w:t xml:space="preserve">.Sahut J. M., </w:t>
      </w:r>
      <w:proofErr w:type="spellStart"/>
      <w:r w:rsidR="00E652BC" w:rsidRPr="00DE228F">
        <w:rPr>
          <w:color w:val="000000"/>
          <w:sz w:val="28"/>
          <w:szCs w:val="28"/>
        </w:rPr>
        <w:t>Dana</w:t>
      </w:r>
      <w:proofErr w:type="spellEnd"/>
      <w:r w:rsidR="00E652BC" w:rsidRPr="00DE228F">
        <w:rPr>
          <w:color w:val="000000"/>
          <w:sz w:val="28"/>
          <w:szCs w:val="28"/>
        </w:rPr>
        <w:t xml:space="preserve"> L. P., </w:t>
      </w:r>
      <w:proofErr w:type="spellStart"/>
      <w:r w:rsidR="00E652BC" w:rsidRPr="00DE228F">
        <w:rPr>
          <w:color w:val="000000"/>
          <w:sz w:val="28"/>
          <w:szCs w:val="28"/>
        </w:rPr>
        <w:t>Laroche</w:t>
      </w:r>
      <w:proofErr w:type="spellEnd"/>
      <w:r w:rsidR="00E652BC" w:rsidRPr="00DE228F">
        <w:rPr>
          <w:color w:val="000000"/>
          <w:sz w:val="28"/>
          <w:szCs w:val="28"/>
        </w:rPr>
        <w:t xml:space="preserve"> M. </w:t>
      </w:r>
      <w:proofErr w:type="spellStart"/>
      <w:r w:rsidR="00E652BC" w:rsidRPr="00DE228F">
        <w:rPr>
          <w:color w:val="000000"/>
          <w:sz w:val="28"/>
          <w:szCs w:val="28"/>
        </w:rPr>
        <w:t>Digital</w:t>
      </w:r>
      <w:proofErr w:type="spellEnd"/>
      <w:r w:rsidR="00E652BC" w:rsidRPr="00DE228F">
        <w:rPr>
          <w:color w:val="000000"/>
          <w:sz w:val="28"/>
          <w:szCs w:val="28"/>
        </w:rPr>
        <w:t xml:space="preserve"> </w:t>
      </w:r>
      <w:proofErr w:type="spellStart"/>
      <w:r w:rsidR="00E652BC" w:rsidRPr="00DE228F">
        <w:rPr>
          <w:color w:val="000000"/>
          <w:sz w:val="28"/>
          <w:szCs w:val="28"/>
        </w:rPr>
        <w:t>innovations</w:t>
      </w:r>
      <w:proofErr w:type="spellEnd"/>
      <w:r w:rsidR="00E652BC" w:rsidRPr="00DE228F">
        <w:rPr>
          <w:color w:val="000000"/>
          <w:sz w:val="28"/>
          <w:szCs w:val="28"/>
        </w:rPr>
        <w:t xml:space="preserve">, </w:t>
      </w:r>
      <w:proofErr w:type="spellStart"/>
      <w:r w:rsidR="00E652BC" w:rsidRPr="00DE228F">
        <w:rPr>
          <w:color w:val="000000"/>
          <w:sz w:val="28"/>
          <w:szCs w:val="28"/>
        </w:rPr>
        <w:t>impacts</w:t>
      </w:r>
      <w:proofErr w:type="spellEnd"/>
      <w:r w:rsidR="00E652BC" w:rsidRPr="00DE228F">
        <w:rPr>
          <w:color w:val="000000"/>
          <w:sz w:val="28"/>
          <w:szCs w:val="28"/>
        </w:rPr>
        <w:t xml:space="preserve"> </w:t>
      </w:r>
      <w:proofErr w:type="spellStart"/>
      <w:r w:rsidR="00E652BC" w:rsidRPr="00DE228F">
        <w:rPr>
          <w:color w:val="000000"/>
          <w:sz w:val="28"/>
          <w:szCs w:val="28"/>
        </w:rPr>
        <w:t>on</w:t>
      </w:r>
      <w:proofErr w:type="spellEnd"/>
      <w:r w:rsidR="00E652BC" w:rsidRPr="00DE228F">
        <w:rPr>
          <w:color w:val="000000"/>
          <w:sz w:val="28"/>
          <w:szCs w:val="28"/>
        </w:rPr>
        <w:t xml:space="preserve"> </w:t>
      </w:r>
      <w:proofErr w:type="spellStart"/>
      <w:r w:rsidR="00E652BC" w:rsidRPr="00DE228F">
        <w:rPr>
          <w:color w:val="000000"/>
          <w:sz w:val="28"/>
          <w:szCs w:val="28"/>
        </w:rPr>
        <w:t>marketing</w:t>
      </w:r>
      <w:proofErr w:type="spellEnd"/>
      <w:r w:rsidR="00E652BC" w:rsidRPr="00DE228F">
        <w:rPr>
          <w:color w:val="000000"/>
          <w:sz w:val="28"/>
          <w:szCs w:val="28"/>
        </w:rPr>
        <w:t xml:space="preserve">, </w:t>
      </w:r>
      <w:proofErr w:type="spellStart"/>
      <w:r w:rsidR="00E652BC" w:rsidRPr="00DE228F">
        <w:rPr>
          <w:color w:val="000000"/>
          <w:sz w:val="28"/>
          <w:szCs w:val="28"/>
        </w:rPr>
        <w:t>value</w:t>
      </w:r>
      <w:proofErr w:type="spellEnd"/>
      <w:r w:rsidR="00E652BC" w:rsidRPr="00DE228F">
        <w:rPr>
          <w:color w:val="000000"/>
          <w:sz w:val="28"/>
          <w:szCs w:val="28"/>
        </w:rPr>
        <w:t xml:space="preserve"> </w:t>
      </w:r>
      <w:proofErr w:type="spellStart"/>
      <w:r w:rsidR="00E652BC" w:rsidRPr="00DE228F">
        <w:rPr>
          <w:color w:val="000000"/>
          <w:sz w:val="28"/>
          <w:szCs w:val="28"/>
        </w:rPr>
        <w:t>chain</w:t>
      </w:r>
      <w:proofErr w:type="spellEnd"/>
      <w:r w:rsidR="00E652BC" w:rsidRPr="00DE228F">
        <w:rPr>
          <w:color w:val="000000"/>
          <w:sz w:val="28"/>
          <w:szCs w:val="28"/>
        </w:rPr>
        <w:t xml:space="preserve">  </w:t>
      </w:r>
      <w:proofErr w:type="spellStart"/>
      <w:r w:rsidR="00E652BC" w:rsidRPr="00DE228F">
        <w:rPr>
          <w:color w:val="000000"/>
          <w:sz w:val="28"/>
          <w:szCs w:val="28"/>
        </w:rPr>
        <w:t>and</w:t>
      </w:r>
      <w:proofErr w:type="spellEnd"/>
      <w:r w:rsidR="00E652BC" w:rsidRPr="00DE228F">
        <w:rPr>
          <w:color w:val="000000"/>
          <w:sz w:val="28"/>
          <w:szCs w:val="28"/>
        </w:rPr>
        <w:t xml:space="preserve">  </w:t>
      </w:r>
      <w:proofErr w:type="spellStart"/>
      <w:r w:rsidR="00E652BC" w:rsidRPr="00DE228F">
        <w:rPr>
          <w:color w:val="000000"/>
          <w:sz w:val="28"/>
          <w:szCs w:val="28"/>
        </w:rPr>
        <w:t>business</w:t>
      </w:r>
      <w:proofErr w:type="spellEnd"/>
      <w:r w:rsidR="00E652BC" w:rsidRPr="00DE228F">
        <w:rPr>
          <w:color w:val="000000"/>
          <w:sz w:val="28"/>
          <w:szCs w:val="28"/>
        </w:rPr>
        <w:t xml:space="preserve">  </w:t>
      </w:r>
      <w:proofErr w:type="spellStart"/>
      <w:r w:rsidR="00E652BC" w:rsidRPr="00DE228F">
        <w:rPr>
          <w:color w:val="000000"/>
          <w:sz w:val="28"/>
          <w:szCs w:val="28"/>
        </w:rPr>
        <w:t>models</w:t>
      </w:r>
      <w:proofErr w:type="spellEnd"/>
      <w:r w:rsidR="00E652BC" w:rsidRPr="00DE228F">
        <w:rPr>
          <w:color w:val="000000"/>
          <w:sz w:val="28"/>
          <w:szCs w:val="28"/>
        </w:rPr>
        <w:t xml:space="preserve">:  </w:t>
      </w:r>
      <w:proofErr w:type="spellStart"/>
      <w:r w:rsidR="00E652BC" w:rsidRPr="00DE228F">
        <w:rPr>
          <w:color w:val="000000"/>
          <w:sz w:val="28"/>
          <w:szCs w:val="28"/>
        </w:rPr>
        <w:t>An</w:t>
      </w:r>
      <w:proofErr w:type="spellEnd"/>
      <w:r w:rsidR="00E652BC" w:rsidRPr="00DE228F">
        <w:rPr>
          <w:color w:val="000000"/>
          <w:sz w:val="28"/>
          <w:szCs w:val="28"/>
        </w:rPr>
        <w:t xml:space="preserve">  </w:t>
      </w:r>
      <w:proofErr w:type="spellStart"/>
      <w:r w:rsidR="00E652BC" w:rsidRPr="00DE228F">
        <w:rPr>
          <w:color w:val="000000"/>
          <w:sz w:val="28"/>
          <w:szCs w:val="28"/>
        </w:rPr>
        <w:t>introduction</w:t>
      </w:r>
      <w:proofErr w:type="spellEnd"/>
      <w:r w:rsidR="00E652BC" w:rsidRPr="00DE228F">
        <w:rPr>
          <w:color w:val="000000"/>
          <w:sz w:val="28"/>
          <w:szCs w:val="28"/>
        </w:rPr>
        <w:t xml:space="preserve">. </w:t>
      </w:r>
      <w:proofErr w:type="spellStart"/>
      <w:r w:rsidR="00E652BC" w:rsidRPr="00DE228F">
        <w:rPr>
          <w:color w:val="000000"/>
          <w:sz w:val="28"/>
          <w:szCs w:val="28"/>
        </w:rPr>
        <w:t>Canadian</w:t>
      </w:r>
      <w:proofErr w:type="spellEnd"/>
      <w:r w:rsidR="00E652BC" w:rsidRPr="00DE228F">
        <w:rPr>
          <w:color w:val="000000"/>
          <w:sz w:val="28"/>
          <w:szCs w:val="28"/>
        </w:rPr>
        <w:t xml:space="preserve">  </w:t>
      </w:r>
      <w:proofErr w:type="spellStart"/>
      <w:r w:rsidR="00E652BC" w:rsidRPr="00DE228F">
        <w:rPr>
          <w:color w:val="000000"/>
          <w:sz w:val="28"/>
          <w:szCs w:val="28"/>
        </w:rPr>
        <w:t>Journal</w:t>
      </w:r>
      <w:proofErr w:type="spellEnd"/>
      <w:r w:rsidR="00E652BC" w:rsidRPr="00DE228F">
        <w:rPr>
          <w:color w:val="000000"/>
          <w:sz w:val="28"/>
          <w:szCs w:val="28"/>
        </w:rPr>
        <w:t xml:space="preserve">  </w:t>
      </w:r>
      <w:proofErr w:type="spellStart"/>
      <w:r w:rsidR="00E652BC" w:rsidRPr="00DE228F">
        <w:rPr>
          <w:color w:val="000000"/>
          <w:sz w:val="28"/>
          <w:szCs w:val="28"/>
        </w:rPr>
        <w:t>of</w:t>
      </w:r>
      <w:proofErr w:type="spellEnd"/>
      <w:r w:rsidR="00E652BC" w:rsidRPr="00DE228F">
        <w:rPr>
          <w:color w:val="000000"/>
          <w:sz w:val="28"/>
          <w:szCs w:val="28"/>
        </w:rPr>
        <w:t xml:space="preserve">  </w:t>
      </w:r>
      <w:proofErr w:type="spellStart"/>
      <w:r w:rsidR="00E652BC" w:rsidRPr="00DE228F">
        <w:rPr>
          <w:color w:val="000000"/>
          <w:sz w:val="28"/>
          <w:szCs w:val="28"/>
        </w:rPr>
        <w:t>Administrative</w:t>
      </w:r>
      <w:proofErr w:type="spellEnd"/>
      <w:r w:rsidR="00E652BC" w:rsidRPr="00DE228F">
        <w:rPr>
          <w:color w:val="000000"/>
          <w:sz w:val="28"/>
          <w:szCs w:val="28"/>
        </w:rPr>
        <w:t xml:space="preserve">  </w:t>
      </w:r>
      <w:proofErr w:type="spellStart"/>
      <w:r w:rsidR="00E652BC" w:rsidRPr="00DE228F">
        <w:rPr>
          <w:color w:val="000000"/>
          <w:sz w:val="28"/>
          <w:szCs w:val="28"/>
        </w:rPr>
        <w:t>Sciences</w:t>
      </w:r>
      <w:proofErr w:type="spellEnd"/>
      <w:r w:rsidR="00E652BC" w:rsidRPr="00DE228F">
        <w:rPr>
          <w:color w:val="000000"/>
          <w:sz w:val="28"/>
          <w:szCs w:val="28"/>
        </w:rPr>
        <w:t xml:space="preserve">. 2020. </w:t>
      </w:r>
      <w:proofErr w:type="spellStart"/>
      <w:r w:rsidR="00E652BC" w:rsidRPr="00DE228F">
        <w:rPr>
          <w:color w:val="000000"/>
          <w:sz w:val="28"/>
          <w:szCs w:val="28"/>
        </w:rPr>
        <w:t>Vol</w:t>
      </w:r>
      <w:proofErr w:type="spellEnd"/>
      <w:r w:rsidR="00E652BC" w:rsidRPr="00DE228F">
        <w:rPr>
          <w:color w:val="000000"/>
          <w:sz w:val="28"/>
          <w:szCs w:val="28"/>
        </w:rPr>
        <w:t xml:space="preserve">. 37. </w:t>
      </w:r>
      <w:proofErr w:type="spellStart"/>
      <w:r w:rsidR="00E652BC" w:rsidRPr="00DE228F">
        <w:rPr>
          <w:color w:val="000000"/>
          <w:sz w:val="28"/>
          <w:szCs w:val="28"/>
        </w:rPr>
        <w:t>No</w:t>
      </w:r>
      <w:proofErr w:type="spellEnd"/>
      <w:r w:rsidR="00E652BC" w:rsidRPr="00DE228F">
        <w:rPr>
          <w:color w:val="000000"/>
          <w:sz w:val="28"/>
          <w:szCs w:val="28"/>
        </w:rPr>
        <w:t>. 1. P. 61-67.</w:t>
      </w:r>
    </w:p>
    <w:p w14:paraId="5AE8143F" w14:textId="77777777" w:rsidR="00E652BC" w:rsidRPr="00DE228F" w:rsidRDefault="00C91D02" w:rsidP="00E652BC">
      <w:pPr>
        <w:widowControl/>
        <w:spacing w:line="240" w:lineRule="auto"/>
        <w:ind w:left="1" w:firstLine="566"/>
        <w:rPr>
          <w:color w:val="000000"/>
          <w:sz w:val="28"/>
          <w:szCs w:val="28"/>
        </w:rPr>
      </w:pPr>
      <w:r w:rsidRPr="00DE228F">
        <w:rPr>
          <w:color w:val="000000"/>
          <w:sz w:val="28"/>
          <w:szCs w:val="28"/>
        </w:rPr>
        <w:t>11</w:t>
      </w:r>
      <w:r w:rsidR="00E652BC" w:rsidRPr="00DE228F">
        <w:rPr>
          <w:color w:val="000000"/>
          <w:sz w:val="28"/>
          <w:szCs w:val="28"/>
        </w:rPr>
        <w:t xml:space="preserve">.Nowicka  K.  </w:t>
      </w:r>
      <w:proofErr w:type="spellStart"/>
      <w:r w:rsidR="00E652BC" w:rsidRPr="00DE228F">
        <w:rPr>
          <w:color w:val="000000"/>
          <w:sz w:val="28"/>
          <w:szCs w:val="28"/>
        </w:rPr>
        <w:t>Sustainable</w:t>
      </w:r>
      <w:proofErr w:type="spellEnd"/>
      <w:r w:rsidR="00E652BC" w:rsidRPr="00DE228F">
        <w:rPr>
          <w:color w:val="000000"/>
          <w:sz w:val="28"/>
          <w:szCs w:val="28"/>
        </w:rPr>
        <w:t xml:space="preserve">  </w:t>
      </w:r>
      <w:proofErr w:type="spellStart"/>
      <w:r w:rsidR="00E652BC" w:rsidRPr="00DE228F">
        <w:rPr>
          <w:color w:val="000000"/>
          <w:sz w:val="28"/>
          <w:szCs w:val="28"/>
        </w:rPr>
        <w:t>Supply</w:t>
      </w:r>
      <w:proofErr w:type="spellEnd"/>
      <w:r w:rsidR="00E652BC" w:rsidRPr="00DE228F">
        <w:rPr>
          <w:color w:val="000000"/>
          <w:sz w:val="28"/>
          <w:szCs w:val="28"/>
        </w:rPr>
        <w:t xml:space="preserve">  </w:t>
      </w:r>
      <w:proofErr w:type="spellStart"/>
      <w:r w:rsidR="00E652BC" w:rsidRPr="00DE228F">
        <w:rPr>
          <w:color w:val="000000"/>
          <w:sz w:val="28"/>
          <w:szCs w:val="28"/>
        </w:rPr>
        <w:t>Chain</w:t>
      </w:r>
      <w:proofErr w:type="spellEnd"/>
      <w:r w:rsidR="00E652BC" w:rsidRPr="00DE228F">
        <w:rPr>
          <w:color w:val="000000"/>
          <w:sz w:val="28"/>
          <w:szCs w:val="28"/>
        </w:rPr>
        <w:t xml:space="preserve">  </w:t>
      </w:r>
      <w:proofErr w:type="spellStart"/>
      <w:r w:rsidR="00E652BC" w:rsidRPr="00DE228F">
        <w:rPr>
          <w:color w:val="000000"/>
          <w:sz w:val="28"/>
          <w:szCs w:val="28"/>
        </w:rPr>
        <w:t>Management</w:t>
      </w:r>
      <w:proofErr w:type="spellEnd"/>
      <w:r w:rsidR="00E652BC" w:rsidRPr="00DE228F">
        <w:rPr>
          <w:color w:val="000000"/>
          <w:sz w:val="28"/>
          <w:szCs w:val="28"/>
        </w:rPr>
        <w:t xml:space="preserve">  </w:t>
      </w:r>
      <w:proofErr w:type="spellStart"/>
      <w:r w:rsidR="00E652BC" w:rsidRPr="00DE228F">
        <w:rPr>
          <w:color w:val="000000"/>
          <w:sz w:val="28"/>
          <w:szCs w:val="28"/>
        </w:rPr>
        <w:t>Based</w:t>
      </w:r>
      <w:proofErr w:type="spellEnd"/>
      <w:r w:rsidR="00E652BC" w:rsidRPr="00DE228F">
        <w:rPr>
          <w:color w:val="000000"/>
          <w:sz w:val="28"/>
          <w:szCs w:val="28"/>
        </w:rPr>
        <w:t xml:space="preserve">  </w:t>
      </w:r>
      <w:proofErr w:type="spellStart"/>
      <w:r w:rsidR="00E652BC" w:rsidRPr="00DE228F">
        <w:rPr>
          <w:color w:val="000000"/>
          <w:sz w:val="28"/>
          <w:szCs w:val="28"/>
        </w:rPr>
        <w:t>on</w:t>
      </w:r>
      <w:proofErr w:type="spellEnd"/>
      <w:r w:rsidR="00E652BC" w:rsidRPr="00DE228F">
        <w:rPr>
          <w:color w:val="000000"/>
          <w:sz w:val="28"/>
          <w:szCs w:val="28"/>
        </w:rPr>
        <w:t xml:space="preserve">  </w:t>
      </w:r>
      <w:proofErr w:type="spellStart"/>
      <w:r w:rsidR="00E652BC" w:rsidRPr="00DE228F">
        <w:rPr>
          <w:color w:val="000000"/>
          <w:sz w:val="28"/>
          <w:szCs w:val="28"/>
        </w:rPr>
        <w:t>Digital</w:t>
      </w:r>
      <w:proofErr w:type="spellEnd"/>
      <w:r w:rsidR="00E652BC" w:rsidRPr="00DE228F">
        <w:rPr>
          <w:color w:val="000000"/>
          <w:sz w:val="28"/>
          <w:szCs w:val="28"/>
        </w:rPr>
        <w:t xml:space="preserve">  </w:t>
      </w:r>
      <w:proofErr w:type="spellStart"/>
      <w:r w:rsidR="00E652BC" w:rsidRPr="00DE228F">
        <w:rPr>
          <w:color w:val="000000"/>
          <w:sz w:val="28"/>
          <w:szCs w:val="28"/>
        </w:rPr>
        <w:t>Platform</w:t>
      </w:r>
      <w:proofErr w:type="spellEnd"/>
      <w:r w:rsidR="00E652BC" w:rsidRPr="00DE228F">
        <w:rPr>
          <w:color w:val="000000"/>
          <w:sz w:val="28"/>
          <w:szCs w:val="28"/>
        </w:rPr>
        <w:t xml:space="preserve">.  </w:t>
      </w:r>
      <w:proofErr w:type="spellStart"/>
      <w:r w:rsidR="00E652BC" w:rsidRPr="00DE228F">
        <w:rPr>
          <w:color w:val="000000"/>
          <w:sz w:val="28"/>
          <w:szCs w:val="28"/>
        </w:rPr>
        <w:t>Hand-book</w:t>
      </w:r>
      <w:proofErr w:type="spellEnd"/>
      <w:r w:rsidR="00E652BC" w:rsidRPr="00DE228F">
        <w:rPr>
          <w:color w:val="000000"/>
          <w:sz w:val="28"/>
          <w:szCs w:val="28"/>
        </w:rPr>
        <w:t xml:space="preserve"> </w:t>
      </w:r>
      <w:proofErr w:type="spellStart"/>
      <w:r w:rsidR="00E652BC" w:rsidRPr="00DE228F">
        <w:rPr>
          <w:color w:val="000000"/>
          <w:sz w:val="28"/>
          <w:szCs w:val="28"/>
        </w:rPr>
        <w:t>of</w:t>
      </w:r>
      <w:proofErr w:type="spellEnd"/>
      <w:r w:rsidR="00E652BC" w:rsidRPr="00DE228F">
        <w:rPr>
          <w:color w:val="000000"/>
          <w:sz w:val="28"/>
          <w:szCs w:val="28"/>
        </w:rPr>
        <w:t xml:space="preserve"> </w:t>
      </w:r>
      <w:proofErr w:type="spellStart"/>
      <w:r w:rsidR="00E652BC" w:rsidRPr="00DE228F">
        <w:rPr>
          <w:color w:val="000000"/>
          <w:sz w:val="28"/>
          <w:szCs w:val="28"/>
        </w:rPr>
        <w:t>Research</w:t>
      </w:r>
      <w:proofErr w:type="spellEnd"/>
      <w:r w:rsidR="00E652BC" w:rsidRPr="00DE228F">
        <w:rPr>
          <w:color w:val="000000"/>
          <w:sz w:val="28"/>
          <w:szCs w:val="28"/>
        </w:rPr>
        <w:t xml:space="preserve"> </w:t>
      </w:r>
      <w:proofErr w:type="spellStart"/>
      <w:r w:rsidR="00E652BC" w:rsidRPr="00DE228F">
        <w:rPr>
          <w:color w:val="000000"/>
          <w:sz w:val="28"/>
          <w:szCs w:val="28"/>
        </w:rPr>
        <w:t>on</w:t>
      </w:r>
      <w:proofErr w:type="spellEnd"/>
      <w:r w:rsidR="00E652BC" w:rsidRPr="00DE228F">
        <w:rPr>
          <w:color w:val="000000"/>
          <w:sz w:val="28"/>
          <w:szCs w:val="28"/>
        </w:rPr>
        <w:t xml:space="preserve"> </w:t>
      </w:r>
      <w:proofErr w:type="spellStart"/>
      <w:r w:rsidR="00E652BC" w:rsidRPr="00DE228F">
        <w:rPr>
          <w:color w:val="000000"/>
          <w:sz w:val="28"/>
          <w:szCs w:val="28"/>
        </w:rPr>
        <w:t>Creating</w:t>
      </w:r>
      <w:proofErr w:type="spellEnd"/>
      <w:r w:rsidR="00E652BC" w:rsidRPr="00DE228F">
        <w:rPr>
          <w:color w:val="000000"/>
          <w:sz w:val="28"/>
          <w:szCs w:val="28"/>
        </w:rPr>
        <w:t xml:space="preserve"> </w:t>
      </w:r>
      <w:proofErr w:type="spellStart"/>
      <w:r w:rsidR="00E652BC" w:rsidRPr="00DE228F">
        <w:rPr>
          <w:color w:val="000000"/>
          <w:sz w:val="28"/>
          <w:szCs w:val="28"/>
        </w:rPr>
        <w:t>Sustainable</w:t>
      </w:r>
      <w:proofErr w:type="spellEnd"/>
      <w:r w:rsidR="00E652BC" w:rsidRPr="00DE228F">
        <w:rPr>
          <w:color w:val="000000"/>
          <w:sz w:val="28"/>
          <w:szCs w:val="28"/>
        </w:rPr>
        <w:t xml:space="preserve"> </w:t>
      </w:r>
      <w:proofErr w:type="spellStart"/>
      <w:r w:rsidR="00E652BC" w:rsidRPr="00DE228F">
        <w:rPr>
          <w:color w:val="000000"/>
          <w:sz w:val="28"/>
          <w:szCs w:val="28"/>
        </w:rPr>
        <w:t>Value</w:t>
      </w:r>
      <w:proofErr w:type="spellEnd"/>
      <w:r w:rsidR="00E652BC" w:rsidRPr="00DE228F">
        <w:rPr>
          <w:color w:val="000000"/>
          <w:sz w:val="28"/>
          <w:szCs w:val="28"/>
        </w:rPr>
        <w:t xml:space="preserve"> </w:t>
      </w:r>
      <w:proofErr w:type="spellStart"/>
      <w:r w:rsidR="00E652BC" w:rsidRPr="00DE228F">
        <w:rPr>
          <w:color w:val="000000"/>
          <w:sz w:val="28"/>
          <w:szCs w:val="28"/>
        </w:rPr>
        <w:t>in</w:t>
      </w:r>
      <w:proofErr w:type="spellEnd"/>
      <w:r w:rsidR="00E652BC" w:rsidRPr="00DE228F">
        <w:rPr>
          <w:color w:val="000000"/>
          <w:sz w:val="28"/>
          <w:szCs w:val="28"/>
        </w:rPr>
        <w:t xml:space="preserve"> </w:t>
      </w:r>
      <w:proofErr w:type="spellStart"/>
      <w:r w:rsidR="00E652BC" w:rsidRPr="00DE228F">
        <w:rPr>
          <w:color w:val="000000"/>
          <w:sz w:val="28"/>
          <w:szCs w:val="28"/>
        </w:rPr>
        <w:t>the</w:t>
      </w:r>
      <w:proofErr w:type="spellEnd"/>
      <w:r w:rsidR="00E652BC" w:rsidRPr="00DE228F">
        <w:rPr>
          <w:color w:val="000000"/>
          <w:sz w:val="28"/>
          <w:szCs w:val="28"/>
        </w:rPr>
        <w:t xml:space="preserve"> </w:t>
      </w:r>
      <w:proofErr w:type="spellStart"/>
      <w:r w:rsidR="00E652BC" w:rsidRPr="00DE228F">
        <w:rPr>
          <w:color w:val="000000"/>
          <w:sz w:val="28"/>
          <w:szCs w:val="28"/>
        </w:rPr>
        <w:t>Global</w:t>
      </w:r>
      <w:proofErr w:type="spellEnd"/>
      <w:r w:rsidR="00E652BC" w:rsidRPr="00DE228F">
        <w:rPr>
          <w:color w:val="000000"/>
          <w:sz w:val="28"/>
          <w:szCs w:val="28"/>
        </w:rPr>
        <w:t xml:space="preserve"> </w:t>
      </w:r>
      <w:proofErr w:type="spellStart"/>
      <w:r w:rsidR="00E652BC" w:rsidRPr="00DE228F">
        <w:rPr>
          <w:color w:val="000000"/>
          <w:sz w:val="28"/>
          <w:szCs w:val="28"/>
        </w:rPr>
        <w:t>Economy</w:t>
      </w:r>
      <w:proofErr w:type="spellEnd"/>
      <w:r w:rsidR="00E652BC" w:rsidRPr="00DE228F">
        <w:rPr>
          <w:color w:val="000000"/>
          <w:sz w:val="28"/>
          <w:szCs w:val="28"/>
        </w:rPr>
        <w:t xml:space="preserve">. 2020. </w:t>
      </w:r>
      <w:proofErr w:type="spellStart"/>
      <w:r w:rsidR="00E652BC" w:rsidRPr="00DE228F">
        <w:rPr>
          <w:color w:val="000000"/>
          <w:sz w:val="28"/>
          <w:szCs w:val="28"/>
        </w:rPr>
        <w:t>Vol</w:t>
      </w:r>
      <w:proofErr w:type="spellEnd"/>
      <w:r w:rsidR="00E652BC" w:rsidRPr="00DE228F">
        <w:rPr>
          <w:color w:val="000000"/>
          <w:sz w:val="28"/>
          <w:szCs w:val="28"/>
        </w:rPr>
        <w:t>. 5. P. 55-66.</w:t>
      </w:r>
    </w:p>
    <w:p w14:paraId="145DA069" w14:textId="77777777" w:rsidR="00E652BC" w:rsidRPr="00DE228F" w:rsidRDefault="00E652BC" w:rsidP="00E652BC">
      <w:pPr>
        <w:widowControl/>
        <w:spacing w:line="240" w:lineRule="auto"/>
        <w:ind w:left="1" w:firstLine="566"/>
        <w:rPr>
          <w:color w:val="000000"/>
          <w:sz w:val="28"/>
          <w:szCs w:val="28"/>
        </w:rPr>
      </w:pPr>
      <w:r w:rsidRPr="00DE228F">
        <w:rPr>
          <w:color w:val="000000"/>
          <w:sz w:val="28"/>
          <w:szCs w:val="28"/>
        </w:rPr>
        <w:t xml:space="preserve">11.Mueller S., </w:t>
      </w:r>
      <w:proofErr w:type="spellStart"/>
      <w:r w:rsidRPr="00DE228F">
        <w:rPr>
          <w:color w:val="000000"/>
          <w:sz w:val="28"/>
          <w:szCs w:val="28"/>
        </w:rPr>
        <w:t>Bakhirev</w:t>
      </w:r>
      <w:proofErr w:type="spellEnd"/>
      <w:r w:rsidRPr="00DE228F">
        <w:rPr>
          <w:color w:val="000000"/>
          <w:sz w:val="28"/>
          <w:szCs w:val="28"/>
        </w:rPr>
        <w:t xml:space="preserve"> A., </w:t>
      </w:r>
      <w:proofErr w:type="spellStart"/>
      <w:r w:rsidRPr="00DE228F">
        <w:rPr>
          <w:color w:val="000000"/>
          <w:sz w:val="28"/>
          <w:szCs w:val="28"/>
        </w:rPr>
        <w:t>Böhm</w:t>
      </w:r>
      <w:proofErr w:type="spellEnd"/>
      <w:r w:rsidRPr="00DE228F">
        <w:rPr>
          <w:color w:val="000000"/>
          <w:sz w:val="28"/>
          <w:szCs w:val="28"/>
        </w:rPr>
        <w:t xml:space="preserve"> M., </w:t>
      </w:r>
      <w:proofErr w:type="spellStart"/>
      <w:r w:rsidRPr="00DE228F">
        <w:rPr>
          <w:color w:val="000000"/>
          <w:sz w:val="28"/>
          <w:szCs w:val="28"/>
        </w:rPr>
        <w:t>Schröer</w:t>
      </w:r>
      <w:proofErr w:type="spellEnd"/>
      <w:r w:rsidRPr="00DE228F">
        <w:rPr>
          <w:color w:val="000000"/>
          <w:sz w:val="28"/>
          <w:szCs w:val="28"/>
        </w:rPr>
        <w:t xml:space="preserve"> M., </w:t>
      </w:r>
      <w:proofErr w:type="spellStart"/>
      <w:r w:rsidRPr="00DE228F">
        <w:rPr>
          <w:color w:val="000000"/>
          <w:sz w:val="28"/>
          <w:szCs w:val="28"/>
        </w:rPr>
        <w:t>Krcmar</w:t>
      </w:r>
      <w:proofErr w:type="spellEnd"/>
      <w:r w:rsidRPr="00DE228F">
        <w:rPr>
          <w:color w:val="000000"/>
          <w:sz w:val="28"/>
          <w:szCs w:val="28"/>
        </w:rPr>
        <w:t xml:space="preserve"> H. </w:t>
      </w:r>
      <w:proofErr w:type="spellStart"/>
      <w:r w:rsidRPr="00DE228F">
        <w:rPr>
          <w:color w:val="000000"/>
          <w:sz w:val="28"/>
          <w:szCs w:val="28"/>
        </w:rPr>
        <w:t>and</w:t>
      </w:r>
      <w:proofErr w:type="spellEnd"/>
      <w:r w:rsidRPr="00DE228F">
        <w:rPr>
          <w:color w:val="000000"/>
          <w:sz w:val="28"/>
          <w:szCs w:val="28"/>
        </w:rPr>
        <w:t xml:space="preserve"> </w:t>
      </w:r>
      <w:proofErr w:type="spellStart"/>
      <w:r w:rsidRPr="00DE228F">
        <w:rPr>
          <w:color w:val="000000"/>
          <w:sz w:val="28"/>
          <w:szCs w:val="28"/>
        </w:rPr>
        <w:t>Welpe</w:t>
      </w:r>
      <w:proofErr w:type="spellEnd"/>
      <w:r w:rsidRPr="00DE228F">
        <w:rPr>
          <w:color w:val="000000"/>
          <w:sz w:val="28"/>
          <w:szCs w:val="28"/>
        </w:rPr>
        <w:t xml:space="preserve"> I. </w:t>
      </w:r>
      <w:proofErr w:type="spellStart"/>
      <w:r w:rsidRPr="00DE228F">
        <w:rPr>
          <w:color w:val="000000"/>
          <w:sz w:val="28"/>
          <w:szCs w:val="28"/>
        </w:rPr>
        <w:t>Measuring</w:t>
      </w:r>
      <w:proofErr w:type="spellEnd"/>
      <w:r w:rsidRPr="00DE228F">
        <w:rPr>
          <w:color w:val="000000"/>
          <w:sz w:val="28"/>
          <w:szCs w:val="28"/>
        </w:rPr>
        <w:t xml:space="preserve"> </w:t>
      </w:r>
      <w:proofErr w:type="spellStart"/>
      <w:r w:rsidRPr="00DE228F">
        <w:rPr>
          <w:color w:val="000000"/>
          <w:sz w:val="28"/>
          <w:szCs w:val="28"/>
        </w:rPr>
        <w:t>and</w:t>
      </w:r>
      <w:proofErr w:type="spellEnd"/>
      <w:r w:rsidRPr="00DE228F">
        <w:rPr>
          <w:color w:val="000000"/>
          <w:sz w:val="28"/>
          <w:szCs w:val="28"/>
        </w:rPr>
        <w:t xml:space="preserve"> </w:t>
      </w:r>
      <w:proofErr w:type="spellStart"/>
      <w:r w:rsidRPr="00DE228F">
        <w:rPr>
          <w:color w:val="000000"/>
          <w:sz w:val="28"/>
          <w:szCs w:val="28"/>
        </w:rPr>
        <w:t>mapping</w:t>
      </w:r>
      <w:proofErr w:type="spellEnd"/>
      <w:r w:rsidRPr="00DE228F">
        <w:rPr>
          <w:color w:val="000000"/>
          <w:sz w:val="28"/>
          <w:szCs w:val="28"/>
        </w:rPr>
        <w:t xml:space="preserve"> </w:t>
      </w:r>
      <w:proofErr w:type="spellStart"/>
      <w:r w:rsidRPr="00DE228F">
        <w:rPr>
          <w:color w:val="000000"/>
          <w:sz w:val="28"/>
          <w:szCs w:val="28"/>
        </w:rPr>
        <w:t>the</w:t>
      </w:r>
      <w:proofErr w:type="spellEnd"/>
      <w:r w:rsidRPr="00DE228F">
        <w:rPr>
          <w:color w:val="000000"/>
          <w:sz w:val="28"/>
          <w:szCs w:val="28"/>
        </w:rPr>
        <w:t xml:space="preserve"> </w:t>
      </w:r>
      <w:proofErr w:type="spellStart"/>
      <w:r w:rsidRPr="00DE228F">
        <w:rPr>
          <w:color w:val="000000"/>
          <w:sz w:val="28"/>
          <w:szCs w:val="28"/>
        </w:rPr>
        <w:t>emergence</w:t>
      </w:r>
      <w:proofErr w:type="spellEnd"/>
      <w:r w:rsidRPr="00DE228F">
        <w:rPr>
          <w:color w:val="000000"/>
          <w:sz w:val="28"/>
          <w:szCs w:val="28"/>
        </w:rPr>
        <w:t xml:space="preserve"> </w:t>
      </w:r>
      <w:proofErr w:type="spellStart"/>
      <w:r w:rsidRPr="00DE228F">
        <w:rPr>
          <w:color w:val="000000"/>
          <w:sz w:val="28"/>
          <w:szCs w:val="28"/>
        </w:rPr>
        <w:t>of</w:t>
      </w:r>
      <w:proofErr w:type="spellEnd"/>
      <w:r w:rsidRPr="00DE228F">
        <w:rPr>
          <w:color w:val="000000"/>
          <w:sz w:val="28"/>
          <w:szCs w:val="28"/>
        </w:rPr>
        <w:t xml:space="preserve"> </w:t>
      </w:r>
      <w:proofErr w:type="spellStart"/>
      <w:r w:rsidRPr="00DE228F">
        <w:rPr>
          <w:color w:val="000000"/>
          <w:sz w:val="28"/>
          <w:szCs w:val="28"/>
        </w:rPr>
        <w:t>the</w:t>
      </w:r>
      <w:proofErr w:type="spellEnd"/>
      <w:r w:rsidRPr="00DE228F">
        <w:rPr>
          <w:color w:val="000000"/>
          <w:sz w:val="28"/>
          <w:szCs w:val="28"/>
        </w:rPr>
        <w:t xml:space="preserve"> </w:t>
      </w:r>
      <w:proofErr w:type="spellStart"/>
      <w:r w:rsidRPr="00DE228F">
        <w:rPr>
          <w:color w:val="000000"/>
          <w:sz w:val="28"/>
          <w:szCs w:val="28"/>
        </w:rPr>
        <w:t>digital</w:t>
      </w:r>
      <w:proofErr w:type="spellEnd"/>
      <w:r w:rsidRPr="00DE228F">
        <w:rPr>
          <w:color w:val="000000"/>
          <w:sz w:val="28"/>
          <w:szCs w:val="28"/>
        </w:rPr>
        <w:t xml:space="preserve"> </w:t>
      </w:r>
      <w:proofErr w:type="spellStart"/>
      <w:r w:rsidRPr="00DE228F">
        <w:rPr>
          <w:color w:val="000000"/>
          <w:sz w:val="28"/>
          <w:szCs w:val="28"/>
        </w:rPr>
        <w:t>economy</w:t>
      </w:r>
      <w:proofErr w:type="spellEnd"/>
      <w:r w:rsidRPr="00DE228F">
        <w:rPr>
          <w:color w:val="000000"/>
          <w:sz w:val="28"/>
          <w:szCs w:val="28"/>
        </w:rPr>
        <w:t xml:space="preserve">: a </w:t>
      </w:r>
      <w:proofErr w:type="spellStart"/>
      <w:r w:rsidRPr="00DE228F">
        <w:rPr>
          <w:color w:val="000000"/>
          <w:sz w:val="28"/>
          <w:szCs w:val="28"/>
        </w:rPr>
        <w:t>comparison</w:t>
      </w:r>
      <w:proofErr w:type="spellEnd"/>
      <w:r w:rsidRPr="00DE228F">
        <w:rPr>
          <w:color w:val="000000"/>
          <w:sz w:val="28"/>
          <w:szCs w:val="28"/>
        </w:rPr>
        <w:t xml:space="preserve"> </w:t>
      </w:r>
      <w:proofErr w:type="spellStart"/>
      <w:r w:rsidRPr="00DE228F">
        <w:rPr>
          <w:color w:val="000000"/>
          <w:sz w:val="28"/>
          <w:szCs w:val="28"/>
        </w:rPr>
        <w:t>of</w:t>
      </w:r>
      <w:proofErr w:type="spellEnd"/>
      <w:r w:rsidRPr="00DE228F">
        <w:rPr>
          <w:color w:val="000000"/>
          <w:sz w:val="28"/>
          <w:szCs w:val="28"/>
        </w:rPr>
        <w:t xml:space="preserve"> </w:t>
      </w:r>
      <w:proofErr w:type="spellStart"/>
      <w:r w:rsidRPr="00DE228F">
        <w:rPr>
          <w:color w:val="000000"/>
          <w:sz w:val="28"/>
          <w:szCs w:val="28"/>
        </w:rPr>
        <w:t>the</w:t>
      </w:r>
      <w:proofErr w:type="spellEnd"/>
      <w:r w:rsidRPr="00DE228F">
        <w:rPr>
          <w:color w:val="000000"/>
          <w:sz w:val="28"/>
          <w:szCs w:val="28"/>
        </w:rPr>
        <w:t xml:space="preserve"> </w:t>
      </w:r>
      <w:proofErr w:type="spellStart"/>
      <w:r w:rsidRPr="00DE228F">
        <w:rPr>
          <w:color w:val="000000"/>
          <w:sz w:val="28"/>
          <w:szCs w:val="28"/>
        </w:rPr>
        <w:t>market</w:t>
      </w:r>
      <w:proofErr w:type="spellEnd"/>
      <w:r w:rsidRPr="00DE228F">
        <w:rPr>
          <w:color w:val="000000"/>
          <w:sz w:val="28"/>
          <w:szCs w:val="28"/>
        </w:rPr>
        <w:t xml:space="preserve"> </w:t>
      </w:r>
      <w:proofErr w:type="spellStart"/>
      <w:r w:rsidRPr="00DE228F">
        <w:rPr>
          <w:color w:val="000000"/>
          <w:sz w:val="28"/>
          <w:szCs w:val="28"/>
        </w:rPr>
        <w:t>capitalization</w:t>
      </w:r>
      <w:proofErr w:type="spellEnd"/>
      <w:r w:rsidRPr="00DE228F">
        <w:rPr>
          <w:color w:val="000000"/>
          <w:sz w:val="28"/>
          <w:szCs w:val="28"/>
        </w:rPr>
        <w:t xml:space="preserve"> </w:t>
      </w:r>
      <w:proofErr w:type="spellStart"/>
      <w:r w:rsidRPr="00DE228F">
        <w:rPr>
          <w:color w:val="000000"/>
          <w:sz w:val="28"/>
          <w:szCs w:val="28"/>
        </w:rPr>
        <w:t>in</w:t>
      </w:r>
      <w:proofErr w:type="spellEnd"/>
      <w:r w:rsidRPr="00DE228F">
        <w:rPr>
          <w:color w:val="000000"/>
          <w:sz w:val="28"/>
          <w:szCs w:val="28"/>
        </w:rPr>
        <w:t xml:space="preserve"> </w:t>
      </w:r>
      <w:proofErr w:type="spellStart"/>
      <w:r w:rsidRPr="00DE228F">
        <w:rPr>
          <w:color w:val="000000"/>
          <w:sz w:val="28"/>
          <w:szCs w:val="28"/>
        </w:rPr>
        <w:t>se-lected</w:t>
      </w:r>
      <w:proofErr w:type="spellEnd"/>
      <w:r w:rsidRPr="00DE228F">
        <w:rPr>
          <w:color w:val="000000"/>
          <w:sz w:val="28"/>
          <w:szCs w:val="28"/>
        </w:rPr>
        <w:t xml:space="preserve"> </w:t>
      </w:r>
      <w:proofErr w:type="spellStart"/>
      <w:r w:rsidRPr="00DE228F">
        <w:rPr>
          <w:color w:val="000000"/>
          <w:sz w:val="28"/>
          <w:szCs w:val="28"/>
        </w:rPr>
        <w:t>countries</w:t>
      </w:r>
      <w:proofErr w:type="spellEnd"/>
      <w:r w:rsidRPr="00DE228F">
        <w:rPr>
          <w:color w:val="000000"/>
          <w:sz w:val="28"/>
          <w:szCs w:val="28"/>
        </w:rPr>
        <w:t xml:space="preserve">. </w:t>
      </w:r>
      <w:proofErr w:type="spellStart"/>
      <w:r w:rsidRPr="00DE228F">
        <w:rPr>
          <w:color w:val="000000"/>
          <w:sz w:val="28"/>
          <w:szCs w:val="28"/>
        </w:rPr>
        <w:t>Digital</w:t>
      </w:r>
      <w:proofErr w:type="spellEnd"/>
      <w:r w:rsidRPr="00DE228F">
        <w:rPr>
          <w:color w:val="000000"/>
          <w:sz w:val="28"/>
          <w:szCs w:val="28"/>
        </w:rPr>
        <w:t xml:space="preserve"> </w:t>
      </w:r>
      <w:proofErr w:type="spellStart"/>
      <w:r w:rsidRPr="00DE228F">
        <w:rPr>
          <w:color w:val="000000"/>
          <w:sz w:val="28"/>
          <w:szCs w:val="28"/>
        </w:rPr>
        <w:t>Policy</w:t>
      </w:r>
      <w:proofErr w:type="spellEnd"/>
      <w:r w:rsidRPr="00DE228F">
        <w:rPr>
          <w:color w:val="000000"/>
          <w:sz w:val="28"/>
          <w:szCs w:val="28"/>
        </w:rPr>
        <w:t xml:space="preserve">, </w:t>
      </w:r>
      <w:proofErr w:type="spellStart"/>
      <w:r w:rsidRPr="00DE228F">
        <w:rPr>
          <w:color w:val="000000"/>
          <w:sz w:val="28"/>
          <w:szCs w:val="28"/>
        </w:rPr>
        <w:t>Regulationand</w:t>
      </w:r>
      <w:proofErr w:type="spellEnd"/>
      <w:r w:rsidRPr="00DE228F">
        <w:rPr>
          <w:color w:val="000000"/>
          <w:sz w:val="28"/>
          <w:szCs w:val="28"/>
        </w:rPr>
        <w:t xml:space="preserve"> </w:t>
      </w:r>
      <w:proofErr w:type="spellStart"/>
      <w:r w:rsidRPr="00DE228F">
        <w:rPr>
          <w:color w:val="000000"/>
          <w:sz w:val="28"/>
          <w:szCs w:val="28"/>
        </w:rPr>
        <w:t>Governance</w:t>
      </w:r>
      <w:proofErr w:type="spellEnd"/>
      <w:r w:rsidRPr="00DE228F">
        <w:rPr>
          <w:color w:val="000000"/>
          <w:sz w:val="28"/>
          <w:szCs w:val="28"/>
        </w:rPr>
        <w:t xml:space="preserve">. 2017. </w:t>
      </w:r>
      <w:proofErr w:type="spellStart"/>
      <w:r w:rsidRPr="00DE228F">
        <w:rPr>
          <w:color w:val="000000"/>
          <w:sz w:val="28"/>
          <w:szCs w:val="28"/>
        </w:rPr>
        <w:t>Vol</w:t>
      </w:r>
      <w:proofErr w:type="spellEnd"/>
      <w:r w:rsidRPr="00DE228F">
        <w:rPr>
          <w:color w:val="000000"/>
          <w:sz w:val="28"/>
          <w:szCs w:val="28"/>
        </w:rPr>
        <w:t xml:space="preserve">. 19. </w:t>
      </w:r>
      <w:proofErr w:type="spellStart"/>
      <w:r w:rsidRPr="00DE228F">
        <w:rPr>
          <w:color w:val="000000"/>
          <w:sz w:val="28"/>
          <w:szCs w:val="28"/>
        </w:rPr>
        <w:t>No</w:t>
      </w:r>
      <w:proofErr w:type="spellEnd"/>
      <w:r w:rsidRPr="00DE228F">
        <w:rPr>
          <w:color w:val="000000"/>
          <w:sz w:val="28"/>
          <w:szCs w:val="28"/>
        </w:rPr>
        <w:t>. 5. P. 371.</w:t>
      </w:r>
    </w:p>
    <w:p w14:paraId="66DFA8B8" w14:textId="77777777" w:rsidR="00E652BC" w:rsidRPr="00DE228F" w:rsidRDefault="00E652BC" w:rsidP="00E652BC">
      <w:pPr>
        <w:widowControl/>
        <w:spacing w:line="240" w:lineRule="auto"/>
        <w:ind w:left="1" w:firstLine="566"/>
        <w:rPr>
          <w:color w:val="000000"/>
          <w:sz w:val="28"/>
          <w:szCs w:val="28"/>
        </w:rPr>
      </w:pPr>
      <w:r w:rsidRPr="00DE228F">
        <w:rPr>
          <w:color w:val="000000"/>
          <w:sz w:val="28"/>
          <w:szCs w:val="28"/>
        </w:rPr>
        <w:lastRenderedPageBreak/>
        <w:t xml:space="preserve">12.Струтинська І. В. Інформаційні технології організації бізнесу–імператив </w:t>
      </w:r>
      <w:proofErr w:type="spellStart"/>
      <w:r w:rsidRPr="00DE228F">
        <w:rPr>
          <w:color w:val="000000"/>
          <w:sz w:val="28"/>
          <w:szCs w:val="28"/>
        </w:rPr>
        <w:t>інно-ваційного</w:t>
      </w:r>
      <w:proofErr w:type="spellEnd"/>
      <w:r w:rsidRPr="00DE228F">
        <w:rPr>
          <w:color w:val="000000"/>
          <w:sz w:val="28"/>
          <w:szCs w:val="28"/>
        </w:rPr>
        <w:t xml:space="preserve">  розвитку  бізнес-структур.  Галицький  економічний  вісник  Тернопільського національного технічного університету. 2019. Т. 55. </w:t>
      </w:r>
      <w:proofErr w:type="spellStart"/>
      <w:r w:rsidRPr="00DE228F">
        <w:rPr>
          <w:color w:val="000000"/>
          <w:sz w:val="28"/>
          <w:szCs w:val="28"/>
        </w:rPr>
        <w:t>No</w:t>
      </w:r>
      <w:proofErr w:type="spellEnd"/>
      <w:r w:rsidRPr="00DE228F">
        <w:rPr>
          <w:color w:val="000000"/>
          <w:sz w:val="28"/>
          <w:szCs w:val="28"/>
        </w:rPr>
        <w:t>. 2. С. 40-49.</w:t>
      </w:r>
    </w:p>
    <w:p w14:paraId="2D588D1C" w14:textId="77777777" w:rsidR="00E652BC" w:rsidRPr="00DE228F" w:rsidRDefault="00E652BC" w:rsidP="00E652BC">
      <w:pPr>
        <w:widowControl/>
        <w:spacing w:line="240" w:lineRule="auto"/>
        <w:ind w:left="1" w:firstLine="566"/>
        <w:rPr>
          <w:color w:val="000000"/>
          <w:sz w:val="28"/>
          <w:szCs w:val="28"/>
        </w:rPr>
      </w:pPr>
      <w:r w:rsidRPr="00DE228F">
        <w:rPr>
          <w:color w:val="000000"/>
          <w:sz w:val="28"/>
          <w:szCs w:val="28"/>
        </w:rPr>
        <w:t xml:space="preserve">13.David  M.  </w:t>
      </w:r>
      <w:proofErr w:type="spellStart"/>
      <w:r w:rsidRPr="00DE228F">
        <w:rPr>
          <w:color w:val="000000"/>
          <w:sz w:val="28"/>
          <w:szCs w:val="28"/>
        </w:rPr>
        <w:t>Incentives</w:t>
      </w:r>
      <w:proofErr w:type="spellEnd"/>
      <w:r w:rsidRPr="00DE228F">
        <w:rPr>
          <w:color w:val="000000"/>
          <w:sz w:val="28"/>
          <w:szCs w:val="28"/>
        </w:rPr>
        <w:t xml:space="preserve">  </w:t>
      </w:r>
      <w:proofErr w:type="spellStart"/>
      <w:r w:rsidRPr="00DE228F">
        <w:rPr>
          <w:color w:val="000000"/>
          <w:sz w:val="28"/>
          <w:szCs w:val="28"/>
        </w:rPr>
        <w:t>to</w:t>
      </w:r>
      <w:proofErr w:type="spellEnd"/>
      <w:r w:rsidRPr="00DE228F">
        <w:rPr>
          <w:color w:val="000000"/>
          <w:sz w:val="28"/>
          <w:szCs w:val="28"/>
        </w:rPr>
        <w:t xml:space="preserve">  </w:t>
      </w:r>
      <w:proofErr w:type="spellStart"/>
      <w:r w:rsidRPr="00DE228F">
        <w:rPr>
          <w:color w:val="000000"/>
          <w:sz w:val="28"/>
          <w:szCs w:val="28"/>
        </w:rPr>
        <w:t>share</w:t>
      </w:r>
      <w:proofErr w:type="spellEnd"/>
      <w:r w:rsidRPr="00DE228F">
        <w:rPr>
          <w:color w:val="000000"/>
          <w:sz w:val="28"/>
          <w:szCs w:val="28"/>
        </w:rPr>
        <w:t xml:space="preserve">  </w:t>
      </w:r>
      <w:proofErr w:type="spellStart"/>
      <w:r w:rsidRPr="00DE228F">
        <w:rPr>
          <w:color w:val="000000"/>
          <w:sz w:val="28"/>
          <w:szCs w:val="28"/>
        </w:rPr>
        <w:t>in</w:t>
      </w:r>
      <w:proofErr w:type="spellEnd"/>
      <w:r w:rsidRPr="00DE228F">
        <w:rPr>
          <w:color w:val="000000"/>
          <w:sz w:val="28"/>
          <w:szCs w:val="28"/>
        </w:rPr>
        <w:t xml:space="preserve">  </w:t>
      </w:r>
      <w:proofErr w:type="spellStart"/>
      <w:r w:rsidRPr="00DE228F">
        <w:rPr>
          <w:color w:val="000000"/>
          <w:sz w:val="28"/>
          <w:szCs w:val="28"/>
        </w:rPr>
        <w:t>the</w:t>
      </w:r>
      <w:proofErr w:type="spellEnd"/>
      <w:r w:rsidRPr="00DE228F">
        <w:rPr>
          <w:color w:val="000000"/>
          <w:sz w:val="28"/>
          <w:szCs w:val="28"/>
        </w:rPr>
        <w:t xml:space="preserve">  </w:t>
      </w:r>
      <w:proofErr w:type="spellStart"/>
      <w:r w:rsidRPr="00DE228F">
        <w:rPr>
          <w:color w:val="000000"/>
          <w:sz w:val="28"/>
          <w:szCs w:val="28"/>
        </w:rPr>
        <w:t>digital</w:t>
      </w:r>
      <w:proofErr w:type="spellEnd"/>
      <w:r w:rsidRPr="00DE228F">
        <w:rPr>
          <w:color w:val="000000"/>
          <w:sz w:val="28"/>
          <w:szCs w:val="28"/>
        </w:rPr>
        <w:t xml:space="preserve">  </w:t>
      </w:r>
      <w:proofErr w:type="spellStart"/>
      <w:r w:rsidRPr="00DE228F">
        <w:rPr>
          <w:color w:val="000000"/>
          <w:sz w:val="28"/>
          <w:szCs w:val="28"/>
        </w:rPr>
        <w:t>economy</w:t>
      </w:r>
      <w:proofErr w:type="spellEnd"/>
      <w:r w:rsidRPr="00DE228F">
        <w:rPr>
          <w:color w:val="000000"/>
          <w:sz w:val="28"/>
          <w:szCs w:val="28"/>
        </w:rPr>
        <w:t xml:space="preserve">.  </w:t>
      </w:r>
      <w:proofErr w:type="spellStart"/>
      <w:r w:rsidRPr="00DE228F">
        <w:rPr>
          <w:color w:val="000000"/>
          <w:sz w:val="28"/>
          <w:szCs w:val="28"/>
        </w:rPr>
        <w:t>Society</w:t>
      </w:r>
      <w:proofErr w:type="spellEnd"/>
      <w:r w:rsidRPr="00DE228F">
        <w:rPr>
          <w:color w:val="000000"/>
          <w:sz w:val="28"/>
          <w:szCs w:val="28"/>
        </w:rPr>
        <w:t xml:space="preserve">  </w:t>
      </w:r>
      <w:proofErr w:type="spellStart"/>
      <w:r w:rsidRPr="00DE228F">
        <w:rPr>
          <w:color w:val="000000"/>
          <w:sz w:val="28"/>
          <w:szCs w:val="28"/>
        </w:rPr>
        <w:t>and</w:t>
      </w:r>
      <w:proofErr w:type="spellEnd"/>
      <w:r w:rsidRPr="00DE228F">
        <w:rPr>
          <w:color w:val="000000"/>
          <w:sz w:val="28"/>
          <w:szCs w:val="28"/>
        </w:rPr>
        <w:t xml:space="preserve">  </w:t>
      </w:r>
      <w:proofErr w:type="spellStart"/>
      <w:r w:rsidRPr="00DE228F">
        <w:rPr>
          <w:color w:val="000000"/>
          <w:sz w:val="28"/>
          <w:szCs w:val="28"/>
        </w:rPr>
        <w:t>the</w:t>
      </w:r>
      <w:proofErr w:type="spellEnd"/>
      <w:r w:rsidRPr="00DE228F">
        <w:rPr>
          <w:color w:val="000000"/>
          <w:sz w:val="28"/>
          <w:szCs w:val="28"/>
        </w:rPr>
        <w:t xml:space="preserve">  </w:t>
      </w:r>
      <w:proofErr w:type="spellStart"/>
      <w:r w:rsidRPr="00DE228F">
        <w:rPr>
          <w:color w:val="000000"/>
          <w:sz w:val="28"/>
          <w:szCs w:val="28"/>
        </w:rPr>
        <w:t>Internet</w:t>
      </w:r>
      <w:proofErr w:type="spellEnd"/>
      <w:r w:rsidRPr="00DE228F">
        <w:rPr>
          <w:color w:val="000000"/>
          <w:sz w:val="28"/>
          <w:szCs w:val="28"/>
        </w:rPr>
        <w:t xml:space="preserve">:  </w:t>
      </w:r>
      <w:proofErr w:type="spellStart"/>
      <w:r w:rsidRPr="00DE228F">
        <w:rPr>
          <w:color w:val="000000"/>
          <w:sz w:val="28"/>
          <w:szCs w:val="28"/>
        </w:rPr>
        <w:t>How</w:t>
      </w:r>
      <w:proofErr w:type="spellEnd"/>
      <w:r w:rsidRPr="00DE228F">
        <w:rPr>
          <w:color w:val="000000"/>
          <w:sz w:val="28"/>
          <w:szCs w:val="28"/>
        </w:rPr>
        <w:t xml:space="preserve"> </w:t>
      </w:r>
      <w:proofErr w:type="spellStart"/>
      <w:r w:rsidRPr="00DE228F">
        <w:rPr>
          <w:color w:val="000000"/>
          <w:sz w:val="28"/>
          <w:szCs w:val="28"/>
        </w:rPr>
        <w:t>networks</w:t>
      </w:r>
      <w:proofErr w:type="spellEnd"/>
      <w:r w:rsidRPr="00DE228F">
        <w:rPr>
          <w:color w:val="000000"/>
          <w:sz w:val="28"/>
          <w:szCs w:val="28"/>
        </w:rPr>
        <w:t xml:space="preserve"> </w:t>
      </w:r>
      <w:proofErr w:type="spellStart"/>
      <w:r w:rsidRPr="00DE228F">
        <w:rPr>
          <w:color w:val="000000"/>
          <w:sz w:val="28"/>
          <w:szCs w:val="28"/>
        </w:rPr>
        <w:t>of</w:t>
      </w:r>
      <w:proofErr w:type="spellEnd"/>
      <w:r w:rsidRPr="00DE228F">
        <w:rPr>
          <w:color w:val="000000"/>
          <w:sz w:val="28"/>
          <w:szCs w:val="28"/>
        </w:rPr>
        <w:t xml:space="preserve"> </w:t>
      </w:r>
      <w:proofErr w:type="spellStart"/>
      <w:r w:rsidRPr="00DE228F">
        <w:rPr>
          <w:color w:val="000000"/>
          <w:sz w:val="28"/>
          <w:szCs w:val="28"/>
        </w:rPr>
        <w:t>information</w:t>
      </w:r>
      <w:proofErr w:type="spellEnd"/>
      <w:r w:rsidRPr="00DE228F">
        <w:rPr>
          <w:color w:val="000000"/>
          <w:sz w:val="28"/>
          <w:szCs w:val="28"/>
        </w:rPr>
        <w:t xml:space="preserve"> </w:t>
      </w:r>
      <w:proofErr w:type="spellStart"/>
      <w:r w:rsidRPr="00DE228F">
        <w:rPr>
          <w:color w:val="000000"/>
          <w:sz w:val="28"/>
          <w:szCs w:val="28"/>
        </w:rPr>
        <w:t>and</w:t>
      </w:r>
      <w:proofErr w:type="spellEnd"/>
      <w:r w:rsidRPr="00DE228F">
        <w:rPr>
          <w:color w:val="000000"/>
          <w:sz w:val="28"/>
          <w:szCs w:val="28"/>
        </w:rPr>
        <w:t xml:space="preserve"> </w:t>
      </w:r>
      <w:proofErr w:type="spellStart"/>
      <w:r w:rsidRPr="00DE228F">
        <w:rPr>
          <w:color w:val="000000"/>
          <w:sz w:val="28"/>
          <w:szCs w:val="28"/>
        </w:rPr>
        <w:t>communication</w:t>
      </w:r>
      <w:proofErr w:type="spellEnd"/>
      <w:r w:rsidRPr="00DE228F">
        <w:rPr>
          <w:color w:val="000000"/>
          <w:sz w:val="28"/>
          <w:szCs w:val="28"/>
        </w:rPr>
        <w:t xml:space="preserve"> </w:t>
      </w:r>
      <w:proofErr w:type="spellStart"/>
      <w:r w:rsidRPr="00DE228F">
        <w:rPr>
          <w:color w:val="000000"/>
          <w:sz w:val="28"/>
          <w:szCs w:val="28"/>
        </w:rPr>
        <w:t>are</w:t>
      </w:r>
      <w:proofErr w:type="spellEnd"/>
      <w:r w:rsidRPr="00DE228F">
        <w:rPr>
          <w:color w:val="000000"/>
          <w:sz w:val="28"/>
          <w:szCs w:val="28"/>
        </w:rPr>
        <w:t xml:space="preserve"> </w:t>
      </w:r>
      <w:proofErr w:type="spellStart"/>
      <w:r w:rsidRPr="00DE228F">
        <w:rPr>
          <w:color w:val="000000"/>
          <w:sz w:val="28"/>
          <w:szCs w:val="28"/>
        </w:rPr>
        <w:t>changing</w:t>
      </w:r>
      <w:proofErr w:type="spellEnd"/>
      <w:r w:rsidRPr="00DE228F">
        <w:rPr>
          <w:color w:val="000000"/>
          <w:sz w:val="28"/>
          <w:szCs w:val="28"/>
        </w:rPr>
        <w:t xml:space="preserve"> </w:t>
      </w:r>
      <w:proofErr w:type="spellStart"/>
      <w:r w:rsidRPr="00DE228F">
        <w:rPr>
          <w:color w:val="000000"/>
          <w:sz w:val="28"/>
          <w:szCs w:val="28"/>
        </w:rPr>
        <w:t>our</w:t>
      </w:r>
      <w:proofErr w:type="spellEnd"/>
      <w:r w:rsidRPr="00DE228F">
        <w:rPr>
          <w:color w:val="000000"/>
          <w:sz w:val="28"/>
          <w:szCs w:val="28"/>
        </w:rPr>
        <w:t xml:space="preserve"> </w:t>
      </w:r>
      <w:proofErr w:type="spellStart"/>
      <w:r w:rsidRPr="00DE228F">
        <w:rPr>
          <w:color w:val="000000"/>
          <w:sz w:val="28"/>
          <w:szCs w:val="28"/>
        </w:rPr>
        <w:t>lives</w:t>
      </w:r>
      <w:proofErr w:type="spellEnd"/>
      <w:r w:rsidRPr="00DE228F">
        <w:rPr>
          <w:color w:val="000000"/>
          <w:sz w:val="28"/>
          <w:szCs w:val="28"/>
        </w:rPr>
        <w:t xml:space="preserve">. 2019. </w:t>
      </w:r>
      <w:proofErr w:type="spellStart"/>
      <w:r w:rsidRPr="00DE228F">
        <w:rPr>
          <w:color w:val="000000"/>
          <w:sz w:val="28"/>
          <w:szCs w:val="28"/>
        </w:rPr>
        <w:t>Vol</w:t>
      </w:r>
      <w:proofErr w:type="spellEnd"/>
      <w:r w:rsidRPr="00DE228F">
        <w:rPr>
          <w:color w:val="000000"/>
          <w:sz w:val="28"/>
          <w:szCs w:val="28"/>
        </w:rPr>
        <w:t>. 7. P. 323.</w:t>
      </w:r>
    </w:p>
    <w:p w14:paraId="392A4516" w14:textId="77777777" w:rsidR="00E652BC" w:rsidRPr="00DE228F" w:rsidRDefault="00E652BC" w:rsidP="00E652BC">
      <w:pPr>
        <w:widowControl/>
        <w:spacing w:line="240" w:lineRule="auto"/>
        <w:ind w:left="1" w:firstLine="566"/>
        <w:rPr>
          <w:color w:val="000000"/>
          <w:sz w:val="28"/>
          <w:szCs w:val="28"/>
        </w:rPr>
      </w:pPr>
      <w:r w:rsidRPr="00DE228F">
        <w:rPr>
          <w:color w:val="000000"/>
          <w:sz w:val="28"/>
          <w:szCs w:val="28"/>
        </w:rPr>
        <w:t xml:space="preserve">14.Maffei  A.,  </w:t>
      </w:r>
      <w:proofErr w:type="spellStart"/>
      <w:r w:rsidRPr="00DE228F">
        <w:rPr>
          <w:color w:val="000000"/>
          <w:sz w:val="28"/>
          <w:szCs w:val="28"/>
        </w:rPr>
        <w:t>Grahn</w:t>
      </w:r>
      <w:proofErr w:type="spellEnd"/>
      <w:r w:rsidRPr="00DE228F">
        <w:rPr>
          <w:color w:val="000000"/>
          <w:sz w:val="28"/>
          <w:szCs w:val="28"/>
        </w:rPr>
        <w:t xml:space="preserve">  S.,  </w:t>
      </w:r>
      <w:proofErr w:type="spellStart"/>
      <w:r w:rsidRPr="00DE228F">
        <w:rPr>
          <w:color w:val="000000"/>
          <w:sz w:val="28"/>
          <w:szCs w:val="28"/>
        </w:rPr>
        <w:t>Nuur</w:t>
      </w:r>
      <w:proofErr w:type="spellEnd"/>
      <w:r w:rsidRPr="00DE228F">
        <w:rPr>
          <w:color w:val="000000"/>
          <w:sz w:val="28"/>
          <w:szCs w:val="28"/>
        </w:rPr>
        <w:t xml:space="preserve"> C.  </w:t>
      </w:r>
      <w:proofErr w:type="spellStart"/>
      <w:r w:rsidRPr="00DE228F">
        <w:rPr>
          <w:color w:val="000000"/>
          <w:sz w:val="28"/>
          <w:szCs w:val="28"/>
        </w:rPr>
        <w:t>Characterization</w:t>
      </w:r>
      <w:proofErr w:type="spellEnd"/>
      <w:r w:rsidRPr="00DE228F">
        <w:rPr>
          <w:color w:val="000000"/>
          <w:sz w:val="28"/>
          <w:szCs w:val="28"/>
        </w:rPr>
        <w:t xml:space="preserve"> </w:t>
      </w:r>
      <w:proofErr w:type="spellStart"/>
      <w:r w:rsidRPr="00DE228F">
        <w:rPr>
          <w:color w:val="000000"/>
          <w:sz w:val="28"/>
          <w:szCs w:val="28"/>
        </w:rPr>
        <w:t>of</w:t>
      </w:r>
      <w:proofErr w:type="spellEnd"/>
      <w:r w:rsidRPr="00DE228F">
        <w:rPr>
          <w:color w:val="000000"/>
          <w:sz w:val="28"/>
          <w:szCs w:val="28"/>
        </w:rPr>
        <w:t xml:space="preserve">  </w:t>
      </w:r>
      <w:proofErr w:type="spellStart"/>
      <w:r w:rsidRPr="00DE228F">
        <w:rPr>
          <w:color w:val="000000"/>
          <w:sz w:val="28"/>
          <w:szCs w:val="28"/>
        </w:rPr>
        <w:t>the</w:t>
      </w:r>
      <w:proofErr w:type="spellEnd"/>
      <w:r w:rsidRPr="00DE228F">
        <w:rPr>
          <w:color w:val="000000"/>
          <w:sz w:val="28"/>
          <w:szCs w:val="28"/>
        </w:rPr>
        <w:t xml:space="preserve">  </w:t>
      </w:r>
      <w:proofErr w:type="spellStart"/>
      <w:r w:rsidRPr="00DE228F">
        <w:rPr>
          <w:color w:val="000000"/>
          <w:sz w:val="28"/>
          <w:szCs w:val="28"/>
        </w:rPr>
        <w:t>impact</w:t>
      </w:r>
      <w:proofErr w:type="spellEnd"/>
      <w:r w:rsidRPr="00DE228F">
        <w:rPr>
          <w:color w:val="000000"/>
          <w:sz w:val="28"/>
          <w:szCs w:val="28"/>
        </w:rPr>
        <w:t xml:space="preserve">  </w:t>
      </w:r>
      <w:proofErr w:type="spellStart"/>
      <w:r w:rsidRPr="00DE228F">
        <w:rPr>
          <w:color w:val="000000"/>
          <w:sz w:val="28"/>
          <w:szCs w:val="28"/>
        </w:rPr>
        <w:t>of</w:t>
      </w:r>
      <w:proofErr w:type="spellEnd"/>
      <w:r w:rsidRPr="00DE228F">
        <w:rPr>
          <w:color w:val="000000"/>
          <w:sz w:val="28"/>
          <w:szCs w:val="28"/>
        </w:rPr>
        <w:t xml:space="preserve">  </w:t>
      </w:r>
      <w:proofErr w:type="spellStart"/>
      <w:r w:rsidRPr="00DE228F">
        <w:rPr>
          <w:color w:val="000000"/>
          <w:sz w:val="28"/>
          <w:szCs w:val="28"/>
        </w:rPr>
        <w:t>digitalization</w:t>
      </w:r>
      <w:proofErr w:type="spellEnd"/>
      <w:r w:rsidRPr="00DE228F">
        <w:rPr>
          <w:color w:val="000000"/>
          <w:sz w:val="28"/>
          <w:szCs w:val="28"/>
        </w:rPr>
        <w:t xml:space="preserve">  </w:t>
      </w:r>
      <w:proofErr w:type="spellStart"/>
      <w:r w:rsidRPr="00DE228F">
        <w:rPr>
          <w:color w:val="000000"/>
          <w:sz w:val="28"/>
          <w:szCs w:val="28"/>
        </w:rPr>
        <w:t>on</w:t>
      </w:r>
      <w:proofErr w:type="spellEnd"/>
      <w:r w:rsidRPr="00DE228F">
        <w:rPr>
          <w:color w:val="000000"/>
          <w:sz w:val="28"/>
          <w:szCs w:val="28"/>
        </w:rPr>
        <w:t xml:space="preserve">  </w:t>
      </w:r>
      <w:proofErr w:type="spellStart"/>
      <w:r w:rsidRPr="00DE228F">
        <w:rPr>
          <w:color w:val="000000"/>
          <w:sz w:val="28"/>
          <w:szCs w:val="28"/>
        </w:rPr>
        <w:t>the</w:t>
      </w:r>
      <w:proofErr w:type="spellEnd"/>
      <w:r w:rsidRPr="00DE228F">
        <w:rPr>
          <w:color w:val="000000"/>
          <w:sz w:val="28"/>
          <w:szCs w:val="28"/>
        </w:rPr>
        <w:t xml:space="preserve"> </w:t>
      </w:r>
      <w:proofErr w:type="spellStart"/>
      <w:r w:rsidRPr="00DE228F">
        <w:rPr>
          <w:color w:val="000000"/>
          <w:sz w:val="28"/>
          <w:szCs w:val="28"/>
        </w:rPr>
        <w:t>adoption</w:t>
      </w:r>
      <w:proofErr w:type="spellEnd"/>
      <w:r w:rsidRPr="00DE228F">
        <w:rPr>
          <w:color w:val="000000"/>
          <w:sz w:val="28"/>
          <w:szCs w:val="28"/>
        </w:rPr>
        <w:t xml:space="preserve">  </w:t>
      </w:r>
      <w:proofErr w:type="spellStart"/>
      <w:r w:rsidRPr="00DE228F">
        <w:rPr>
          <w:color w:val="000000"/>
          <w:sz w:val="28"/>
          <w:szCs w:val="28"/>
        </w:rPr>
        <w:t>of</w:t>
      </w:r>
      <w:proofErr w:type="spellEnd"/>
      <w:r w:rsidRPr="00DE228F">
        <w:rPr>
          <w:color w:val="000000"/>
          <w:sz w:val="28"/>
          <w:szCs w:val="28"/>
        </w:rPr>
        <w:t xml:space="preserve">  </w:t>
      </w:r>
      <w:proofErr w:type="spellStart"/>
      <w:r w:rsidRPr="00DE228F">
        <w:rPr>
          <w:color w:val="000000"/>
          <w:sz w:val="28"/>
          <w:szCs w:val="28"/>
        </w:rPr>
        <w:t>sustainable</w:t>
      </w:r>
      <w:proofErr w:type="spellEnd"/>
      <w:r w:rsidRPr="00DE228F">
        <w:rPr>
          <w:color w:val="000000"/>
          <w:sz w:val="28"/>
          <w:szCs w:val="28"/>
        </w:rPr>
        <w:t xml:space="preserve">  </w:t>
      </w:r>
      <w:proofErr w:type="spellStart"/>
      <w:r w:rsidRPr="00DE228F">
        <w:rPr>
          <w:color w:val="000000"/>
          <w:sz w:val="28"/>
          <w:szCs w:val="28"/>
        </w:rPr>
        <w:t>business</w:t>
      </w:r>
      <w:proofErr w:type="spellEnd"/>
      <w:r w:rsidRPr="00DE228F">
        <w:rPr>
          <w:color w:val="000000"/>
          <w:sz w:val="28"/>
          <w:szCs w:val="28"/>
        </w:rPr>
        <w:t xml:space="preserve">  </w:t>
      </w:r>
      <w:proofErr w:type="spellStart"/>
      <w:r w:rsidRPr="00DE228F">
        <w:rPr>
          <w:color w:val="000000"/>
          <w:sz w:val="28"/>
          <w:szCs w:val="28"/>
        </w:rPr>
        <w:t>models</w:t>
      </w:r>
      <w:proofErr w:type="spellEnd"/>
      <w:r w:rsidRPr="00DE228F">
        <w:rPr>
          <w:color w:val="000000"/>
          <w:sz w:val="28"/>
          <w:szCs w:val="28"/>
        </w:rPr>
        <w:t xml:space="preserve">  </w:t>
      </w:r>
      <w:proofErr w:type="spellStart"/>
      <w:r w:rsidRPr="00DE228F">
        <w:rPr>
          <w:color w:val="000000"/>
          <w:sz w:val="28"/>
          <w:szCs w:val="28"/>
        </w:rPr>
        <w:t>in</w:t>
      </w:r>
      <w:proofErr w:type="spellEnd"/>
      <w:r w:rsidRPr="00DE228F">
        <w:rPr>
          <w:color w:val="000000"/>
          <w:sz w:val="28"/>
          <w:szCs w:val="28"/>
        </w:rPr>
        <w:t xml:space="preserve">  </w:t>
      </w:r>
      <w:proofErr w:type="spellStart"/>
      <w:r w:rsidRPr="00DE228F">
        <w:rPr>
          <w:color w:val="000000"/>
          <w:sz w:val="28"/>
          <w:szCs w:val="28"/>
        </w:rPr>
        <w:t>manufacturing</w:t>
      </w:r>
      <w:proofErr w:type="spellEnd"/>
      <w:r w:rsidRPr="00DE228F">
        <w:rPr>
          <w:color w:val="000000"/>
          <w:sz w:val="28"/>
          <w:szCs w:val="28"/>
        </w:rPr>
        <w:t xml:space="preserve">. </w:t>
      </w:r>
      <w:proofErr w:type="spellStart"/>
      <w:r w:rsidRPr="00DE228F">
        <w:rPr>
          <w:color w:val="000000"/>
          <w:sz w:val="28"/>
          <w:szCs w:val="28"/>
        </w:rPr>
        <w:t>Procedia</w:t>
      </w:r>
      <w:proofErr w:type="spellEnd"/>
      <w:r w:rsidRPr="00DE228F">
        <w:rPr>
          <w:color w:val="000000"/>
          <w:sz w:val="28"/>
          <w:szCs w:val="28"/>
        </w:rPr>
        <w:t xml:space="preserve">  CIRP.  2019.  </w:t>
      </w:r>
      <w:proofErr w:type="spellStart"/>
      <w:r w:rsidRPr="00DE228F">
        <w:rPr>
          <w:color w:val="000000"/>
          <w:sz w:val="28"/>
          <w:szCs w:val="28"/>
        </w:rPr>
        <w:t>Vol</w:t>
      </w:r>
      <w:proofErr w:type="spellEnd"/>
      <w:r w:rsidRPr="00DE228F">
        <w:rPr>
          <w:color w:val="000000"/>
          <w:sz w:val="28"/>
          <w:szCs w:val="28"/>
        </w:rPr>
        <w:t>.  81. P. 767-768.</w:t>
      </w:r>
    </w:p>
    <w:p w14:paraId="25A935A2" w14:textId="77777777" w:rsidR="00E652BC" w:rsidRPr="00DE228F" w:rsidRDefault="00E652BC" w:rsidP="00E652BC">
      <w:pPr>
        <w:widowControl/>
        <w:spacing w:line="240" w:lineRule="auto"/>
        <w:ind w:left="1" w:firstLine="566"/>
        <w:rPr>
          <w:color w:val="000000"/>
          <w:sz w:val="28"/>
          <w:szCs w:val="28"/>
        </w:rPr>
      </w:pPr>
      <w:r w:rsidRPr="00DE228F">
        <w:rPr>
          <w:color w:val="000000"/>
          <w:sz w:val="28"/>
          <w:szCs w:val="28"/>
        </w:rPr>
        <w:t>15.Лісова Р. Концепція успішної цифрової трансформації бізнес-моделі. Матеріали конференцій Молодіжної наукової ліги. 2020. С. 65-67.</w:t>
      </w:r>
    </w:p>
    <w:p w14:paraId="677B5D1E" w14:textId="77777777" w:rsidR="00E652BC" w:rsidRPr="00DE228F" w:rsidRDefault="00E652BC" w:rsidP="00E652BC">
      <w:pPr>
        <w:widowControl/>
        <w:spacing w:line="240" w:lineRule="auto"/>
        <w:ind w:left="1" w:firstLine="566"/>
        <w:rPr>
          <w:color w:val="000000"/>
          <w:sz w:val="28"/>
          <w:szCs w:val="28"/>
        </w:rPr>
      </w:pPr>
      <w:r w:rsidRPr="00DE228F">
        <w:rPr>
          <w:color w:val="000000"/>
          <w:sz w:val="28"/>
          <w:szCs w:val="28"/>
        </w:rPr>
        <w:t xml:space="preserve">16.Mašić  B.,  </w:t>
      </w:r>
      <w:proofErr w:type="spellStart"/>
      <w:r w:rsidRPr="00DE228F">
        <w:rPr>
          <w:color w:val="000000"/>
          <w:sz w:val="28"/>
          <w:szCs w:val="28"/>
        </w:rPr>
        <w:t>Vladušić</w:t>
      </w:r>
      <w:proofErr w:type="spellEnd"/>
      <w:r w:rsidRPr="00DE228F">
        <w:rPr>
          <w:color w:val="000000"/>
          <w:sz w:val="28"/>
          <w:szCs w:val="28"/>
        </w:rPr>
        <w:t xml:space="preserve">  L.,  </w:t>
      </w:r>
      <w:proofErr w:type="spellStart"/>
      <w:r w:rsidRPr="00DE228F">
        <w:rPr>
          <w:color w:val="000000"/>
          <w:sz w:val="28"/>
          <w:szCs w:val="28"/>
        </w:rPr>
        <w:t>Nešić</w:t>
      </w:r>
      <w:proofErr w:type="spellEnd"/>
      <w:r w:rsidRPr="00DE228F">
        <w:rPr>
          <w:color w:val="000000"/>
          <w:sz w:val="28"/>
          <w:szCs w:val="28"/>
        </w:rPr>
        <w:t xml:space="preserve">  S.  </w:t>
      </w:r>
      <w:proofErr w:type="spellStart"/>
      <w:r w:rsidRPr="00DE228F">
        <w:rPr>
          <w:color w:val="000000"/>
          <w:sz w:val="28"/>
          <w:szCs w:val="28"/>
        </w:rPr>
        <w:t>Challenges</w:t>
      </w:r>
      <w:proofErr w:type="spellEnd"/>
      <w:r w:rsidRPr="00DE228F">
        <w:rPr>
          <w:color w:val="000000"/>
          <w:sz w:val="28"/>
          <w:szCs w:val="28"/>
        </w:rPr>
        <w:t xml:space="preserve">  </w:t>
      </w:r>
      <w:proofErr w:type="spellStart"/>
      <w:r w:rsidRPr="00DE228F">
        <w:rPr>
          <w:color w:val="000000"/>
          <w:sz w:val="28"/>
          <w:szCs w:val="28"/>
        </w:rPr>
        <w:t>in</w:t>
      </w:r>
      <w:proofErr w:type="spellEnd"/>
      <w:r w:rsidRPr="00DE228F">
        <w:rPr>
          <w:color w:val="000000"/>
          <w:sz w:val="28"/>
          <w:szCs w:val="28"/>
        </w:rPr>
        <w:t xml:space="preserve">  </w:t>
      </w:r>
      <w:proofErr w:type="spellStart"/>
      <w:r w:rsidRPr="00DE228F">
        <w:rPr>
          <w:color w:val="000000"/>
          <w:sz w:val="28"/>
          <w:szCs w:val="28"/>
        </w:rPr>
        <w:t>creating</w:t>
      </w:r>
      <w:proofErr w:type="spellEnd"/>
      <w:r w:rsidRPr="00DE228F">
        <w:rPr>
          <w:color w:val="000000"/>
          <w:sz w:val="28"/>
          <w:szCs w:val="28"/>
        </w:rPr>
        <w:t xml:space="preserve">  </w:t>
      </w:r>
      <w:proofErr w:type="spellStart"/>
      <w:r w:rsidRPr="00DE228F">
        <w:rPr>
          <w:color w:val="000000"/>
          <w:sz w:val="28"/>
          <w:szCs w:val="28"/>
        </w:rPr>
        <w:t>transformative</w:t>
      </w:r>
      <w:proofErr w:type="spellEnd"/>
      <w:r w:rsidRPr="00DE228F">
        <w:rPr>
          <w:color w:val="000000"/>
          <w:sz w:val="28"/>
          <w:szCs w:val="28"/>
        </w:rPr>
        <w:t xml:space="preserve">  </w:t>
      </w:r>
      <w:proofErr w:type="spellStart"/>
      <w:r w:rsidRPr="00DE228F">
        <w:rPr>
          <w:color w:val="000000"/>
          <w:sz w:val="28"/>
          <w:szCs w:val="28"/>
        </w:rPr>
        <w:t>growth</w:t>
      </w:r>
      <w:proofErr w:type="spellEnd"/>
      <w:r w:rsidRPr="00DE228F">
        <w:rPr>
          <w:color w:val="000000"/>
          <w:sz w:val="28"/>
          <w:szCs w:val="28"/>
        </w:rPr>
        <w:t xml:space="preserve">  </w:t>
      </w:r>
      <w:proofErr w:type="spellStart"/>
      <w:r w:rsidRPr="00DE228F">
        <w:rPr>
          <w:color w:val="000000"/>
          <w:sz w:val="28"/>
          <w:szCs w:val="28"/>
        </w:rPr>
        <w:t>for</w:t>
      </w:r>
      <w:proofErr w:type="spellEnd"/>
      <w:r w:rsidRPr="00DE228F">
        <w:rPr>
          <w:color w:val="000000"/>
          <w:sz w:val="28"/>
          <w:szCs w:val="28"/>
        </w:rPr>
        <w:t xml:space="preserve"> </w:t>
      </w:r>
      <w:proofErr w:type="spellStart"/>
      <w:r w:rsidRPr="00DE228F">
        <w:rPr>
          <w:color w:val="000000"/>
          <w:sz w:val="28"/>
          <w:szCs w:val="28"/>
        </w:rPr>
        <w:t>companies</w:t>
      </w:r>
      <w:proofErr w:type="spellEnd"/>
      <w:r w:rsidRPr="00DE228F">
        <w:rPr>
          <w:color w:val="000000"/>
          <w:sz w:val="28"/>
          <w:szCs w:val="28"/>
        </w:rPr>
        <w:t xml:space="preserve"> </w:t>
      </w:r>
      <w:proofErr w:type="spellStart"/>
      <w:r w:rsidRPr="00DE228F">
        <w:rPr>
          <w:color w:val="000000"/>
          <w:sz w:val="28"/>
          <w:szCs w:val="28"/>
        </w:rPr>
        <w:t>in</w:t>
      </w:r>
      <w:proofErr w:type="spellEnd"/>
      <w:r w:rsidRPr="00DE228F">
        <w:rPr>
          <w:color w:val="000000"/>
          <w:sz w:val="28"/>
          <w:szCs w:val="28"/>
        </w:rPr>
        <w:t xml:space="preserve"> </w:t>
      </w:r>
      <w:proofErr w:type="spellStart"/>
      <w:r w:rsidRPr="00DE228F">
        <w:rPr>
          <w:color w:val="000000"/>
          <w:sz w:val="28"/>
          <w:szCs w:val="28"/>
        </w:rPr>
        <w:t>digital</w:t>
      </w:r>
      <w:proofErr w:type="spellEnd"/>
      <w:r w:rsidRPr="00DE228F">
        <w:rPr>
          <w:color w:val="000000"/>
          <w:sz w:val="28"/>
          <w:szCs w:val="28"/>
        </w:rPr>
        <w:t xml:space="preserve"> </w:t>
      </w:r>
      <w:proofErr w:type="spellStart"/>
      <w:r w:rsidRPr="00DE228F">
        <w:rPr>
          <w:color w:val="000000"/>
          <w:sz w:val="28"/>
          <w:szCs w:val="28"/>
        </w:rPr>
        <w:t>economy</w:t>
      </w:r>
      <w:proofErr w:type="spellEnd"/>
      <w:r w:rsidRPr="00DE228F">
        <w:rPr>
          <w:color w:val="000000"/>
          <w:sz w:val="28"/>
          <w:szCs w:val="28"/>
        </w:rPr>
        <w:t xml:space="preserve">. </w:t>
      </w:r>
      <w:proofErr w:type="spellStart"/>
      <w:r w:rsidRPr="00DE228F">
        <w:rPr>
          <w:color w:val="000000"/>
          <w:sz w:val="28"/>
          <w:szCs w:val="28"/>
        </w:rPr>
        <w:t>Economics</w:t>
      </w:r>
      <w:proofErr w:type="spellEnd"/>
      <w:r w:rsidRPr="00DE228F">
        <w:rPr>
          <w:color w:val="000000"/>
          <w:sz w:val="28"/>
          <w:szCs w:val="28"/>
        </w:rPr>
        <w:t xml:space="preserve">. 2018. </w:t>
      </w:r>
      <w:proofErr w:type="spellStart"/>
      <w:r w:rsidRPr="00DE228F">
        <w:rPr>
          <w:color w:val="000000"/>
          <w:sz w:val="28"/>
          <w:szCs w:val="28"/>
        </w:rPr>
        <w:t>Vol</w:t>
      </w:r>
      <w:proofErr w:type="spellEnd"/>
      <w:r w:rsidRPr="00DE228F">
        <w:rPr>
          <w:color w:val="000000"/>
          <w:sz w:val="28"/>
          <w:szCs w:val="28"/>
        </w:rPr>
        <w:t xml:space="preserve">. 6. </w:t>
      </w:r>
      <w:proofErr w:type="spellStart"/>
      <w:r w:rsidRPr="00DE228F">
        <w:rPr>
          <w:color w:val="000000"/>
          <w:sz w:val="28"/>
          <w:szCs w:val="28"/>
        </w:rPr>
        <w:t>No</w:t>
      </w:r>
      <w:proofErr w:type="spellEnd"/>
      <w:r w:rsidRPr="00DE228F">
        <w:rPr>
          <w:color w:val="000000"/>
          <w:sz w:val="28"/>
          <w:szCs w:val="28"/>
        </w:rPr>
        <w:t>. 2. P. 39.</w:t>
      </w:r>
    </w:p>
    <w:p w14:paraId="02B03CDE" w14:textId="77777777" w:rsidR="00E652BC" w:rsidRPr="00DE228F" w:rsidRDefault="00E652BC" w:rsidP="00E652BC">
      <w:pPr>
        <w:widowControl/>
        <w:spacing w:line="240" w:lineRule="auto"/>
        <w:ind w:left="1" w:firstLine="566"/>
        <w:rPr>
          <w:color w:val="000000"/>
          <w:sz w:val="28"/>
          <w:szCs w:val="28"/>
        </w:rPr>
      </w:pPr>
      <w:r w:rsidRPr="00DE228F">
        <w:rPr>
          <w:color w:val="000000"/>
          <w:sz w:val="28"/>
          <w:szCs w:val="28"/>
        </w:rPr>
        <w:t xml:space="preserve">17.Osterwalder  A.,  </w:t>
      </w:r>
      <w:proofErr w:type="spellStart"/>
      <w:r w:rsidRPr="00DE228F">
        <w:rPr>
          <w:color w:val="000000"/>
          <w:sz w:val="28"/>
          <w:szCs w:val="28"/>
        </w:rPr>
        <w:t>Euchner</w:t>
      </w:r>
      <w:proofErr w:type="spellEnd"/>
      <w:r w:rsidRPr="00DE228F">
        <w:rPr>
          <w:color w:val="000000"/>
          <w:sz w:val="28"/>
          <w:szCs w:val="28"/>
        </w:rPr>
        <w:t xml:space="preserve">  J.  </w:t>
      </w:r>
      <w:proofErr w:type="spellStart"/>
      <w:r w:rsidRPr="00DE228F">
        <w:rPr>
          <w:color w:val="000000"/>
          <w:sz w:val="28"/>
          <w:szCs w:val="28"/>
        </w:rPr>
        <w:t>Business</w:t>
      </w:r>
      <w:proofErr w:type="spellEnd"/>
      <w:r w:rsidRPr="00DE228F">
        <w:rPr>
          <w:color w:val="000000"/>
          <w:sz w:val="28"/>
          <w:szCs w:val="28"/>
        </w:rPr>
        <w:t xml:space="preserve">  </w:t>
      </w:r>
      <w:proofErr w:type="spellStart"/>
      <w:r w:rsidRPr="00DE228F">
        <w:rPr>
          <w:color w:val="000000"/>
          <w:sz w:val="28"/>
          <w:szCs w:val="28"/>
        </w:rPr>
        <w:t>model</w:t>
      </w:r>
      <w:proofErr w:type="spellEnd"/>
      <w:r w:rsidRPr="00DE228F">
        <w:rPr>
          <w:color w:val="000000"/>
          <w:sz w:val="28"/>
          <w:szCs w:val="28"/>
        </w:rPr>
        <w:t xml:space="preserve">  </w:t>
      </w:r>
      <w:proofErr w:type="spellStart"/>
      <w:r w:rsidRPr="00DE228F">
        <w:rPr>
          <w:color w:val="000000"/>
          <w:sz w:val="28"/>
          <w:szCs w:val="28"/>
        </w:rPr>
        <w:t>innovation</w:t>
      </w:r>
      <w:proofErr w:type="spellEnd"/>
      <w:r w:rsidRPr="00DE228F">
        <w:rPr>
          <w:color w:val="000000"/>
          <w:sz w:val="28"/>
          <w:szCs w:val="28"/>
        </w:rPr>
        <w:t xml:space="preserve">:  </w:t>
      </w:r>
      <w:proofErr w:type="spellStart"/>
      <w:r w:rsidRPr="00DE228F">
        <w:rPr>
          <w:color w:val="000000"/>
          <w:sz w:val="28"/>
          <w:szCs w:val="28"/>
        </w:rPr>
        <w:t>An</w:t>
      </w:r>
      <w:proofErr w:type="spellEnd"/>
      <w:r w:rsidRPr="00DE228F">
        <w:rPr>
          <w:color w:val="000000"/>
          <w:sz w:val="28"/>
          <w:szCs w:val="28"/>
        </w:rPr>
        <w:t xml:space="preserve">  </w:t>
      </w:r>
      <w:proofErr w:type="spellStart"/>
      <w:r w:rsidRPr="00DE228F">
        <w:rPr>
          <w:color w:val="000000"/>
          <w:sz w:val="28"/>
          <w:szCs w:val="28"/>
        </w:rPr>
        <w:t>interview</w:t>
      </w:r>
      <w:proofErr w:type="spellEnd"/>
      <w:r w:rsidRPr="00DE228F">
        <w:rPr>
          <w:color w:val="000000"/>
          <w:sz w:val="28"/>
          <w:szCs w:val="28"/>
        </w:rPr>
        <w:t xml:space="preserve">  </w:t>
      </w:r>
      <w:proofErr w:type="spellStart"/>
      <w:r w:rsidRPr="00DE228F">
        <w:rPr>
          <w:color w:val="000000"/>
          <w:sz w:val="28"/>
          <w:szCs w:val="28"/>
        </w:rPr>
        <w:t>with</w:t>
      </w:r>
      <w:proofErr w:type="spellEnd"/>
      <w:r w:rsidRPr="00DE228F">
        <w:rPr>
          <w:color w:val="000000"/>
          <w:sz w:val="28"/>
          <w:szCs w:val="28"/>
        </w:rPr>
        <w:t xml:space="preserve">  </w:t>
      </w:r>
      <w:proofErr w:type="spellStart"/>
      <w:r w:rsidRPr="00DE228F">
        <w:rPr>
          <w:color w:val="000000"/>
          <w:sz w:val="28"/>
          <w:szCs w:val="28"/>
        </w:rPr>
        <w:t>Alex</w:t>
      </w:r>
      <w:proofErr w:type="spellEnd"/>
      <w:r w:rsidRPr="00DE228F">
        <w:rPr>
          <w:color w:val="000000"/>
          <w:sz w:val="28"/>
          <w:szCs w:val="28"/>
        </w:rPr>
        <w:t xml:space="preserve"> </w:t>
      </w:r>
      <w:proofErr w:type="spellStart"/>
      <w:r w:rsidRPr="00DE228F">
        <w:rPr>
          <w:color w:val="000000"/>
          <w:sz w:val="28"/>
          <w:szCs w:val="28"/>
        </w:rPr>
        <w:t>OsterwalderюResearch-Technology</w:t>
      </w:r>
      <w:proofErr w:type="spellEnd"/>
      <w:r w:rsidRPr="00DE228F">
        <w:rPr>
          <w:color w:val="000000"/>
          <w:sz w:val="28"/>
          <w:szCs w:val="28"/>
        </w:rPr>
        <w:t xml:space="preserve"> </w:t>
      </w:r>
      <w:proofErr w:type="spellStart"/>
      <w:r w:rsidRPr="00DE228F">
        <w:rPr>
          <w:color w:val="000000"/>
          <w:sz w:val="28"/>
          <w:szCs w:val="28"/>
        </w:rPr>
        <w:t>Management</w:t>
      </w:r>
      <w:proofErr w:type="spellEnd"/>
      <w:r w:rsidRPr="00DE228F">
        <w:rPr>
          <w:color w:val="000000"/>
          <w:sz w:val="28"/>
          <w:szCs w:val="28"/>
        </w:rPr>
        <w:t xml:space="preserve">. 2019. </w:t>
      </w:r>
      <w:proofErr w:type="spellStart"/>
      <w:r w:rsidRPr="00DE228F">
        <w:rPr>
          <w:color w:val="000000"/>
          <w:sz w:val="28"/>
          <w:szCs w:val="28"/>
        </w:rPr>
        <w:t>Vol</w:t>
      </w:r>
      <w:proofErr w:type="spellEnd"/>
      <w:r w:rsidRPr="00DE228F">
        <w:rPr>
          <w:color w:val="000000"/>
          <w:sz w:val="28"/>
          <w:szCs w:val="28"/>
        </w:rPr>
        <w:t xml:space="preserve">. 62. </w:t>
      </w:r>
      <w:proofErr w:type="spellStart"/>
      <w:r w:rsidRPr="00DE228F">
        <w:rPr>
          <w:color w:val="000000"/>
          <w:sz w:val="28"/>
          <w:szCs w:val="28"/>
        </w:rPr>
        <w:t>No</w:t>
      </w:r>
      <w:proofErr w:type="spellEnd"/>
      <w:r w:rsidRPr="00DE228F">
        <w:rPr>
          <w:color w:val="000000"/>
          <w:sz w:val="28"/>
          <w:szCs w:val="28"/>
        </w:rPr>
        <w:t xml:space="preserve"> 4. P. 12-18.</w:t>
      </w:r>
    </w:p>
    <w:p w14:paraId="3E1BB284" w14:textId="77777777" w:rsidR="00A70EC9" w:rsidRPr="00DE228F" w:rsidRDefault="00A70EC9" w:rsidP="005F5447">
      <w:pPr>
        <w:widowControl/>
        <w:autoSpaceDE w:val="0"/>
        <w:autoSpaceDN w:val="0"/>
        <w:spacing w:line="240" w:lineRule="auto"/>
        <w:ind w:firstLine="567"/>
        <w:jc w:val="center"/>
        <w:textAlignment w:val="auto"/>
        <w:rPr>
          <w:b/>
          <w:color w:val="000000"/>
          <w:sz w:val="28"/>
          <w:szCs w:val="28"/>
          <w:lang w:eastAsia="uk-UA"/>
        </w:rPr>
      </w:pPr>
    </w:p>
    <w:p w14:paraId="479C4FB1" w14:textId="77777777" w:rsidR="00B656D1" w:rsidRPr="00DE228F" w:rsidRDefault="005F5447" w:rsidP="005F5447">
      <w:pPr>
        <w:widowControl/>
        <w:autoSpaceDE w:val="0"/>
        <w:autoSpaceDN w:val="0"/>
        <w:spacing w:line="240" w:lineRule="auto"/>
        <w:ind w:firstLine="567"/>
        <w:jc w:val="center"/>
        <w:textAlignment w:val="auto"/>
        <w:rPr>
          <w:b/>
          <w:color w:val="000000"/>
          <w:sz w:val="28"/>
          <w:szCs w:val="28"/>
          <w:lang w:eastAsia="uk-UA"/>
        </w:rPr>
      </w:pPr>
      <w:r w:rsidRPr="00DE228F">
        <w:rPr>
          <w:b/>
          <w:color w:val="000000"/>
          <w:sz w:val="28"/>
          <w:szCs w:val="28"/>
          <w:lang w:eastAsia="uk-UA"/>
        </w:rPr>
        <w:t>12. </w:t>
      </w:r>
      <w:r w:rsidR="00B656D1" w:rsidRPr="00DE228F">
        <w:rPr>
          <w:b/>
          <w:color w:val="000000"/>
          <w:sz w:val="28"/>
          <w:szCs w:val="28"/>
          <w:lang w:eastAsia="uk-UA"/>
        </w:rPr>
        <w:t>Інформаційні ресурси в Інтернеті</w:t>
      </w:r>
    </w:p>
    <w:p w14:paraId="52AA0CB2" w14:textId="77777777" w:rsidR="00770553" w:rsidRPr="00DE228F" w:rsidRDefault="00770553" w:rsidP="00770553">
      <w:pPr>
        <w:widowControl/>
        <w:spacing w:line="240" w:lineRule="auto"/>
        <w:ind w:left="1" w:firstLine="566"/>
        <w:rPr>
          <w:color w:val="000000"/>
          <w:sz w:val="28"/>
          <w:szCs w:val="28"/>
        </w:rPr>
      </w:pPr>
      <w:r w:rsidRPr="00DE228F">
        <w:rPr>
          <w:color w:val="000000"/>
          <w:sz w:val="28"/>
          <w:szCs w:val="28"/>
        </w:rPr>
        <w:t>1. </w:t>
      </w:r>
      <w:proofErr w:type="spellStart"/>
      <w:r w:rsidRPr="00DE228F">
        <w:rPr>
          <w:color w:val="000000"/>
          <w:sz w:val="28"/>
          <w:szCs w:val="28"/>
        </w:rPr>
        <w:t>How</w:t>
      </w:r>
      <w:proofErr w:type="spellEnd"/>
      <w:r w:rsidRPr="00DE228F">
        <w:rPr>
          <w:color w:val="000000"/>
          <w:sz w:val="28"/>
          <w:szCs w:val="28"/>
        </w:rPr>
        <w:t xml:space="preserve"> </w:t>
      </w:r>
      <w:proofErr w:type="spellStart"/>
      <w:r w:rsidRPr="00DE228F">
        <w:rPr>
          <w:color w:val="000000"/>
          <w:sz w:val="28"/>
          <w:szCs w:val="28"/>
        </w:rPr>
        <w:t>digital</w:t>
      </w:r>
      <w:proofErr w:type="spellEnd"/>
      <w:r w:rsidRPr="00DE228F">
        <w:rPr>
          <w:color w:val="000000"/>
          <w:sz w:val="28"/>
          <w:szCs w:val="28"/>
        </w:rPr>
        <w:t xml:space="preserve"> </w:t>
      </w:r>
      <w:proofErr w:type="spellStart"/>
      <w:r w:rsidRPr="00DE228F">
        <w:rPr>
          <w:color w:val="000000"/>
          <w:sz w:val="28"/>
          <w:szCs w:val="28"/>
        </w:rPr>
        <w:t>transformation</w:t>
      </w:r>
      <w:proofErr w:type="spellEnd"/>
      <w:r w:rsidRPr="00DE228F">
        <w:rPr>
          <w:color w:val="000000"/>
          <w:sz w:val="28"/>
          <w:szCs w:val="28"/>
        </w:rPr>
        <w:t xml:space="preserve"> </w:t>
      </w:r>
      <w:proofErr w:type="spellStart"/>
      <w:r w:rsidRPr="00DE228F">
        <w:rPr>
          <w:color w:val="000000"/>
          <w:sz w:val="28"/>
          <w:szCs w:val="28"/>
        </w:rPr>
        <w:t>is</w:t>
      </w:r>
      <w:proofErr w:type="spellEnd"/>
      <w:r w:rsidRPr="00DE228F">
        <w:rPr>
          <w:color w:val="000000"/>
          <w:sz w:val="28"/>
          <w:szCs w:val="28"/>
        </w:rPr>
        <w:t xml:space="preserve"> </w:t>
      </w:r>
      <w:proofErr w:type="spellStart"/>
      <w:r w:rsidRPr="00DE228F">
        <w:rPr>
          <w:color w:val="000000"/>
          <w:sz w:val="28"/>
          <w:szCs w:val="28"/>
        </w:rPr>
        <w:t>revolutionizing</w:t>
      </w:r>
      <w:proofErr w:type="spellEnd"/>
      <w:r w:rsidRPr="00DE228F">
        <w:rPr>
          <w:color w:val="000000"/>
          <w:sz w:val="28"/>
          <w:szCs w:val="28"/>
        </w:rPr>
        <w:t xml:space="preserve"> </w:t>
      </w:r>
      <w:proofErr w:type="spellStart"/>
      <w:r w:rsidRPr="00DE228F">
        <w:rPr>
          <w:color w:val="000000"/>
          <w:sz w:val="28"/>
          <w:szCs w:val="28"/>
        </w:rPr>
        <w:t>economics</w:t>
      </w:r>
      <w:proofErr w:type="spellEnd"/>
      <w:r w:rsidRPr="00DE228F">
        <w:rPr>
          <w:color w:val="000000"/>
          <w:sz w:val="28"/>
          <w:szCs w:val="28"/>
        </w:rPr>
        <w:t>. URL: https://drivinginnovation.ie.edu/how-digital-transformation-is-revolutionizing-economics/</w:t>
      </w:r>
    </w:p>
    <w:p w14:paraId="60B5E8DF" w14:textId="77777777" w:rsidR="00770553" w:rsidRPr="00DE228F" w:rsidRDefault="00770553" w:rsidP="00770553">
      <w:pPr>
        <w:widowControl/>
        <w:spacing w:line="240" w:lineRule="auto"/>
        <w:ind w:left="1" w:firstLine="566"/>
        <w:rPr>
          <w:color w:val="000000"/>
          <w:sz w:val="28"/>
          <w:szCs w:val="28"/>
        </w:rPr>
      </w:pPr>
      <w:r w:rsidRPr="00DE228F">
        <w:rPr>
          <w:color w:val="000000"/>
          <w:sz w:val="28"/>
          <w:szCs w:val="28"/>
        </w:rPr>
        <w:t>2. </w:t>
      </w:r>
      <w:proofErr w:type="spellStart"/>
      <w:r w:rsidRPr="00DE228F">
        <w:rPr>
          <w:color w:val="000000"/>
          <w:sz w:val="28"/>
          <w:szCs w:val="28"/>
        </w:rPr>
        <w:t>Blake</w:t>
      </w:r>
      <w:proofErr w:type="spellEnd"/>
      <w:r w:rsidRPr="00DE228F">
        <w:rPr>
          <w:color w:val="000000"/>
          <w:sz w:val="28"/>
          <w:szCs w:val="28"/>
        </w:rPr>
        <w:t xml:space="preserve"> M. 7 </w:t>
      </w:r>
      <w:proofErr w:type="spellStart"/>
      <w:r w:rsidRPr="00DE228F">
        <w:rPr>
          <w:color w:val="000000"/>
          <w:sz w:val="28"/>
          <w:szCs w:val="28"/>
        </w:rPr>
        <w:t>Examples</w:t>
      </w:r>
      <w:proofErr w:type="spellEnd"/>
      <w:r w:rsidRPr="00DE228F">
        <w:rPr>
          <w:color w:val="000000"/>
          <w:sz w:val="28"/>
          <w:szCs w:val="28"/>
        </w:rPr>
        <w:t xml:space="preserve"> </w:t>
      </w:r>
      <w:proofErr w:type="spellStart"/>
      <w:r w:rsidRPr="00DE228F">
        <w:rPr>
          <w:color w:val="000000"/>
          <w:sz w:val="28"/>
          <w:szCs w:val="28"/>
        </w:rPr>
        <w:t>Of</w:t>
      </w:r>
      <w:proofErr w:type="spellEnd"/>
      <w:r w:rsidRPr="00DE228F">
        <w:rPr>
          <w:color w:val="000000"/>
          <w:sz w:val="28"/>
          <w:szCs w:val="28"/>
        </w:rPr>
        <w:t xml:space="preserve"> </w:t>
      </w:r>
      <w:proofErr w:type="spellStart"/>
      <w:r w:rsidRPr="00DE228F">
        <w:rPr>
          <w:color w:val="000000"/>
          <w:sz w:val="28"/>
          <w:szCs w:val="28"/>
        </w:rPr>
        <w:t>How</w:t>
      </w:r>
      <w:proofErr w:type="spellEnd"/>
      <w:r w:rsidRPr="00DE228F">
        <w:rPr>
          <w:color w:val="000000"/>
          <w:sz w:val="28"/>
          <w:szCs w:val="28"/>
        </w:rPr>
        <w:t xml:space="preserve"> </w:t>
      </w:r>
      <w:proofErr w:type="spellStart"/>
      <w:r w:rsidRPr="00DE228F">
        <w:rPr>
          <w:color w:val="000000"/>
          <w:sz w:val="28"/>
          <w:szCs w:val="28"/>
        </w:rPr>
        <w:t>Digital</w:t>
      </w:r>
      <w:proofErr w:type="spellEnd"/>
      <w:r w:rsidRPr="00DE228F">
        <w:rPr>
          <w:color w:val="000000"/>
          <w:sz w:val="28"/>
          <w:szCs w:val="28"/>
        </w:rPr>
        <w:t xml:space="preserve"> </w:t>
      </w:r>
      <w:proofErr w:type="spellStart"/>
      <w:r w:rsidRPr="00DE228F">
        <w:rPr>
          <w:color w:val="000000"/>
          <w:sz w:val="28"/>
          <w:szCs w:val="28"/>
        </w:rPr>
        <w:t>Transformation</w:t>
      </w:r>
      <w:proofErr w:type="spellEnd"/>
      <w:r w:rsidRPr="00DE228F">
        <w:rPr>
          <w:color w:val="000000"/>
          <w:sz w:val="28"/>
          <w:szCs w:val="28"/>
        </w:rPr>
        <w:t xml:space="preserve"> </w:t>
      </w:r>
      <w:proofErr w:type="spellStart"/>
      <w:r w:rsidRPr="00DE228F">
        <w:rPr>
          <w:color w:val="000000"/>
          <w:sz w:val="28"/>
          <w:szCs w:val="28"/>
        </w:rPr>
        <w:t>Impacted</w:t>
      </w:r>
      <w:proofErr w:type="spellEnd"/>
      <w:r w:rsidRPr="00DE228F">
        <w:rPr>
          <w:color w:val="000000"/>
          <w:sz w:val="28"/>
          <w:szCs w:val="28"/>
        </w:rPr>
        <w:t xml:space="preserve"> </w:t>
      </w:r>
      <w:proofErr w:type="spellStart"/>
      <w:r w:rsidRPr="00DE228F">
        <w:rPr>
          <w:color w:val="000000"/>
          <w:sz w:val="28"/>
          <w:szCs w:val="28"/>
        </w:rPr>
        <w:t>Business</w:t>
      </w:r>
      <w:proofErr w:type="spellEnd"/>
      <w:r w:rsidRPr="00DE228F">
        <w:rPr>
          <w:color w:val="000000"/>
          <w:sz w:val="28"/>
          <w:szCs w:val="28"/>
        </w:rPr>
        <w:t xml:space="preserve"> </w:t>
      </w:r>
      <w:proofErr w:type="spellStart"/>
      <w:r w:rsidRPr="00DE228F">
        <w:rPr>
          <w:color w:val="000000"/>
          <w:sz w:val="28"/>
          <w:szCs w:val="28"/>
        </w:rPr>
        <w:t>Performance</w:t>
      </w:r>
      <w:proofErr w:type="spellEnd"/>
      <w:r w:rsidRPr="00DE228F">
        <w:rPr>
          <w:color w:val="000000"/>
          <w:sz w:val="28"/>
          <w:szCs w:val="28"/>
        </w:rPr>
        <w:t xml:space="preserve"> // </w:t>
      </w:r>
      <w:proofErr w:type="spellStart"/>
      <w:r w:rsidRPr="00DE228F">
        <w:rPr>
          <w:color w:val="000000"/>
          <w:sz w:val="28"/>
          <w:szCs w:val="28"/>
        </w:rPr>
        <w:t>Forbes</w:t>
      </w:r>
      <w:proofErr w:type="spellEnd"/>
      <w:r w:rsidRPr="00DE228F">
        <w:rPr>
          <w:color w:val="000000"/>
          <w:sz w:val="28"/>
          <w:szCs w:val="28"/>
        </w:rPr>
        <w:t>. URL: https://www.forbes.com/sites/blakemorgan/2019/07/21/7-examples-of-how-digital-transformation-impacted-business-performance/?sh=13d5b5ca51bb</w:t>
      </w:r>
    </w:p>
    <w:p w14:paraId="3DB3958B" w14:textId="77777777" w:rsidR="00770553" w:rsidRPr="00DE228F" w:rsidRDefault="00770553" w:rsidP="00770553">
      <w:pPr>
        <w:widowControl/>
        <w:spacing w:line="240" w:lineRule="auto"/>
        <w:ind w:left="1" w:firstLine="566"/>
        <w:rPr>
          <w:color w:val="000000"/>
          <w:sz w:val="28"/>
          <w:szCs w:val="28"/>
        </w:rPr>
      </w:pPr>
      <w:r w:rsidRPr="00DE228F">
        <w:rPr>
          <w:color w:val="000000"/>
          <w:sz w:val="28"/>
          <w:szCs w:val="28"/>
        </w:rPr>
        <w:t>3. </w:t>
      </w:r>
      <w:proofErr w:type="spellStart"/>
      <w:r w:rsidRPr="00DE228F">
        <w:rPr>
          <w:color w:val="000000"/>
          <w:sz w:val="28"/>
          <w:szCs w:val="28"/>
        </w:rPr>
        <w:t>Digital</w:t>
      </w:r>
      <w:proofErr w:type="spellEnd"/>
      <w:r w:rsidRPr="00DE228F">
        <w:rPr>
          <w:color w:val="000000"/>
          <w:sz w:val="28"/>
          <w:szCs w:val="28"/>
        </w:rPr>
        <w:t xml:space="preserve"> </w:t>
      </w:r>
      <w:proofErr w:type="spellStart"/>
      <w:r w:rsidRPr="00DE228F">
        <w:rPr>
          <w:color w:val="000000"/>
          <w:sz w:val="28"/>
          <w:szCs w:val="28"/>
        </w:rPr>
        <w:t>performance</w:t>
      </w:r>
      <w:proofErr w:type="spellEnd"/>
      <w:r w:rsidRPr="00DE228F">
        <w:rPr>
          <w:color w:val="000000"/>
          <w:sz w:val="28"/>
          <w:szCs w:val="28"/>
        </w:rPr>
        <w:t xml:space="preserve"> </w:t>
      </w:r>
      <w:proofErr w:type="spellStart"/>
      <w:r w:rsidRPr="00DE228F">
        <w:rPr>
          <w:color w:val="000000"/>
          <w:sz w:val="28"/>
          <w:szCs w:val="28"/>
        </w:rPr>
        <w:t>management</w:t>
      </w:r>
      <w:proofErr w:type="spellEnd"/>
      <w:r w:rsidRPr="00DE228F">
        <w:rPr>
          <w:color w:val="000000"/>
          <w:sz w:val="28"/>
          <w:szCs w:val="28"/>
        </w:rPr>
        <w:t xml:space="preserve">: </w:t>
      </w:r>
      <w:proofErr w:type="spellStart"/>
      <w:r w:rsidRPr="00DE228F">
        <w:rPr>
          <w:color w:val="000000"/>
          <w:sz w:val="28"/>
          <w:szCs w:val="28"/>
        </w:rPr>
        <w:t>From</w:t>
      </w:r>
      <w:proofErr w:type="spellEnd"/>
      <w:r w:rsidRPr="00DE228F">
        <w:rPr>
          <w:color w:val="000000"/>
          <w:sz w:val="28"/>
          <w:szCs w:val="28"/>
        </w:rPr>
        <w:t xml:space="preserve"> </w:t>
      </w:r>
      <w:proofErr w:type="spellStart"/>
      <w:r w:rsidRPr="00DE228F">
        <w:rPr>
          <w:color w:val="000000"/>
          <w:sz w:val="28"/>
          <w:szCs w:val="28"/>
        </w:rPr>
        <w:t>the</w:t>
      </w:r>
      <w:proofErr w:type="spellEnd"/>
      <w:r w:rsidRPr="00DE228F">
        <w:rPr>
          <w:color w:val="000000"/>
          <w:sz w:val="28"/>
          <w:szCs w:val="28"/>
        </w:rPr>
        <w:t xml:space="preserve"> </w:t>
      </w:r>
      <w:proofErr w:type="spellStart"/>
      <w:r w:rsidRPr="00DE228F">
        <w:rPr>
          <w:color w:val="000000"/>
          <w:sz w:val="28"/>
          <w:szCs w:val="28"/>
        </w:rPr>
        <w:t>front</w:t>
      </w:r>
      <w:proofErr w:type="spellEnd"/>
      <w:r w:rsidRPr="00DE228F">
        <w:rPr>
          <w:color w:val="000000"/>
          <w:sz w:val="28"/>
          <w:szCs w:val="28"/>
        </w:rPr>
        <w:t xml:space="preserve"> </w:t>
      </w:r>
      <w:proofErr w:type="spellStart"/>
      <w:r w:rsidRPr="00DE228F">
        <w:rPr>
          <w:color w:val="000000"/>
          <w:sz w:val="28"/>
          <w:szCs w:val="28"/>
        </w:rPr>
        <w:t>line</w:t>
      </w:r>
      <w:proofErr w:type="spellEnd"/>
      <w:r w:rsidRPr="00DE228F">
        <w:rPr>
          <w:color w:val="000000"/>
          <w:sz w:val="28"/>
          <w:szCs w:val="28"/>
        </w:rPr>
        <w:t xml:space="preserve"> </w:t>
      </w:r>
      <w:proofErr w:type="spellStart"/>
      <w:r w:rsidRPr="00DE228F">
        <w:rPr>
          <w:color w:val="000000"/>
          <w:sz w:val="28"/>
          <w:szCs w:val="28"/>
        </w:rPr>
        <w:t>to</w:t>
      </w:r>
      <w:proofErr w:type="spellEnd"/>
      <w:r w:rsidRPr="00DE228F">
        <w:rPr>
          <w:color w:val="000000"/>
          <w:sz w:val="28"/>
          <w:szCs w:val="28"/>
        </w:rPr>
        <w:t xml:space="preserve"> </w:t>
      </w:r>
      <w:proofErr w:type="spellStart"/>
      <w:r w:rsidRPr="00DE228F">
        <w:rPr>
          <w:color w:val="000000"/>
          <w:sz w:val="28"/>
          <w:szCs w:val="28"/>
        </w:rPr>
        <w:t>the</w:t>
      </w:r>
      <w:proofErr w:type="spellEnd"/>
      <w:r w:rsidRPr="00DE228F">
        <w:rPr>
          <w:color w:val="000000"/>
          <w:sz w:val="28"/>
          <w:szCs w:val="28"/>
        </w:rPr>
        <w:t xml:space="preserve"> </w:t>
      </w:r>
      <w:proofErr w:type="spellStart"/>
      <w:r w:rsidRPr="00DE228F">
        <w:rPr>
          <w:color w:val="000000"/>
          <w:sz w:val="28"/>
          <w:szCs w:val="28"/>
        </w:rPr>
        <w:t>bottom</w:t>
      </w:r>
      <w:proofErr w:type="spellEnd"/>
      <w:r w:rsidRPr="00DE228F">
        <w:rPr>
          <w:color w:val="000000"/>
          <w:sz w:val="28"/>
          <w:szCs w:val="28"/>
        </w:rPr>
        <w:t xml:space="preserve"> </w:t>
      </w:r>
      <w:proofErr w:type="spellStart"/>
      <w:r w:rsidRPr="00DE228F">
        <w:rPr>
          <w:color w:val="000000"/>
          <w:sz w:val="28"/>
          <w:szCs w:val="28"/>
        </w:rPr>
        <w:t>line</w:t>
      </w:r>
      <w:proofErr w:type="spellEnd"/>
      <w:r w:rsidRPr="00DE228F">
        <w:rPr>
          <w:color w:val="000000"/>
          <w:sz w:val="28"/>
          <w:szCs w:val="28"/>
        </w:rPr>
        <w:t>. URL: https://www.mckinsey.com/business-functions/operations/our-insights/digital-performance-management-from-the-front-line-to-the-bottom-line#</w:t>
      </w:r>
    </w:p>
    <w:p w14:paraId="2D7CC9DE" w14:textId="77777777" w:rsidR="00770553" w:rsidRPr="00DE228F" w:rsidRDefault="00770553" w:rsidP="00770553">
      <w:pPr>
        <w:widowControl/>
        <w:spacing w:line="240" w:lineRule="auto"/>
        <w:ind w:left="1" w:firstLine="566"/>
        <w:rPr>
          <w:color w:val="000000"/>
          <w:sz w:val="28"/>
          <w:szCs w:val="28"/>
        </w:rPr>
      </w:pPr>
      <w:r w:rsidRPr="00DE228F">
        <w:rPr>
          <w:color w:val="000000"/>
          <w:sz w:val="28"/>
          <w:szCs w:val="28"/>
        </w:rPr>
        <w:t>4. </w:t>
      </w:r>
      <w:proofErr w:type="spellStart"/>
      <w:r w:rsidRPr="00DE228F">
        <w:rPr>
          <w:color w:val="000000"/>
          <w:sz w:val="28"/>
          <w:szCs w:val="28"/>
        </w:rPr>
        <w:t>What</w:t>
      </w:r>
      <w:proofErr w:type="spellEnd"/>
      <w:r w:rsidRPr="00DE228F">
        <w:rPr>
          <w:color w:val="000000"/>
          <w:sz w:val="28"/>
          <w:szCs w:val="28"/>
        </w:rPr>
        <w:t xml:space="preserve"> </w:t>
      </w:r>
      <w:proofErr w:type="spellStart"/>
      <w:r w:rsidRPr="00DE228F">
        <w:rPr>
          <w:color w:val="000000"/>
          <w:sz w:val="28"/>
          <w:szCs w:val="28"/>
        </w:rPr>
        <w:t>is</w:t>
      </w:r>
      <w:proofErr w:type="spellEnd"/>
      <w:r w:rsidRPr="00DE228F">
        <w:rPr>
          <w:color w:val="000000"/>
          <w:sz w:val="28"/>
          <w:szCs w:val="28"/>
        </w:rPr>
        <w:t xml:space="preserve"> </w:t>
      </w:r>
      <w:proofErr w:type="spellStart"/>
      <w:r w:rsidRPr="00DE228F">
        <w:rPr>
          <w:color w:val="000000"/>
          <w:sz w:val="28"/>
          <w:szCs w:val="28"/>
        </w:rPr>
        <w:t>Digital</w:t>
      </w:r>
      <w:proofErr w:type="spellEnd"/>
      <w:r w:rsidRPr="00DE228F">
        <w:rPr>
          <w:color w:val="000000"/>
          <w:sz w:val="28"/>
          <w:szCs w:val="28"/>
        </w:rPr>
        <w:t xml:space="preserve"> </w:t>
      </w:r>
      <w:proofErr w:type="spellStart"/>
      <w:r w:rsidRPr="00DE228F">
        <w:rPr>
          <w:color w:val="000000"/>
          <w:sz w:val="28"/>
          <w:szCs w:val="28"/>
        </w:rPr>
        <w:t>Performance</w:t>
      </w:r>
      <w:proofErr w:type="spellEnd"/>
      <w:r w:rsidRPr="00DE228F">
        <w:rPr>
          <w:color w:val="000000"/>
          <w:sz w:val="28"/>
          <w:szCs w:val="28"/>
        </w:rPr>
        <w:t xml:space="preserve"> / HP </w:t>
      </w:r>
      <w:proofErr w:type="spellStart"/>
      <w:r w:rsidRPr="00DE228F">
        <w:rPr>
          <w:color w:val="000000"/>
          <w:sz w:val="28"/>
          <w:szCs w:val="28"/>
        </w:rPr>
        <w:t>Process</w:t>
      </w:r>
      <w:proofErr w:type="spellEnd"/>
      <w:r w:rsidRPr="00DE228F">
        <w:rPr>
          <w:color w:val="000000"/>
          <w:sz w:val="28"/>
          <w:szCs w:val="28"/>
        </w:rPr>
        <w:t>. URL: https://hp-process.com/what-is-digital-performance/</w:t>
      </w:r>
    </w:p>
    <w:p w14:paraId="2759115B" w14:textId="77777777" w:rsidR="00770553" w:rsidRPr="00DE228F" w:rsidRDefault="00770553" w:rsidP="00770553">
      <w:pPr>
        <w:widowControl/>
        <w:spacing w:line="240" w:lineRule="auto"/>
        <w:ind w:left="1" w:firstLine="566"/>
        <w:rPr>
          <w:color w:val="000000"/>
          <w:sz w:val="28"/>
          <w:szCs w:val="28"/>
        </w:rPr>
      </w:pPr>
      <w:r w:rsidRPr="00DE228F">
        <w:rPr>
          <w:color w:val="000000"/>
          <w:sz w:val="28"/>
          <w:szCs w:val="28"/>
        </w:rPr>
        <w:t xml:space="preserve">5. Як цифрова трансформація допоможе розвитку вашої організації? / </w:t>
      </w:r>
      <w:proofErr w:type="spellStart"/>
      <w:r w:rsidRPr="00DE228F">
        <w:rPr>
          <w:color w:val="000000"/>
          <w:sz w:val="28"/>
          <w:szCs w:val="28"/>
        </w:rPr>
        <w:t>Terrasoft</w:t>
      </w:r>
      <w:proofErr w:type="spellEnd"/>
      <w:r w:rsidRPr="00DE228F">
        <w:rPr>
          <w:color w:val="000000"/>
          <w:sz w:val="28"/>
          <w:szCs w:val="28"/>
        </w:rPr>
        <w:t>. URL: https://www.terrasoft.ua/page/digital-transformation</w:t>
      </w:r>
    </w:p>
    <w:p w14:paraId="1EFBA362" w14:textId="77777777" w:rsidR="00770553" w:rsidRPr="00DE228F" w:rsidRDefault="00770553" w:rsidP="00770553">
      <w:pPr>
        <w:widowControl/>
        <w:spacing w:line="240" w:lineRule="auto"/>
        <w:ind w:left="1" w:firstLine="566"/>
        <w:rPr>
          <w:color w:val="000000"/>
          <w:sz w:val="28"/>
          <w:szCs w:val="28"/>
        </w:rPr>
      </w:pPr>
      <w:r w:rsidRPr="00DE228F">
        <w:rPr>
          <w:color w:val="000000"/>
          <w:sz w:val="28"/>
          <w:szCs w:val="28"/>
        </w:rPr>
        <w:t>6. Успішна цифрова трансформація починається з культури / DTEK. URL: https://dtek.com/media-center/news/uspeshnaya-tsifrovaya-transformatsiya-nachinaetsya-s-kultury/</w:t>
      </w:r>
    </w:p>
    <w:p w14:paraId="22B06A13" w14:textId="240DEE2F" w:rsidR="000A2982" w:rsidRPr="00DE228F" w:rsidRDefault="00770553" w:rsidP="0011304A">
      <w:pPr>
        <w:widowControl/>
        <w:spacing w:line="240" w:lineRule="auto"/>
        <w:ind w:left="1" w:firstLine="566"/>
        <w:rPr>
          <w:sz w:val="28"/>
          <w:szCs w:val="28"/>
        </w:rPr>
      </w:pPr>
      <w:r w:rsidRPr="00DE228F">
        <w:rPr>
          <w:color w:val="000000"/>
          <w:sz w:val="28"/>
          <w:szCs w:val="28"/>
        </w:rPr>
        <w:t>7. </w:t>
      </w:r>
      <w:proofErr w:type="spellStart"/>
      <w:r w:rsidRPr="00DE228F">
        <w:rPr>
          <w:sz w:val="26"/>
          <w:szCs w:val="26"/>
        </w:rPr>
        <w:t>Дія.Бізнес</w:t>
      </w:r>
      <w:proofErr w:type="spellEnd"/>
      <w:r w:rsidRPr="00DE228F">
        <w:rPr>
          <w:sz w:val="26"/>
          <w:szCs w:val="26"/>
        </w:rPr>
        <w:t xml:space="preserve">. </w:t>
      </w:r>
      <w:proofErr w:type="spellStart"/>
      <w:r w:rsidRPr="00DE228F">
        <w:rPr>
          <w:sz w:val="26"/>
          <w:szCs w:val="26"/>
        </w:rPr>
        <w:t>Проєкт</w:t>
      </w:r>
      <w:proofErr w:type="spellEnd"/>
      <w:r w:rsidRPr="00DE228F">
        <w:rPr>
          <w:sz w:val="26"/>
          <w:szCs w:val="26"/>
        </w:rPr>
        <w:t xml:space="preserve"> Міністерства цифрової трансформації. URL:</w:t>
      </w:r>
      <w:r w:rsidRPr="00DE228F">
        <w:rPr>
          <w:sz w:val="28"/>
          <w:szCs w:val="28"/>
        </w:rPr>
        <w:t xml:space="preserve"> </w:t>
      </w:r>
      <w:hyperlink r:id="rId14">
        <w:r w:rsidRPr="00DE228F">
          <w:rPr>
            <w:color w:val="0000FF"/>
            <w:sz w:val="26"/>
            <w:szCs w:val="26"/>
            <w:u w:val="single"/>
          </w:rPr>
          <w:t>https://business.diia.gov.ua/</w:t>
        </w:r>
      </w:hyperlink>
      <w:r w:rsidRPr="00DE228F">
        <w:rPr>
          <w:sz w:val="26"/>
          <w:szCs w:val="26"/>
        </w:rPr>
        <w:t xml:space="preserve"> </w:t>
      </w:r>
    </w:p>
    <w:sectPr w:rsidR="000A2982" w:rsidRPr="00DE228F" w:rsidSect="00F60A3C">
      <w:headerReference w:type="even" r:id="rId15"/>
      <w:headerReference w:type="default" r:id="rId16"/>
      <w:headerReference w:type="first" r:id="rId17"/>
      <w:pgSz w:w="11907" w:h="16840" w:code="9"/>
      <w:pgMar w:top="1134"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F54C3" w14:textId="77777777" w:rsidR="00F95424" w:rsidRPr="00DE228F" w:rsidRDefault="00F95424">
      <w:r w:rsidRPr="00DE228F">
        <w:separator/>
      </w:r>
    </w:p>
  </w:endnote>
  <w:endnote w:type="continuationSeparator" w:id="0">
    <w:p w14:paraId="0F05007C" w14:textId="77777777" w:rsidR="00F95424" w:rsidRPr="00DE228F" w:rsidRDefault="00F95424">
      <w:r w:rsidRPr="00DE22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8179F" w14:textId="77777777" w:rsidR="00F95424" w:rsidRPr="00DE228F" w:rsidRDefault="00F95424">
      <w:r w:rsidRPr="00DE228F">
        <w:separator/>
      </w:r>
    </w:p>
  </w:footnote>
  <w:footnote w:type="continuationSeparator" w:id="0">
    <w:p w14:paraId="38B361BC" w14:textId="77777777" w:rsidR="00F95424" w:rsidRPr="00DE228F" w:rsidRDefault="00F95424">
      <w:r w:rsidRPr="00DE228F">
        <w:continuationSeparator/>
      </w:r>
    </w:p>
  </w:footnote>
  <w:footnote w:id="1">
    <w:p w14:paraId="132B2E1E" w14:textId="77777777" w:rsidR="006F2498" w:rsidRPr="00B601DB" w:rsidRDefault="006F2498" w:rsidP="006F2498">
      <w:pPr>
        <w:pStyle w:val="af"/>
        <w:jc w:val="both"/>
        <w:rPr>
          <w:lang w:val="uk-UA"/>
        </w:rPr>
      </w:pPr>
      <w:r w:rsidRPr="002E54CB">
        <w:rPr>
          <w:rStyle w:val="af3"/>
        </w:rPr>
        <w:footnoteRef/>
      </w:r>
      <w:r w:rsidRPr="002E54CB">
        <w:t xml:space="preserve"> </w:t>
      </w:r>
      <w:r w:rsidRPr="00B601DB">
        <w:rPr>
          <w:lang w:val="uk-UA"/>
        </w:rPr>
        <w:t>Положення щодо вивчення навчального матеріалу дисципліни понад обсяги, встановлені навчальним планом освітньої програми,  не поширюється на останній семестр навчання на всіх рівнях вищої освіти.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1AAE2" w14:textId="77777777" w:rsidR="004358CD" w:rsidRPr="00DE228F" w:rsidRDefault="004358CD" w:rsidP="006327D6">
    <w:pPr>
      <w:pStyle w:val="a4"/>
      <w:framePr w:wrap="around" w:vAnchor="text" w:hAnchor="margin" w:xAlign="right" w:y="1"/>
      <w:rPr>
        <w:rStyle w:val="a9"/>
      </w:rPr>
    </w:pPr>
    <w:r w:rsidRPr="00DE228F">
      <w:rPr>
        <w:rStyle w:val="a9"/>
      </w:rPr>
      <w:fldChar w:fldCharType="begin"/>
    </w:r>
    <w:r w:rsidRPr="00DE228F">
      <w:rPr>
        <w:rStyle w:val="a9"/>
      </w:rPr>
      <w:instrText xml:space="preserve">PAGE  </w:instrText>
    </w:r>
    <w:r w:rsidRPr="00DE228F">
      <w:rPr>
        <w:rStyle w:val="a9"/>
      </w:rPr>
      <w:fldChar w:fldCharType="end"/>
    </w:r>
  </w:p>
  <w:p w14:paraId="51C588C7" w14:textId="77777777" w:rsidR="004358CD" w:rsidRPr="00DE228F" w:rsidRDefault="004358CD" w:rsidP="00E447D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3"/>
      <w:gridCol w:w="2004"/>
      <w:gridCol w:w="2004"/>
      <w:gridCol w:w="2008"/>
      <w:gridCol w:w="1767"/>
    </w:tblGrid>
    <w:tr w:rsidR="004358CD" w:rsidRPr="00DE228F" w14:paraId="1F644BF4" w14:textId="77777777" w:rsidTr="009A77D2">
      <w:trPr>
        <w:cantSplit/>
        <w:trHeight w:val="567"/>
      </w:trPr>
      <w:tc>
        <w:tcPr>
          <w:tcW w:w="957" w:type="pct"/>
          <w:vMerge w:val="restart"/>
          <w:tcBorders>
            <w:top w:val="single" w:sz="4" w:space="0" w:color="auto"/>
            <w:left w:val="single" w:sz="4" w:space="0" w:color="auto"/>
            <w:bottom w:val="single" w:sz="4" w:space="0" w:color="auto"/>
            <w:right w:val="single" w:sz="4" w:space="0" w:color="auto"/>
          </w:tcBorders>
          <w:vAlign w:val="center"/>
        </w:tcPr>
        <w:p w14:paraId="4F2D1E72" w14:textId="77777777" w:rsidR="004358CD" w:rsidRPr="00DE228F" w:rsidRDefault="004358CD" w:rsidP="00F728EF">
          <w:pPr>
            <w:pStyle w:val="a4"/>
            <w:spacing w:line="240" w:lineRule="auto"/>
            <w:ind w:firstLine="0"/>
            <w:jc w:val="center"/>
            <w:rPr>
              <w:b/>
              <w:sz w:val="16"/>
              <w:szCs w:val="16"/>
              <w:lang w:eastAsia="uk-UA"/>
            </w:rPr>
          </w:pPr>
          <w:r w:rsidRPr="00DE228F">
            <w:rPr>
              <w:b/>
              <w:sz w:val="16"/>
              <w:szCs w:val="16"/>
              <w:lang w:eastAsia="uk-UA"/>
            </w:rPr>
            <w:t>Житомирська політехніка</w:t>
          </w:r>
        </w:p>
      </w:tc>
      <w:tc>
        <w:tcPr>
          <w:tcW w:w="3125" w:type="pct"/>
          <w:gridSpan w:val="3"/>
          <w:tcBorders>
            <w:left w:val="single" w:sz="4" w:space="0" w:color="auto"/>
          </w:tcBorders>
          <w:vAlign w:val="center"/>
        </w:tcPr>
        <w:p w14:paraId="10F5ED75" w14:textId="77777777" w:rsidR="004358CD" w:rsidRPr="00DE228F" w:rsidRDefault="004358CD" w:rsidP="00E27591">
          <w:pPr>
            <w:pStyle w:val="a4"/>
            <w:spacing w:line="240" w:lineRule="auto"/>
            <w:jc w:val="center"/>
            <w:rPr>
              <w:sz w:val="16"/>
              <w:szCs w:val="16"/>
              <w:lang w:eastAsia="uk-UA"/>
            </w:rPr>
          </w:pPr>
          <w:r w:rsidRPr="00DE228F">
            <w:rPr>
              <w:sz w:val="16"/>
              <w:szCs w:val="16"/>
              <w:lang w:eastAsia="uk-UA"/>
            </w:rPr>
            <w:t>МІНІСТЕРСТВО ОСВІТИ І НАУКИ УКРАЇНИ</w:t>
          </w:r>
        </w:p>
        <w:p w14:paraId="45A36683" w14:textId="77777777" w:rsidR="004358CD" w:rsidRPr="00DE228F" w:rsidRDefault="004358CD" w:rsidP="00E27591">
          <w:pPr>
            <w:pStyle w:val="a4"/>
            <w:spacing w:line="240" w:lineRule="auto"/>
            <w:ind w:left="-57" w:right="-57"/>
            <w:jc w:val="center"/>
            <w:rPr>
              <w:b/>
              <w:sz w:val="16"/>
              <w:szCs w:val="16"/>
              <w:lang w:eastAsia="uk-UA"/>
            </w:rPr>
          </w:pPr>
          <w:r w:rsidRPr="00DE228F">
            <w:rPr>
              <w:b/>
              <w:sz w:val="16"/>
              <w:szCs w:val="16"/>
              <w:lang w:eastAsia="uk-UA"/>
            </w:rPr>
            <w:t>ДЕРЖАВНИЙ УНІВЕРСИТЕТ «ЖИТОМИРСЬКА ПОЛІТЕХНІКА»</w:t>
          </w:r>
        </w:p>
        <w:p w14:paraId="28A09498" w14:textId="77777777" w:rsidR="004358CD" w:rsidRPr="00DE228F" w:rsidRDefault="004358CD" w:rsidP="00E27591">
          <w:pPr>
            <w:pStyle w:val="a4"/>
            <w:spacing w:line="240" w:lineRule="auto"/>
            <w:ind w:firstLine="0"/>
            <w:jc w:val="center"/>
            <w:rPr>
              <w:b/>
              <w:color w:val="333399"/>
              <w:sz w:val="16"/>
              <w:szCs w:val="16"/>
              <w:lang w:eastAsia="uk-UA"/>
            </w:rPr>
          </w:pPr>
          <w:r w:rsidRPr="00DE228F">
            <w:rPr>
              <w:b/>
              <w:sz w:val="16"/>
              <w:szCs w:val="16"/>
            </w:rPr>
            <w:t>Система управління якістю відповідає ДСТУ ISO 9001:2015</w:t>
          </w:r>
        </w:p>
      </w:tc>
      <w:tc>
        <w:tcPr>
          <w:tcW w:w="918" w:type="pct"/>
          <w:vAlign w:val="center"/>
        </w:tcPr>
        <w:p w14:paraId="11F89270" w14:textId="1EE2EE98" w:rsidR="004358CD" w:rsidRPr="00DE228F" w:rsidRDefault="004358CD" w:rsidP="00D7194D">
          <w:pPr>
            <w:autoSpaceDE w:val="0"/>
            <w:autoSpaceDN w:val="0"/>
            <w:spacing w:line="240" w:lineRule="auto"/>
            <w:jc w:val="center"/>
            <w:rPr>
              <w:b/>
              <w:sz w:val="16"/>
              <w:szCs w:val="16"/>
            </w:rPr>
          </w:pPr>
          <w:r w:rsidRPr="00DE228F">
            <w:rPr>
              <w:b/>
              <w:sz w:val="16"/>
              <w:szCs w:val="16"/>
            </w:rPr>
            <w:t>Ф-19.05-05.01/051.00.1/М/</w:t>
          </w:r>
        </w:p>
        <w:p w14:paraId="33715F5D" w14:textId="0F83093A" w:rsidR="004358CD" w:rsidRPr="00DE228F" w:rsidRDefault="004358CD" w:rsidP="00D7194D">
          <w:pPr>
            <w:autoSpaceDE w:val="0"/>
            <w:autoSpaceDN w:val="0"/>
            <w:spacing w:line="240" w:lineRule="auto"/>
            <w:jc w:val="center"/>
            <w:rPr>
              <w:b/>
              <w:sz w:val="16"/>
              <w:szCs w:val="16"/>
            </w:rPr>
          </w:pPr>
          <w:r w:rsidRPr="00DE228F">
            <w:rPr>
              <w:b/>
              <w:sz w:val="16"/>
              <w:szCs w:val="16"/>
            </w:rPr>
            <w:t>ОК</w:t>
          </w:r>
          <w:r w:rsidR="000F6E60">
            <w:rPr>
              <w:b/>
              <w:sz w:val="16"/>
              <w:szCs w:val="16"/>
            </w:rPr>
            <w:t>.</w:t>
          </w:r>
          <w:r w:rsidRPr="00DE228F">
            <w:rPr>
              <w:b/>
              <w:sz w:val="16"/>
              <w:szCs w:val="16"/>
            </w:rPr>
            <w:t>6</w:t>
          </w:r>
          <w:r w:rsidR="000F6E60">
            <w:rPr>
              <w:b/>
              <w:sz w:val="16"/>
              <w:szCs w:val="16"/>
            </w:rPr>
            <w:t>.1</w:t>
          </w:r>
          <w:r w:rsidRPr="00DE228F">
            <w:rPr>
              <w:b/>
              <w:sz w:val="16"/>
              <w:szCs w:val="16"/>
            </w:rPr>
            <w:t>-202</w:t>
          </w:r>
          <w:r w:rsidR="000F6E60">
            <w:rPr>
              <w:b/>
              <w:sz w:val="16"/>
              <w:szCs w:val="16"/>
            </w:rPr>
            <w:t>4</w:t>
          </w:r>
        </w:p>
      </w:tc>
    </w:tr>
    <w:tr w:rsidR="000F6E60" w:rsidRPr="00DE228F" w14:paraId="4463AB14" w14:textId="77777777" w:rsidTr="000F6E60">
      <w:trPr>
        <w:cantSplit/>
        <w:trHeight w:val="227"/>
      </w:trPr>
      <w:tc>
        <w:tcPr>
          <w:tcW w:w="957" w:type="pct"/>
          <w:vMerge/>
          <w:tcBorders>
            <w:top w:val="single" w:sz="4" w:space="0" w:color="auto"/>
            <w:left w:val="single" w:sz="4" w:space="0" w:color="auto"/>
            <w:bottom w:val="single" w:sz="4" w:space="0" w:color="auto"/>
            <w:right w:val="single" w:sz="4" w:space="0" w:color="auto"/>
          </w:tcBorders>
          <w:vAlign w:val="center"/>
        </w:tcPr>
        <w:p w14:paraId="65C288F5" w14:textId="77777777" w:rsidR="000F6E60" w:rsidRPr="00DE228F" w:rsidRDefault="000F6E60" w:rsidP="000F6E60">
          <w:pPr>
            <w:pStyle w:val="a4"/>
            <w:spacing w:line="240" w:lineRule="auto"/>
            <w:ind w:firstLine="0"/>
            <w:jc w:val="center"/>
            <w:rPr>
              <w:b/>
              <w:i/>
              <w:sz w:val="16"/>
              <w:szCs w:val="16"/>
              <w:lang w:eastAsia="uk-UA"/>
            </w:rPr>
          </w:pPr>
        </w:p>
      </w:tc>
      <w:tc>
        <w:tcPr>
          <w:tcW w:w="1041" w:type="pct"/>
          <w:tcBorders>
            <w:left w:val="single" w:sz="4" w:space="0" w:color="auto"/>
          </w:tcBorders>
          <w:vAlign w:val="center"/>
        </w:tcPr>
        <w:p w14:paraId="6FC9D10C" w14:textId="2B79DDBF" w:rsidR="000F6E60" w:rsidRPr="00DE228F" w:rsidRDefault="000F6E60" w:rsidP="000F6E60">
          <w:pPr>
            <w:pStyle w:val="a4"/>
            <w:spacing w:line="240" w:lineRule="auto"/>
            <w:ind w:firstLine="0"/>
            <w:jc w:val="center"/>
            <w:rPr>
              <w:i/>
              <w:sz w:val="16"/>
              <w:szCs w:val="16"/>
              <w:lang w:eastAsia="uk-UA"/>
            </w:rPr>
          </w:pPr>
          <w:r>
            <w:rPr>
              <w:i/>
              <w:sz w:val="16"/>
              <w:szCs w:val="16"/>
              <w:lang w:eastAsia="uk-UA"/>
            </w:rPr>
            <w:t>Випуск 1</w:t>
          </w:r>
        </w:p>
      </w:tc>
      <w:tc>
        <w:tcPr>
          <w:tcW w:w="1041" w:type="pct"/>
          <w:tcBorders>
            <w:left w:val="single" w:sz="4" w:space="0" w:color="auto"/>
          </w:tcBorders>
          <w:vAlign w:val="center"/>
        </w:tcPr>
        <w:p w14:paraId="2C659EE4" w14:textId="6726AAD0" w:rsidR="000F6E60" w:rsidRPr="00DE228F" w:rsidRDefault="000F6E60" w:rsidP="000F6E60">
          <w:pPr>
            <w:pStyle w:val="a4"/>
            <w:spacing w:line="240" w:lineRule="auto"/>
            <w:ind w:firstLine="0"/>
            <w:jc w:val="center"/>
            <w:rPr>
              <w:i/>
              <w:sz w:val="16"/>
              <w:szCs w:val="16"/>
              <w:lang w:eastAsia="uk-UA"/>
            </w:rPr>
          </w:pPr>
          <w:r>
            <w:rPr>
              <w:i/>
              <w:sz w:val="16"/>
              <w:szCs w:val="16"/>
              <w:lang w:eastAsia="uk-UA"/>
            </w:rPr>
            <w:t>Зміни 0</w:t>
          </w:r>
        </w:p>
      </w:tc>
      <w:tc>
        <w:tcPr>
          <w:tcW w:w="1043" w:type="pct"/>
          <w:tcBorders>
            <w:left w:val="single" w:sz="4" w:space="0" w:color="auto"/>
          </w:tcBorders>
          <w:vAlign w:val="center"/>
        </w:tcPr>
        <w:p w14:paraId="730D1D7B" w14:textId="4FDFF925" w:rsidR="000F6E60" w:rsidRPr="00DE228F" w:rsidRDefault="000F6E60" w:rsidP="000F6E60">
          <w:pPr>
            <w:pStyle w:val="a4"/>
            <w:spacing w:line="240" w:lineRule="auto"/>
            <w:ind w:firstLine="0"/>
            <w:jc w:val="center"/>
            <w:rPr>
              <w:i/>
              <w:sz w:val="16"/>
              <w:szCs w:val="16"/>
              <w:lang w:eastAsia="uk-UA"/>
            </w:rPr>
          </w:pPr>
          <w:r w:rsidRPr="00DE228F">
            <w:rPr>
              <w:i/>
              <w:sz w:val="16"/>
              <w:szCs w:val="16"/>
              <w:lang w:eastAsia="uk-UA"/>
            </w:rPr>
            <w:t>Екземпляр № 1</w:t>
          </w:r>
        </w:p>
      </w:tc>
      <w:tc>
        <w:tcPr>
          <w:tcW w:w="918" w:type="pct"/>
          <w:vAlign w:val="center"/>
        </w:tcPr>
        <w:p w14:paraId="5930E8E6" w14:textId="36F7048C" w:rsidR="000F6E60" w:rsidRPr="00DE228F" w:rsidRDefault="000F6E60" w:rsidP="000F6E60">
          <w:pPr>
            <w:pStyle w:val="a4"/>
            <w:spacing w:line="240" w:lineRule="auto"/>
            <w:ind w:firstLine="0"/>
            <w:jc w:val="center"/>
            <w:rPr>
              <w:i/>
              <w:sz w:val="16"/>
              <w:szCs w:val="16"/>
              <w:lang w:eastAsia="uk-UA"/>
            </w:rPr>
          </w:pPr>
          <w:proofErr w:type="spellStart"/>
          <w:r w:rsidRPr="00DE228F">
            <w:rPr>
              <w:i/>
              <w:sz w:val="16"/>
              <w:szCs w:val="16"/>
              <w:lang w:eastAsia="uk-UA"/>
            </w:rPr>
            <w:t>Арк</w:t>
          </w:r>
          <w:proofErr w:type="spellEnd"/>
          <w:r w:rsidRPr="00DE228F">
            <w:rPr>
              <w:i/>
              <w:sz w:val="16"/>
              <w:szCs w:val="16"/>
              <w:lang w:eastAsia="uk-UA"/>
            </w:rPr>
            <w:t xml:space="preserve">  14 / </w:t>
          </w:r>
          <w:r w:rsidRPr="00DE228F">
            <w:rPr>
              <w:i/>
              <w:sz w:val="16"/>
              <w:szCs w:val="16"/>
              <w:lang w:eastAsia="uk-UA"/>
            </w:rPr>
            <w:fldChar w:fldCharType="begin"/>
          </w:r>
          <w:r w:rsidRPr="00DE228F">
            <w:rPr>
              <w:i/>
              <w:sz w:val="16"/>
              <w:szCs w:val="16"/>
              <w:lang w:eastAsia="uk-UA"/>
            </w:rPr>
            <w:instrText xml:space="preserve"> PAGE   \* MERGEFORMAT </w:instrText>
          </w:r>
          <w:r w:rsidRPr="00DE228F">
            <w:rPr>
              <w:i/>
              <w:sz w:val="16"/>
              <w:szCs w:val="16"/>
              <w:lang w:eastAsia="uk-UA"/>
            </w:rPr>
            <w:fldChar w:fldCharType="separate"/>
          </w:r>
          <w:r w:rsidRPr="00DE228F">
            <w:rPr>
              <w:i/>
              <w:sz w:val="16"/>
              <w:szCs w:val="16"/>
            </w:rPr>
            <w:t>14</w:t>
          </w:r>
          <w:r w:rsidRPr="00DE228F">
            <w:rPr>
              <w:i/>
              <w:sz w:val="16"/>
              <w:szCs w:val="16"/>
              <w:lang w:eastAsia="uk-UA"/>
            </w:rPr>
            <w:fldChar w:fldCharType="end"/>
          </w:r>
        </w:p>
      </w:tc>
    </w:tr>
  </w:tbl>
  <w:p w14:paraId="3EA6EAD8" w14:textId="77777777" w:rsidR="004358CD" w:rsidRPr="00DE228F" w:rsidRDefault="004358CD" w:rsidP="004D7507">
    <w:pPr>
      <w:pStyle w:val="a4"/>
      <w:spacing w:line="360" w:lineRule="auto"/>
      <w:ind w:right="357" w:firstLine="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F126D" w14:textId="77777777" w:rsidR="004358CD" w:rsidRPr="00DE228F" w:rsidRDefault="004358CD" w:rsidP="00E65116">
    <w:pPr>
      <w:pStyle w:val="a4"/>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37F55FE"/>
    <w:multiLevelType w:val="hybridMultilevel"/>
    <w:tmpl w:val="7BDAFD1C"/>
    <w:lvl w:ilvl="0" w:tplc="5BC63E04">
      <w:start w:val="26"/>
      <w:numFmt w:val="bullet"/>
      <w:lvlText w:val="-"/>
      <w:lvlJc w:val="left"/>
      <w:pPr>
        <w:ind w:left="536" w:hanging="360"/>
      </w:pPr>
      <w:rPr>
        <w:rFonts w:ascii="Times New Roman" w:eastAsia="Times New Roman" w:hAnsi="Times New Roman" w:cs="Times New Roman" w:hint="default"/>
      </w:rPr>
    </w:lvl>
    <w:lvl w:ilvl="1" w:tplc="20000003" w:tentative="1">
      <w:start w:val="1"/>
      <w:numFmt w:val="bullet"/>
      <w:lvlText w:val="o"/>
      <w:lvlJc w:val="left"/>
      <w:pPr>
        <w:ind w:left="1256" w:hanging="360"/>
      </w:pPr>
      <w:rPr>
        <w:rFonts w:ascii="Courier New" w:hAnsi="Courier New" w:cs="Courier New" w:hint="default"/>
      </w:rPr>
    </w:lvl>
    <w:lvl w:ilvl="2" w:tplc="20000005" w:tentative="1">
      <w:start w:val="1"/>
      <w:numFmt w:val="bullet"/>
      <w:lvlText w:val=""/>
      <w:lvlJc w:val="left"/>
      <w:pPr>
        <w:ind w:left="1976" w:hanging="360"/>
      </w:pPr>
      <w:rPr>
        <w:rFonts w:ascii="Wingdings" w:hAnsi="Wingdings" w:hint="default"/>
      </w:rPr>
    </w:lvl>
    <w:lvl w:ilvl="3" w:tplc="20000001" w:tentative="1">
      <w:start w:val="1"/>
      <w:numFmt w:val="bullet"/>
      <w:lvlText w:val=""/>
      <w:lvlJc w:val="left"/>
      <w:pPr>
        <w:ind w:left="2696" w:hanging="360"/>
      </w:pPr>
      <w:rPr>
        <w:rFonts w:ascii="Symbol" w:hAnsi="Symbol" w:hint="default"/>
      </w:rPr>
    </w:lvl>
    <w:lvl w:ilvl="4" w:tplc="20000003" w:tentative="1">
      <w:start w:val="1"/>
      <w:numFmt w:val="bullet"/>
      <w:lvlText w:val="o"/>
      <w:lvlJc w:val="left"/>
      <w:pPr>
        <w:ind w:left="3416" w:hanging="360"/>
      </w:pPr>
      <w:rPr>
        <w:rFonts w:ascii="Courier New" w:hAnsi="Courier New" w:cs="Courier New" w:hint="default"/>
      </w:rPr>
    </w:lvl>
    <w:lvl w:ilvl="5" w:tplc="20000005" w:tentative="1">
      <w:start w:val="1"/>
      <w:numFmt w:val="bullet"/>
      <w:lvlText w:val=""/>
      <w:lvlJc w:val="left"/>
      <w:pPr>
        <w:ind w:left="4136" w:hanging="360"/>
      </w:pPr>
      <w:rPr>
        <w:rFonts w:ascii="Wingdings" w:hAnsi="Wingdings" w:hint="default"/>
      </w:rPr>
    </w:lvl>
    <w:lvl w:ilvl="6" w:tplc="20000001" w:tentative="1">
      <w:start w:val="1"/>
      <w:numFmt w:val="bullet"/>
      <w:lvlText w:val=""/>
      <w:lvlJc w:val="left"/>
      <w:pPr>
        <w:ind w:left="4856" w:hanging="360"/>
      </w:pPr>
      <w:rPr>
        <w:rFonts w:ascii="Symbol" w:hAnsi="Symbol" w:hint="default"/>
      </w:rPr>
    </w:lvl>
    <w:lvl w:ilvl="7" w:tplc="20000003" w:tentative="1">
      <w:start w:val="1"/>
      <w:numFmt w:val="bullet"/>
      <w:lvlText w:val="o"/>
      <w:lvlJc w:val="left"/>
      <w:pPr>
        <w:ind w:left="5576" w:hanging="360"/>
      </w:pPr>
      <w:rPr>
        <w:rFonts w:ascii="Courier New" w:hAnsi="Courier New" w:cs="Courier New" w:hint="default"/>
      </w:rPr>
    </w:lvl>
    <w:lvl w:ilvl="8" w:tplc="20000005" w:tentative="1">
      <w:start w:val="1"/>
      <w:numFmt w:val="bullet"/>
      <w:lvlText w:val=""/>
      <w:lvlJc w:val="left"/>
      <w:pPr>
        <w:ind w:left="6296" w:hanging="360"/>
      </w:pPr>
      <w:rPr>
        <w:rFonts w:ascii="Wingdings" w:hAnsi="Wingdings" w:hint="default"/>
      </w:rPr>
    </w:lvl>
  </w:abstractNum>
  <w:abstractNum w:abstractNumId="3" w15:restartNumberingAfterBreak="0">
    <w:nsid w:val="3A226DC0"/>
    <w:multiLevelType w:val="multilevel"/>
    <w:tmpl w:val="440266A6"/>
    <w:lvl w:ilvl="0">
      <w:start w:val="1"/>
      <w:numFmt w:val="decimal"/>
      <w:lvlText w:val="%1."/>
      <w:lvlJc w:val="left"/>
      <w:pPr>
        <w:ind w:left="2138"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697C0E82"/>
    <w:multiLevelType w:val="hybridMultilevel"/>
    <w:tmpl w:val="6B9A578C"/>
    <w:lvl w:ilvl="0" w:tplc="1F987880">
      <w:start w:val="1"/>
      <w:numFmt w:val="bullet"/>
      <w:lvlText w:val="•"/>
      <w:lvlJc w:val="left"/>
      <w:pPr>
        <w:tabs>
          <w:tab w:val="num" w:pos="720"/>
        </w:tabs>
        <w:ind w:left="720" w:hanging="360"/>
      </w:pPr>
      <w:rPr>
        <w:rFonts w:ascii="Arial" w:hAnsi="Arial" w:hint="default"/>
      </w:rPr>
    </w:lvl>
    <w:lvl w:ilvl="1" w:tplc="3B72DC68" w:tentative="1">
      <w:start w:val="1"/>
      <w:numFmt w:val="bullet"/>
      <w:lvlText w:val="•"/>
      <w:lvlJc w:val="left"/>
      <w:pPr>
        <w:tabs>
          <w:tab w:val="num" w:pos="1440"/>
        </w:tabs>
        <w:ind w:left="1440" w:hanging="360"/>
      </w:pPr>
      <w:rPr>
        <w:rFonts w:ascii="Arial" w:hAnsi="Arial" w:hint="default"/>
      </w:rPr>
    </w:lvl>
    <w:lvl w:ilvl="2" w:tplc="005045A2" w:tentative="1">
      <w:start w:val="1"/>
      <w:numFmt w:val="bullet"/>
      <w:lvlText w:val="•"/>
      <w:lvlJc w:val="left"/>
      <w:pPr>
        <w:tabs>
          <w:tab w:val="num" w:pos="2160"/>
        </w:tabs>
        <w:ind w:left="2160" w:hanging="360"/>
      </w:pPr>
      <w:rPr>
        <w:rFonts w:ascii="Arial" w:hAnsi="Arial" w:hint="default"/>
      </w:rPr>
    </w:lvl>
    <w:lvl w:ilvl="3" w:tplc="ED766E14" w:tentative="1">
      <w:start w:val="1"/>
      <w:numFmt w:val="bullet"/>
      <w:lvlText w:val="•"/>
      <w:lvlJc w:val="left"/>
      <w:pPr>
        <w:tabs>
          <w:tab w:val="num" w:pos="2880"/>
        </w:tabs>
        <w:ind w:left="2880" w:hanging="360"/>
      </w:pPr>
      <w:rPr>
        <w:rFonts w:ascii="Arial" w:hAnsi="Arial" w:hint="default"/>
      </w:rPr>
    </w:lvl>
    <w:lvl w:ilvl="4" w:tplc="63508F90" w:tentative="1">
      <w:start w:val="1"/>
      <w:numFmt w:val="bullet"/>
      <w:lvlText w:val="•"/>
      <w:lvlJc w:val="left"/>
      <w:pPr>
        <w:tabs>
          <w:tab w:val="num" w:pos="3600"/>
        </w:tabs>
        <w:ind w:left="3600" w:hanging="360"/>
      </w:pPr>
      <w:rPr>
        <w:rFonts w:ascii="Arial" w:hAnsi="Arial" w:hint="default"/>
      </w:rPr>
    </w:lvl>
    <w:lvl w:ilvl="5" w:tplc="088C3428" w:tentative="1">
      <w:start w:val="1"/>
      <w:numFmt w:val="bullet"/>
      <w:lvlText w:val="•"/>
      <w:lvlJc w:val="left"/>
      <w:pPr>
        <w:tabs>
          <w:tab w:val="num" w:pos="4320"/>
        </w:tabs>
        <w:ind w:left="4320" w:hanging="360"/>
      </w:pPr>
      <w:rPr>
        <w:rFonts w:ascii="Arial" w:hAnsi="Arial" w:hint="default"/>
      </w:rPr>
    </w:lvl>
    <w:lvl w:ilvl="6" w:tplc="33CC83EA" w:tentative="1">
      <w:start w:val="1"/>
      <w:numFmt w:val="bullet"/>
      <w:lvlText w:val="•"/>
      <w:lvlJc w:val="left"/>
      <w:pPr>
        <w:tabs>
          <w:tab w:val="num" w:pos="5040"/>
        </w:tabs>
        <w:ind w:left="5040" w:hanging="360"/>
      </w:pPr>
      <w:rPr>
        <w:rFonts w:ascii="Arial" w:hAnsi="Arial" w:hint="default"/>
      </w:rPr>
    </w:lvl>
    <w:lvl w:ilvl="7" w:tplc="35AEC046" w:tentative="1">
      <w:start w:val="1"/>
      <w:numFmt w:val="bullet"/>
      <w:lvlText w:val="•"/>
      <w:lvlJc w:val="left"/>
      <w:pPr>
        <w:tabs>
          <w:tab w:val="num" w:pos="5760"/>
        </w:tabs>
        <w:ind w:left="5760" w:hanging="360"/>
      </w:pPr>
      <w:rPr>
        <w:rFonts w:ascii="Arial" w:hAnsi="Arial" w:hint="default"/>
      </w:rPr>
    </w:lvl>
    <w:lvl w:ilvl="8" w:tplc="E41A3C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8AF359F"/>
    <w:multiLevelType w:val="multilevel"/>
    <w:tmpl w:val="A6FC9AC2"/>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num w:numId="1" w16cid:durableId="2045062120">
    <w:abstractNumId w:val="3"/>
  </w:num>
  <w:num w:numId="2" w16cid:durableId="1851022920">
    <w:abstractNumId w:val="5"/>
  </w:num>
  <w:num w:numId="3" w16cid:durableId="1874151475">
    <w:abstractNumId w:val="4"/>
  </w:num>
  <w:num w:numId="4" w16cid:durableId="888103407">
    <w:abstractNumId w:val="1"/>
  </w:num>
  <w:num w:numId="5" w16cid:durableId="2051685741">
    <w:abstractNumId w:val="2"/>
  </w:num>
  <w:num w:numId="6" w16cid:durableId="1212814673">
    <w:abstractNumId w:val="6"/>
  </w:num>
  <w:num w:numId="7" w16cid:durableId="12574031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ED"/>
    <w:rsid w:val="00000B0A"/>
    <w:rsid w:val="0000690D"/>
    <w:rsid w:val="00010778"/>
    <w:rsid w:val="00012209"/>
    <w:rsid w:val="000241E4"/>
    <w:rsid w:val="00027EAC"/>
    <w:rsid w:val="000340D1"/>
    <w:rsid w:val="00041229"/>
    <w:rsid w:val="000447A9"/>
    <w:rsid w:val="00045282"/>
    <w:rsid w:val="00045422"/>
    <w:rsid w:val="0005020A"/>
    <w:rsid w:val="000505FA"/>
    <w:rsid w:val="00051E5B"/>
    <w:rsid w:val="00052115"/>
    <w:rsid w:val="000606C2"/>
    <w:rsid w:val="000728B8"/>
    <w:rsid w:val="00073F41"/>
    <w:rsid w:val="00074AE9"/>
    <w:rsid w:val="000825E8"/>
    <w:rsid w:val="000826E3"/>
    <w:rsid w:val="00085AA5"/>
    <w:rsid w:val="000957B3"/>
    <w:rsid w:val="00095C6D"/>
    <w:rsid w:val="00097947"/>
    <w:rsid w:val="000A2982"/>
    <w:rsid w:val="000A3406"/>
    <w:rsid w:val="000A3467"/>
    <w:rsid w:val="000A3675"/>
    <w:rsid w:val="000A59B5"/>
    <w:rsid w:val="000A5E69"/>
    <w:rsid w:val="000A5F10"/>
    <w:rsid w:val="000A6E2A"/>
    <w:rsid w:val="000B2C67"/>
    <w:rsid w:val="000B4E32"/>
    <w:rsid w:val="000B4EEE"/>
    <w:rsid w:val="000B6263"/>
    <w:rsid w:val="000B7CAE"/>
    <w:rsid w:val="000C1D53"/>
    <w:rsid w:val="000C5768"/>
    <w:rsid w:val="000C5BCD"/>
    <w:rsid w:val="000C7525"/>
    <w:rsid w:val="000D07C7"/>
    <w:rsid w:val="000E0DED"/>
    <w:rsid w:val="000E378A"/>
    <w:rsid w:val="000E402F"/>
    <w:rsid w:val="000E41B7"/>
    <w:rsid w:val="000E4AC7"/>
    <w:rsid w:val="000F0019"/>
    <w:rsid w:val="000F6E60"/>
    <w:rsid w:val="001015C4"/>
    <w:rsid w:val="001028B7"/>
    <w:rsid w:val="00102CA6"/>
    <w:rsid w:val="0010661E"/>
    <w:rsid w:val="00110342"/>
    <w:rsid w:val="00112C74"/>
    <w:rsid w:val="0011304A"/>
    <w:rsid w:val="00116855"/>
    <w:rsid w:val="00117065"/>
    <w:rsid w:val="0012281E"/>
    <w:rsid w:val="001235AE"/>
    <w:rsid w:val="0013323A"/>
    <w:rsid w:val="0014045A"/>
    <w:rsid w:val="00140ADC"/>
    <w:rsid w:val="00141EA4"/>
    <w:rsid w:val="00144E6E"/>
    <w:rsid w:val="00147964"/>
    <w:rsid w:val="00150100"/>
    <w:rsid w:val="001520BC"/>
    <w:rsid w:val="0015219A"/>
    <w:rsid w:val="00155733"/>
    <w:rsid w:val="001569F5"/>
    <w:rsid w:val="00156A66"/>
    <w:rsid w:val="001603AC"/>
    <w:rsid w:val="00160CA8"/>
    <w:rsid w:val="001648D6"/>
    <w:rsid w:val="00165AA2"/>
    <w:rsid w:val="00165E1A"/>
    <w:rsid w:val="0016613C"/>
    <w:rsid w:val="001662E6"/>
    <w:rsid w:val="001734E9"/>
    <w:rsid w:val="00180379"/>
    <w:rsid w:val="00182DEF"/>
    <w:rsid w:val="001830EA"/>
    <w:rsid w:val="0018390C"/>
    <w:rsid w:val="0019071F"/>
    <w:rsid w:val="00197095"/>
    <w:rsid w:val="001A23A8"/>
    <w:rsid w:val="001A417A"/>
    <w:rsid w:val="001A4A9A"/>
    <w:rsid w:val="001A5136"/>
    <w:rsid w:val="001A53D4"/>
    <w:rsid w:val="001A7D84"/>
    <w:rsid w:val="001B6B8F"/>
    <w:rsid w:val="001C20CB"/>
    <w:rsid w:val="001C26BD"/>
    <w:rsid w:val="001C33CA"/>
    <w:rsid w:val="001C5DF4"/>
    <w:rsid w:val="001D17AE"/>
    <w:rsid w:val="001D1CDA"/>
    <w:rsid w:val="001D2D06"/>
    <w:rsid w:val="001E2313"/>
    <w:rsid w:val="001E7EE0"/>
    <w:rsid w:val="001F4F1D"/>
    <w:rsid w:val="001F6BB0"/>
    <w:rsid w:val="00200202"/>
    <w:rsid w:val="0020060E"/>
    <w:rsid w:val="002017FA"/>
    <w:rsid w:val="00202619"/>
    <w:rsid w:val="002113F1"/>
    <w:rsid w:val="0021164D"/>
    <w:rsid w:val="002116C7"/>
    <w:rsid w:val="00213F7D"/>
    <w:rsid w:val="00215954"/>
    <w:rsid w:val="002176FB"/>
    <w:rsid w:val="00223158"/>
    <w:rsid w:val="0022318B"/>
    <w:rsid w:val="00226DF7"/>
    <w:rsid w:val="00226FCB"/>
    <w:rsid w:val="002276C2"/>
    <w:rsid w:val="00231141"/>
    <w:rsid w:val="00233F8D"/>
    <w:rsid w:val="00234786"/>
    <w:rsid w:val="00234B68"/>
    <w:rsid w:val="002379F0"/>
    <w:rsid w:val="0024236C"/>
    <w:rsid w:val="00242967"/>
    <w:rsid w:val="00243BCE"/>
    <w:rsid w:val="00243C14"/>
    <w:rsid w:val="0024474A"/>
    <w:rsid w:val="00244780"/>
    <w:rsid w:val="00245366"/>
    <w:rsid w:val="00250376"/>
    <w:rsid w:val="00252540"/>
    <w:rsid w:val="00252575"/>
    <w:rsid w:val="00252A9F"/>
    <w:rsid w:val="0025443B"/>
    <w:rsid w:val="00255CA4"/>
    <w:rsid w:val="00257AC8"/>
    <w:rsid w:val="00260644"/>
    <w:rsid w:val="002630C7"/>
    <w:rsid w:val="00265ABB"/>
    <w:rsid w:val="00281635"/>
    <w:rsid w:val="00281A20"/>
    <w:rsid w:val="00282427"/>
    <w:rsid w:val="00282F5B"/>
    <w:rsid w:val="00284E90"/>
    <w:rsid w:val="002902E3"/>
    <w:rsid w:val="002965CF"/>
    <w:rsid w:val="00297FEE"/>
    <w:rsid w:val="002A2749"/>
    <w:rsid w:val="002A36AC"/>
    <w:rsid w:val="002B00E5"/>
    <w:rsid w:val="002B05C0"/>
    <w:rsid w:val="002B068D"/>
    <w:rsid w:val="002B0D2D"/>
    <w:rsid w:val="002B25A8"/>
    <w:rsid w:val="002B2B94"/>
    <w:rsid w:val="002B2E6E"/>
    <w:rsid w:val="002B7DF3"/>
    <w:rsid w:val="002D191B"/>
    <w:rsid w:val="002D1C0A"/>
    <w:rsid w:val="002D377D"/>
    <w:rsid w:val="002D3DF4"/>
    <w:rsid w:val="002D4251"/>
    <w:rsid w:val="002D4C03"/>
    <w:rsid w:val="002E0E96"/>
    <w:rsid w:val="002E2F6E"/>
    <w:rsid w:val="002E31AF"/>
    <w:rsid w:val="002E4963"/>
    <w:rsid w:val="002E55FE"/>
    <w:rsid w:val="002E5BC9"/>
    <w:rsid w:val="002E7D9E"/>
    <w:rsid w:val="002F07BA"/>
    <w:rsid w:val="002F1763"/>
    <w:rsid w:val="00303E4D"/>
    <w:rsid w:val="003072F9"/>
    <w:rsid w:val="0030786D"/>
    <w:rsid w:val="00307DCD"/>
    <w:rsid w:val="00311FC8"/>
    <w:rsid w:val="00314556"/>
    <w:rsid w:val="00321E0B"/>
    <w:rsid w:val="00322AB3"/>
    <w:rsid w:val="00324D47"/>
    <w:rsid w:val="0032615E"/>
    <w:rsid w:val="00331009"/>
    <w:rsid w:val="00336A96"/>
    <w:rsid w:val="00337242"/>
    <w:rsid w:val="0034008F"/>
    <w:rsid w:val="0034009E"/>
    <w:rsid w:val="00340775"/>
    <w:rsid w:val="003416B3"/>
    <w:rsid w:val="0034477E"/>
    <w:rsid w:val="00345CB1"/>
    <w:rsid w:val="00347083"/>
    <w:rsid w:val="00350FE2"/>
    <w:rsid w:val="00353F59"/>
    <w:rsid w:val="00356DD3"/>
    <w:rsid w:val="00360A2B"/>
    <w:rsid w:val="0036382D"/>
    <w:rsid w:val="0036409E"/>
    <w:rsid w:val="00365E67"/>
    <w:rsid w:val="00366F1F"/>
    <w:rsid w:val="003673C9"/>
    <w:rsid w:val="00370023"/>
    <w:rsid w:val="00371295"/>
    <w:rsid w:val="003736CC"/>
    <w:rsid w:val="00380550"/>
    <w:rsid w:val="003817FE"/>
    <w:rsid w:val="003851B5"/>
    <w:rsid w:val="00385BD7"/>
    <w:rsid w:val="0039137A"/>
    <w:rsid w:val="00392E38"/>
    <w:rsid w:val="003940B5"/>
    <w:rsid w:val="00394383"/>
    <w:rsid w:val="00395A83"/>
    <w:rsid w:val="00397D11"/>
    <w:rsid w:val="003B0CE6"/>
    <w:rsid w:val="003C14D1"/>
    <w:rsid w:val="003C4F1D"/>
    <w:rsid w:val="003C55A9"/>
    <w:rsid w:val="003C6B68"/>
    <w:rsid w:val="003C6DBD"/>
    <w:rsid w:val="003D23F3"/>
    <w:rsid w:val="003D242E"/>
    <w:rsid w:val="003D3CB0"/>
    <w:rsid w:val="003D716A"/>
    <w:rsid w:val="003F3C7F"/>
    <w:rsid w:val="003F47BD"/>
    <w:rsid w:val="004004EF"/>
    <w:rsid w:val="00411E36"/>
    <w:rsid w:val="00413901"/>
    <w:rsid w:val="004143C1"/>
    <w:rsid w:val="0042056E"/>
    <w:rsid w:val="00421FDF"/>
    <w:rsid w:val="0042201F"/>
    <w:rsid w:val="00423816"/>
    <w:rsid w:val="00427686"/>
    <w:rsid w:val="00427D84"/>
    <w:rsid w:val="004307A0"/>
    <w:rsid w:val="0043508A"/>
    <w:rsid w:val="00435801"/>
    <w:rsid w:val="004358CD"/>
    <w:rsid w:val="00436D1F"/>
    <w:rsid w:val="00437F2C"/>
    <w:rsid w:val="0044035A"/>
    <w:rsid w:val="0044698A"/>
    <w:rsid w:val="004473AE"/>
    <w:rsid w:val="00450AF4"/>
    <w:rsid w:val="00450F8B"/>
    <w:rsid w:val="00451F4B"/>
    <w:rsid w:val="004533DE"/>
    <w:rsid w:val="0046065E"/>
    <w:rsid w:val="00463293"/>
    <w:rsid w:val="00463912"/>
    <w:rsid w:val="0046686F"/>
    <w:rsid w:val="00471734"/>
    <w:rsid w:val="00472369"/>
    <w:rsid w:val="0047315B"/>
    <w:rsid w:val="00474085"/>
    <w:rsid w:val="004745FE"/>
    <w:rsid w:val="00476433"/>
    <w:rsid w:val="00481F4E"/>
    <w:rsid w:val="00483AA9"/>
    <w:rsid w:val="00486329"/>
    <w:rsid w:val="00495A2E"/>
    <w:rsid w:val="00495CB3"/>
    <w:rsid w:val="00497E1D"/>
    <w:rsid w:val="004A228E"/>
    <w:rsid w:val="004A2F7A"/>
    <w:rsid w:val="004A388D"/>
    <w:rsid w:val="004A5CC3"/>
    <w:rsid w:val="004A77C3"/>
    <w:rsid w:val="004A7E16"/>
    <w:rsid w:val="004B02B0"/>
    <w:rsid w:val="004B246B"/>
    <w:rsid w:val="004B377E"/>
    <w:rsid w:val="004B3C6B"/>
    <w:rsid w:val="004B663B"/>
    <w:rsid w:val="004B676A"/>
    <w:rsid w:val="004C6209"/>
    <w:rsid w:val="004C6F5D"/>
    <w:rsid w:val="004D04ED"/>
    <w:rsid w:val="004D08E5"/>
    <w:rsid w:val="004D187E"/>
    <w:rsid w:val="004D199E"/>
    <w:rsid w:val="004D3584"/>
    <w:rsid w:val="004D393C"/>
    <w:rsid w:val="004D54C1"/>
    <w:rsid w:val="004D7507"/>
    <w:rsid w:val="004E165D"/>
    <w:rsid w:val="004E2FC9"/>
    <w:rsid w:val="004E4B7C"/>
    <w:rsid w:val="004E5846"/>
    <w:rsid w:val="004E5DAB"/>
    <w:rsid w:val="004F2017"/>
    <w:rsid w:val="004F37F4"/>
    <w:rsid w:val="004F5603"/>
    <w:rsid w:val="004F653E"/>
    <w:rsid w:val="004F7085"/>
    <w:rsid w:val="0050333B"/>
    <w:rsid w:val="005045D9"/>
    <w:rsid w:val="005116F5"/>
    <w:rsid w:val="00513618"/>
    <w:rsid w:val="00513F22"/>
    <w:rsid w:val="00522E29"/>
    <w:rsid w:val="0052321B"/>
    <w:rsid w:val="0052576C"/>
    <w:rsid w:val="00527B83"/>
    <w:rsid w:val="00527F62"/>
    <w:rsid w:val="00547E23"/>
    <w:rsid w:val="0055312E"/>
    <w:rsid w:val="0055569F"/>
    <w:rsid w:val="005568F6"/>
    <w:rsid w:val="00556AC2"/>
    <w:rsid w:val="00557983"/>
    <w:rsid w:val="00562CBD"/>
    <w:rsid w:val="0056304A"/>
    <w:rsid w:val="0056472E"/>
    <w:rsid w:val="00564936"/>
    <w:rsid w:val="00566FE4"/>
    <w:rsid w:val="00571BB5"/>
    <w:rsid w:val="00575140"/>
    <w:rsid w:val="005772E2"/>
    <w:rsid w:val="00580818"/>
    <w:rsid w:val="00580F3A"/>
    <w:rsid w:val="005823FF"/>
    <w:rsid w:val="0058405E"/>
    <w:rsid w:val="005871AC"/>
    <w:rsid w:val="0058724F"/>
    <w:rsid w:val="005879D4"/>
    <w:rsid w:val="005913B6"/>
    <w:rsid w:val="00594AD8"/>
    <w:rsid w:val="005A2FEA"/>
    <w:rsid w:val="005A3812"/>
    <w:rsid w:val="005A4ACA"/>
    <w:rsid w:val="005B355B"/>
    <w:rsid w:val="005B4980"/>
    <w:rsid w:val="005C1765"/>
    <w:rsid w:val="005C214F"/>
    <w:rsid w:val="005D42BC"/>
    <w:rsid w:val="005D5647"/>
    <w:rsid w:val="005D7938"/>
    <w:rsid w:val="005E3DBC"/>
    <w:rsid w:val="005E5E73"/>
    <w:rsid w:val="005F12BC"/>
    <w:rsid w:val="005F5447"/>
    <w:rsid w:val="005F63B4"/>
    <w:rsid w:val="005F7E53"/>
    <w:rsid w:val="00602E2A"/>
    <w:rsid w:val="00603C20"/>
    <w:rsid w:val="00617CDB"/>
    <w:rsid w:val="00623312"/>
    <w:rsid w:val="00623CB8"/>
    <w:rsid w:val="00625140"/>
    <w:rsid w:val="006259E0"/>
    <w:rsid w:val="006327D6"/>
    <w:rsid w:val="00632B46"/>
    <w:rsid w:val="006346DA"/>
    <w:rsid w:val="00637637"/>
    <w:rsid w:val="0064177A"/>
    <w:rsid w:val="00641F94"/>
    <w:rsid w:val="0064267B"/>
    <w:rsid w:val="00650D2F"/>
    <w:rsid w:val="00654938"/>
    <w:rsid w:val="00660127"/>
    <w:rsid w:val="00662B57"/>
    <w:rsid w:val="006654F3"/>
    <w:rsid w:val="00670303"/>
    <w:rsid w:val="00675734"/>
    <w:rsid w:val="006769A0"/>
    <w:rsid w:val="00676C2F"/>
    <w:rsid w:val="00677E49"/>
    <w:rsid w:val="0068064B"/>
    <w:rsid w:val="00691227"/>
    <w:rsid w:val="00696D70"/>
    <w:rsid w:val="006A2692"/>
    <w:rsid w:val="006B113A"/>
    <w:rsid w:val="006B1A60"/>
    <w:rsid w:val="006B5D2E"/>
    <w:rsid w:val="006B7955"/>
    <w:rsid w:val="006C6145"/>
    <w:rsid w:val="006C7047"/>
    <w:rsid w:val="006D5EEF"/>
    <w:rsid w:val="006D68F3"/>
    <w:rsid w:val="006D71A9"/>
    <w:rsid w:val="006D7703"/>
    <w:rsid w:val="006E01E9"/>
    <w:rsid w:val="006E3721"/>
    <w:rsid w:val="006E4635"/>
    <w:rsid w:val="006E48D4"/>
    <w:rsid w:val="006E623D"/>
    <w:rsid w:val="006E663E"/>
    <w:rsid w:val="006F0CD6"/>
    <w:rsid w:val="006F0F42"/>
    <w:rsid w:val="006F1DED"/>
    <w:rsid w:val="006F2498"/>
    <w:rsid w:val="006F2E67"/>
    <w:rsid w:val="006F3A9F"/>
    <w:rsid w:val="006F3B3A"/>
    <w:rsid w:val="006F64ED"/>
    <w:rsid w:val="00702382"/>
    <w:rsid w:val="00704B92"/>
    <w:rsid w:val="00706CBF"/>
    <w:rsid w:val="0071200E"/>
    <w:rsid w:val="00723755"/>
    <w:rsid w:val="007255DF"/>
    <w:rsid w:val="00725C79"/>
    <w:rsid w:val="0072738D"/>
    <w:rsid w:val="007331D8"/>
    <w:rsid w:val="00737C77"/>
    <w:rsid w:val="0074019F"/>
    <w:rsid w:val="00743202"/>
    <w:rsid w:val="00744A6E"/>
    <w:rsid w:val="00745C78"/>
    <w:rsid w:val="00747918"/>
    <w:rsid w:val="0075167F"/>
    <w:rsid w:val="00752F85"/>
    <w:rsid w:val="0075315A"/>
    <w:rsid w:val="00754E2F"/>
    <w:rsid w:val="0075645B"/>
    <w:rsid w:val="00762132"/>
    <w:rsid w:val="0076274B"/>
    <w:rsid w:val="00767997"/>
    <w:rsid w:val="00770553"/>
    <w:rsid w:val="00774112"/>
    <w:rsid w:val="00775D52"/>
    <w:rsid w:val="0077786C"/>
    <w:rsid w:val="00782D58"/>
    <w:rsid w:val="007838EF"/>
    <w:rsid w:val="007901CC"/>
    <w:rsid w:val="0079498D"/>
    <w:rsid w:val="00796579"/>
    <w:rsid w:val="007A064D"/>
    <w:rsid w:val="007A1DAF"/>
    <w:rsid w:val="007A24BE"/>
    <w:rsid w:val="007A2F75"/>
    <w:rsid w:val="007A37FC"/>
    <w:rsid w:val="007A5160"/>
    <w:rsid w:val="007B007B"/>
    <w:rsid w:val="007B0835"/>
    <w:rsid w:val="007B0E27"/>
    <w:rsid w:val="007B2752"/>
    <w:rsid w:val="007B3110"/>
    <w:rsid w:val="007B474B"/>
    <w:rsid w:val="007B4F97"/>
    <w:rsid w:val="007B7A3E"/>
    <w:rsid w:val="007C316F"/>
    <w:rsid w:val="007C3F17"/>
    <w:rsid w:val="007C7736"/>
    <w:rsid w:val="007D5BF0"/>
    <w:rsid w:val="007D6DBB"/>
    <w:rsid w:val="007D7B9E"/>
    <w:rsid w:val="007E1D47"/>
    <w:rsid w:val="007E3316"/>
    <w:rsid w:val="007E623B"/>
    <w:rsid w:val="007E74B5"/>
    <w:rsid w:val="007F320E"/>
    <w:rsid w:val="007F65DE"/>
    <w:rsid w:val="007F666B"/>
    <w:rsid w:val="0080767D"/>
    <w:rsid w:val="0081160A"/>
    <w:rsid w:val="008149FC"/>
    <w:rsid w:val="008151FF"/>
    <w:rsid w:val="0082324B"/>
    <w:rsid w:val="00823835"/>
    <w:rsid w:val="00824B15"/>
    <w:rsid w:val="0082768A"/>
    <w:rsid w:val="00833A0F"/>
    <w:rsid w:val="00834246"/>
    <w:rsid w:val="00846A95"/>
    <w:rsid w:val="00847A5F"/>
    <w:rsid w:val="008538F3"/>
    <w:rsid w:val="00860770"/>
    <w:rsid w:val="008614C2"/>
    <w:rsid w:val="00861771"/>
    <w:rsid w:val="00862B18"/>
    <w:rsid w:val="00863D38"/>
    <w:rsid w:val="00870CCA"/>
    <w:rsid w:val="00871B6F"/>
    <w:rsid w:val="00872526"/>
    <w:rsid w:val="00886844"/>
    <w:rsid w:val="00895464"/>
    <w:rsid w:val="008A1DCB"/>
    <w:rsid w:val="008A215F"/>
    <w:rsid w:val="008A50A9"/>
    <w:rsid w:val="008A70E4"/>
    <w:rsid w:val="008A749B"/>
    <w:rsid w:val="008B0A7F"/>
    <w:rsid w:val="008B3FFF"/>
    <w:rsid w:val="008B59C9"/>
    <w:rsid w:val="008C0CA2"/>
    <w:rsid w:val="008C2ABB"/>
    <w:rsid w:val="008C5510"/>
    <w:rsid w:val="008C68E8"/>
    <w:rsid w:val="008D2E1F"/>
    <w:rsid w:val="008D3C50"/>
    <w:rsid w:val="008D4936"/>
    <w:rsid w:val="008D49CE"/>
    <w:rsid w:val="008D5985"/>
    <w:rsid w:val="008D6CD4"/>
    <w:rsid w:val="008D7966"/>
    <w:rsid w:val="008D7B95"/>
    <w:rsid w:val="008D7CD4"/>
    <w:rsid w:val="008E0DC9"/>
    <w:rsid w:val="008E39B3"/>
    <w:rsid w:val="008E4F87"/>
    <w:rsid w:val="008E4FE0"/>
    <w:rsid w:val="008E7834"/>
    <w:rsid w:val="008F1BDB"/>
    <w:rsid w:val="008F3293"/>
    <w:rsid w:val="008F7C5A"/>
    <w:rsid w:val="00905812"/>
    <w:rsid w:val="00905D81"/>
    <w:rsid w:val="00910822"/>
    <w:rsid w:val="00913D53"/>
    <w:rsid w:val="00914F45"/>
    <w:rsid w:val="00921883"/>
    <w:rsid w:val="00924A29"/>
    <w:rsid w:val="009253E7"/>
    <w:rsid w:val="00932330"/>
    <w:rsid w:val="00933B94"/>
    <w:rsid w:val="00934466"/>
    <w:rsid w:val="00935850"/>
    <w:rsid w:val="009365D0"/>
    <w:rsid w:val="00942201"/>
    <w:rsid w:val="009435CB"/>
    <w:rsid w:val="00955F7A"/>
    <w:rsid w:val="00956B2F"/>
    <w:rsid w:val="00964ACB"/>
    <w:rsid w:val="00964B34"/>
    <w:rsid w:val="00966F91"/>
    <w:rsid w:val="00970A98"/>
    <w:rsid w:val="009731D3"/>
    <w:rsid w:val="009812BD"/>
    <w:rsid w:val="00985946"/>
    <w:rsid w:val="009913F8"/>
    <w:rsid w:val="00991DD6"/>
    <w:rsid w:val="00992470"/>
    <w:rsid w:val="009A356A"/>
    <w:rsid w:val="009A5EBF"/>
    <w:rsid w:val="009A659D"/>
    <w:rsid w:val="009A704D"/>
    <w:rsid w:val="009A77D2"/>
    <w:rsid w:val="009B10F2"/>
    <w:rsid w:val="009B2197"/>
    <w:rsid w:val="009B5E77"/>
    <w:rsid w:val="009B6801"/>
    <w:rsid w:val="009C65CD"/>
    <w:rsid w:val="009D1792"/>
    <w:rsid w:val="009E16F0"/>
    <w:rsid w:val="009E2B61"/>
    <w:rsid w:val="009E727C"/>
    <w:rsid w:val="009F0544"/>
    <w:rsid w:val="009F1399"/>
    <w:rsid w:val="009F2410"/>
    <w:rsid w:val="009F4AB0"/>
    <w:rsid w:val="009F6537"/>
    <w:rsid w:val="00A00614"/>
    <w:rsid w:val="00A0183F"/>
    <w:rsid w:val="00A040EF"/>
    <w:rsid w:val="00A0636E"/>
    <w:rsid w:val="00A078BA"/>
    <w:rsid w:val="00A1144E"/>
    <w:rsid w:val="00A157E2"/>
    <w:rsid w:val="00A242E9"/>
    <w:rsid w:val="00A243BD"/>
    <w:rsid w:val="00A249B1"/>
    <w:rsid w:val="00A2688B"/>
    <w:rsid w:val="00A30DEA"/>
    <w:rsid w:val="00A33BCE"/>
    <w:rsid w:val="00A36D77"/>
    <w:rsid w:val="00A40123"/>
    <w:rsid w:val="00A42410"/>
    <w:rsid w:val="00A446B9"/>
    <w:rsid w:val="00A44F82"/>
    <w:rsid w:val="00A46F29"/>
    <w:rsid w:val="00A5224F"/>
    <w:rsid w:val="00A528F1"/>
    <w:rsid w:val="00A53A0F"/>
    <w:rsid w:val="00A54EAB"/>
    <w:rsid w:val="00A6178A"/>
    <w:rsid w:val="00A63A1A"/>
    <w:rsid w:val="00A64452"/>
    <w:rsid w:val="00A70523"/>
    <w:rsid w:val="00A70EC9"/>
    <w:rsid w:val="00A71B18"/>
    <w:rsid w:val="00A73335"/>
    <w:rsid w:val="00A73D6E"/>
    <w:rsid w:val="00A8056C"/>
    <w:rsid w:val="00A8441B"/>
    <w:rsid w:val="00A91376"/>
    <w:rsid w:val="00A94765"/>
    <w:rsid w:val="00AA46D7"/>
    <w:rsid w:val="00AA5E50"/>
    <w:rsid w:val="00AA7423"/>
    <w:rsid w:val="00AB6557"/>
    <w:rsid w:val="00AC021F"/>
    <w:rsid w:val="00AC110C"/>
    <w:rsid w:val="00AC158A"/>
    <w:rsid w:val="00AC4ED4"/>
    <w:rsid w:val="00AC6C3B"/>
    <w:rsid w:val="00AD4A19"/>
    <w:rsid w:val="00AD4F0E"/>
    <w:rsid w:val="00AD7751"/>
    <w:rsid w:val="00AE021D"/>
    <w:rsid w:val="00AE28C0"/>
    <w:rsid w:val="00AE58F8"/>
    <w:rsid w:val="00AF07F1"/>
    <w:rsid w:val="00AF3B03"/>
    <w:rsid w:val="00B0335E"/>
    <w:rsid w:val="00B1045C"/>
    <w:rsid w:val="00B10887"/>
    <w:rsid w:val="00B11084"/>
    <w:rsid w:val="00B13F19"/>
    <w:rsid w:val="00B14A7E"/>
    <w:rsid w:val="00B22AC3"/>
    <w:rsid w:val="00B23A57"/>
    <w:rsid w:val="00B26E6C"/>
    <w:rsid w:val="00B30630"/>
    <w:rsid w:val="00B324DC"/>
    <w:rsid w:val="00B32D1F"/>
    <w:rsid w:val="00B41BAD"/>
    <w:rsid w:val="00B43818"/>
    <w:rsid w:val="00B506BE"/>
    <w:rsid w:val="00B50A54"/>
    <w:rsid w:val="00B51CE1"/>
    <w:rsid w:val="00B55567"/>
    <w:rsid w:val="00B6071E"/>
    <w:rsid w:val="00B64293"/>
    <w:rsid w:val="00B65336"/>
    <w:rsid w:val="00B656D1"/>
    <w:rsid w:val="00B65C7E"/>
    <w:rsid w:val="00B70EDE"/>
    <w:rsid w:val="00B712F4"/>
    <w:rsid w:val="00B728BD"/>
    <w:rsid w:val="00B75E8D"/>
    <w:rsid w:val="00B761E7"/>
    <w:rsid w:val="00B762AE"/>
    <w:rsid w:val="00B879F8"/>
    <w:rsid w:val="00B957C2"/>
    <w:rsid w:val="00B958D7"/>
    <w:rsid w:val="00BA4EA4"/>
    <w:rsid w:val="00BB0B08"/>
    <w:rsid w:val="00BB249D"/>
    <w:rsid w:val="00BB5B59"/>
    <w:rsid w:val="00BD0D68"/>
    <w:rsid w:val="00BD4E71"/>
    <w:rsid w:val="00BD50A0"/>
    <w:rsid w:val="00BD577D"/>
    <w:rsid w:val="00BD5D3B"/>
    <w:rsid w:val="00BE51DD"/>
    <w:rsid w:val="00BE7E77"/>
    <w:rsid w:val="00BF0823"/>
    <w:rsid w:val="00BF10FF"/>
    <w:rsid w:val="00BF2352"/>
    <w:rsid w:val="00BF648E"/>
    <w:rsid w:val="00BF7482"/>
    <w:rsid w:val="00C12442"/>
    <w:rsid w:val="00C151B0"/>
    <w:rsid w:val="00C154B2"/>
    <w:rsid w:val="00C16F7B"/>
    <w:rsid w:val="00C20C0F"/>
    <w:rsid w:val="00C2421B"/>
    <w:rsid w:val="00C25532"/>
    <w:rsid w:val="00C27069"/>
    <w:rsid w:val="00C40548"/>
    <w:rsid w:val="00C4482F"/>
    <w:rsid w:val="00C453B5"/>
    <w:rsid w:val="00C4601E"/>
    <w:rsid w:val="00C47C05"/>
    <w:rsid w:val="00C52B15"/>
    <w:rsid w:val="00C5672B"/>
    <w:rsid w:val="00C576AF"/>
    <w:rsid w:val="00C6412A"/>
    <w:rsid w:val="00C67117"/>
    <w:rsid w:val="00C701B4"/>
    <w:rsid w:val="00C7174B"/>
    <w:rsid w:val="00C730D1"/>
    <w:rsid w:val="00C74A99"/>
    <w:rsid w:val="00C76CEE"/>
    <w:rsid w:val="00C77B33"/>
    <w:rsid w:val="00C83599"/>
    <w:rsid w:val="00C85DA9"/>
    <w:rsid w:val="00C91D02"/>
    <w:rsid w:val="00C933FE"/>
    <w:rsid w:val="00C976C1"/>
    <w:rsid w:val="00CA5497"/>
    <w:rsid w:val="00CA6C67"/>
    <w:rsid w:val="00CA705C"/>
    <w:rsid w:val="00CA7141"/>
    <w:rsid w:val="00CA7BEE"/>
    <w:rsid w:val="00CA7E77"/>
    <w:rsid w:val="00CB0AA4"/>
    <w:rsid w:val="00CB25A1"/>
    <w:rsid w:val="00CB3668"/>
    <w:rsid w:val="00CC2551"/>
    <w:rsid w:val="00CC6594"/>
    <w:rsid w:val="00CC786D"/>
    <w:rsid w:val="00CD0B00"/>
    <w:rsid w:val="00CD1355"/>
    <w:rsid w:val="00CD2AD5"/>
    <w:rsid w:val="00CD2D6A"/>
    <w:rsid w:val="00CD586C"/>
    <w:rsid w:val="00CD60A0"/>
    <w:rsid w:val="00CD7409"/>
    <w:rsid w:val="00CE2BE2"/>
    <w:rsid w:val="00CE30A0"/>
    <w:rsid w:val="00CE5035"/>
    <w:rsid w:val="00CF29C2"/>
    <w:rsid w:val="00CF4C6A"/>
    <w:rsid w:val="00CF77A4"/>
    <w:rsid w:val="00CF7A5D"/>
    <w:rsid w:val="00D0033E"/>
    <w:rsid w:val="00D01CB2"/>
    <w:rsid w:val="00D02D07"/>
    <w:rsid w:val="00D0513D"/>
    <w:rsid w:val="00D05B05"/>
    <w:rsid w:val="00D073BE"/>
    <w:rsid w:val="00D07F7A"/>
    <w:rsid w:val="00D12395"/>
    <w:rsid w:val="00D14E3F"/>
    <w:rsid w:val="00D15B88"/>
    <w:rsid w:val="00D1670E"/>
    <w:rsid w:val="00D172E9"/>
    <w:rsid w:val="00D21F9E"/>
    <w:rsid w:val="00D32F14"/>
    <w:rsid w:val="00D334FD"/>
    <w:rsid w:val="00D467FA"/>
    <w:rsid w:val="00D550AC"/>
    <w:rsid w:val="00D65FF4"/>
    <w:rsid w:val="00D660E8"/>
    <w:rsid w:val="00D67012"/>
    <w:rsid w:val="00D7194D"/>
    <w:rsid w:val="00D72832"/>
    <w:rsid w:val="00D73B03"/>
    <w:rsid w:val="00D74416"/>
    <w:rsid w:val="00D8175D"/>
    <w:rsid w:val="00D84B1D"/>
    <w:rsid w:val="00D84F1F"/>
    <w:rsid w:val="00D85DF7"/>
    <w:rsid w:val="00D86909"/>
    <w:rsid w:val="00D9293B"/>
    <w:rsid w:val="00DA079A"/>
    <w:rsid w:val="00DA1BB2"/>
    <w:rsid w:val="00DA2A93"/>
    <w:rsid w:val="00DA5C5E"/>
    <w:rsid w:val="00DA79E4"/>
    <w:rsid w:val="00DB0CBD"/>
    <w:rsid w:val="00DB1189"/>
    <w:rsid w:val="00DB5390"/>
    <w:rsid w:val="00DC5299"/>
    <w:rsid w:val="00DC52CF"/>
    <w:rsid w:val="00DC63ED"/>
    <w:rsid w:val="00DD2477"/>
    <w:rsid w:val="00DD3995"/>
    <w:rsid w:val="00DD531B"/>
    <w:rsid w:val="00DD5BB6"/>
    <w:rsid w:val="00DD7215"/>
    <w:rsid w:val="00DE228F"/>
    <w:rsid w:val="00DE308C"/>
    <w:rsid w:val="00DE5E3A"/>
    <w:rsid w:val="00DE6992"/>
    <w:rsid w:val="00DF2E52"/>
    <w:rsid w:val="00DF3A86"/>
    <w:rsid w:val="00DF6140"/>
    <w:rsid w:val="00DF703F"/>
    <w:rsid w:val="00E03B90"/>
    <w:rsid w:val="00E04F4D"/>
    <w:rsid w:val="00E05DF0"/>
    <w:rsid w:val="00E0680D"/>
    <w:rsid w:val="00E11862"/>
    <w:rsid w:val="00E11C9D"/>
    <w:rsid w:val="00E1208C"/>
    <w:rsid w:val="00E1471E"/>
    <w:rsid w:val="00E14A24"/>
    <w:rsid w:val="00E1653B"/>
    <w:rsid w:val="00E20D9F"/>
    <w:rsid w:val="00E2105F"/>
    <w:rsid w:val="00E27591"/>
    <w:rsid w:val="00E30CEA"/>
    <w:rsid w:val="00E320D7"/>
    <w:rsid w:val="00E32C04"/>
    <w:rsid w:val="00E32CF4"/>
    <w:rsid w:val="00E33CCE"/>
    <w:rsid w:val="00E34CB3"/>
    <w:rsid w:val="00E34D5B"/>
    <w:rsid w:val="00E36486"/>
    <w:rsid w:val="00E42117"/>
    <w:rsid w:val="00E447DB"/>
    <w:rsid w:val="00E4599B"/>
    <w:rsid w:val="00E47F6B"/>
    <w:rsid w:val="00E51D9F"/>
    <w:rsid w:val="00E5475F"/>
    <w:rsid w:val="00E569D7"/>
    <w:rsid w:val="00E60918"/>
    <w:rsid w:val="00E623E9"/>
    <w:rsid w:val="00E64443"/>
    <w:rsid w:val="00E65116"/>
    <w:rsid w:val="00E652BC"/>
    <w:rsid w:val="00E67175"/>
    <w:rsid w:val="00E67DA2"/>
    <w:rsid w:val="00E70CF5"/>
    <w:rsid w:val="00E74B1B"/>
    <w:rsid w:val="00E754E8"/>
    <w:rsid w:val="00E76A60"/>
    <w:rsid w:val="00E838FF"/>
    <w:rsid w:val="00E84751"/>
    <w:rsid w:val="00E84F75"/>
    <w:rsid w:val="00E86E49"/>
    <w:rsid w:val="00E90FC5"/>
    <w:rsid w:val="00E91CE1"/>
    <w:rsid w:val="00E91CF0"/>
    <w:rsid w:val="00E9375E"/>
    <w:rsid w:val="00E94828"/>
    <w:rsid w:val="00E96E93"/>
    <w:rsid w:val="00EB7A06"/>
    <w:rsid w:val="00EC204E"/>
    <w:rsid w:val="00EC722F"/>
    <w:rsid w:val="00EE6B10"/>
    <w:rsid w:val="00EF097C"/>
    <w:rsid w:val="00EF3A5E"/>
    <w:rsid w:val="00EF71FC"/>
    <w:rsid w:val="00EF7F87"/>
    <w:rsid w:val="00F035D2"/>
    <w:rsid w:val="00F04D0B"/>
    <w:rsid w:val="00F062BD"/>
    <w:rsid w:val="00F10D85"/>
    <w:rsid w:val="00F124A9"/>
    <w:rsid w:val="00F14D06"/>
    <w:rsid w:val="00F16312"/>
    <w:rsid w:val="00F21F10"/>
    <w:rsid w:val="00F2259D"/>
    <w:rsid w:val="00F27775"/>
    <w:rsid w:val="00F27878"/>
    <w:rsid w:val="00F27F87"/>
    <w:rsid w:val="00F34C64"/>
    <w:rsid w:val="00F35307"/>
    <w:rsid w:val="00F377E9"/>
    <w:rsid w:val="00F42BDF"/>
    <w:rsid w:val="00F44A92"/>
    <w:rsid w:val="00F46DB3"/>
    <w:rsid w:val="00F47992"/>
    <w:rsid w:val="00F52681"/>
    <w:rsid w:val="00F54B3B"/>
    <w:rsid w:val="00F54D3B"/>
    <w:rsid w:val="00F55A37"/>
    <w:rsid w:val="00F57A12"/>
    <w:rsid w:val="00F60A3C"/>
    <w:rsid w:val="00F6449C"/>
    <w:rsid w:val="00F71FAC"/>
    <w:rsid w:val="00F727F7"/>
    <w:rsid w:val="00F728EF"/>
    <w:rsid w:val="00F73655"/>
    <w:rsid w:val="00F76A9B"/>
    <w:rsid w:val="00F77E11"/>
    <w:rsid w:val="00F80D50"/>
    <w:rsid w:val="00F84597"/>
    <w:rsid w:val="00F85BE8"/>
    <w:rsid w:val="00F86B39"/>
    <w:rsid w:val="00F91757"/>
    <w:rsid w:val="00F928E5"/>
    <w:rsid w:val="00F953B3"/>
    <w:rsid w:val="00F95424"/>
    <w:rsid w:val="00F95803"/>
    <w:rsid w:val="00FA0BFA"/>
    <w:rsid w:val="00FA12DF"/>
    <w:rsid w:val="00FA4985"/>
    <w:rsid w:val="00FA5185"/>
    <w:rsid w:val="00FA78B3"/>
    <w:rsid w:val="00FB3275"/>
    <w:rsid w:val="00FB4F6E"/>
    <w:rsid w:val="00FC4189"/>
    <w:rsid w:val="00FD0101"/>
    <w:rsid w:val="00FD1F88"/>
    <w:rsid w:val="00FD4AC6"/>
    <w:rsid w:val="00FE20FE"/>
    <w:rsid w:val="00FE4524"/>
    <w:rsid w:val="00FE5579"/>
    <w:rsid w:val="00FE6B4C"/>
    <w:rsid w:val="00FE7101"/>
    <w:rsid w:val="00FF2BF4"/>
    <w:rsid w:val="00FF4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B175C"/>
  <w15:chartTrackingRefBased/>
  <w15:docId w15:val="{79B8AFE3-1296-4732-BF68-7296420F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lang w:val="uk-UA"/>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rPr>
  </w:style>
  <w:style w:type="paragraph" w:styleId="20">
    <w:name w:val="Body Text 2"/>
    <w:basedOn w:val="a"/>
    <w:rPr>
      <w:sz w:val="22"/>
    </w:rPr>
  </w:style>
  <w:style w:type="paragraph" w:styleId="a3">
    <w:name w:val="Title"/>
    <w:basedOn w:val="a"/>
    <w:qFormat/>
    <w:pPr>
      <w:jc w:val="center"/>
    </w:pPr>
    <w:rPr>
      <w:b/>
      <w:sz w:val="28"/>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3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11">
    <w:name w:val="Знак1"/>
    <w:basedOn w:val="a"/>
    <w:rsid w:val="007E3316"/>
    <w:pPr>
      <w:widowControl/>
      <w:adjustRightInd/>
      <w:spacing w:line="240" w:lineRule="auto"/>
      <w:jc w:val="left"/>
      <w:textAlignment w:val="auto"/>
    </w:pPr>
    <w:rPr>
      <w:rFonts w:ascii="Verdana" w:hAnsi="Verdana" w:cs="Verdana"/>
      <w:lang w:val="en-US" w:eastAsia="en-US"/>
    </w:rPr>
  </w:style>
  <w:style w:type="character" w:styleId="a9">
    <w:name w:val="page number"/>
    <w:basedOn w:val="a0"/>
    <w:rsid w:val="00E447DB"/>
  </w:style>
  <w:style w:type="paragraph" w:styleId="aa">
    <w:name w:val="footer"/>
    <w:basedOn w:val="a"/>
    <w:link w:val="ab"/>
    <w:uiPriority w:val="99"/>
    <w:rsid w:val="00DD2477"/>
    <w:pPr>
      <w:tabs>
        <w:tab w:val="center" w:pos="4819"/>
        <w:tab w:val="right" w:pos="9639"/>
      </w:tabs>
    </w:pPr>
  </w:style>
  <w:style w:type="character" w:customStyle="1" w:styleId="ab">
    <w:name w:val="Нижній колонтитул Знак"/>
    <w:link w:val="aa"/>
    <w:uiPriority w:val="99"/>
    <w:rsid w:val="00DD2477"/>
    <w:rPr>
      <w:lang w:val="ru-RU" w:eastAsia="ru-RU"/>
    </w:rPr>
  </w:style>
  <w:style w:type="character" w:customStyle="1" w:styleId="a5">
    <w:name w:val="Верхній колонтитул Знак"/>
    <w:link w:val="a4"/>
    <w:uiPriority w:val="99"/>
    <w:rsid w:val="00DD2477"/>
    <w:rPr>
      <w:sz w:val="28"/>
      <w:lang w:val="ru-RU" w:eastAsia="ru-RU"/>
    </w:rPr>
  </w:style>
  <w:style w:type="table" w:customStyle="1" w:styleId="12">
    <w:name w:val="Сетка таблицы1"/>
    <w:basedOn w:val="a1"/>
    <w:next w:val="a6"/>
    <w:uiPriority w:val="39"/>
    <w:rsid w:val="00CD60A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150100"/>
  </w:style>
  <w:style w:type="paragraph" w:styleId="ac">
    <w:name w:val="Balloon Text"/>
    <w:basedOn w:val="a"/>
    <w:link w:val="ad"/>
    <w:uiPriority w:val="99"/>
    <w:unhideWhenUsed/>
    <w:rsid w:val="00150100"/>
    <w:pPr>
      <w:widowControl/>
      <w:adjustRightInd/>
      <w:spacing w:line="240" w:lineRule="auto"/>
      <w:jc w:val="left"/>
      <w:textAlignment w:val="auto"/>
    </w:pPr>
    <w:rPr>
      <w:rFonts w:ascii="Segoe UI" w:eastAsia="Calibri" w:hAnsi="Segoe UI"/>
      <w:sz w:val="18"/>
      <w:szCs w:val="18"/>
      <w:lang w:eastAsia="en-US"/>
    </w:rPr>
  </w:style>
  <w:style w:type="character" w:customStyle="1" w:styleId="ad">
    <w:name w:val="Текст у виносці Знак"/>
    <w:link w:val="ac"/>
    <w:uiPriority w:val="99"/>
    <w:rsid w:val="00150100"/>
    <w:rPr>
      <w:rFonts w:ascii="Segoe UI" w:eastAsia="Calibri" w:hAnsi="Segoe UI" w:cs="Segoe UI"/>
      <w:sz w:val="18"/>
      <w:szCs w:val="18"/>
      <w:lang w:val="uk-UA" w:eastAsia="en-US"/>
    </w:rPr>
  </w:style>
  <w:style w:type="paragraph" w:styleId="ae">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eastAsia="en-US"/>
    </w:rPr>
  </w:style>
  <w:style w:type="table" w:customStyle="1" w:styleId="22">
    <w:name w:val="Сетка таблицы2"/>
    <w:basedOn w:val="a1"/>
    <w:next w:val="a6"/>
    <w:uiPriority w:val="39"/>
    <w:rsid w:val="0015010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uiPriority w:val="99"/>
    <w:unhideWhenUsed/>
    <w:rsid w:val="00150100"/>
    <w:rPr>
      <w:color w:val="0563C1"/>
      <w:u w:val="single"/>
    </w:rPr>
  </w:style>
  <w:style w:type="paragraph" w:styleId="af">
    <w:name w:val="footnote text"/>
    <w:basedOn w:val="a"/>
    <w:link w:val="af0"/>
    <w:rsid w:val="00150100"/>
    <w:pPr>
      <w:widowControl/>
      <w:adjustRightInd/>
      <w:spacing w:line="240" w:lineRule="auto"/>
      <w:jc w:val="left"/>
      <w:textAlignment w:val="auto"/>
    </w:pPr>
    <w:rPr>
      <w:sz w:val="18"/>
      <w:lang w:val="x-none" w:eastAsia="x-none"/>
    </w:rPr>
  </w:style>
  <w:style w:type="character" w:customStyle="1" w:styleId="af0">
    <w:name w:val="Текст виноски Знак"/>
    <w:link w:val="af"/>
    <w:rsid w:val="00150100"/>
    <w:rPr>
      <w:sz w:val="18"/>
    </w:rPr>
  </w:style>
  <w:style w:type="table" w:customStyle="1" w:styleId="15">
    <w:name w:val="Сітка таблиці1"/>
    <w:basedOn w:val="a1"/>
    <w:next w:val="a6"/>
    <w:uiPriority w:val="39"/>
    <w:rsid w:val="0015010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sid w:val="00150100"/>
    <w:rPr>
      <w:color w:val="0000FF"/>
      <w:u w:val="single"/>
    </w:rPr>
  </w:style>
  <w:style w:type="paragraph" w:customStyle="1" w:styleId="Default">
    <w:name w:val="Default"/>
    <w:uiPriority w:val="99"/>
    <w:rsid w:val="00FE4524"/>
    <w:pPr>
      <w:autoSpaceDE w:val="0"/>
      <w:autoSpaceDN w:val="0"/>
      <w:adjustRightInd w:val="0"/>
    </w:pPr>
    <w:rPr>
      <w:color w:val="000000"/>
      <w:sz w:val="24"/>
      <w:szCs w:val="24"/>
    </w:rPr>
  </w:style>
  <w:style w:type="paragraph" w:styleId="af2">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eastAsia="uk-UA"/>
    </w:rPr>
  </w:style>
  <w:style w:type="character" w:styleId="af3">
    <w:name w:val="footnote reference"/>
    <w:rsid w:val="00E64443"/>
    <w:rPr>
      <w:vertAlign w:val="superscript"/>
    </w:rPr>
  </w:style>
  <w:style w:type="paragraph" w:styleId="af4">
    <w:name w:val="Body Text"/>
    <w:basedOn w:val="a"/>
    <w:link w:val="af5"/>
    <w:rsid w:val="00E27591"/>
    <w:pPr>
      <w:spacing w:after="120"/>
    </w:pPr>
  </w:style>
  <w:style w:type="character" w:customStyle="1" w:styleId="af5">
    <w:name w:val="Основний текст Знак"/>
    <w:link w:val="af4"/>
    <w:uiPriority w:val="99"/>
    <w:rsid w:val="00E27591"/>
    <w:rPr>
      <w:lang w:val="ru-RU" w:eastAsia="ru-RU"/>
    </w:rPr>
  </w:style>
  <w:style w:type="character" w:styleId="af6">
    <w:name w:val="Strong"/>
    <w:basedOn w:val="a0"/>
    <w:uiPriority w:val="22"/>
    <w:qFormat/>
    <w:rsid w:val="00992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4014">
      <w:bodyDiv w:val="1"/>
      <w:marLeft w:val="0"/>
      <w:marRight w:val="0"/>
      <w:marTop w:val="0"/>
      <w:marBottom w:val="0"/>
      <w:divBdr>
        <w:top w:val="none" w:sz="0" w:space="0" w:color="auto"/>
        <w:left w:val="none" w:sz="0" w:space="0" w:color="auto"/>
        <w:bottom w:val="none" w:sz="0" w:space="0" w:color="auto"/>
        <w:right w:val="none" w:sz="0" w:space="0" w:color="auto"/>
      </w:divBdr>
    </w:div>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77022968">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50434603">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66279834">
      <w:bodyDiv w:val="1"/>
      <w:marLeft w:val="0"/>
      <w:marRight w:val="0"/>
      <w:marTop w:val="0"/>
      <w:marBottom w:val="0"/>
      <w:divBdr>
        <w:top w:val="none" w:sz="0" w:space="0" w:color="auto"/>
        <w:left w:val="none" w:sz="0" w:space="0" w:color="auto"/>
        <w:bottom w:val="none" w:sz="0" w:space="0" w:color="auto"/>
        <w:right w:val="none" w:sz="0" w:space="0" w:color="auto"/>
      </w:divBdr>
    </w:div>
    <w:div w:id="277295668">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282998799">
      <w:bodyDiv w:val="1"/>
      <w:marLeft w:val="0"/>
      <w:marRight w:val="0"/>
      <w:marTop w:val="0"/>
      <w:marBottom w:val="0"/>
      <w:divBdr>
        <w:top w:val="none" w:sz="0" w:space="0" w:color="auto"/>
        <w:left w:val="none" w:sz="0" w:space="0" w:color="auto"/>
        <w:bottom w:val="none" w:sz="0" w:space="0" w:color="auto"/>
        <w:right w:val="none" w:sz="0" w:space="0" w:color="auto"/>
      </w:divBdr>
    </w:div>
    <w:div w:id="318383708">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26714876">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2240136">
      <w:bodyDiv w:val="1"/>
      <w:marLeft w:val="0"/>
      <w:marRight w:val="0"/>
      <w:marTop w:val="0"/>
      <w:marBottom w:val="0"/>
      <w:divBdr>
        <w:top w:val="none" w:sz="0" w:space="0" w:color="auto"/>
        <w:left w:val="none" w:sz="0" w:space="0" w:color="auto"/>
        <w:bottom w:val="none" w:sz="0" w:space="0" w:color="auto"/>
        <w:right w:val="none" w:sz="0" w:space="0" w:color="auto"/>
      </w:divBdr>
      <w:divsChild>
        <w:div w:id="1103570026">
          <w:marLeft w:val="0"/>
          <w:marRight w:val="0"/>
          <w:marTop w:val="15"/>
          <w:marBottom w:val="0"/>
          <w:divBdr>
            <w:top w:val="single" w:sz="48" w:space="0" w:color="auto"/>
            <w:left w:val="single" w:sz="48" w:space="0" w:color="auto"/>
            <w:bottom w:val="single" w:sz="48" w:space="0" w:color="auto"/>
            <w:right w:val="single" w:sz="48" w:space="0" w:color="auto"/>
          </w:divBdr>
          <w:divsChild>
            <w:div w:id="8608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59487112">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660930657">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5467982">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38487814">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1182596">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77492621">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69115145">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26237675">
      <w:bodyDiv w:val="1"/>
      <w:marLeft w:val="0"/>
      <w:marRight w:val="0"/>
      <w:marTop w:val="0"/>
      <w:marBottom w:val="0"/>
      <w:divBdr>
        <w:top w:val="none" w:sz="0" w:space="0" w:color="auto"/>
        <w:left w:val="none" w:sz="0" w:space="0" w:color="auto"/>
        <w:bottom w:val="none" w:sz="0" w:space="0" w:color="auto"/>
        <w:right w:val="none" w:sz="0" w:space="0" w:color="auto"/>
      </w:divBdr>
    </w:div>
    <w:div w:id="1162937124">
      <w:bodyDiv w:val="1"/>
      <w:marLeft w:val="0"/>
      <w:marRight w:val="0"/>
      <w:marTop w:val="0"/>
      <w:marBottom w:val="0"/>
      <w:divBdr>
        <w:top w:val="none" w:sz="0" w:space="0" w:color="auto"/>
        <w:left w:val="none" w:sz="0" w:space="0" w:color="auto"/>
        <w:bottom w:val="none" w:sz="0" w:space="0" w:color="auto"/>
        <w:right w:val="none" w:sz="0" w:space="0" w:color="auto"/>
      </w:divBdr>
    </w:div>
    <w:div w:id="1168787006">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6041186">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0315407">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25414797">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46766001">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5790355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1664362">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79600045">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027936">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01365195">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493133175">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17889583">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10315577">
      <w:bodyDiv w:val="1"/>
      <w:marLeft w:val="0"/>
      <w:marRight w:val="0"/>
      <w:marTop w:val="0"/>
      <w:marBottom w:val="0"/>
      <w:divBdr>
        <w:top w:val="none" w:sz="0" w:space="0" w:color="auto"/>
        <w:left w:val="none" w:sz="0" w:space="0" w:color="auto"/>
        <w:bottom w:val="none" w:sz="0" w:space="0" w:color="auto"/>
        <w:right w:val="none" w:sz="0" w:space="0" w:color="auto"/>
      </w:divBdr>
      <w:divsChild>
        <w:div w:id="1223710809">
          <w:marLeft w:val="360"/>
          <w:marRight w:val="0"/>
          <w:marTop w:val="200"/>
          <w:marBottom w:val="0"/>
          <w:divBdr>
            <w:top w:val="none" w:sz="0" w:space="0" w:color="auto"/>
            <w:left w:val="none" w:sz="0" w:space="0" w:color="auto"/>
            <w:bottom w:val="none" w:sz="0" w:space="0" w:color="auto"/>
            <w:right w:val="none" w:sz="0" w:space="0" w:color="auto"/>
          </w:divBdr>
        </w:div>
      </w:divsChild>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21854417">
      <w:bodyDiv w:val="1"/>
      <w:marLeft w:val="0"/>
      <w:marRight w:val="0"/>
      <w:marTop w:val="0"/>
      <w:marBottom w:val="0"/>
      <w:divBdr>
        <w:top w:val="none" w:sz="0" w:space="0" w:color="auto"/>
        <w:left w:val="none" w:sz="0" w:space="0" w:color="auto"/>
        <w:bottom w:val="none" w:sz="0" w:space="0" w:color="auto"/>
        <w:right w:val="none" w:sz="0" w:space="0" w:color="auto"/>
      </w:divBdr>
    </w:div>
    <w:div w:id="1756322012">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687172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857887801">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1980333596">
      <w:bodyDiv w:val="1"/>
      <w:marLeft w:val="0"/>
      <w:marRight w:val="0"/>
      <w:marTop w:val="0"/>
      <w:marBottom w:val="0"/>
      <w:divBdr>
        <w:top w:val="none" w:sz="0" w:space="0" w:color="auto"/>
        <w:left w:val="none" w:sz="0" w:space="0" w:color="auto"/>
        <w:bottom w:val="none" w:sz="0" w:space="0" w:color="auto"/>
        <w:right w:val="none" w:sz="0" w:space="0" w:color="auto"/>
      </w:divBdr>
    </w:div>
    <w:div w:id="1983851386">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08171399">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1289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ut.edu.ua/uploads/l_178_5021119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collegeht.kr.ua/images/Electronni_pidruchniki/%D0%95%D0%9A_%D0%A8%D0%B0%D0%BB%D0%B5%D0%B2%D0%B0_%D0%BD%D0%B0%D0%B2%D1%87_%D0%BF%D0%BE%D1%81%D1%96%D0%B1%D0%BD%D0%B8%D0%BA_2011%D1%80.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rtu.tntu.edu.ua/bitstream/123456789/17964/5/Lekciji_Elektronnyj_bizn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nmc-pto.lg.ua/images/%20%D0%9F%D0%BE%D1%81%D1%96%D0%B1%D0%BD%D0%B8%D0%BA%D0%B8/elektronnyi_bizn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usiness.dii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2F30C-14F8-4BBB-9BA6-A68A444B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5358</Words>
  <Characters>30547</Characters>
  <Application>Microsoft Office Word</Application>
  <DocSecurity>0</DocSecurity>
  <Lines>254</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35834</CharactersWithSpaces>
  <SharedDoc>false</SharedDoc>
  <HLinks>
    <vt:vector size="12" baseType="variant">
      <vt:variant>
        <vt:i4>4456516</vt:i4>
      </vt:variant>
      <vt:variant>
        <vt:i4>3</vt:i4>
      </vt:variant>
      <vt:variant>
        <vt:i4>0</vt:i4>
      </vt:variant>
      <vt:variant>
        <vt:i4>5</vt:i4>
      </vt:variant>
      <vt:variant>
        <vt:lpwstr>https://www.justice.gov/</vt:lpwstr>
      </vt:variant>
      <vt:variant>
        <vt:lpwstr/>
      </vt:variant>
      <vt:variant>
        <vt:i4>4915221</vt:i4>
      </vt:variant>
      <vt:variant>
        <vt:i4>0</vt:i4>
      </vt:variant>
      <vt:variant>
        <vt:i4>0</vt:i4>
      </vt:variant>
      <vt:variant>
        <vt:i4>5</vt:i4>
      </vt:variant>
      <vt:variant>
        <vt:lpwstr>https://zakon.rada.gov.ua/laws/show/5007- 17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dc:description/>
  <cp:lastModifiedBy>Віталій Травін</cp:lastModifiedBy>
  <cp:revision>3</cp:revision>
  <cp:lastPrinted>2023-09-21T07:23:00Z</cp:lastPrinted>
  <dcterms:created xsi:type="dcterms:W3CDTF">2024-11-03T09:56:00Z</dcterms:created>
  <dcterms:modified xsi:type="dcterms:W3CDTF">2024-11-03T09:58:00Z</dcterms:modified>
</cp:coreProperties>
</file>