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76" w:rsidRDefault="00D71D76" w:rsidP="00D71D76">
      <w:pPr>
        <w:spacing w:line="240" w:lineRule="auto"/>
        <w:ind w:left="-426"/>
        <w:jc w:val="center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D71D76">
        <w:rPr>
          <w:rFonts w:eastAsia="Calibri"/>
          <w:b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6263640" cy="8839200"/>
            <wp:effectExtent l="0" t="0" r="3810" b="0"/>
            <wp:docPr id="1" name="Рисунок 1" descr="C:\Users\user\Desktop\-524938942712026304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5249389427120263040_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40" cy="88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76" w:rsidRDefault="00D71D76" w:rsidP="0012524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125242" w:rsidRDefault="00125242" w:rsidP="0012524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1. 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p w:rsidR="00125242" w:rsidRDefault="00125242" w:rsidP="0012524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125242" w:rsidTr="00125242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125242" w:rsidTr="00125242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125242" w:rsidTr="00125242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F44A9D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Кількість кредитів </w:t>
            </w:r>
            <w:r w:rsidR="00F44A9D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Галузь знань</w:t>
            </w:r>
          </w:p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01 «Середня освіта»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Нормативна</w:t>
            </w:r>
          </w:p>
        </w:tc>
      </w:tr>
      <w:tr w:rsidR="00125242" w:rsidTr="00125242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Спеціальність </w:t>
            </w:r>
            <w:r>
              <w:rPr>
                <w:sz w:val="24"/>
                <w:szCs w:val="24"/>
                <w:lang w:val="uk-UA" w:eastAsia="uk-UA"/>
              </w:rPr>
              <w:br/>
              <w:t>014 «Середня освіта»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Рік підготовки:</w:t>
            </w:r>
          </w:p>
        </w:tc>
      </w:tr>
      <w:tr w:rsidR="00125242" w:rsidTr="00125242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9C7403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Змістових модулів – 4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__</w:t>
            </w:r>
          </w:p>
        </w:tc>
      </w:tr>
      <w:tr w:rsidR="00125242" w:rsidTr="00125242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125242" w:rsidTr="00125242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F44A9D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Загальна кількість годин - </w:t>
            </w:r>
            <w:r w:rsidR="00F44A9D">
              <w:rPr>
                <w:sz w:val="24"/>
                <w:szCs w:val="24"/>
                <w:lang w:val="uk-UA" w:eastAsia="uk-UA"/>
              </w:rPr>
              <w:t>120</w:t>
            </w:r>
            <w:r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__</w:t>
            </w:r>
          </w:p>
        </w:tc>
      </w:tr>
      <w:tr w:rsidR="00125242" w:rsidTr="00125242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125242" w:rsidTr="00125242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Тижневих годин для денної форми навчання:</w:t>
            </w:r>
          </w:p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аудиторних – 2</w:t>
            </w:r>
          </w:p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самостійної роботи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Освітній ступінь </w:t>
            </w:r>
            <w:r>
              <w:rPr>
                <w:sz w:val="24"/>
                <w:szCs w:val="24"/>
                <w:lang w:val="uk-UA" w:eastAsia="uk-UA"/>
              </w:rPr>
              <w:br/>
              <w:t>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__ год.</w:t>
            </w:r>
          </w:p>
        </w:tc>
      </w:tr>
      <w:tr w:rsidR="00125242" w:rsidTr="00125242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125242" w:rsidTr="00125242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F44A9D">
            <w:pPr>
              <w:adjustRightInd/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32</w:t>
            </w:r>
            <w:r w:rsidR="00125242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год.</w:t>
            </w:r>
          </w:p>
        </w:tc>
      </w:tr>
      <w:tr w:rsidR="00125242" w:rsidTr="0012524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Лабораторні</w:t>
            </w:r>
          </w:p>
        </w:tc>
      </w:tr>
      <w:tr w:rsidR="00125242" w:rsidTr="0012524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__ год.</w:t>
            </w:r>
          </w:p>
        </w:tc>
      </w:tr>
      <w:tr w:rsidR="00125242" w:rsidTr="0012524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125242" w:rsidTr="0012524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F44A9D">
            <w:pPr>
              <w:adjustRightInd/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56</w:t>
            </w:r>
            <w:r w:rsidR="00125242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год.</w:t>
            </w:r>
          </w:p>
        </w:tc>
      </w:tr>
      <w:tr w:rsidR="00125242" w:rsidTr="0012524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125242" w:rsidTr="00125242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Вид контролю: екзамен</w:t>
            </w:r>
          </w:p>
        </w:tc>
      </w:tr>
    </w:tbl>
    <w:p w:rsidR="00125242" w:rsidRDefault="00125242" w:rsidP="00125242">
      <w:pPr>
        <w:adjustRightInd/>
        <w:spacing w:line="240" w:lineRule="auto"/>
        <w:jc w:val="center"/>
        <w:rPr>
          <w:sz w:val="28"/>
          <w:szCs w:val="28"/>
          <w:lang w:val="uk-UA" w:eastAsia="uk-UA"/>
        </w:rPr>
      </w:pPr>
    </w:p>
    <w:p w:rsidR="00125242" w:rsidRDefault="00125242" w:rsidP="00125242">
      <w:pPr>
        <w:adjustRightInd/>
        <w:spacing w:line="24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125242" w:rsidRDefault="00125242" w:rsidP="00125242">
      <w:pPr>
        <w:adjustRightInd/>
        <w:spacing w:line="24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5</w:t>
      </w:r>
      <w:r w:rsidR="00F91A7C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 % аудиторних занять, 4</w:t>
      </w:r>
      <w:r w:rsidR="00F91A7C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 % самостійної та індивідуальної роботи;</w:t>
      </w:r>
    </w:p>
    <w:p w:rsidR="00125242" w:rsidRDefault="00125242" w:rsidP="00C07F20">
      <w:pPr>
        <w:autoSpaceDE w:val="0"/>
        <w:autoSpaceDN w:val="0"/>
        <w:spacing w:line="240" w:lineRule="auto"/>
        <w:ind w:left="5670" w:hanging="2976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lastRenderedPageBreak/>
        <w:t>2.</w:t>
      </w:r>
      <w:r>
        <w:rPr>
          <w:color w:val="000000"/>
          <w:sz w:val="28"/>
          <w:szCs w:val="28"/>
          <w:lang w:val="uk-UA" w:eastAsia="uk-UA"/>
        </w:rPr>
        <w:t> </w:t>
      </w:r>
      <w:r>
        <w:rPr>
          <w:b/>
          <w:color w:val="000000"/>
          <w:sz w:val="28"/>
          <w:szCs w:val="28"/>
          <w:lang w:val="uk-UA" w:eastAsia="uk-UA"/>
        </w:rPr>
        <w:t>Мета та завдання навчальної дисципліни</w:t>
      </w:r>
    </w:p>
    <w:p w:rsidR="00AA06EF" w:rsidRDefault="00AA06EF" w:rsidP="00125242">
      <w:pPr>
        <w:autoSpaceDE w:val="0"/>
        <w:autoSpaceDN w:val="0"/>
        <w:spacing w:line="240" w:lineRule="auto"/>
        <w:ind w:left="5670" w:hanging="2976"/>
        <w:rPr>
          <w:b/>
          <w:color w:val="000000"/>
          <w:sz w:val="28"/>
          <w:szCs w:val="28"/>
          <w:lang w:val="uk-UA" w:eastAsia="uk-UA"/>
        </w:rPr>
      </w:pPr>
    </w:p>
    <w:p w:rsidR="00125242" w:rsidRPr="00C23C39" w:rsidRDefault="00125242" w:rsidP="00C23C39">
      <w:pPr>
        <w:pStyle w:val="a5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 w:rsidRPr="00C23C3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Метою </w:t>
      </w:r>
      <w:r w:rsidRPr="00C23C39">
        <w:rPr>
          <w:sz w:val="28"/>
          <w:szCs w:val="28"/>
          <w:lang w:val="uk-UA"/>
        </w:rPr>
        <w:t>навчальної</w:t>
      </w:r>
      <w:r w:rsidRPr="00C23C3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дисципліни </w:t>
      </w:r>
      <w:r w:rsidRPr="00C23C39">
        <w:rPr>
          <w:color w:val="000000"/>
          <w:sz w:val="28"/>
          <w:szCs w:val="28"/>
          <w:shd w:val="clear" w:color="auto" w:fill="FFFFFF"/>
          <w:lang w:val="uk-UA"/>
        </w:rPr>
        <w:t xml:space="preserve">є набуття </w:t>
      </w:r>
      <w:r w:rsidR="00AA06EF">
        <w:rPr>
          <w:color w:val="000000"/>
          <w:sz w:val="28"/>
          <w:szCs w:val="28"/>
          <w:shd w:val="clear" w:color="auto" w:fill="FFFFFF"/>
          <w:lang w:val="uk-UA"/>
        </w:rPr>
        <w:t>здобувачами вищої освіти</w:t>
      </w:r>
      <w:r w:rsidRPr="00C23C39">
        <w:rPr>
          <w:color w:val="000000"/>
          <w:sz w:val="28"/>
          <w:szCs w:val="28"/>
          <w:shd w:val="clear" w:color="auto" w:fill="FFFFFF"/>
          <w:lang w:val="uk-UA"/>
        </w:rPr>
        <w:t xml:space="preserve"> комплексу теоретичних знань і практичних умінь у сфері літературознавства та зарубіжної літератури з огляду на специфіку літературного процесу англійської та американської літератур ХХ століття у контексті історичних періодів, напрямів, течій літератури; формування у </w:t>
      </w:r>
      <w:r w:rsidR="00AA06EF">
        <w:rPr>
          <w:color w:val="000000"/>
          <w:sz w:val="28"/>
          <w:szCs w:val="28"/>
          <w:shd w:val="clear" w:color="auto" w:fill="FFFFFF"/>
          <w:lang w:val="uk-UA"/>
        </w:rPr>
        <w:t>здобувачів вищої освіти</w:t>
      </w:r>
      <w:r w:rsidRPr="00C23C39">
        <w:rPr>
          <w:color w:val="000000"/>
          <w:sz w:val="28"/>
          <w:szCs w:val="28"/>
          <w:shd w:val="clear" w:color="auto" w:fill="FFFFFF"/>
          <w:lang w:val="uk-UA"/>
        </w:rPr>
        <w:t xml:space="preserve"> досвіду фахового порівняльного аналізу художніх особливостей творів англійської та американської літератур ХХ століття, враховуючи історію, філософію та теорію літератури, вироблення навичок сприймати твори означених літератур та їхні художні особливості у контексті загального літературного процесу, еволюції літературних напрямів і течій, їхньої трансформації у процесі розвитку зарубіжної літератури.</w:t>
      </w:r>
    </w:p>
    <w:p w:rsidR="00125242" w:rsidRPr="00C23C39" w:rsidRDefault="00125242" w:rsidP="00C23C39">
      <w:pPr>
        <w:pStyle w:val="a5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 w:rsidRPr="00C23C39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Завданнями вивчення </w:t>
      </w:r>
      <w:r w:rsidRPr="00C23C39">
        <w:rPr>
          <w:sz w:val="28"/>
          <w:szCs w:val="28"/>
          <w:lang w:val="uk-UA"/>
        </w:rPr>
        <w:t>навчальної</w:t>
      </w:r>
      <w:r w:rsidRPr="00C23C39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дисципліни є:</w:t>
      </w:r>
    </w:p>
    <w:p w:rsidR="00125242" w:rsidRPr="00C23C39" w:rsidRDefault="00125242" w:rsidP="00C23C39">
      <w:pPr>
        <w:pStyle w:val="a5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 w:rsidRPr="00C23C39">
        <w:rPr>
          <w:sz w:val="28"/>
          <w:szCs w:val="28"/>
          <w:lang w:val="uk-UA"/>
        </w:rPr>
        <w:t xml:space="preserve">– сформувати у </w:t>
      </w:r>
      <w:r w:rsidR="00AA06EF">
        <w:rPr>
          <w:sz w:val="28"/>
          <w:szCs w:val="28"/>
          <w:lang w:val="uk-UA"/>
        </w:rPr>
        <w:t>здобувачів вищої освіти</w:t>
      </w:r>
      <w:r w:rsidRPr="00C23C39">
        <w:rPr>
          <w:sz w:val="28"/>
          <w:szCs w:val="28"/>
          <w:lang w:val="uk-UA"/>
        </w:rPr>
        <w:t xml:space="preserve"> розуміння особливостей літературного процесу в Англії та США у ХХ столітті з огляду на специфічні особливості художніх творів </w:t>
      </w:r>
      <w:r w:rsidR="009C7403" w:rsidRPr="00C23C39">
        <w:rPr>
          <w:sz w:val="28"/>
          <w:szCs w:val="28"/>
          <w:lang w:val="uk-UA"/>
        </w:rPr>
        <w:t>цього періоду</w:t>
      </w:r>
      <w:r w:rsidRPr="00C23C39">
        <w:rPr>
          <w:sz w:val="28"/>
          <w:szCs w:val="28"/>
          <w:lang w:val="uk-UA"/>
        </w:rPr>
        <w:t>;</w:t>
      </w:r>
    </w:p>
    <w:p w:rsidR="00125242" w:rsidRPr="00C23C39" w:rsidRDefault="00125242" w:rsidP="00C23C39">
      <w:pPr>
        <w:pStyle w:val="a5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 w:rsidRPr="00C23C39">
        <w:rPr>
          <w:sz w:val="28"/>
          <w:szCs w:val="28"/>
          <w:lang w:val="uk-UA"/>
        </w:rPr>
        <w:t xml:space="preserve">– ознайомити з художніми особливостями творів </w:t>
      </w:r>
      <w:r w:rsidR="009C7403" w:rsidRPr="00C23C39">
        <w:rPr>
          <w:sz w:val="28"/>
          <w:szCs w:val="28"/>
          <w:lang w:val="uk-UA"/>
        </w:rPr>
        <w:t>англійської та американської літератури першої та другої половини ХХ століття</w:t>
      </w:r>
      <w:r w:rsidRPr="00C23C39">
        <w:rPr>
          <w:sz w:val="28"/>
          <w:szCs w:val="28"/>
          <w:lang w:val="uk-UA"/>
        </w:rPr>
        <w:t>;</w:t>
      </w:r>
    </w:p>
    <w:p w:rsidR="00125242" w:rsidRPr="00C23C39" w:rsidRDefault="00125242" w:rsidP="00C23C39">
      <w:pPr>
        <w:pStyle w:val="a5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 w:rsidRPr="00C23C39">
        <w:rPr>
          <w:sz w:val="28"/>
          <w:szCs w:val="28"/>
          <w:lang w:val="uk-UA"/>
        </w:rPr>
        <w:t xml:space="preserve">– визначити основні напрями і течії </w:t>
      </w:r>
      <w:r w:rsidR="009C7403" w:rsidRPr="00C23C39">
        <w:rPr>
          <w:sz w:val="28"/>
          <w:szCs w:val="28"/>
          <w:lang w:val="uk-UA"/>
        </w:rPr>
        <w:t>англійської та американської</w:t>
      </w:r>
      <w:r w:rsidRPr="00C23C39">
        <w:rPr>
          <w:sz w:val="28"/>
          <w:szCs w:val="28"/>
          <w:lang w:val="uk-UA"/>
        </w:rPr>
        <w:t xml:space="preserve"> літератури</w:t>
      </w:r>
      <w:r w:rsidR="009C7403" w:rsidRPr="00C23C39">
        <w:rPr>
          <w:sz w:val="28"/>
          <w:szCs w:val="28"/>
          <w:lang w:val="uk-UA"/>
        </w:rPr>
        <w:t xml:space="preserve"> ХХ століття</w:t>
      </w:r>
      <w:r w:rsidRPr="00C23C39">
        <w:rPr>
          <w:sz w:val="28"/>
          <w:szCs w:val="28"/>
          <w:lang w:val="uk-UA"/>
        </w:rPr>
        <w:t>;</w:t>
      </w:r>
    </w:p>
    <w:p w:rsidR="00125242" w:rsidRPr="00C23C39" w:rsidRDefault="00125242" w:rsidP="00C23C39">
      <w:pPr>
        <w:pStyle w:val="a5"/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 w:rsidRPr="00C23C39">
        <w:rPr>
          <w:sz w:val="28"/>
          <w:szCs w:val="28"/>
          <w:lang w:val="uk-UA"/>
        </w:rPr>
        <w:t xml:space="preserve">– окреслити своєрідність художніх методів письменників відповідних літературних напрямів і течій </w:t>
      </w:r>
      <w:r w:rsidR="009C7403" w:rsidRPr="00C23C39">
        <w:rPr>
          <w:sz w:val="28"/>
          <w:szCs w:val="28"/>
          <w:lang w:val="uk-UA"/>
        </w:rPr>
        <w:t xml:space="preserve">у </w:t>
      </w:r>
      <w:r w:rsidRPr="00C23C39">
        <w:rPr>
          <w:sz w:val="28"/>
          <w:szCs w:val="28"/>
          <w:lang w:val="uk-UA"/>
        </w:rPr>
        <w:t>літератур</w:t>
      </w:r>
      <w:r w:rsidR="009C7403" w:rsidRPr="00C23C39">
        <w:rPr>
          <w:sz w:val="28"/>
          <w:szCs w:val="28"/>
          <w:lang w:val="uk-UA"/>
        </w:rPr>
        <w:t xml:space="preserve">ах </w:t>
      </w:r>
      <w:r w:rsidR="00A96F10">
        <w:rPr>
          <w:sz w:val="28"/>
          <w:szCs w:val="28"/>
          <w:lang w:val="uk-UA"/>
        </w:rPr>
        <w:t>Англії</w:t>
      </w:r>
      <w:r w:rsidR="009C7403" w:rsidRPr="00C23C39">
        <w:rPr>
          <w:sz w:val="28"/>
          <w:szCs w:val="28"/>
          <w:lang w:val="uk-UA"/>
        </w:rPr>
        <w:t xml:space="preserve"> та США</w:t>
      </w:r>
      <w:r w:rsidRPr="00C23C39">
        <w:rPr>
          <w:sz w:val="28"/>
          <w:szCs w:val="28"/>
          <w:lang w:val="uk-UA"/>
        </w:rPr>
        <w:t>;</w:t>
      </w:r>
    </w:p>
    <w:p w:rsidR="00125242" w:rsidRPr="00AA06EF" w:rsidRDefault="00125242" w:rsidP="00C23C39">
      <w:pPr>
        <w:pStyle w:val="a5"/>
        <w:shd w:val="clear" w:color="auto" w:fill="FFFFFF"/>
        <w:tabs>
          <w:tab w:val="left" w:pos="567"/>
        </w:tabs>
        <w:spacing w:line="360" w:lineRule="auto"/>
        <w:ind w:firstLine="567"/>
        <w:rPr>
          <w:sz w:val="28"/>
          <w:szCs w:val="28"/>
          <w:lang w:val="uk-UA"/>
        </w:rPr>
      </w:pPr>
      <w:r w:rsidRPr="00C23C39">
        <w:rPr>
          <w:sz w:val="28"/>
          <w:szCs w:val="28"/>
          <w:lang w:val="uk-UA"/>
        </w:rPr>
        <w:t xml:space="preserve">– сформувати практичні навички щодо аналізу художніх особливостей творів різних родів і жанрів, пошуку закономірностей, які характеризують розвиток </w:t>
      </w:r>
      <w:r w:rsidR="009C7403" w:rsidRPr="00C23C39">
        <w:rPr>
          <w:sz w:val="28"/>
          <w:szCs w:val="28"/>
          <w:lang w:val="uk-UA"/>
        </w:rPr>
        <w:t>англійської та американської</w:t>
      </w:r>
      <w:r w:rsidRPr="00C23C39">
        <w:rPr>
          <w:sz w:val="28"/>
          <w:szCs w:val="28"/>
          <w:lang w:val="uk-UA"/>
        </w:rPr>
        <w:t xml:space="preserve"> літератур у контексті еволюції всесвітньої літератури, що спираються на співставлення шляхів розвитку національних літератур.</w:t>
      </w:r>
    </w:p>
    <w:p w:rsidR="00125242" w:rsidRDefault="00125242" w:rsidP="00AA06EF">
      <w:pPr>
        <w:widowControl/>
        <w:adjustRightInd/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/>
        </w:rPr>
        <w:t xml:space="preserve"> направлений на формування наступних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визначених стандартом вищої освіти спеціальності</w:t>
      </w:r>
      <w:r>
        <w:rPr>
          <w:sz w:val="28"/>
          <w:szCs w:val="28"/>
          <w:lang w:val="uk-UA" w:eastAsia="uk-UA"/>
        </w:rPr>
        <w:t xml:space="preserve"> 014 «Середня освіта»:</w:t>
      </w:r>
    </w:p>
    <w:p w:rsidR="00125242" w:rsidRDefault="00125242" w:rsidP="00AA06EF">
      <w:pPr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ЗК</w:t>
      </w:r>
      <w:r>
        <w:rPr>
          <w:b/>
          <w:sz w:val="28"/>
          <w:szCs w:val="28"/>
          <w:lang w:val="uk-UA"/>
        </w:rPr>
        <w:t xml:space="preserve"> </w:t>
      </w:r>
      <w:r w:rsidR="00AA06EF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r w:rsidR="00AA06EF">
        <w:rPr>
          <w:sz w:val="28"/>
          <w:szCs w:val="28"/>
          <w:lang w:val="uk-UA"/>
        </w:rPr>
        <w:t>працювати в команді</w:t>
      </w:r>
      <w:r>
        <w:rPr>
          <w:sz w:val="28"/>
          <w:szCs w:val="28"/>
        </w:rPr>
        <w:t xml:space="preserve">. </w:t>
      </w:r>
    </w:p>
    <w:p w:rsidR="00AA06EF" w:rsidRPr="00AA06EF" w:rsidRDefault="00AA06EF" w:rsidP="00AA06EF">
      <w:pPr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 w:rsidRPr="00AA06EF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К</w:t>
      </w:r>
      <w:r w:rsidRPr="00AA06EF">
        <w:rPr>
          <w:b/>
          <w:sz w:val="28"/>
          <w:szCs w:val="28"/>
          <w:lang w:val="uk-UA"/>
        </w:rPr>
        <w:t xml:space="preserve"> 5.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Здатність до пошуку, оброблення та аналізу інформації з різних джерел.</w:t>
      </w:r>
    </w:p>
    <w:p w:rsidR="00125242" w:rsidRDefault="00125242" w:rsidP="00AA06EF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ЗК 6.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>.</w:t>
      </w:r>
    </w:p>
    <w:p w:rsidR="00125242" w:rsidRDefault="00125242" w:rsidP="00AA06EF">
      <w:pPr>
        <w:widowControl/>
        <w:adjustRightInd/>
        <w:spacing w:line="360" w:lineRule="auto"/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ЗК 7.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вчитися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оволодівати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.</w:t>
      </w:r>
    </w:p>
    <w:p w:rsidR="00AA06EF" w:rsidRPr="00AA06EF" w:rsidRDefault="00AA06EF" w:rsidP="00AA06EF">
      <w:pPr>
        <w:widowControl/>
        <w:adjustRightInd/>
        <w:spacing w:line="360" w:lineRule="auto"/>
        <w:ind w:firstLine="567"/>
        <w:rPr>
          <w:sz w:val="28"/>
          <w:szCs w:val="28"/>
          <w:lang w:val="uk-UA"/>
        </w:rPr>
      </w:pPr>
      <w:r w:rsidRPr="00AA06EF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К</w:t>
      </w:r>
      <w:r w:rsidRPr="00AA06EF">
        <w:rPr>
          <w:b/>
          <w:sz w:val="28"/>
          <w:szCs w:val="28"/>
          <w:lang w:val="uk-UA"/>
        </w:rPr>
        <w:t xml:space="preserve"> 11.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Навики використання інформаційних і комунікаційних технологій.</w:t>
      </w:r>
    </w:p>
    <w:p w:rsidR="00125242" w:rsidRDefault="00125242" w:rsidP="00AA06EF">
      <w:pPr>
        <w:widowControl/>
        <w:adjustRightInd/>
        <w:spacing w:line="360" w:lineRule="auto"/>
        <w:ind w:firstLine="567"/>
        <w:rPr>
          <w:sz w:val="28"/>
          <w:szCs w:val="28"/>
          <w:lang w:val="uk-UA" w:eastAsia="uk-UA"/>
        </w:rPr>
      </w:pPr>
    </w:p>
    <w:p w:rsidR="00125242" w:rsidRDefault="00125242" w:rsidP="00AA06EF">
      <w:pPr>
        <w:widowControl/>
        <w:adjustRightInd/>
        <w:spacing w:line="36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/>
        </w:rPr>
        <w:t xml:space="preserve">стануть складовими наступних </w:t>
      </w:r>
      <w:r>
        <w:rPr>
          <w:b/>
          <w:sz w:val="28"/>
          <w:szCs w:val="28"/>
          <w:lang w:val="uk-UA"/>
        </w:rPr>
        <w:t>програмних результатів</w:t>
      </w:r>
      <w:r>
        <w:rPr>
          <w:sz w:val="28"/>
          <w:szCs w:val="28"/>
          <w:lang w:val="uk-UA"/>
        </w:rPr>
        <w:t xml:space="preserve"> навчання за спеціальністю 014 </w:t>
      </w:r>
      <w:r>
        <w:rPr>
          <w:sz w:val="28"/>
          <w:szCs w:val="28"/>
          <w:lang w:val="uk-UA" w:eastAsia="uk-UA"/>
        </w:rPr>
        <w:t>«Середня освіта</w:t>
      </w:r>
      <w:r w:rsidR="003D44E4">
        <w:rPr>
          <w:sz w:val="28"/>
          <w:szCs w:val="28"/>
          <w:lang w:val="uk-UA" w:eastAsia="uk-UA"/>
        </w:rPr>
        <w:t xml:space="preserve"> (Англійська мова і література)</w:t>
      </w:r>
      <w:r>
        <w:rPr>
          <w:sz w:val="28"/>
          <w:szCs w:val="28"/>
          <w:lang w:val="uk-UA" w:eastAsia="uk-UA"/>
        </w:rPr>
        <w:t>»:</w:t>
      </w:r>
    </w:p>
    <w:p w:rsidR="00125242" w:rsidRPr="002930D8" w:rsidRDefault="00125242" w:rsidP="00AA06EF">
      <w:pPr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2930D8">
        <w:rPr>
          <w:b/>
          <w:sz w:val="28"/>
          <w:szCs w:val="28"/>
          <w:lang w:val="uk-UA"/>
        </w:rPr>
        <w:t>ПРН</w:t>
      </w:r>
      <w:r>
        <w:rPr>
          <w:b/>
          <w:sz w:val="28"/>
          <w:szCs w:val="28"/>
          <w:lang w:val="uk-UA"/>
        </w:rPr>
        <w:t xml:space="preserve"> 4</w:t>
      </w:r>
      <w:r w:rsidRPr="002930D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2930D8">
        <w:rPr>
          <w:sz w:val="28"/>
          <w:szCs w:val="28"/>
          <w:lang w:val="uk-UA"/>
        </w:rPr>
        <w:t>Знає специфіку перебігу літературного процесу різних країн у культурному контексті, літературні напрями, течії, жанри, стилі, здобутки національних літератур, художні твори класики й сучасності.</w:t>
      </w:r>
    </w:p>
    <w:p w:rsidR="007929F4" w:rsidRDefault="00125242" w:rsidP="007929F4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ПРН </w:t>
      </w:r>
      <w:r w:rsidR="003D44E4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</w:t>
      </w:r>
      <w:r w:rsidR="003D44E4">
        <w:rPr>
          <w:sz w:val="28"/>
          <w:szCs w:val="28"/>
          <w:lang w:val="uk-UA"/>
        </w:rPr>
        <w:t xml:space="preserve">нає </w:t>
      </w:r>
      <w:r>
        <w:rPr>
          <w:sz w:val="28"/>
          <w:szCs w:val="28"/>
          <w:lang w:val="uk-UA"/>
        </w:rPr>
        <w:t>д</w:t>
      </w:r>
      <w:r w:rsidR="003D44E4">
        <w:rPr>
          <w:sz w:val="28"/>
          <w:szCs w:val="28"/>
          <w:lang w:val="uk-UA"/>
        </w:rPr>
        <w:t>ержавн</w:t>
      </w:r>
      <w:r>
        <w:rPr>
          <w:sz w:val="28"/>
          <w:szCs w:val="28"/>
          <w:lang w:val="uk-UA"/>
        </w:rPr>
        <w:t xml:space="preserve">ий </w:t>
      </w:r>
      <w:r w:rsidR="003D44E4">
        <w:rPr>
          <w:sz w:val="28"/>
          <w:szCs w:val="28"/>
          <w:lang w:val="uk-UA"/>
        </w:rPr>
        <w:t xml:space="preserve">стандарт загальної середньої освіти, </w:t>
      </w:r>
      <w:r w:rsidR="007929F4">
        <w:rPr>
          <w:sz w:val="28"/>
          <w:szCs w:val="28"/>
          <w:lang w:val="uk-UA"/>
        </w:rPr>
        <w:t>навчальні програми з іноземної мови та зарубіжної літератури для ЗНЗ та практичні шляхи їхньої реалізації в різних видах урочної та позаурочної діяльності.</w:t>
      </w:r>
      <w:r w:rsidR="003D44E4">
        <w:rPr>
          <w:sz w:val="28"/>
          <w:szCs w:val="28"/>
          <w:lang w:val="uk-UA"/>
        </w:rPr>
        <w:t xml:space="preserve"> </w:t>
      </w:r>
    </w:p>
    <w:p w:rsidR="007929F4" w:rsidRDefault="007929F4" w:rsidP="007929F4">
      <w:pPr>
        <w:spacing w:line="360" w:lineRule="auto"/>
        <w:ind w:firstLine="567"/>
        <w:rPr>
          <w:sz w:val="28"/>
          <w:szCs w:val="28"/>
          <w:lang w:val="uk-UA"/>
        </w:rPr>
      </w:pPr>
      <w:r w:rsidRPr="007929F4">
        <w:rPr>
          <w:b/>
          <w:sz w:val="28"/>
          <w:szCs w:val="28"/>
          <w:lang w:val="uk-UA"/>
        </w:rPr>
        <w:t>ПРН 6.</w:t>
      </w:r>
      <w:r>
        <w:rPr>
          <w:sz w:val="28"/>
          <w:szCs w:val="28"/>
          <w:lang w:val="uk-UA"/>
        </w:rPr>
        <w:t xml:space="preserve"> Має творчо-критичне мислення, творчо використовує різні теорії й досвід (вітчизняний, закордонний) у процесі вирішення соціальних і професійних завдань.</w:t>
      </w:r>
    </w:p>
    <w:p w:rsidR="007929F4" w:rsidRDefault="007929F4" w:rsidP="007929F4">
      <w:pPr>
        <w:spacing w:line="360" w:lineRule="auto"/>
        <w:ind w:firstLine="567"/>
        <w:rPr>
          <w:sz w:val="28"/>
          <w:szCs w:val="28"/>
          <w:lang w:val="uk-UA"/>
        </w:rPr>
      </w:pPr>
      <w:r w:rsidRPr="007929F4">
        <w:rPr>
          <w:b/>
          <w:sz w:val="28"/>
          <w:szCs w:val="28"/>
          <w:lang w:val="uk-UA"/>
        </w:rPr>
        <w:t>ПРН 7.</w:t>
      </w:r>
      <w:r>
        <w:rPr>
          <w:sz w:val="28"/>
          <w:szCs w:val="28"/>
          <w:lang w:val="uk-UA"/>
        </w:rPr>
        <w:t xml:space="preserve"> Уміє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</w:t>
      </w:r>
    </w:p>
    <w:p w:rsidR="007929F4" w:rsidRDefault="007929F4" w:rsidP="007929F4">
      <w:pPr>
        <w:spacing w:line="360" w:lineRule="auto"/>
        <w:ind w:firstLine="567"/>
        <w:rPr>
          <w:sz w:val="28"/>
          <w:szCs w:val="28"/>
          <w:lang w:val="uk-UA"/>
        </w:rPr>
      </w:pPr>
      <w:r w:rsidRPr="007929F4">
        <w:rPr>
          <w:b/>
          <w:sz w:val="28"/>
          <w:szCs w:val="28"/>
          <w:lang w:val="uk-UA"/>
        </w:rPr>
        <w:t>ПРН 11.</w:t>
      </w:r>
      <w:r>
        <w:rPr>
          <w:sz w:val="28"/>
          <w:szCs w:val="28"/>
          <w:lang w:val="uk-UA"/>
        </w:rPr>
        <w:t xml:space="preserve"> Порівнює мовні та літературні факти, явища, визначає 10 їхніх подібностей й відмінностей.</w:t>
      </w:r>
    </w:p>
    <w:p w:rsidR="007929F4" w:rsidRDefault="007929F4" w:rsidP="007929F4">
      <w:pPr>
        <w:spacing w:line="360" w:lineRule="auto"/>
        <w:ind w:firstLine="567"/>
        <w:rPr>
          <w:sz w:val="28"/>
          <w:szCs w:val="28"/>
          <w:lang w:val="uk-UA"/>
        </w:rPr>
      </w:pPr>
      <w:r w:rsidRPr="007929F4">
        <w:rPr>
          <w:b/>
          <w:sz w:val="28"/>
          <w:szCs w:val="28"/>
          <w:lang w:val="uk-UA"/>
        </w:rPr>
        <w:t>ПРН 22.</w:t>
      </w:r>
      <w:r>
        <w:rPr>
          <w:sz w:val="28"/>
          <w:szCs w:val="28"/>
          <w:lang w:val="uk-UA"/>
        </w:rPr>
        <w:t xml:space="preserve"> Забезпечує діалог культур у процесі вивчення іноземної мови та зарубіжної літератури, створює умови для міжкультурної комунікації.</w:t>
      </w:r>
    </w:p>
    <w:p w:rsidR="00125242" w:rsidRDefault="00125242" w:rsidP="00AA06EF">
      <w:pPr>
        <w:widowControl/>
        <w:adjustRightInd/>
        <w:spacing w:line="360" w:lineRule="auto"/>
        <w:ind w:firstLine="567"/>
        <w:rPr>
          <w:b/>
          <w:sz w:val="28"/>
          <w:szCs w:val="28"/>
          <w:lang w:val="uk-UA"/>
        </w:rPr>
      </w:pPr>
    </w:p>
    <w:p w:rsidR="00125242" w:rsidRDefault="00125242" w:rsidP="00125242">
      <w:pPr>
        <w:adjustRightInd/>
        <w:spacing w:line="240" w:lineRule="auto"/>
        <w:ind w:firstLine="567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125242" w:rsidRDefault="00125242" w:rsidP="00125242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Модуль 1. Ан</w:t>
      </w:r>
      <w:r w:rsidR="009C7403">
        <w:rPr>
          <w:rFonts w:eastAsia="Calibri"/>
          <w:b/>
          <w:bCs/>
          <w:sz w:val="28"/>
          <w:szCs w:val="28"/>
          <w:lang w:val="uk-UA"/>
        </w:rPr>
        <w:t>глійська та американська літератур</w:t>
      </w:r>
      <w:r>
        <w:rPr>
          <w:rFonts w:eastAsia="Calibri"/>
          <w:b/>
          <w:bCs/>
          <w:sz w:val="28"/>
          <w:szCs w:val="28"/>
          <w:lang w:val="uk-UA"/>
        </w:rPr>
        <w:t>и</w:t>
      </w:r>
      <w:r w:rsidR="009C7403">
        <w:rPr>
          <w:rFonts w:eastAsia="Calibri"/>
          <w:b/>
          <w:bCs/>
          <w:sz w:val="28"/>
          <w:szCs w:val="28"/>
          <w:lang w:val="uk-UA"/>
        </w:rPr>
        <w:t xml:space="preserve"> першої половини ХХ століття</w:t>
      </w:r>
      <w:r>
        <w:rPr>
          <w:rFonts w:eastAsia="Calibri"/>
          <w:b/>
          <w:bCs/>
          <w:sz w:val="28"/>
          <w:szCs w:val="28"/>
          <w:lang w:val="uk-UA"/>
        </w:rPr>
        <w:t xml:space="preserve">. </w:t>
      </w:r>
    </w:p>
    <w:p w:rsidR="00BE5DFE" w:rsidRDefault="00125242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lastRenderedPageBreak/>
        <w:t xml:space="preserve">Змістовий модуль 1. </w:t>
      </w:r>
      <w:r w:rsidR="009C7403">
        <w:rPr>
          <w:rFonts w:eastAsia="Calibri"/>
          <w:b/>
          <w:bCs/>
          <w:sz w:val="28"/>
          <w:szCs w:val="28"/>
          <w:lang w:val="uk-UA"/>
        </w:rPr>
        <w:t>Література Великої Британ</w:t>
      </w:r>
      <w:r w:rsidR="007929F4">
        <w:rPr>
          <w:rFonts w:eastAsia="Calibri"/>
          <w:b/>
          <w:bCs/>
          <w:sz w:val="28"/>
          <w:szCs w:val="28"/>
          <w:lang w:val="uk-UA"/>
        </w:rPr>
        <w:t>ії першої половини ХХ століття.</w:t>
      </w:r>
    </w:p>
    <w:p w:rsidR="00125242" w:rsidRDefault="009C7403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 w:rsidRPr="00BE5DFE">
        <w:rPr>
          <w:rFonts w:eastAsia="Calibri"/>
          <w:bCs/>
          <w:sz w:val="28"/>
          <w:szCs w:val="28"/>
          <w:lang w:val="uk-UA"/>
        </w:rPr>
        <w:t>Вступ. Особливості розвитку л</w:t>
      </w:r>
      <w:r w:rsidR="00125242" w:rsidRPr="00BE5DFE">
        <w:rPr>
          <w:rFonts w:eastAsia="Calibri"/>
          <w:bCs/>
          <w:sz w:val="28"/>
          <w:szCs w:val="28"/>
          <w:lang w:val="uk-UA"/>
        </w:rPr>
        <w:t>ітератур</w:t>
      </w:r>
      <w:r w:rsidRPr="00BE5DFE">
        <w:rPr>
          <w:rFonts w:eastAsia="Calibri"/>
          <w:bCs/>
          <w:sz w:val="28"/>
          <w:szCs w:val="28"/>
          <w:lang w:val="uk-UA"/>
        </w:rPr>
        <w:t>и</w:t>
      </w:r>
      <w:r w:rsidR="00125242" w:rsidRPr="00BE5DFE">
        <w:rPr>
          <w:rFonts w:eastAsia="Calibri"/>
          <w:bCs/>
          <w:sz w:val="28"/>
          <w:szCs w:val="28"/>
          <w:lang w:val="uk-UA"/>
        </w:rPr>
        <w:t xml:space="preserve"> </w:t>
      </w:r>
      <w:r w:rsidRPr="00BE5DFE">
        <w:rPr>
          <w:rFonts w:eastAsia="Calibri"/>
          <w:bCs/>
          <w:sz w:val="28"/>
          <w:szCs w:val="28"/>
          <w:lang w:val="uk-UA"/>
        </w:rPr>
        <w:t>Великої Британії та США у першій половині ХХ століття</w:t>
      </w:r>
      <w:r w:rsidR="00BE5DFE">
        <w:rPr>
          <w:rFonts w:eastAsia="Calibri"/>
          <w:bCs/>
          <w:sz w:val="28"/>
          <w:szCs w:val="28"/>
          <w:lang w:val="uk-UA"/>
        </w:rPr>
        <w:t xml:space="preserve">. </w:t>
      </w:r>
      <w:r w:rsidR="00BE5DFE" w:rsidRPr="000F2EE6">
        <w:rPr>
          <w:rFonts w:eastAsia="Calibri"/>
          <w:bCs/>
          <w:sz w:val="28"/>
          <w:szCs w:val="28"/>
          <w:lang w:val="uk-UA"/>
        </w:rPr>
        <w:t xml:space="preserve">Драматургія Бернарда Шоу: </w:t>
      </w:r>
      <w:r w:rsidR="00BE5DFE">
        <w:rPr>
          <w:rFonts w:eastAsia="Calibri"/>
          <w:bCs/>
          <w:sz w:val="28"/>
          <w:szCs w:val="28"/>
          <w:lang w:val="uk-UA"/>
        </w:rPr>
        <w:t>принципи і поетик</w:t>
      </w:r>
      <w:r w:rsidR="008769BA">
        <w:rPr>
          <w:rFonts w:eastAsia="Calibri"/>
          <w:bCs/>
          <w:sz w:val="28"/>
          <w:szCs w:val="28"/>
          <w:lang w:val="uk-UA"/>
        </w:rPr>
        <w:t>а. П’єси «Пігмаліон», «Дім, де розбиваються серця», «Свята Іоанна», «Візок з яблуками». Особливості драматургічного методу Б</w:t>
      </w:r>
      <w:r w:rsidR="008320E8">
        <w:rPr>
          <w:rFonts w:eastAsia="Calibri"/>
          <w:bCs/>
          <w:sz w:val="28"/>
          <w:szCs w:val="28"/>
          <w:lang w:val="uk-UA"/>
        </w:rPr>
        <w:t xml:space="preserve">ернарда </w:t>
      </w:r>
      <w:r w:rsidR="008769BA">
        <w:rPr>
          <w:rFonts w:eastAsia="Calibri"/>
          <w:bCs/>
          <w:sz w:val="28"/>
          <w:szCs w:val="28"/>
          <w:lang w:val="uk-UA"/>
        </w:rPr>
        <w:t>Шоу.</w:t>
      </w:r>
    </w:p>
    <w:p w:rsidR="00145765" w:rsidRDefault="00145765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Неоромантизм. Джозеф Конрад. Роман «Лорд </w:t>
      </w:r>
      <w:proofErr w:type="spellStart"/>
      <w:r>
        <w:rPr>
          <w:rFonts w:eastAsia="Calibri"/>
          <w:bCs/>
          <w:sz w:val="28"/>
          <w:szCs w:val="28"/>
          <w:lang w:val="uk-UA"/>
        </w:rPr>
        <w:t>Джім</w:t>
      </w:r>
      <w:proofErr w:type="spellEnd"/>
      <w:r>
        <w:rPr>
          <w:rFonts w:eastAsia="Calibri"/>
          <w:bCs/>
          <w:sz w:val="28"/>
          <w:szCs w:val="28"/>
          <w:lang w:val="uk-UA"/>
        </w:rPr>
        <w:t>».</w:t>
      </w:r>
    </w:p>
    <w:p w:rsidR="0063153D" w:rsidRDefault="0063153D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 w:rsidRPr="000F2EE6">
        <w:rPr>
          <w:rFonts w:eastAsia="Calibri"/>
          <w:bCs/>
          <w:sz w:val="28"/>
          <w:szCs w:val="28"/>
          <w:lang w:val="uk-UA"/>
        </w:rPr>
        <w:t>Творчість Редьярда Кіплінга.</w:t>
      </w:r>
      <w:r w:rsidRPr="00FF709B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 xml:space="preserve">Оспівування </w:t>
      </w:r>
      <w:r w:rsidR="007A6DB8">
        <w:rPr>
          <w:rFonts w:eastAsia="Calibri"/>
          <w:bCs/>
          <w:sz w:val="28"/>
          <w:szCs w:val="28"/>
          <w:lang w:val="uk-UA"/>
        </w:rPr>
        <w:t>незламності</w:t>
      </w:r>
      <w:r w:rsidR="006563FD">
        <w:rPr>
          <w:rFonts w:eastAsia="Calibri"/>
          <w:bCs/>
          <w:sz w:val="28"/>
          <w:szCs w:val="28"/>
          <w:lang w:val="uk-UA"/>
        </w:rPr>
        <w:t xml:space="preserve"> </w:t>
      </w:r>
      <w:r w:rsidR="007A6DB8">
        <w:rPr>
          <w:rFonts w:eastAsia="Calibri"/>
          <w:bCs/>
          <w:sz w:val="28"/>
          <w:szCs w:val="28"/>
          <w:lang w:val="uk-UA"/>
        </w:rPr>
        <w:t>британської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="007A6DB8">
        <w:rPr>
          <w:rFonts w:eastAsia="Calibri"/>
          <w:bCs/>
          <w:sz w:val="28"/>
          <w:szCs w:val="28"/>
          <w:lang w:val="uk-UA"/>
        </w:rPr>
        <w:t>експансії</w:t>
      </w:r>
      <w:r w:rsidR="00414C96">
        <w:rPr>
          <w:rFonts w:eastAsia="Calibri"/>
          <w:bCs/>
          <w:sz w:val="28"/>
          <w:szCs w:val="28"/>
          <w:lang w:val="uk-UA"/>
        </w:rPr>
        <w:t xml:space="preserve"> у поетични</w:t>
      </w:r>
      <w:r w:rsidR="006563FD">
        <w:rPr>
          <w:rFonts w:eastAsia="Calibri"/>
          <w:bCs/>
          <w:sz w:val="28"/>
          <w:szCs w:val="28"/>
          <w:lang w:val="uk-UA"/>
        </w:rPr>
        <w:t>х творах</w:t>
      </w:r>
      <w:r w:rsidR="00B01F1B">
        <w:rPr>
          <w:rFonts w:eastAsia="Calibri"/>
          <w:bCs/>
          <w:sz w:val="28"/>
          <w:szCs w:val="28"/>
          <w:lang w:val="uk-UA"/>
        </w:rPr>
        <w:t>.</w:t>
      </w:r>
    </w:p>
    <w:p w:rsidR="002D104F" w:rsidRDefault="002D104F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 w:rsidRPr="000F2EE6">
        <w:rPr>
          <w:rFonts w:eastAsia="Calibri"/>
          <w:bCs/>
          <w:sz w:val="28"/>
          <w:szCs w:val="28"/>
          <w:lang w:val="uk-UA"/>
        </w:rPr>
        <w:t>Джон Голсуорсі.</w:t>
      </w:r>
      <w:r w:rsidRPr="00FF709B">
        <w:rPr>
          <w:rFonts w:eastAsia="Calibri"/>
          <w:bCs/>
          <w:sz w:val="28"/>
          <w:szCs w:val="28"/>
          <w:lang w:val="uk-UA"/>
        </w:rPr>
        <w:t xml:space="preserve"> </w:t>
      </w:r>
      <w:r w:rsidR="008320E8">
        <w:rPr>
          <w:rFonts w:eastAsia="Calibri"/>
          <w:bCs/>
          <w:sz w:val="28"/>
          <w:szCs w:val="28"/>
          <w:lang w:val="uk-UA"/>
        </w:rPr>
        <w:t xml:space="preserve">«Сага про </w:t>
      </w:r>
      <w:proofErr w:type="spellStart"/>
      <w:r w:rsidR="008320E8">
        <w:rPr>
          <w:rFonts w:eastAsia="Calibri"/>
          <w:bCs/>
          <w:sz w:val="28"/>
          <w:szCs w:val="28"/>
          <w:lang w:val="uk-UA"/>
        </w:rPr>
        <w:t>Форсайтів</w:t>
      </w:r>
      <w:proofErr w:type="spellEnd"/>
      <w:r w:rsidR="008320E8">
        <w:rPr>
          <w:rFonts w:eastAsia="Calibri"/>
          <w:bCs/>
          <w:sz w:val="28"/>
          <w:szCs w:val="28"/>
          <w:lang w:val="uk-UA"/>
        </w:rPr>
        <w:t xml:space="preserve">». </w:t>
      </w:r>
      <w:r>
        <w:rPr>
          <w:rFonts w:eastAsia="Calibri"/>
          <w:bCs/>
          <w:sz w:val="28"/>
          <w:szCs w:val="28"/>
          <w:lang w:val="uk-UA"/>
        </w:rPr>
        <w:t>Концепція лю</w:t>
      </w:r>
      <w:r w:rsidR="008320E8">
        <w:rPr>
          <w:rFonts w:eastAsia="Calibri"/>
          <w:bCs/>
          <w:sz w:val="28"/>
          <w:szCs w:val="28"/>
          <w:lang w:val="uk-UA"/>
        </w:rPr>
        <w:t xml:space="preserve">дини і дійсності Джона </w:t>
      </w:r>
      <w:r>
        <w:rPr>
          <w:rFonts w:eastAsia="Calibri"/>
          <w:bCs/>
          <w:sz w:val="28"/>
          <w:szCs w:val="28"/>
          <w:lang w:val="uk-UA"/>
        </w:rPr>
        <w:t>Голсуорсі. Проблема власництва у творчості письменника.</w:t>
      </w:r>
    </w:p>
    <w:p w:rsidR="002D104F" w:rsidRDefault="002D104F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Ричард </w:t>
      </w:r>
      <w:proofErr w:type="spellStart"/>
      <w:r>
        <w:rPr>
          <w:rFonts w:eastAsia="Calibri"/>
          <w:bCs/>
          <w:sz w:val="28"/>
          <w:szCs w:val="28"/>
          <w:lang w:val="uk-UA"/>
        </w:rPr>
        <w:t>Олдінгтон</w:t>
      </w:r>
      <w:proofErr w:type="spellEnd"/>
      <w:r>
        <w:rPr>
          <w:rFonts w:eastAsia="Calibri"/>
          <w:bCs/>
          <w:sz w:val="28"/>
          <w:szCs w:val="28"/>
          <w:lang w:val="uk-UA"/>
        </w:rPr>
        <w:t>. Засудження війни у романі «Смерть героя».</w:t>
      </w:r>
    </w:p>
    <w:p w:rsidR="00FD66E8" w:rsidRDefault="002B15EB" w:rsidP="00FD66E8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Модернізм у прозі. </w:t>
      </w:r>
      <w:r w:rsidR="00FD66E8">
        <w:rPr>
          <w:rFonts w:eastAsia="Calibri"/>
          <w:bCs/>
          <w:sz w:val="28"/>
          <w:szCs w:val="28"/>
          <w:lang w:val="uk-UA"/>
        </w:rPr>
        <w:t xml:space="preserve">«Література потоку свідомості». Джеймс Джойс. «Джакомо Джойс». Особливості поетики ліричної замальовки. «Портрет художника замолоду». </w:t>
      </w:r>
      <w:r w:rsidR="00855C4E">
        <w:rPr>
          <w:rFonts w:eastAsia="Calibri"/>
          <w:bCs/>
          <w:sz w:val="28"/>
          <w:szCs w:val="28"/>
          <w:lang w:val="uk-UA"/>
        </w:rPr>
        <w:t xml:space="preserve">Автобіографічний характер роману. </w:t>
      </w:r>
      <w:r w:rsidR="00FD66E8">
        <w:rPr>
          <w:rFonts w:eastAsia="Calibri"/>
          <w:bCs/>
          <w:sz w:val="28"/>
          <w:szCs w:val="28"/>
          <w:lang w:val="uk-UA"/>
        </w:rPr>
        <w:t>«</w:t>
      </w:r>
      <w:proofErr w:type="spellStart"/>
      <w:r w:rsidR="00FD66E8">
        <w:rPr>
          <w:rFonts w:eastAsia="Calibri"/>
          <w:bCs/>
          <w:sz w:val="28"/>
          <w:szCs w:val="28"/>
          <w:lang w:val="uk-UA"/>
        </w:rPr>
        <w:t>Улісс</w:t>
      </w:r>
      <w:proofErr w:type="spellEnd"/>
      <w:r w:rsidR="00FD66E8">
        <w:rPr>
          <w:rFonts w:eastAsia="Calibri"/>
          <w:bCs/>
          <w:sz w:val="28"/>
          <w:szCs w:val="28"/>
          <w:lang w:val="uk-UA"/>
        </w:rPr>
        <w:t>»</w:t>
      </w:r>
      <w:r w:rsidR="00855C4E">
        <w:rPr>
          <w:rFonts w:eastAsia="Calibri"/>
          <w:bCs/>
          <w:sz w:val="28"/>
          <w:szCs w:val="28"/>
          <w:lang w:val="uk-UA"/>
        </w:rPr>
        <w:t>. М</w:t>
      </w:r>
      <w:r w:rsidR="00FD66E8">
        <w:rPr>
          <w:rFonts w:eastAsia="Calibri"/>
          <w:bCs/>
          <w:sz w:val="28"/>
          <w:szCs w:val="28"/>
          <w:lang w:val="uk-UA"/>
        </w:rPr>
        <w:t>одель світу та людини</w:t>
      </w:r>
      <w:r w:rsidR="00855C4E">
        <w:rPr>
          <w:rFonts w:eastAsia="Calibri"/>
          <w:bCs/>
          <w:sz w:val="28"/>
          <w:szCs w:val="28"/>
          <w:lang w:val="uk-UA"/>
        </w:rPr>
        <w:t xml:space="preserve"> у романі</w:t>
      </w:r>
      <w:r w:rsidR="00FD66E8">
        <w:rPr>
          <w:rFonts w:eastAsia="Calibri"/>
          <w:bCs/>
          <w:sz w:val="28"/>
          <w:szCs w:val="28"/>
          <w:lang w:val="uk-UA"/>
        </w:rPr>
        <w:t>.</w:t>
      </w:r>
    </w:p>
    <w:p w:rsidR="008320E8" w:rsidRDefault="002B15EB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proofErr w:type="spellStart"/>
      <w:r>
        <w:rPr>
          <w:rFonts w:eastAsia="Calibri"/>
          <w:bCs/>
          <w:sz w:val="28"/>
          <w:szCs w:val="28"/>
          <w:lang w:val="uk-UA"/>
        </w:rPr>
        <w:t>Вірджіні</w:t>
      </w:r>
      <w:r w:rsidR="006B4A66">
        <w:rPr>
          <w:rFonts w:eastAsia="Calibri"/>
          <w:bCs/>
          <w:sz w:val="28"/>
          <w:szCs w:val="28"/>
          <w:lang w:val="uk-UA"/>
        </w:rPr>
        <w:t>я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Ву</w:t>
      </w:r>
      <w:r w:rsidR="00181A8E">
        <w:rPr>
          <w:rFonts w:eastAsia="Calibri"/>
          <w:bCs/>
          <w:sz w:val="28"/>
          <w:szCs w:val="28"/>
          <w:lang w:val="uk-UA"/>
        </w:rPr>
        <w:t>л</w:t>
      </w:r>
      <w:r>
        <w:rPr>
          <w:rFonts w:eastAsia="Calibri"/>
          <w:bCs/>
          <w:sz w:val="28"/>
          <w:szCs w:val="28"/>
          <w:lang w:val="uk-UA"/>
        </w:rPr>
        <w:t>ф</w:t>
      </w:r>
      <w:proofErr w:type="spellEnd"/>
      <w:r w:rsidR="000637A7">
        <w:rPr>
          <w:rFonts w:eastAsia="Calibri"/>
          <w:bCs/>
          <w:sz w:val="28"/>
          <w:szCs w:val="28"/>
          <w:lang w:val="uk-UA"/>
        </w:rPr>
        <w:t>.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="000637A7">
        <w:rPr>
          <w:rFonts w:eastAsia="Calibri"/>
          <w:bCs/>
          <w:sz w:val="28"/>
          <w:szCs w:val="28"/>
          <w:lang w:val="uk-UA"/>
        </w:rPr>
        <w:t xml:space="preserve">Роман «Місіс </w:t>
      </w:r>
      <w:proofErr w:type="spellStart"/>
      <w:r w:rsidR="000637A7">
        <w:rPr>
          <w:rFonts w:eastAsia="Calibri"/>
          <w:bCs/>
          <w:sz w:val="28"/>
          <w:szCs w:val="28"/>
          <w:lang w:val="uk-UA"/>
        </w:rPr>
        <w:t>Делло</w:t>
      </w:r>
      <w:r w:rsidR="00181A8E">
        <w:rPr>
          <w:rFonts w:eastAsia="Calibri"/>
          <w:bCs/>
          <w:sz w:val="28"/>
          <w:szCs w:val="28"/>
          <w:lang w:val="uk-UA"/>
        </w:rPr>
        <w:t>в</w:t>
      </w:r>
      <w:r w:rsidR="000637A7">
        <w:rPr>
          <w:rFonts w:eastAsia="Calibri"/>
          <w:bCs/>
          <w:sz w:val="28"/>
          <w:szCs w:val="28"/>
          <w:lang w:val="uk-UA"/>
        </w:rPr>
        <w:t>ей</w:t>
      </w:r>
      <w:proofErr w:type="spellEnd"/>
      <w:r w:rsidR="000637A7">
        <w:rPr>
          <w:rFonts w:eastAsia="Calibri"/>
          <w:bCs/>
          <w:sz w:val="28"/>
          <w:szCs w:val="28"/>
          <w:lang w:val="uk-UA"/>
        </w:rPr>
        <w:t>»</w:t>
      </w:r>
      <w:r w:rsidR="008320E8">
        <w:rPr>
          <w:rFonts w:eastAsia="Calibri"/>
          <w:bCs/>
          <w:sz w:val="28"/>
          <w:szCs w:val="28"/>
          <w:lang w:val="uk-UA"/>
        </w:rPr>
        <w:t>. Принцип одночасного зображення багатьох подій у творі. Роман «Хвилі». В</w:t>
      </w:r>
      <w:r>
        <w:rPr>
          <w:rFonts w:eastAsia="Calibri"/>
          <w:bCs/>
          <w:sz w:val="28"/>
          <w:szCs w:val="28"/>
          <w:lang w:val="uk-UA"/>
        </w:rPr>
        <w:t xml:space="preserve">ідображення короткочасності явищ та існування. </w:t>
      </w:r>
    </w:p>
    <w:p w:rsidR="006431E4" w:rsidRDefault="002B15EB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Девід </w:t>
      </w:r>
      <w:proofErr w:type="spellStart"/>
      <w:r w:rsidR="008320E8">
        <w:rPr>
          <w:rFonts w:eastAsia="Calibri"/>
          <w:bCs/>
          <w:sz w:val="28"/>
          <w:szCs w:val="28"/>
          <w:lang w:val="uk-UA"/>
        </w:rPr>
        <w:t>Герберт</w:t>
      </w:r>
      <w:proofErr w:type="spellEnd"/>
      <w:r w:rsidR="008320E8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Лоуренс. Романи «Сини й коханц</w:t>
      </w:r>
      <w:r w:rsidR="00B01F1B">
        <w:rPr>
          <w:rFonts w:eastAsia="Calibri"/>
          <w:bCs/>
          <w:sz w:val="28"/>
          <w:szCs w:val="28"/>
          <w:lang w:val="uk-UA"/>
        </w:rPr>
        <w:t xml:space="preserve">і» та «Коханець леді </w:t>
      </w:r>
      <w:proofErr w:type="spellStart"/>
      <w:r w:rsidR="00B01F1B">
        <w:rPr>
          <w:rFonts w:eastAsia="Calibri"/>
          <w:bCs/>
          <w:sz w:val="28"/>
          <w:szCs w:val="28"/>
          <w:lang w:val="uk-UA"/>
        </w:rPr>
        <w:t>Чаттерлі</w:t>
      </w:r>
      <w:proofErr w:type="spellEnd"/>
      <w:r w:rsidR="00B01F1B">
        <w:rPr>
          <w:rFonts w:eastAsia="Calibri"/>
          <w:bCs/>
          <w:sz w:val="28"/>
          <w:szCs w:val="28"/>
          <w:lang w:val="uk-UA"/>
        </w:rPr>
        <w:t>».</w:t>
      </w:r>
      <w:r w:rsidR="00FD66E8">
        <w:rPr>
          <w:rFonts w:eastAsia="Calibri"/>
          <w:bCs/>
          <w:sz w:val="28"/>
          <w:szCs w:val="28"/>
          <w:lang w:val="uk-UA"/>
        </w:rPr>
        <w:t xml:space="preserve"> Відтворення емоційного життя людини у романах.</w:t>
      </w:r>
    </w:p>
    <w:p w:rsidR="003008EC" w:rsidRDefault="003008EC" w:rsidP="003008EC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Сомерсет </w:t>
      </w:r>
      <w:proofErr w:type="spellStart"/>
      <w:r>
        <w:rPr>
          <w:rFonts w:eastAsia="Calibri"/>
          <w:bCs/>
          <w:sz w:val="28"/>
          <w:szCs w:val="28"/>
          <w:lang w:val="uk-UA"/>
        </w:rPr>
        <w:t>Моем</w:t>
      </w:r>
      <w:proofErr w:type="spellEnd"/>
      <w:r>
        <w:rPr>
          <w:rFonts w:eastAsia="Calibri"/>
          <w:bCs/>
          <w:sz w:val="28"/>
          <w:szCs w:val="28"/>
          <w:lang w:val="uk-UA"/>
        </w:rPr>
        <w:t>. Психологізм та художня своєрідність прози.</w:t>
      </w:r>
      <w:r w:rsidR="00A448B7">
        <w:rPr>
          <w:rFonts w:eastAsia="Calibri"/>
          <w:bCs/>
          <w:sz w:val="28"/>
          <w:szCs w:val="28"/>
          <w:lang w:val="uk-UA"/>
        </w:rPr>
        <w:t xml:space="preserve"> Романи «Тягар пристрастей людських», </w:t>
      </w:r>
      <w:r>
        <w:rPr>
          <w:rFonts w:eastAsia="Calibri"/>
          <w:bCs/>
          <w:sz w:val="28"/>
          <w:szCs w:val="28"/>
          <w:lang w:val="uk-UA"/>
        </w:rPr>
        <w:t>«Місяць і гріш»</w:t>
      </w:r>
      <w:r w:rsidR="00A448B7">
        <w:rPr>
          <w:rFonts w:eastAsia="Calibri"/>
          <w:bCs/>
          <w:sz w:val="28"/>
          <w:szCs w:val="28"/>
          <w:lang w:val="uk-UA"/>
        </w:rPr>
        <w:t>, «Візерунковий покрив», «На вістрі бритви».</w:t>
      </w:r>
    </w:p>
    <w:p w:rsidR="003008EC" w:rsidRDefault="003008EC" w:rsidP="003008EC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 w:rsidRPr="000F2EE6">
        <w:rPr>
          <w:rFonts w:eastAsia="Calibri"/>
          <w:bCs/>
          <w:sz w:val="28"/>
          <w:szCs w:val="28"/>
          <w:lang w:val="uk-UA"/>
        </w:rPr>
        <w:t xml:space="preserve">Томас </w:t>
      </w:r>
      <w:proofErr w:type="spellStart"/>
      <w:r w:rsidR="005A4588" w:rsidRPr="000F2EE6">
        <w:rPr>
          <w:rFonts w:eastAsia="Calibri"/>
          <w:bCs/>
          <w:sz w:val="28"/>
          <w:szCs w:val="28"/>
          <w:lang w:val="uk-UA"/>
        </w:rPr>
        <w:t>Стернз</w:t>
      </w:r>
      <w:proofErr w:type="spellEnd"/>
      <w:r w:rsidR="005A4588" w:rsidRPr="000F2EE6">
        <w:rPr>
          <w:rFonts w:eastAsia="Calibri"/>
          <w:bCs/>
          <w:sz w:val="28"/>
          <w:szCs w:val="28"/>
          <w:lang w:val="uk-UA"/>
        </w:rPr>
        <w:t xml:space="preserve"> </w:t>
      </w:r>
      <w:r w:rsidRPr="000F2EE6">
        <w:rPr>
          <w:rFonts w:eastAsia="Calibri"/>
          <w:bCs/>
          <w:sz w:val="28"/>
          <w:szCs w:val="28"/>
          <w:lang w:val="uk-UA"/>
        </w:rPr>
        <w:t>Еліот.</w:t>
      </w:r>
      <w:r w:rsidRPr="00576DA5">
        <w:rPr>
          <w:rFonts w:eastAsia="Calibri"/>
          <w:bCs/>
          <w:color w:val="FF0000"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Мо</w:t>
      </w:r>
      <w:r w:rsidR="005A4588">
        <w:rPr>
          <w:rFonts w:eastAsia="Calibri"/>
          <w:bCs/>
          <w:sz w:val="28"/>
          <w:szCs w:val="28"/>
          <w:lang w:val="uk-UA"/>
        </w:rPr>
        <w:t>ва асоціацій, алегорій і символів</w:t>
      </w:r>
      <w:r>
        <w:rPr>
          <w:rFonts w:eastAsia="Calibri"/>
          <w:bCs/>
          <w:sz w:val="28"/>
          <w:szCs w:val="28"/>
          <w:lang w:val="uk-UA"/>
        </w:rPr>
        <w:t xml:space="preserve"> у пое</w:t>
      </w:r>
      <w:r w:rsidR="005A4588">
        <w:rPr>
          <w:rFonts w:eastAsia="Calibri"/>
          <w:bCs/>
          <w:sz w:val="28"/>
          <w:szCs w:val="28"/>
          <w:lang w:val="uk-UA"/>
        </w:rPr>
        <w:t>мах «Безплідна земля» та</w:t>
      </w:r>
      <w:r>
        <w:rPr>
          <w:rFonts w:eastAsia="Calibri"/>
          <w:bCs/>
          <w:sz w:val="28"/>
          <w:szCs w:val="28"/>
          <w:lang w:val="uk-UA"/>
        </w:rPr>
        <w:t xml:space="preserve"> «Порожні люди».</w:t>
      </w:r>
    </w:p>
    <w:p w:rsidR="002B15EB" w:rsidRDefault="002B15EB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proofErr w:type="spellStart"/>
      <w:r>
        <w:rPr>
          <w:rFonts w:eastAsia="Calibri"/>
          <w:bCs/>
          <w:sz w:val="28"/>
          <w:szCs w:val="28"/>
          <w:lang w:val="uk-UA"/>
        </w:rPr>
        <w:t>Олдос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Хакслі</w:t>
      </w:r>
      <w:proofErr w:type="spellEnd"/>
      <w:r>
        <w:rPr>
          <w:rFonts w:eastAsia="Calibri"/>
          <w:bCs/>
          <w:sz w:val="28"/>
          <w:szCs w:val="28"/>
          <w:lang w:val="uk-UA"/>
        </w:rPr>
        <w:t>.</w:t>
      </w:r>
      <w:r w:rsidR="006431E4">
        <w:rPr>
          <w:rFonts w:eastAsia="Calibri"/>
          <w:bCs/>
          <w:sz w:val="28"/>
          <w:szCs w:val="28"/>
          <w:lang w:val="uk-UA"/>
        </w:rPr>
        <w:t xml:space="preserve"> Романи «Блазнівський танок» та «Контрапункт». </w:t>
      </w:r>
      <w:r w:rsidR="003008EC">
        <w:rPr>
          <w:rFonts w:eastAsia="Calibri"/>
          <w:bCs/>
          <w:sz w:val="28"/>
          <w:szCs w:val="28"/>
          <w:lang w:val="uk-UA"/>
        </w:rPr>
        <w:t>Роман-а</w:t>
      </w:r>
      <w:r w:rsidR="006431E4">
        <w:rPr>
          <w:rFonts w:eastAsia="Calibri"/>
          <w:bCs/>
          <w:sz w:val="28"/>
          <w:szCs w:val="28"/>
          <w:lang w:val="uk-UA"/>
        </w:rPr>
        <w:t>нтиутопія «Прекрасний новий світ».</w:t>
      </w:r>
    </w:p>
    <w:p w:rsidR="00CA6F71" w:rsidRDefault="00CA6F71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proofErr w:type="spellStart"/>
      <w:r>
        <w:rPr>
          <w:rFonts w:eastAsia="Calibri"/>
          <w:bCs/>
          <w:sz w:val="28"/>
          <w:szCs w:val="28"/>
          <w:lang w:val="uk-UA"/>
        </w:rPr>
        <w:t>Івлін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Во «Мерзенна плоть»</w:t>
      </w:r>
      <w:r w:rsidR="00FB3064">
        <w:rPr>
          <w:rFonts w:eastAsia="Calibri"/>
          <w:bCs/>
          <w:sz w:val="28"/>
          <w:szCs w:val="28"/>
          <w:lang w:val="uk-UA"/>
        </w:rPr>
        <w:t xml:space="preserve">. «Незабутня». Сатиричне зображення сучасного суспільства і чорний гумор у творах. Роман «Повернення в </w:t>
      </w:r>
      <w:proofErr w:type="spellStart"/>
      <w:r w:rsidR="00FB3064">
        <w:rPr>
          <w:rFonts w:eastAsia="Calibri"/>
          <w:bCs/>
          <w:sz w:val="28"/>
          <w:szCs w:val="28"/>
          <w:lang w:val="uk-UA"/>
        </w:rPr>
        <w:t>Брайдсгед</w:t>
      </w:r>
      <w:proofErr w:type="spellEnd"/>
      <w:r w:rsidR="00FB3064">
        <w:rPr>
          <w:rFonts w:eastAsia="Calibri"/>
          <w:bCs/>
          <w:sz w:val="28"/>
          <w:szCs w:val="28"/>
          <w:lang w:val="uk-UA"/>
        </w:rPr>
        <w:t>». Критика англійської аристократії у творі.</w:t>
      </w:r>
    </w:p>
    <w:p w:rsidR="008769BA" w:rsidRDefault="008769BA" w:rsidP="008769BA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Дж</w:t>
      </w:r>
      <w:r w:rsidR="003008EC">
        <w:rPr>
          <w:rFonts w:eastAsia="Calibri"/>
          <w:bCs/>
          <w:sz w:val="28"/>
          <w:szCs w:val="28"/>
          <w:lang w:val="uk-UA"/>
        </w:rPr>
        <w:t xml:space="preserve">ордж </w:t>
      </w:r>
      <w:proofErr w:type="spellStart"/>
      <w:r>
        <w:rPr>
          <w:rFonts w:eastAsia="Calibri"/>
          <w:bCs/>
          <w:sz w:val="28"/>
          <w:szCs w:val="28"/>
          <w:lang w:val="uk-UA"/>
        </w:rPr>
        <w:t>Орвелл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. </w:t>
      </w:r>
      <w:r w:rsidR="003008EC">
        <w:rPr>
          <w:rFonts w:eastAsia="Calibri"/>
          <w:bCs/>
          <w:sz w:val="28"/>
          <w:szCs w:val="28"/>
          <w:lang w:val="uk-UA"/>
        </w:rPr>
        <w:t xml:space="preserve">Роман-антиутопія «1984». </w:t>
      </w:r>
      <w:r>
        <w:rPr>
          <w:rFonts w:eastAsia="Calibri"/>
          <w:bCs/>
          <w:sz w:val="28"/>
          <w:szCs w:val="28"/>
          <w:lang w:val="uk-UA"/>
        </w:rPr>
        <w:t>Трансформація жанру</w:t>
      </w:r>
      <w:r w:rsidR="003008EC">
        <w:rPr>
          <w:rFonts w:eastAsia="Calibri"/>
          <w:bCs/>
          <w:sz w:val="28"/>
          <w:szCs w:val="28"/>
          <w:lang w:val="uk-UA"/>
        </w:rPr>
        <w:t xml:space="preserve"> антиутопії в літературі ХХ ст.</w:t>
      </w:r>
    </w:p>
    <w:p w:rsidR="003008EC" w:rsidRDefault="003008EC" w:rsidP="008769BA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Джеймс </w:t>
      </w:r>
      <w:proofErr w:type="spellStart"/>
      <w:r>
        <w:rPr>
          <w:rFonts w:eastAsia="Calibri"/>
          <w:bCs/>
          <w:sz w:val="28"/>
          <w:szCs w:val="28"/>
          <w:lang w:val="uk-UA"/>
        </w:rPr>
        <w:t>Олдрідж</w:t>
      </w:r>
      <w:proofErr w:type="spellEnd"/>
      <w:r>
        <w:rPr>
          <w:rFonts w:eastAsia="Calibri"/>
          <w:bCs/>
          <w:sz w:val="28"/>
          <w:szCs w:val="28"/>
          <w:lang w:val="uk-UA"/>
        </w:rPr>
        <w:t>. Р</w:t>
      </w:r>
      <w:r w:rsidR="00317D9D">
        <w:rPr>
          <w:rFonts w:eastAsia="Calibri"/>
          <w:bCs/>
          <w:sz w:val="28"/>
          <w:szCs w:val="28"/>
          <w:lang w:val="uk-UA"/>
        </w:rPr>
        <w:t>оман</w:t>
      </w:r>
      <w:r w:rsidR="004523C3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«</w:t>
      </w:r>
      <w:r w:rsidR="00317D9D">
        <w:rPr>
          <w:rFonts w:eastAsia="Calibri"/>
          <w:bCs/>
          <w:sz w:val="28"/>
          <w:szCs w:val="28"/>
          <w:lang w:val="uk-UA"/>
        </w:rPr>
        <w:t>Морський орел»</w:t>
      </w:r>
      <w:r w:rsidR="00886B8C">
        <w:rPr>
          <w:rFonts w:eastAsia="Calibri"/>
          <w:bCs/>
          <w:sz w:val="28"/>
          <w:szCs w:val="28"/>
          <w:lang w:val="uk-UA"/>
        </w:rPr>
        <w:t>.</w:t>
      </w:r>
    </w:p>
    <w:p w:rsidR="00886B8C" w:rsidRDefault="00886B8C" w:rsidP="008769BA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Драматургія </w:t>
      </w:r>
      <w:proofErr w:type="spellStart"/>
      <w:r>
        <w:rPr>
          <w:rFonts w:eastAsia="Calibri"/>
          <w:bCs/>
          <w:sz w:val="28"/>
          <w:szCs w:val="28"/>
          <w:lang w:val="uk-UA"/>
        </w:rPr>
        <w:t>Шона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О’Кейсі. «Тінь стрільця».</w:t>
      </w:r>
    </w:p>
    <w:p w:rsidR="00317D9D" w:rsidRDefault="00317D9D" w:rsidP="009C7403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</w:p>
    <w:p w:rsidR="009C7403" w:rsidRDefault="00125242" w:rsidP="009C7403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Змістовий модуль 2. Література </w:t>
      </w:r>
      <w:r w:rsidR="009C7403">
        <w:rPr>
          <w:rFonts w:eastAsia="Calibri"/>
          <w:b/>
          <w:bCs/>
          <w:sz w:val="28"/>
          <w:szCs w:val="28"/>
          <w:lang w:val="uk-UA"/>
        </w:rPr>
        <w:t xml:space="preserve">США першої половини ХХ століття. </w:t>
      </w:r>
    </w:p>
    <w:p w:rsidR="009C7403" w:rsidRDefault="00317D9D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 w:rsidRPr="00317D9D">
        <w:rPr>
          <w:rFonts w:eastAsia="Calibri"/>
          <w:bCs/>
          <w:sz w:val="28"/>
          <w:szCs w:val="28"/>
          <w:lang w:val="uk-UA"/>
        </w:rPr>
        <w:t>Творчість Джека Лондона.</w:t>
      </w:r>
      <w:r>
        <w:rPr>
          <w:rFonts w:eastAsia="Calibri"/>
          <w:bCs/>
          <w:sz w:val="28"/>
          <w:szCs w:val="28"/>
          <w:lang w:val="uk-UA"/>
        </w:rPr>
        <w:t xml:space="preserve"> Роман «Мартін </w:t>
      </w:r>
      <w:proofErr w:type="spellStart"/>
      <w:r>
        <w:rPr>
          <w:rFonts w:eastAsia="Calibri"/>
          <w:bCs/>
          <w:sz w:val="28"/>
          <w:szCs w:val="28"/>
          <w:lang w:val="uk-UA"/>
        </w:rPr>
        <w:t>Іден</w:t>
      </w:r>
      <w:proofErr w:type="spellEnd"/>
      <w:r>
        <w:rPr>
          <w:rFonts w:eastAsia="Calibri"/>
          <w:bCs/>
          <w:sz w:val="28"/>
          <w:szCs w:val="28"/>
          <w:lang w:val="uk-UA"/>
        </w:rPr>
        <w:t>».</w:t>
      </w:r>
    </w:p>
    <w:p w:rsidR="00317D9D" w:rsidRDefault="00317D9D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Теодор </w:t>
      </w:r>
      <w:proofErr w:type="spellStart"/>
      <w:r>
        <w:rPr>
          <w:rFonts w:eastAsia="Calibri"/>
          <w:bCs/>
          <w:sz w:val="28"/>
          <w:szCs w:val="28"/>
          <w:lang w:val="uk-UA"/>
        </w:rPr>
        <w:t>Драйзер</w:t>
      </w:r>
      <w:proofErr w:type="spellEnd"/>
      <w:r>
        <w:rPr>
          <w:rFonts w:eastAsia="Calibri"/>
          <w:bCs/>
          <w:sz w:val="28"/>
          <w:szCs w:val="28"/>
          <w:lang w:val="uk-UA"/>
        </w:rPr>
        <w:t>. Романи «Сестра Керрі», «Фінансист»</w:t>
      </w:r>
      <w:r w:rsidR="00D50003">
        <w:rPr>
          <w:rFonts w:eastAsia="Calibri"/>
          <w:bCs/>
          <w:sz w:val="28"/>
          <w:szCs w:val="28"/>
          <w:lang w:val="uk-UA"/>
        </w:rPr>
        <w:t>, «Титан», «Стоїк». «Американська трагедія». Особливості зображення «духу дійсності» в романі.</w:t>
      </w:r>
    </w:p>
    <w:p w:rsidR="00D50003" w:rsidRDefault="00D50003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Поезія Езри </w:t>
      </w:r>
      <w:proofErr w:type="spellStart"/>
      <w:r>
        <w:rPr>
          <w:rFonts w:eastAsia="Calibri"/>
          <w:bCs/>
          <w:sz w:val="28"/>
          <w:szCs w:val="28"/>
          <w:lang w:val="uk-UA"/>
        </w:rPr>
        <w:t>Пау</w:t>
      </w:r>
      <w:r w:rsidR="008B7D08">
        <w:rPr>
          <w:rFonts w:eastAsia="Calibri"/>
          <w:bCs/>
          <w:sz w:val="28"/>
          <w:szCs w:val="28"/>
          <w:lang w:val="uk-UA"/>
        </w:rPr>
        <w:t>н</w:t>
      </w:r>
      <w:r>
        <w:rPr>
          <w:rFonts w:eastAsia="Calibri"/>
          <w:bCs/>
          <w:sz w:val="28"/>
          <w:szCs w:val="28"/>
          <w:lang w:val="uk-UA"/>
        </w:rPr>
        <w:t>да</w:t>
      </w:r>
      <w:proofErr w:type="spellEnd"/>
      <w:r w:rsidR="009F4D95">
        <w:rPr>
          <w:rFonts w:eastAsia="Calibri"/>
          <w:bCs/>
          <w:sz w:val="28"/>
          <w:szCs w:val="28"/>
          <w:lang w:val="uk-UA"/>
        </w:rPr>
        <w:t>. Збірки «Екзальтація» та «Канцони». «</w:t>
      </w:r>
      <w:r w:rsidR="009F4D95">
        <w:rPr>
          <w:rFonts w:eastAsia="Calibri"/>
          <w:bCs/>
          <w:sz w:val="28"/>
          <w:szCs w:val="28"/>
          <w:lang w:val="en-US"/>
        </w:rPr>
        <w:t>Cantos</w:t>
      </w:r>
      <w:r w:rsidR="009F4D95">
        <w:rPr>
          <w:rFonts w:eastAsia="Calibri"/>
          <w:bCs/>
          <w:sz w:val="28"/>
          <w:szCs w:val="28"/>
          <w:lang w:val="uk-UA"/>
        </w:rPr>
        <w:t>».</w:t>
      </w:r>
    </w:p>
    <w:p w:rsidR="00335D25" w:rsidRPr="009F4D95" w:rsidRDefault="00335D25" w:rsidP="00335D25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Гертруда </w:t>
      </w:r>
      <w:proofErr w:type="spellStart"/>
      <w:r>
        <w:rPr>
          <w:rFonts w:eastAsia="Calibri"/>
          <w:bCs/>
          <w:sz w:val="28"/>
          <w:szCs w:val="28"/>
          <w:lang w:val="uk-UA"/>
        </w:rPr>
        <w:t>Стайн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«Становлення американців». Особливості художнього мислення в романі.</w:t>
      </w:r>
    </w:p>
    <w:p w:rsidR="00534586" w:rsidRDefault="009F4D95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Джон </w:t>
      </w:r>
      <w:proofErr w:type="spellStart"/>
      <w:r>
        <w:rPr>
          <w:rFonts w:eastAsia="Calibri"/>
          <w:bCs/>
          <w:sz w:val="28"/>
          <w:szCs w:val="28"/>
          <w:lang w:val="uk-UA"/>
        </w:rPr>
        <w:t>Родріго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Дос-Пассос</w:t>
      </w:r>
      <w:proofErr w:type="spellEnd"/>
      <w:r w:rsidR="00886B8C">
        <w:rPr>
          <w:rFonts w:eastAsia="Calibri"/>
          <w:bCs/>
          <w:sz w:val="28"/>
          <w:szCs w:val="28"/>
          <w:lang w:val="uk-UA"/>
        </w:rPr>
        <w:t>. Романи «Три солдати»</w:t>
      </w:r>
      <w:r w:rsidR="00335D25">
        <w:rPr>
          <w:rFonts w:eastAsia="Calibri"/>
          <w:bCs/>
          <w:sz w:val="28"/>
          <w:szCs w:val="28"/>
          <w:lang w:val="uk-UA"/>
        </w:rPr>
        <w:t>,</w:t>
      </w:r>
      <w:r w:rsidR="00886B8C">
        <w:rPr>
          <w:rFonts w:eastAsia="Calibri"/>
          <w:bCs/>
          <w:sz w:val="28"/>
          <w:szCs w:val="28"/>
          <w:lang w:val="uk-UA"/>
        </w:rPr>
        <w:t xml:space="preserve"> «</w:t>
      </w:r>
      <w:proofErr w:type="spellStart"/>
      <w:r w:rsidR="00886B8C">
        <w:rPr>
          <w:rFonts w:eastAsia="Calibri"/>
          <w:bCs/>
          <w:sz w:val="28"/>
          <w:szCs w:val="28"/>
          <w:lang w:val="uk-UA"/>
        </w:rPr>
        <w:t>Манхеттен</w:t>
      </w:r>
      <w:proofErr w:type="spellEnd"/>
      <w:r w:rsidR="00886B8C">
        <w:rPr>
          <w:rFonts w:eastAsia="Calibri"/>
          <w:bCs/>
          <w:sz w:val="28"/>
          <w:szCs w:val="28"/>
          <w:lang w:val="uk-UA"/>
        </w:rPr>
        <w:t>»</w:t>
      </w:r>
      <w:r w:rsidR="00335D25">
        <w:rPr>
          <w:rFonts w:eastAsia="Calibri"/>
          <w:bCs/>
          <w:sz w:val="28"/>
          <w:szCs w:val="28"/>
          <w:lang w:val="uk-UA"/>
        </w:rPr>
        <w:t xml:space="preserve">. </w:t>
      </w:r>
      <w:r w:rsidR="00335D25">
        <w:rPr>
          <w:rFonts w:eastAsia="Calibri"/>
          <w:bCs/>
          <w:sz w:val="28"/>
          <w:szCs w:val="28"/>
          <w:lang w:val="uk-UA"/>
        </w:rPr>
        <w:lastRenderedPageBreak/>
        <w:t>Трилогія «США»</w:t>
      </w:r>
      <w:r w:rsidR="00886B8C">
        <w:rPr>
          <w:rFonts w:eastAsia="Calibri"/>
          <w:bCs/>
          <w:sz w:val="28"/>
          <w:szCs w:val="28"/>
          <w:lang w:val="uk-UA"/>
        </w:rPr>
        <w:t>.</w:t>
      </w:r>
      <w:r w:rsidR="00534586">
        <w:rPr>
          <w:rFonts w:eastAsia="Calibri"/>
          <w:bCs/>
          <w:sz w:val="28"/>
          <w:szCs w:val="28"/>
          <w:lang w:val="uk-UA"/>
        </w:rPr>
        <w:t xml:space="preserve"> </w:t>
      </w:r>
    </w:p>
    <w:p w:rsidR="009F4D95" w:rsidRDefault="00534586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proofErr w:type="spellStart"/>
      <w:r w:rsidRPr="000F2EE6">
        <w:rPr>
          <w:rFonts w:eastAsia="Calibri"/>
          <w:bCs/>
          <w:sz w:val="28"/>
          <w:szCs w:val="28"/>
          <w:lang w:val="uk-UA"/>
        </w:rPr>
        <w:t>Юджин</w:t>
      </w:r>
      <w:proofErr w:type="spellEnd"/>
      <w:r w:rsidRPr="000F2EE6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Pr="000F2EE6">
        <w:rPr>
          <w:rFonts w:eastAsia="Calibri"/>
          <w:bCs/>
          <w:sz w:val="28"/>
          <w:szCs w:val="28"/>
          <w:lang w:val="uk-UA"/>
        </w:rPr>
        <w:t>Гладстоун</w:t>
      </w:r>
      <w:proofErr w:type="spellEnd"/>
      <w:r w:rsidRPr="000F2EE6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Pr="000F2EE6">
        <w:rPr>
          <w:rFonts w:eastAsia="Calibri"/>
          <w:bCs/>
          <w:sz w:val="28"/>
          <w:szCs w:val="28"/>
          <w:lang w:val="uk-UA"/>
        </w:rPr>
        <w:t>О’Нілл</w:t>
      </w:r>
      <w:proofErr w:type="spellEnd"/>
      <w:r w:rsidRPr="000F2EE6">
        <w:rPr>
          <w:rFonts w:eastAsia="Calibri"/>
          <w:bCs/>
          <w:sz w:val="28"/>
          <w:szCs w:val="28"/>
          <w:lang w:val="uk-UA"/>
        </w:rPr>
        <w:t>.</w:t>
      </w:r>
      <w:r w:rsidRPr="00FF709B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П’єса «Кошлата мавпа». Традиції американської реалістичної драми.</w:t>
      </w:r>
    </w:p>
    <w:p w:rsidR="00335D25" w:rsidRDefault="00335D25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proofErr w:type="spellStart"/>
      <w:r w:rsidRPr="000F2EE6">
        <w:rPr>
          <w:rFonts w:eastAsia="Calibri"/>
          <w:bCs/>
          <w:sz w:val="28"/>
          <w:szCs w:val="28"/>
          <w:lang w:val="uk-UA"/>
        </w:rPr>
        <w:t>Сінклер</w:t>
      </w:r>
      <w:proofErr w:type="spellEnd"/>
      <w:r w:rsidRPr="000F2EE6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Pr="000F2EE6">
        <w:rPr>
          <w:rFonts w:eastAsia="Calibri"/>
          <w:bCs/>
          <w:sz w:val="28"/>
          <w:szCs w:val="28"/>
          <w:lang w:val="uk-UA"/>
        </w:rPr>
        <w:t>Льюїс</w:t>
      </w:r>
      <w:proofErr w:type="spellEnd"/>
      <w:r w:rsidRPr="000F2EE6">
        <w:rPr>
          <w:rFonts w:eastAsia="Calibri"/>
          <w:bCs/>
          <w:sz w:val="28"/>
          <w:szCs w:val="28"/>
          <w:lang w:val="uk-UA"/>
        </w:rPr>
        <w:t>.</w:t>
      </w:r>
      <w:r w:rsidRPr="00FF709B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Романи «Головна вулиця», «</w:t>
      </w:r>
      <w:proofErr w:type="spellStart"/>
      <w:r>
        <w:rPr>
          <w:rFonts w:eastAsia="Calibri"/>
          <w:bCs/>
          <w:sz w:val="28"/>
          <w:szCs w:val="28"/>
          <w:lang w:val="uk-UA"/>
        </w:rPr>
        <w:t>Беббіт</w:t>
      </w:r>
      <w:proofErr w:type="spellEnd"/>
      <w:r>
        <w:rPr>
          <w:rFonts w:eastAsia="Calibri"/>
          <w:bCs/>
          <w:sz w:val="28"/>
          <w:szCs w:val="28"/>
          <w:lang w:val="uk-UA"/>
        </w:rPr>
        <w:t>». Фантастичний роман «У нас це неможливо».</w:t>
      </w:r>
    </w:p>
    <w:p w:rsidR="00D50003" w:rsidRDefault="00D50003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proofErr w:type="spellStart"/>
      <w:r>
        <w:rPr>
          <w:rFonts w:eastAsia="Calibri"/>
          <w:bCs/>
          <w:sz w:val="28"/>
          <w:szCs w:val="28"/>
          <w:lang w:val="uk-UA"/>
        </w:rPr>
        <w:t>Френсіс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Скотт </w:t>
      </w:r>
      <w:proofErr w:type="spellStart"/>
      <w:r>
        <w:rPr>
          <w:rFonts w:eastAsia="Calibri"/>
          <w:bCs/>
          <w:sz w:val="28"/>
          <w:szCs w:val="28"/>
          <w:lang w:val="uk-UA"/>
        </w:rPr>
        <w:t>Фіцджеральд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. Романи «Великий </w:t>
      </w:r>
      <w:proofErr w:type="spellStart"/>
      <w:r>
        <w:rPr>
          <w:rFonts w:eastAsia="Calibri"/>
          <w:bCs/>
          <w:sz w:val="28"/>
          <w:szCs w:val="28"/>
          <w:lang w:val="uk-UA"/>
        </w:rPr>
        <w:t>Гетсбі</w:t>
      </w:r>
      <w:proofErr w:type="spellEnd"/>
      <w:r>
        <w:rPr>
          <w:rFonts w:eastAsia="Calibri"/>
          <w:bCs/>
          <w:sz w:val="28"/>
          <w:szCs w:val="28"/>
          <w:lang w:val="uk-UA"/>
        </w:rPr>
        <w:t>» та «Ніч ніжна»</w:t>
      </w:r>
      <w:r w:rsidR="00886B8C">
        <w:rPr>
          <w:rFonts w:eastAsia="Calibri"/>
          <w:bCs/>
          <w:sz w:val="28"/>
          <w:szCs w:val="28"/>
          <w:lang w:val="uk-UA"/>
        </w:rPr>
        <w:t>.</w:t>
      </w:r>
    </w:p>
    <w:p w:rsidR="007A659A" w:rsidRDefault="007A659A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proofErr w:type="spellStart"/>
      <w:r>
        <w:rPr>
          <w:rFonts w:eastAsia="Calibri"/>
          <w:bCs/>
          <w:sz w:val="28"/>
          <w:szCs w:val="28"/>
          <w:lang w:val="uk-UA"/>
        </w:rPr>
        <w:t>Ерскін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Колдуел</w:t>
      </w:r>
      <w:proofErr w:type="spellEnd"/>
      <w:r>
        <w:rPr>
          <w:rFonts w:eastAsia="Calibri"/>
          <w:bCs/>
          <w:sz w:val="28"/>
          <w:szCs w:val="28"/>
          <w:lang w:val="uk-UA"/>
        </w:rPr>
        <w:t>. Збірка оповідань «Американська земля»</w:t>
      </w:r>
      <w:r w:rsidR="00A931A4">
        <w:rPr>
          <w:rFonts w:eastAsia="Calibri"/>
          <w:bCs/>
          <w:sz w:val="28"/>
          <w:szCs w:val="28"/>
          <w:lang w:val="uk-UA"/>
        </w:rPr>
        <w:t>. Повість «Випадок у липні».</w:t>
      </w:r>
    </w:p>
    <w:p w:rsidR="00A931A4" w:rsidRDefault="00A931A4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 w:rsidRPr="000F2EE6">
        <w:rPr>
          <w:rFonts w:eastAsia="Calibri"/>
          <w:bCs/>
          <w:sz w:val="28"/>
          <w:szCs w:val="28"/>
          <w:lang w:val="uk-UA"/>
        </w:rPr>
        <w:t>Ернест Хемінгуей.</w:t>
      </w:r>
      <w:r w:rsidRPr="00FF709B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Роман «Прощай, зброє!»</w:t>
      </w:r>
      <w:r w:rsidR="00C36804">
        <w:rPr>
          <w:rFonts w:eastAsia="Calibri"/>
          <w:bCs/>
          <w:sz w:val="28"/>
          <w:szCs w:val="28"/>
          <w:lang w:val="uk-UA"/>
        </w:rPr>
        <w:t>.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="00C36804">
        <w:rPr>
          <w:rFonts w:eastAsia="Calibri"/>
          <w:bCs/>
          <w:sz w:val="28"/>
          <w:szCs w:val="28"/>
          <w:lang w:val="uk-UA"/>
        </w:rPr>
        <w:t>Протест проти війни, філософія морального стоїцизму. Антифашистський роман</w:t>
      </w:r>
      <w:r>
        <w:rPr>
          <w:rFonts w:eastAsia="Calibri"/>
          <w:bCs/>
          <w:sz w:val="28"/>
          <w:szCs w:val="28"/>
          <w:lang w:val="uk-UA"/>
        </w:rPr>
        <w:t xml:space="preserve"> «По кому б’є дзвін».</w:t>
      </w:r>
    </w:p>
    <w:p w:rsidR="00CB12A8" w:rsidRDefault="00CB12A8" w:rsidP="009C7403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 w:rsidRPr="000F2EE6">
        <w:rPr>
          <w:rFonts w:eastAsia="Calibri"/>
          <w:bCs/>
          <w:sz w:val="28"/>
          <w:szCs w:val="28"/>
          <w:lang w:val="uk-UA"/>
        </w:rPr>
        <w:t>Вільям Фолкнер.</w:t>
      </w:r>
      <w:r w:rsidRPr="00FF709B">
        <w:rPr>
          <w:rFonts w:eastAsia="Calibri"/>
          <w:bCs/>
          <w:sz w:val="28"/>
          <w:szCs w:val="28"/>
          <w:lang w:val="uk-UA"/>
        </w:rPr>
        <w:t xml:space="preserve"> </w:t>
      </w:r>
      <w:r w:rsidR="00C36804">
        <w:rPr>
          <w:rFonts w:eastAsia="Calibri"/>
          <w:bCs/>
          <w:sz w:val="28"/>
          <w:szCs w:val="28"/>
          <w:lang w:val="uk-UA"/>
        </w:rPr>
        <w:t xml:space="preserve">Відбиття американського міфу в образі </w:t>
      </w:r>
      <w:proofErr w:type="spellStart"/>
      <w:r w:rsidR="00C36804">
        <w:rPr>
          <w:rFonts w:eastAsia="Calibri"/>
          <w:bCs/>
          <w:sz w:val="28"/>
          <w:szCs w:val="28"/>
          <w:lang w:val="uk-UA"/>
        </w:rPr>
        <w:t>Йокнапатофи</w:t>
      </w:r>
      <w:proofErr w:type="spellEnd"/>
      <w:r w:rsidR="00C36804">
        <w:rPr>
          <w:rFonts w:eastAsia="Calibri"/>
          <w:bCs/>
          <w:sz w:val="28"/>
          <w:szCs w:val="28"/>
          <w:lang w:val="uk-UA"/>
        </w:rPr>
        <w:t xml:space="preserve">. </w:t>
      </w:r>
      <w:r>
        <w:rPr>
          <w:rFonts w:eastAsia="Calibri"/>
          <w:bCs/>
          <w:sz w:val="28"/>
          <w:szCs w:val="28"/>
          <w:lang w:val="uk-UA"/>
        </w:rPr>
        <w:t>Оповідання. Роман «Галас і шаленство».</w:t>
      </w:r>
    </w:p>
    <w:p w:rsidR="009C7403" w:rsidRDefault="00221212" w:rsidP="00125242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 w:rsidRPr="000F2EE6">
        <w:rPr>
          <w:rFonts w:eastAsia="Calibri"/>
          <w:bCs/>
          <w:sz w:val="28"/>
          <w:szCs w:val="28"/>
          <w:lang w:val="uk-UA"/>
        </w:rPr>
        <w:t>Джон Стейнбек «</w:t>
      </w:r>
      <w:r>
        <w:rPr>
          <w:rFonts w:eastAsia="Calibri"/>
          <w:bCs/>
          <w:sz w:val="28"/>
          <w:szCs w:val="28"/>
          <w:lang w:val="uk-UA"/>
        </w:rPr>
        <w:t xml:space="preserve">Грона гніву» – сага про </w:t>
      </w:r>
      <w:proofErr w:type="spellStart"/>
      <w:r>
        <w:rPr>
          <w:rFonts w:eastAsia="Calibri"/>
          <w:bCs/>
          <w:sz w:val="28"/>
          <w:szCs w:val="28"/>
          <w:lang w:val="uk-UA"/>
        </w:rPr>
        <w:t>Джоудів</w:t>
      </w:r>
      <w:proofErr w:type="spellEnd"/>
      <w:r>
        <w:rPr>
          <w:rFonts w:eastAsia="Calibri"/>
          <w:bCs/>
          <w:sz w:val="28"/>
          <w:szCs w:val="28"/>
          <w:lang w:val="uk-UA"/>
        </w:rPr>
        <w:t>.</w:t>
      </w:r>
    </w:p>
    <w:p w:rsidR="005A4588" w:rsidRPr="00221212" w:rsidRDefault="005A4588" w:rsidP="00125242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Фрейдизм і літератур</w:t>
      </w:r>
      <w:r w:rsidR="00A448B7">
        <w:rPr>
          <w:rFonts w:eastAsia="Calibri"/>
          <w:bCs/>
          <w:sz w:val="28"/>
          <w:szCs w:val="28"/>
          <w:lang w:val="uk-UA"/>
        </w:rPr>
        <w:t>а США.</w:t>
      </w:r>
    </w:p>
    <w:p w:rsidR="00A448B7" w:rsidRDefault="00A448B7" w:rsidP="009C7403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</w:p>
    <w:p w:rsidR="00A448B7" w:rsidRDefault="00A448B7" w:rsidP="00A448B7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Модуль 2. Англійська та американська літератури другої половини ХХ століття.</w:t>
      </w:r>
    </w:p>
    <w:p w:rsidR="009C7403" w:rsidRDefault="00125242" w:rsidP="009C7403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Змістовий модуль </w:t>
      </w:r>
      <w:r w:rsidR="00ED31B4">
        <w:rPr>
          <w:rFonts w:eastAsia="Calibri"/>
          <w:b/>
          <w:bCs/>
          <w:sz w:val="28"/>
          <w:szCs w:val="28"/>
          <w:lang w:val="uk-UA"/>
        </w:rPr>
        <w:t>3</w:t>
      </w:r>
      <w:r>
        <w:rPr>
          <w:rFonts w:eastAsia="Calibri"/>
          <w:b/>
          <w:bCs/>
          <w:sz w:val="28"/>
          <w:szCs w:val="28"/>
          <w:lang w:val="uk-UA"/>
        </w:rPr>
        <w:t xml:space="preserve">. </w:t>
      </w:r>
      <w:r w:rsidR="009C7403">
        <w:rPr>
          <w:rFonts w:eastAsia="Calibri"/>
          <w:b/>
          <w:bCs/>
          <w:sz w:val="28"/>
          <w:szCs w:val="28"/>
          <w:lang w:val="uk-UA"/>
        </w:rPr>
        <w:t xml:space="preserve">Література </w:t>
      </w:r>
      <w:r w:rsidR="00A448B7">
        <w:rPr>
          <w:rFonts w:eastAsia="Calibri"/>
          <w:b/>
          <w:bCs/>
          <w:sz w:val="28"/>
          <w:szCs w:val="28"/>
          <w:lang w:val="uk-UA"/>
        </w:rPr>
        <w:t>Великої Британії</w:t>
      </w:r>
      <w:r w:rsidR="009C7403">
        <w:rPr>
          <w:rFonts w:eastAsia="Calibri"/>
          <w:b/>
          <w:bCs/>
          <w:sz w:val="28"/>
          <w:szCs w:val="28"/>
          <w:lang w:val="uk-UA"/>
        </w:rPr>
        <w:t xml:space="preserve"> другої половини ХХ століття.</w:t>
      </w:r>
    </w:p>
    <w:p w:rsidR="00E85F85" w:rsidRDefault="00E85F85" w:rsidP="009C7403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Література «розсерджених». Драматургія </w:t>
      </w:r>
      <w:r w:rsidR="00ED31B4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 xml:space="preserve">жона </w:t>
      </w:r>
      <w:proofErr w:type="spellStart"/>
      <w:r>
        <w:rPr>
          <w:color w:val="000000"/>
          <w:sz w:val="28"/>
          <w:szCs w:val="28"/>
          <w:lang w:val="uk-UA"/>
        </w:rPr>
        <w:t>Осборна</w:t>
      </w:r>
      <w:proofErr w:type="spellEnd"/>
      <w:r>
        <w:rPr>
          <w:color w:val="000000"/>
          <w:sz w:val="28"/>
          <w:szCs w:val="28"/>
          <w:lang w:val="uk-UA"/>
        </w:rPr>
        <w:t xml:space="preserve">. П’єса </w:t>
      </w:r>
      <w:r w:rsidR="00ED31B4">
        <w:rPr>
          <w:color w:val="000000"/>
          <w:sz w:val="28"/>
          <w:szCs w:val="28"/>
          <w:lang w:val="uk-UA"/>
        </w:rPr>
        <w:t xml:space="preserve">«Озирнись у гніві». Пафос критицизму і бунт «сердитих молодих людей». </w:t>
      </w:r>
    </w:p>
    <w:p w:rsidR="00FB3064" w:rsidRDefault="00FB3064" w:rsidP="009C7403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Івлін</w:t>
      </w:r>
      <w:proofErr w:type="spellEnd"/>
      <w:r>
        <w:rPr>
          <w:color w:val="000000"/>
          <w:sz w:val="28"/>
          <w:szCs w:val="28"/>
          <w:lang w:val="uk-UA"/>
        </w:rPr>
        <w:t xml:space="preserve"> Во «Офіцери і джентльмени». Сатиричне зображення Британської імперії у романі.</w:t>
      </w:r>
    </w:p>
    <w:p w:rsidR="00E85F85" w:rsidRDefault="00ED31B4" w:rsidP="009C7403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0F2EE6">
        <w:rPr>
          <w:sz w:val="28"/>
          <w:szCs w:val="28"/>
          <w:lang w:val="uk-UA"/>
        </w:rPr>
        <w:t>В</w:t>
      </w:r>
      <w:r w:rsidR="00E85F85" w:rsidRPr="000F2EE6">
        <w:rPr>
          <w:sz w:val="28"/>
          <w:szCs w:val="28"/>
          <w:lang w:val="uk-UA"/>
        </w:rPr>
        <w:t xml:space="preserve">ільям </w:t>
      </w:r>
      <w:r w:rsidRPr="000F2EE6">
        <w:rPr>
          <w:sz w:val="28"/>
          <w:szCs w:val="28"/>
          <w:lang w:val="uk-UA"/>
        </w:rPr>
        <w:t>Голдінг.</w:t>
      </w:r>
      <w:r w:rsidRPr="00FF709B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Володар</w:t>
      </w:r>
      <w:proofErr w:type="spellEnd"/>
      <w:r>
        <w:rPr>
          <w:color w:val="000000"/>
          <w:sz w:val="28"/>
          <w:szCs w:val="28"/>
        </w:rPr>
        <w:t xml:space="preserve"> мух». Тема </w:t>
      </w:r>
      <w:proofErr w:type="spellStart"/>
      <w:r>
        <w:rPr>
          <w:color w:val="000000"/>
          <w:sz w:val="28"/>
          <w:szCs w:val="28"/>
        </w:rPr>
        <w:t>агресивного</w:t>
      </w:r>
      <w:proofErr w:type="spellEnd"/>
      <w:r>
        <w:rPr>
          <w:color w:val="000000"/>
          <w:sz w:val="28"/>
          <w:szCs w:val="28"/>
        </w:rPr>
        <w:t xml:space="preserve"> начала в </w:t>
      </w:r>
      <w:proofErr w:type="spellStart"/>
      <w:r>
        <w:rPr>
          <w:color w:val="000000"/>
          <w:sz w:val="28"/>
          <w:szCs w:val="28"/>
        </w:rPr>
        <w:t>людській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природі</w:t>
      </w:r>
      <w:proofErr w:type="spellEnd"/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«Шпиль»</w:t>
      </w:r>
      <w:r>
        <w:rPr>
          <w:color w:val="000000"/>
          <w:sz w:val="28"/>
          <w:szCs w:val="28"/>
          <w:lang w:val="uk-UA"/>
        </w:rPr>
        <w:t xml:space="preserve">. </w:t>
      </w:r>
      <w:r w:rsidR="00E85F85">
        <w:rPr>
          <w:color w:val="000000"/>
          <w:sz w:val="28"/>
          <w:szCs w:val="28"/>
          <w:lang w:val="uk-UA"/>
        </w:rPr>
        <w:t xml:space="preserve">Реальність і міф. </w:t>
      </w:r>
      <w:r>
        <w:rPr>
          <w:color w:val="000000"/>
          <w:sz w:val="28"/>
          <w:szCs w:val="28"/>
        </w:rPr>
        <w:t xml:space="preserve">Проблема </w:t>
      </w:r>
      <w:proofErr w:type="spellStart"/>
      <w:r>
        <w:rPr>
          <w:color w:val="000000"/>
          <w:sz w:val="28"/>
          <w:szCs w:val="28"/>
        </w:rPr>
        <w:t>співвідношення</w:t>
      </w:r>
      <w:proofErr w:type="spellEnd"/>
      <w:r>
        <w:rPr>
          <w:color w:val="000000"/>
          <w:sz w:val="28"/>
          <w:szCs w:val="28"/>
        </w:rPr>
        <w:t xml:space="preserve"> добра і зла</w:t>
      </w:r>
      <w:r>
        <w:rPr>
          <w:color w:val="000000"/>
          <w:sz w:val="28"/>
          <w:szCs w:val="28"/>
          <w:lang w:val="uk-UA"/>
        </w:rPr>
        <w:t xml:space="preserve"> в романі</w:t>
      </w:r>
      <w:r>
        <w:rPr>
          <w:color w:val="000000"/>
          <w:sz w:val="28"/>
          <w:szCs w:val="28"/>
        </w:rPr>
        <w:t>.</w:t>
      </w:r>
    </w:p>
    <w:p w:rsidR="00FB3064" w:rsidRDefault="00ED31B4" w:rsidP="009C7403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</w:t>
      </w:r>
      <w:r w:rsidR="00E85F85">
        <w:rPr>
          <w:color w:val="000000"/>
          <w:sz w:val="28"/>
          <w:szCs w:val="28"/>
          <w:lang w:val="uk-UA"/>
        </w:rPr>
        <w:t>рем</w:t>
      </w:r>
      <w:proofErr w:type="spellEnd"/>
      <w:r w:rsidR="00E85F85">
        <w:rPr>
          <w:color w:val="000000"/>
          <w:sz w:val="28"/>
          <w:szCs w:val="28"/>
          <w:lang w:val="uk-UA"/>
        </w:rPr>
        <w:t xml:space="preserve"> Грін</w:t>
      </w:r>
      <w:r>
        <w:rPr>
          <w:color w:val="000000"/>
          <w:sz w:val="28"/>
          <w:szCs w:val="28"/>
          <w:lang w:val="uk-UA"/>
        </w:rPr>
        <w:t xml:space="preserve"> «Тихий американець». Засудження колоніалізму</w:t>
      </w:r>
      <w:r w:rsidR="00E85F85">
        <w:rPr>
          <w:color w:val="000000"/>
          <w:sz w:val="28"/>
          <w:szCs w:val="28"/>
          <w:lang w:val="uk-UA"/>
        </w:rPr>
        <w:t xml:space="preserve"> в романі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AC401C" w:rsidRDefault="00ED31B4" w:rsidP="009C7403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</w:t>
      </w:r>
      <w:r w:rsidR="00FB3064">
        <w:rPr>
          <w:color w:val="000000"/>
          <w:sz w:val="28"/>
          <w:szCs w:val="28"/>
          <w:lang w:val="uk-UA"/>
        </w:rPr>
        <w:t>йріс</w:t>
      </w:r>
      <w:proofErr w:type="spellEnd"/>
      <w:r w:rsidR="00FB306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Мердок. </w:t>
      </w:r>
      <w:r w:rsidR="00AC401C">
        <w:rPr>
          <w:color w:val="000000"/>
          <w:sz w:val="28"/>
          <w:szCs w:val="28"/>
          <w:lang w:val="uk-UA"/>
        </w:rPr>
        <w:t xml:space="preserve">Філософський роман </w:t>
      </w:r>
      <w:proofErr w:type="spellStart"/>
      <w:r w:rsidR="00AC401C">
        <w:rPr>
          <w:color w:val="000000"/>
          <w:sz w:val="28"/>
          <w:szCs w:val="28"/>
          <w:lang w:val="uk-UA"/>
        </w:rPr>
        <w:t>екзистенціалістської</w:t>
      </w:r>
      <w:proofErr w:type="spellEnd"/>
      <w:r w:rsidR="00AC401C">
        <w:rPr>
          <w:color w:val="000000"/>
          <w:sz w:val="28"/>
          <w:szCs w:val="28"/>
          <w:lang w:val="uk-UA"/>
        </w:rPr>
        <w:t xml:space="preserve"> орієнтації. Романи «Випадкова людина» та</w:t>
      </w:r>
      <w:r>
        <w:rPr>
          <w:color w:val="000000"/>
          <w:sz w:val="28"/>
          <w:szCs w:val="28"/>
          <w:lang w:val="uk-UA"/>
        </w:rPr>
        <w:t xml:space="preserve"> «Чорний принц». </w:t>
      </w:r>
    </w:p>
    <w:p w:rsidR="00A448B7" w:rsidRDefault="00ED31B4" w:rsidP="009C7403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Дж.Фаулз</w:t>
      </w:r>
      <w:proofErr w:type="spellEnd"/>
      <w:r>
        <w:rPr>
          <w:color w:val="000000"/>
          <w:sz w:val="28"/>
          <w:szCs w:val="28"/>
          <w:lang w:val="uk-UA"/>
        </w:rPr>
        <w:t xml:space="preserve">. «Вежа з чорного дерева». Естетичні концепції </w:t>
      </w:r>
      <w:r w:rsidR="00AC401C">
        <w:rPr>
          <w:color w:val="000000"/>
          <w:sz w:val="28"/>
          <w:szCs w:val="28"/>
          <w:lang w:val="uk-UA"/>
        </w:rPr>
        <w:t>письменника.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Роман «</w:t>
      </w:r>
      <w:proofErr w:type="spellStart"/>
      <w:r>
        <w:rPr>
          <w:color w:val="000000"/>
          <w:sz w:val="28"/>
          <w:szCs w:val="28"/>
        </w:rPr>
        <w:t>Жінка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французького</w:t>
      </w:r>
      <w:proofErr w:type="spellEnd"/>
      <w:r>
        <w:rPr>
          <w:color w:val="000000"/>
          <w:sz w:val="28"/>
          <w:szCs w:val="28"/>
        </w:rPr>
        <w:t xml:space="preserve"> лейтенанта»</w:t>
      </w:r>
      <w:r>
        <w:rPr>
          <w:color w:val="000000"/>
          <w:sz w:val="28"/>
          <w:szCs w:val="28"/>
          <w:lang w:val="uk-UA"/>
        </w:rPr>
        <w:t>. Е</w:t>
      </w:r>
      <w:proofErr w:type="spellStart"/>
      <w:r>
        <w:rPr>
          <w:color w:val="000000"/>
          <w:sz w:val="28"/>
          <w:szCs w:val="28"/>
        </w:rPr>
        <w:t>стетика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інтертекстуальності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прийомів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сучасного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модернізму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структурі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класичного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вікторианського</w:t>
      </w:r>
      <w:proofErr w:type="spellEnd"/>
      <w:r>
        <w:rPr>
          <w:color w:val="000000"/>
          <w:sz w:val="28"/>
          <w:szCs w:val="28"/>
        </w:rPr>
        <w:t>» роману</w:t>
      </w:r>
      <w:r>
        <w:rPr>
          <w:color w:val="000000"/>
          <w:sz w:val="28"/>
          <w:szCs w:val="28"/>
          <w:lang w:val="uk-UA"/>
        </w:rPr>
        <w:t>.</w:t>
      </w:r>
    </w:p>
    <w:p w:rsidR="00AC401C" w:rsidRDefault="00AC401C" w:rsidP="009C7403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Джуліан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Барнс</w:t>
      </w:r>
      <w:proofErr w:type="spellEnd"/>
      <w:r>
        <w:rPr>
          <w:color w:val="000000"/>
          <w:sz w:val="28"/>
          <w:szCs w:val="28"/>
          <w:lang w:val="uk-UA"/>
        </w:rPr>
        <w:t xml:space="preserve"> «Історія світу у 10 ½  розділах» – взірець постмодерністської прози.</w:t>
      </w:r>
    </w:p>
    <w:p w:rsidR="00AC401C" w:rsidRDefault="00AC401C" w:rsidP="00AC401C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Змістовий модуль 4. Література США другої половини ХХ століття.</w:t>
      </w:r>
    </w:p>
    <w:p w:rsidR="00CC213C" w:rsidRDefault="00AC401C" w:rsidP="00125242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 w:rsidRPr="00AC401C">
        <w:rPr>
          <w:rFonts w:eastAsia="Calibri"/>
          <w:bCs/>
          <w:sz w:val="28"/>
          <w:szCs w:val="28"/>
          <w:lang w:val="uk-UA"/>
        </w:rPr>
        <w:t xml:space="preserve">Вільям </w:t>
      </w:r>
      <w:r w:rsidR="00125242">
        <w:rPr>
          <w:rFonts w:eastAsia="Calibri"/>
          <w:bCs/>
          <w:sz w:val="28"/>
          <w:szCs w:val="28"/>
          <w:lang w:val="uk-UA"/>
        </w:rPr>
        <w:t xml:space="preserve">Фолкнер. </w:t>
      </w:r>
      <w:r>
        <w:rPr>
          <w:rFonts w:eastAsia="Calibri"/>
          <w:bCs/>
          <w:sz w:val="28"/>
          <w:szCs w:val="28"/>
          <w:lang w:val="uk-UA"/>
        </w:rPr>
        <w:t>Романи «Село», «Місто», «Особняк». Проблема «</w:t>
      </w:r>
      <w:proofErr w:type="spellStart"/>
      <w:r>
        <w:rPr>
          <w:rFonts w:eastAsia="Calibri"/>
          <w:bCs/>
          <w:sz w:val="28"/>
          <w:szCs w:val="28"/>
          <w:lang w:val="uk-UA"/>
        </w:rPr>
        <w:t>сноупсизму</w:t>
      </w:r>
      <w:proofErr w:type="spellEnd"/>
      <w:r>
        <w:rPr>
          <w:rFonts w:eastAsia="Calibri"/>
          <w:bCs/>
          <w:sz w:val="28"/>
          <w:szCs w:val="28"/>
          <w:lang w:val="uk-UA"/>
        </w:rPr>
        <w:t>» в трилогії.</w:t>
      </w:r>
    </w:p>
    <w:p w:rsidR="00CC213C" w:rsidRDefault="00CC213C" w:rsidP="00125242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Ернест Хемінгуей. Роман «За річкою, в затінку дерев». Повість-притча «Старий і море». Універсальний характер задуму, символіка, біблійний підтекст, стилістична своєрідність, принцип «айсберга».</w:t>
      </w:r>
    </w:p>
    <w:p w:rsidR="00085366" w:rsidRDefault="00CC213C" w:rsidP="00125242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Джон </w:t>
      </w:r>
      <w:r w:rsidR="00125242">
        <w:rPr>
          <w:rFonts w:eastAsia="Calibri"/>
          <w:bCs/>
          <w:sz w:val="28"/>
          <w:szCs w:val="28"/>
          <w:lang w:val="uk-UA"/>
        </w:rPr>
        <w:t>Стейнбек</w:t>
      </w:r>
      <w:r>
        <w:rPr>
          <w:rFonts w:eastAsia="Calibri"/>
          <w:bCs/>
          <w:sz w:val="28"/>
          <w:szCs w:val="28"/>
          <w:lang w:val="uk-UA"/>
        </w:rPr>
        <w:t>. Роман-притча «На схід від Едему</w:t>
      </w:r>
      <w:r w:rsidR="00085366">
        <w:rPr>
          <w:rFonts w:eastAsia="Calibri"/>
          <w:bCs/>
          <w:sz w:val="28"/>
          <w:szCs w:val="28"/>
          <w:lang w:val="uk-UA"/>
        </w:rPr>
        <w:t>». Соціально-психологічний роман</w:t>
      </w:r>
      <w:r w:rsidR="00125242">
        <w:rPr>
          <w:rFonts w:eastAsia="Calibri"/>
          <w:bCs/>
          <w:sz w:val="28"/>
          <w:szCs w:val="28"/>
          <w:lang w:val="uk-UA"/>
        </w:rPr>
        <w:t xml:space="preserve"> </w:t>
      </w:r>
      <w:r w:rsidR="00125242">
        <w:rPr>
          <w:color w:val="000000"/>
          <w:sz w:val="28"/>
          <w:szCs w:val="28"/>
          <w:lang w:val="uk-UA"/>
        </w:rPr>
        <w:t xml:space="preserve">«Зима тривоги нашої». </w:t>
      </w:r>
    </w:p>
    <w:p w:rsidR="00085366" w:rsidRDefault="00085366" w:rsidP="00125242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Джером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Селінджер</w:t>
      </w:r>
      <w:proofErr w:type="spellEnd"/>
      <w:r>
        <w:rPr>
          <w:color w:val="000000"/>
          <w:sz w:val="28"/>
          <w:szCs w:val="28"/>
          <w:lang w:val="uk-UA"/>
        </w:rPr>
        <w:t xml:space="preserve"> «Над прірвою в житі». Тема опору героя </w:t>
      </w:r>
      <w:proofErr w:type="spellStart"/>
      <w:r>
        <w:rPr>
          <w:color w:val="000000"/>
          <w:sz w:val="28"/>
          <w:szCs w:val="28"/>
          <w:lang w:val="uk-UA"/>
        </w:rPr>
        <w:lastRenderedPageBreak/>
        <w:t>обивательс</w:t>
      </w:r>
      <w:r>
        <w:rPr>
          <w:color w:val="000000"/>
          <w:sz w:val="28"/>
          <w:szCs w:val="28"/>
        </w:rPr>
        <w:t>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конформізму</w:t>
      </w:r>
      <w:proofErr w:type="spellEnd"/>
      <w:r>
        <w:rPr>
          <w:color w:val="000000"/>
          <w:sz w:val="28"/>
          <w:szCs w:val="28"/>
        </w:rPr>
        <w:t xml:space="preserve"> і бездуховному </w:t>
      </w:r>
      <w:proofErr w:type="spellStart"/>
      <w:r>
        <w:rPr>
          <w:color w:val="000000"/>
          <w:sz w:val="28"/>
          <w:szCs w:val="28"/>
        </w:rPr>
        <w:t>існуванню</w:t>
      </w:r>
      <w:proofErr w:type="spellEnd"/>
      <w:r>
        <w:rPr>
          <w:color w:val="000000"/>
          <w:sz w:val="28"/>
          <w:szCs w:val="28"/>
          <w:lang w:val="uk-UA"/>
        </w:rPr>
        <w:t xml:space="preserve"> в романі.</w:t>
      </w:r>
    </w:p>
    <w:p w:rsidR="00C64B2C" w:rsidRDefault="00C64B2C" w:rsidP="00125242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Абсурдизм, чорний гумор і гротеск Джона </w:t>
      </w:r>
      <w:proofErr w:type="spellStart"/>
      <w:r>
        <w:rPr>
          <w:color w:val="000000"/>
          <w:sz w:val="28"/>
          <w:szCs w:val="28"/>
          <w:lang w:val="uk-UA"/>
        </w:rPr>
        <w:t>Хоукса</w:t>
      </w:r>
      <w:proofErr w:type="spellEnd"/>
      <w:r>
        <w:rPr>
          <w:color w:val="000000"/>
          <w:sz w:val="28"/>
          <w:szCs w:val="28"/>
          <w:lang w:val="uk-UA"/>
        </w:rPr>
        <w:t xml:space="preserve"> та Джеймса </w:t>
      </w:r>
      <w:proofErr w:type="spellStart"/>
      <w:r>
        <w:rPr>
          <w:color w:val="000000"/>
          <w:sz w:val="28"/>
          <w:szCs w:val="28"/>
          <w:lang w:val="uk-UA"/>
        </w:rPr>
        <w:t>Патріка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Донліві</w:t>
      </w:r>
      <w:proofErr w:type="spellEnd"/>
      <w:r>
        <w:rPr>
          <w:color w:val="000000"/>
          <w:sz w:val="28"/>
          <w:szCs w:val="28"/>
          <w:lang w:val="uk-UA"/>
        </w:rPr>
        <w:t xml:space="preserve">. Колаж у творчості Вільяма </w:t>
      </w:r>
      <w:proofErr w:type="spellStart"/>
      <w:r w:rsidR="00472954">
        <w:rPr>
          <w:color w:val="000000"/>
          <w:sz w:val="28"/>
          <w:szCs w:val="28"/>
          <w:lang w:val="uk-UA"/>
        </w:rPr>
        <w:t>Берроуза</w:t>
      </w:r>
      <w:proofErr w:type="spellEnd"/>
      <w:r w:rsidR="00472954">
        <w:rPr>
          <w:color w:val="000000"/>
          <w:sz w:val="28"/>
          <w:szCs w:val="28"/>
          <w:lang w:val="uk-UA"/>
        </w:rPr>
        <w:t>.</w:t>
      </w:r>
    </w:p>
    <w:p w:rsidR="00414C96" w:rsidRDefault="00085366" w:rsidP="00125242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085366">
        <w:rPr>
          <w:color w:val="000000"/>
          <w:sz w:val="28"/>
          <w:szCs w:val="28"/>
          <w:lang w:val="uk-UA"/>
        </w:rPr>
        <w:t>Дж</w:t>
      </w:r>
      <w:r>
        <w:rPr>
          <w:color w:val="000000"/>
          <w:sz w:val="28"/>
          <w:szCs w:val="28"/>
          <w:lang w:val="uk-UA"/>
        </w:rPr>
        <w:t xml:space="preserve">он </w:t>
      </w:r>
      <w:r w:rsidRPr="00085366">
        <w:rPr>
          <w:color w:val="000000"/>
          <w:sz w:val="28"/>
          <w:szCs w:val="28"/>
          <w:lang w:val="uk-UA"/>
        </w:rPr>
        <w:t xml:space="preserve">Апдайк. </w:t>
      </w:r>
      <w:r>
        <w:rPr>
          <w:color w:val="000000"/>
          <w:sz w:val="28"/>
          <w:szCs w:val="28"/>
          <w:lang w:val="uk-UA"/>
        </w:rPr>
        <w:t xml:space="preserve">Роман «Кролику, біжи». </w:t>
      </w:r>
      <w:r w:rsidR="00371877">
        <w:rPr>
          <w:color w:val="000000"/>
          <w:sz w:val="28"/>
          <w:szCs w:val="28"/>
          <w:lang w:val="uk-UA"/>
        </w:rPr>
        <w:t xml:space="preserve">Гостре сприйняття трагізму американського життя у творі. </w:t>
      </w:r>
      <w:r w:rsidRPr="00085366">
        <w:rPr>
          <w:color w:val="000000"/>
          <w:sz w:val="28"/>
          <w:szCs w:val="28"/>
          <w:lang w:val="uk-UA"/>
        </w:rPr>
        <w:t>«Кентавр»</w:t>
      </w:r>
      <w:r>
        <w:rPr>
          <w:color w:val="000000"/>
          <w:sz w:val="28"/>
          <w:szCs w:val="28"/>
          <w:lang w:val="uk-UA"/>
        </w:rPr>
        <w:t>. В</w:t>
      </w:r>
      <w:r w:rsidRPr="00085366">
        <w:rPr>
          <w:color w:val="000000"/>
          <w:sz w:val="28"/>
          <w:szCs w:val="28"/>
          <w:lang w:val="uk-UA"/>
        </w:rPr>
        <w:t>икористанн</w:t>
      </w:r>
      <w:r>
        <w:rPr>
          <w:color w:val="000000"/>
          <w:sz w:val="28"/>
          <w:szCs w:val="28"/>
          <w:lang w:val="uk-UA"/>
        </w:rPr>
        <w:t>я а</w:t>
      </w:r>
      <w:r w:rsidRPr="00085366">
        <w:rPr>
          <w:color w:val="000000"/>
          <w:sz w:val="28"/>
          <w:szCs w:val="28"/>
          <w:lang w:val="uk-UA"/>
        </w:rPr>
        <w:t xml:space="preserve">нтичної міфології як другого сюжетного плану. </w:t>
      </w:r>
    </w:p>
    <w:p w:rsidR="00B11144" w:rsidRDefault="00125242" w:rsidP="00125242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Своєрідність стилю й оповіді.</w:t>
      </w:r>
      <w:r w:rsidR="00414C96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</w:t>
      </w:r>
      <w:r w:rsidR="00085366">
        <w:rPr>
          <w:color w:val="000000"/>
          <w:sz w:val="28"/>
          <w:szCs w:val="28"/>
          <w:lang w:val="uk-UA"/>
        </w:rPr>
        <w:t>ен</w:t>
      </w:r>
      <w:proofErr w:type="spellEnd"/>
      <w:r w:rsidR="00085366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Кізі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085366">
        <w:rPr>
          <w:color w:val="000000"/>
          <w:sz w:val="28"/>
          <w:szCs w:val="28"/>
          <w:lang w:val="uk-UA"/>
        </w:rPr>
        <w:t>«Політ над гніздом зозулі». П</w:t>
      </w:r>
      <w:proofErr w:type="spellStart"/>
      <w:r>
        <w:rPr>
          <w:color w:val="000000"/>
          <w:sz w:val="28"/>
          <w:szCs w:val="28"/>
        </w:rPr>
        <w:t>роблема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свободи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 w:rsidR="00371877">
        <w:rPr>
          <w:color w:val="000000"/>
          <w:sz w:val="28"/>
          <w:szCs w:val="28"/>
          <w:lang w:val="uk-UA"/>
        </w:rPr>
        <w:t xml:space="preserve"> в романі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495706" w:rsidRDefault="00125242" w:rsidP="00125242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</w:t>
      </w:r>
      <w:proofErr w:type="spellStart"/>
      <w:r w:rsidR="00B11144">
        <w:rPr>
          <w:color w:val="000000"/>
          <w:sz w:val="28"/>
          <w:szCs w:val="28"/>
          <w:lang w:val="uk-UA"/>
        </w:rPr>
        <w:t>урт</w:t>
      </w:r>
      <w:proofErr w:type="spellEnd"/>
      <w:r>
        <w:rPr>
          <w:color w:val="000000"/>
          <w:sz w:val="28"/>
          <w:szCs w:val="28"/>
        </w:rPr>
        <w:t xml:space="preserve"> Воннегут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Бійня</w:t>
      </w:r>
      <w:proofErr w:type="spellEnd"/>
      <w:r>
        <w:rPr>
          <w:color w:val="000000"/>
          <w:sz w:val="28"/>
          <w:szCs w:val="28"/>
        </w:rPr>
        <w:t xml:space="preserve"> № 5,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Хрестовий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похід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  <w:lang w:val="uk-UA"/>
        </w:rPr>
        <w:t xml:space="preserve"> Гротескне зображення</w:t>
      </w:r>
      <w:r w:rsidR="002930D8">
        <w:rPr>
          <w:color w:val="000000"/>
          <w:sz w:val="28"/>
          <w:szCs w:val="28"/>
          <w:lang w:val="uk-UA"/>
        </w:rPr>
        <w:t xml:space="preserve"> сучасної </w:t>
      </w:r>
      <w:r>
        <w:rPr>
          <w:color w:val="000000"/>
          <w:sz w:val="28"/>
          <w:szCs w:val="28"/>
          <w:lang w:val="uk-UA"/>
        </w:rPr>
        <w:t xml:space="preserve">цивілізації. </w:t>
      </w:r>
      <w:r w:rsidR="00414C96">
        <w:rPr>
          <w:color w:val="000000"/>
          <w:sz w:val="28"/>
          <w:szCs w:val="28"/>
          <w:lang w:val="uk-UA"/>
        </w:rPr>
        <w:t>Рей Дуглас Бредбері. Роман-антиутопія «451 градус за Фаренгейтом».</w:t>
      </w:r>
    </w:p>
    <w:p w:rsidR="00414C96" w:rsidRDefault="00414C96" w:rsidP="00414C96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Філіп Рот. Осмислення психології соціального конфлікту в романі «Людське тавро».</w:t>
      </w:r>
    </w:p>
    <w:p w:rsidR="00125242" w:rsidRDefault="00125242" w:rsidP="00125242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</w:t>
      </w:r>
      <w:r w:rsidR="00495706">
        <w:rPr>
          <w:color w:val="000000"/>
          <w:sz w:val="28"/>
          <w:szCs w:val="28"/>
          <w:lang w:val="uk-UA"/>
        </w:rPr>
        <w:t xml:space="preserve">дгар </w:t>
      </w:r>
      <w:proofErr w:type="spellStart"/>
      <w:r>
        <w:rPr>
          <w:color w:val="000000"/>
          <w:sz w:val="28"/>
          <w:szCs w:val="28"/>
          <w:lang w:val="uk-UA"/>
        </w:rPr>
        <w:t>Л</w:t>
      </w:r>
      <w:r w:rsidR="00495706">
        <w:rPr>
          <w:color w:val="000000"/>
          <w:sz w:val="28"/>
          <w:szCs w:val="28"/>
          <w:lang w:val="uk-UA"/>
        </w:rPr>
        <w:t>оренс</w:t>
      </w:r>
      <w:proofErr w:type="spellEnd"/>
      <w:r w:rsidR="00495706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Доктороу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="00A96F10">
        <w:rPr>
          <w:color w:val="000000"/>
          <w:sz w:val="28"/>
          <w:szCs w:val="28"/>
          <w:lang w:val="uk-UA"/>
        </w:rPr>
        <w:t xml:space="preserve"> Концепція американського соціо</w:t>
      </w:r>
      <w:r>
        <w:rPr>
          <w:color w:val="000000"/>
          <w:sz w:val="28"/>
          <w:szCs w:val="28"/>
          <w:lang w:val="uk-UA"/>
        </w:rPr>
        <w:t>культурного феномену</w:t>
      </w:r>
      <w:r w:rsidR="00C267C6">
        <w:rPr>
          <w:color w:val="000000"/>
          <w:sz w:val="28"/>
          <w:szCs w:val="28"/>
          <w:lang w:val="uk-UA"/>
        </w:rPr>
        <w:t xml:space="preserve"> в романі «Регтайм». Протистояння дійсності у романі «Біллі </w:t>
      </w:r>
      <w:proofErr w:type="spellStart"/>
      <w:r w:rsidR="00C267C6">
        <w:rPr>
          <w:color w:val="000000"/>
          <w:sz w:val="28"/>
          <w:szCs w:val="28"/>
          <w:lang w:val="uk-UA"/>
        </w:rPr>
        <w:t>Батгейт</w:t>
      </w:r>
      <w:proofErr w:type="spellEnd"/>
      <w:r w:rsidR="00C267C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27586A" w:rsidRDefault="0027586A" w:rsidP="0027586A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</w:p>
    <w:p w:rsidR="0027586A" w:rsidRDefault="0027586A" w:rsidP="0027586A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</w:p>
    <w:p w:rsidR="0027586A" w:rsidRDefault="0027586A" w:rsidP="0027586A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Модуль 1. Англійська та американська літератури першої половини ХХ століття.</w:t>
      </w:r>
    </w:p>
    <w:p w:rsidR="0027586A" w:rsidRDefault="0027586A" w:rsidP="0027586A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Змістовий модуль 1. Література Великої Британії першої половини ХХ століття.</w:t>
      </w:r>
    </w:p>
    <w:p w:rsidR="0027586A" w:rsidRPr="009D0119" w:rsidRDefault="0027586A" w:rsidP="0027586A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9D0119">
        <w:rPr>
          <w:rFonts w:eastAsia="Calibri"/>
          <w:b/>
          <w:bCs/>
          <w:sz w:val="28"/>
          <w:szCs w:val="28"/>
          <w:lang w:val="uk-UA"/>
        </w:rPr>
        <w:t>Тема 1. Особливості розвитку літератури Великої Британії та США у першій половині ХХ століття</w:t>
      </w:r>
      <w:r w:rsidR="000721BE">
        <w:rPr>
          <w:rFonts w:eastAsia="Calibri"/>
          <w:b/>
          <w:bCs/>
          <w:sz w:val="28"/>
          <w:szCs w:val="28"/>
          <w:lang w:val="uk-UA"/>
        </w:rPr>
        <w:t>.</w:t>
      </w:r>
    </w:p>
    <w:p w:rsidR="0027586A" w:rsidRDefault="0027586A" w:rsidP="0027586A">
      <w:pPr>
        <w:tabs>
          <w:tab w:val="left" w:pos="7920"/>
        </w:tabs>
        <w:spacing w:line="24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r w:rsidRPr="0027586A">
        <w:rPr>
          <w:bCs/>
          <w:sz w:val="28"/>
          <w:szCs w:val="28"/>
          <w:lang w:val="uk-UA"/>
        </w:rPr>
        <w:t xml:space="preserve">Особливості розвитку </w:t>
      </w:r>
      <w:r>
        <w:rPr>
          <w:bCs/>
          <w:sz w:val="28"/>
          <w:szCs w:val="28"/>
          <w:lang w:val="uk-UA"/>
        </w:rPr>
        <w:t>літератур</w:t>
      </w:r>
      <w:r w:rsidR="005E7DFF">
        <w:rPr>
          <w:bCs/>
          <w:sz w:val="28"/>
          <w:szCs w:val="28"/>
          <w:lang w:val="uk-UA"/>
        </w:rPr>
        <w:t>и в</w:t>
      </w:r>
      <w:r>
        <w:rPr>
          <w:bCs/>
          <w:sz w:val="28"/>
          <w:szCs w:val="28"/>
          <w:lang w:val="uk-UA"/>
        </w:rPr>
        <w:t xml:space="preserve"> Англії та США</w:t>
      </w:r>
      <w:r w:rsidR="005E7DFF">
        <w:rPr>
          <w:bCs/>
          <w:sz w:val="28"/>
          <w:szCs w:val="28"/>
          <w:lang w:val="uk-UA"/>
        </w:rPr>
        <w:t xml:space="preserve"> у першій чверті ХХ ст.</w:t>
      </w:r>
      <w:r>
        <w:rPr>
          <w:bCs/>
          <w:sz w:val="28"/>
          <w:szCs w:val="28"/>
          <w:lang w:val="uk-UA"/>
        </w:rPr>
        <w:t xml:space="preserve">: </w:t>
      </w:r>
      <w:r w:rsidR="00020AC2">
        <w:rPr>
          <w:bCs/>
          <w:sz w:val="28"/>
          <w:szCs w:val="28"/>
          <w:lang w:val="uk-UA"/>
        </w:rPr>
        <w:t>основні</w:t>
      </w:r>
      <w:r w:rsidR="005E7DFF">
        <w:rPr>
          <w:bCs/>
          <w:sz w:val="28"/>
          <w:szCs w:val="28"/>
          <w:lang w:val="uk-UA"/>
        </w:rPr>
        <w:t xml:space="preserve"> течії, </w:t>
      </w:r>
      <w:r>
        <w:rPr>
          <w:bCs/>
          <w:sz w:val="28"/>
          <w:szCs w:val="28"/>
          <w:lang w:val="uk-UA"/>
        </w:rPr>
        <w:t xml:space="preserve">жанри </w:t>
      </w:r>
      <w:r w:rsidR="00B124A2">
        <w:rPr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 xml:space="preserve"> представники.</w:t>
      </w:r>
    </w:p>
    <w:p w:rsidR="0027586A" w:rsidRDefault="0027586A" w:rsidP="0027586A">
      <w:pPr>
        <w:tabs>
          <w:tab w:val="left" w:pos="7920"/>
        </w:tabs>
        <w:spacing w:line="240" w:lineRule="auto"/>
        <w:rPr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2. Особливості розвитку </w:t>
      </w:r>
      <w:r>
        <w:rPr>
          <w:bCs/>
          <w:sz w:val="28"/>
          <w:szCs w:val="28"/>
          <w:lang w:val="uk-UA"/>
        </w:rPr>
        <w:t>літератур</w:t>
      </w:r>
      <w:r w:rsidR="00B124A2">
        <w:rPr>
          <w:bCs/>
          <w:sz w:val="28"/>
          <w:szCs w:val="28"/>
          <w:lang w:val="uk-UA"/>
        </w:rPr>
        <w:t>и в</w:t>
      </w:r>
      <w:r>
        <w:rPr>
          <w:bCs/>
          <w:sz w:val="28"/>
          <w:szCs w:val="28"/>
          <w:lang w:val="uk-UA"/>
        </w:rPr>
        <w:t xml:space="preserve"> Англії та СШ</w:t>
      </w:r>
      <w:r w:rsidR="00B124A2">
        <w:rPr>
          <w:bCs/>
          <w:sz w:val="28"/>
          <w:szCs w:val="28"/>
          <w:lang w:val="uk-UA"/>
        </w:rPr>
        <w:t xml:space="preserve"> у другій чверті ХХ </w:t>
      </w:r>
      <w:proofErr w:type="spellStart"/>
      <w:r w:rsidR="00B124A2">
        <w:rPr>
          <w:bCs/>
          <w:sz w:val="28"/>
          <w:szCs w:val="28"/>
          <w:lang w:val="uk-UA"/>
        </w:rPr>
        <w:t>ст</w:t>
      </w:r>
      <w:proofErr w:type="spellEnd"/>
      <w:r>
        <w:rPr>
          <w:bCs/>
          <w:sz w:val="28"/>
          <w:szCs w:val="28"/>
          <w:lang w:val="uk-UA"/>
        </w:rPr>
        <w:t>:</w:t>
      </w:r>
      <w:r w:rsidR="00D03200">
        <w:rPr>
          <w:bCs/>
          <w:sz w:val="28"/>
          <w:szCs w:val="28"/>
          <w:lang w:val="uk-UA"/>
        </w:rPr>
        <w:t xml:space="preserve"> літературні течії та основні представники.</w:t>
      </w:r>
    </w:p>
    <w:p w:rsidR="00D03200" w:rsidRDefault="00D03200" w:rsidP="0027586A">
      <w:pPr>
        <w:tabs>
          <w:tab w:val="left" w:pos="7920"/>
        </w:tabs>
        <w:spacing w:line="240" w:lineRule="auto"/>
        <w:rPr>
          <w:bCs/>
          <w:sz w:val="28"/>
          <w:szCs w:val="28"/>
          <w:lang w:val="uk-UA"/>
        </w:rPr>
      </w:pPr>
    </w:p>
    <w:p w:rsidR="008D6941" w:rsidRPr="008D6941" w:rsidRDefault="008D6941" w:rsidP="008D6941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8D6941">
        <w:rPr>
          <w:rFonts w:eastAsia="Calibri"/>
          <w:b/>
          <w:bCs/>
          <w:sz w:val="28"/>
          <w:szCs w:val="28"/>
          <w:lang w:val="uk-UA"/>
        </w:rPr>
        <w:t>Тема 2. Література неоромантизму.</w:t>
      </w:r>
    </w:p>
    <w:p w:rsidR="008D6941" w:rsidRDefault="008D6941" w:rsidP="008D6941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r w:rsidRPr="00412692">
        <w:rPr>
          <w:bCs/>
          <w:sz w:val="28"/>
          <w:szCs w:val="28"/>
          <w:lang w:val="uk-UA"/>
        </w:rPr>
        <w:t xml:space="preserve">Творчість </w:t>
      </w:r>
      <w:r>
        <w:rPr>
          <w:rFonts w:eastAsia="Calibri"/>
          <w:bCs/>
          <w:sz w:val="28"/>
          <w:szCs w:val="28"/>
          <w:lang w:val="uk-UA"/>
        </w:rPr>
        <w:t xml:space="preserve">Джозефа Конрада. Роман «Лорд </w:t>
      </w:r>
      <w:proofErr w:type="spellStart"/>
      <w:r>
        <w:rPr>
          <w:rFonts w:eastAsia="Calibri"/>
          <w:bCs/>
          <w:sz w:val="28"/>
          <w:szCs w:val="28"/>
          <w:lang w:val="uk-UA"/>
        </w:rPr>
        <w:t>Джім</w:t>
      </w:r>
      <w:proofErr w:type="spellEnd"/>
      <w:r>
        <w:rPr>
          <w:rFonts w:eastAsia="Calibri"/>
          <w:bCs/>
          <w:sz w:val="28"/>
          <w:szCs w:val="28"/>
          <w:lang w:val="uk-UA"/>
        </w:rPr>
        <w:t>».</w:t>
      </w:r>
    </w:p>
    <w:p w:rsidR="008D6941" w:rsidRDefault="008D6941" w:rsidP="008D6941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2. Поетична творчість </w:t>
      </w:r>
      <w:r w:rsidRPr="000F2EE6">
        <w:rPr>
          <w:rFonts w:eastAsia="Calibri"/>
          <w:bCs/>
          <w:sz w:val="28"/>
          <w:szCs w:val="28"/>
          <w:lang w:val="uk-UA"/>
        </w:rPr>
        <w:t>Редьярда Кіплінга.</w:t>
      </w:r>
      <w:r w:rsidRPr="00E22086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Оспівування стійкості, волі та мужності людини.</w:t>
      </w:r>
    </w:p>
    <w:p w:rsidR="008D6941" w:rsidRDefault="008D6941" w:rsidP="0027586A">
      <w:pPr>
        <w:tabs>
          <w:tab w:val="left" w:pos="7920"/>
        </w:tabs>
        <w:spacing w:line="240" w:lineRule="auto"/>
        <w:rPr>
          <w:bCs/>
          <w:sz w:val="28"/>
          <w:szCs w:val="28"/>
          <w:lang w:val="uk-UA"/>
        </w:rPr>
      </w:pPr>
    </w:p>
    <w:p w:rsidR="00D03200" w:rsidRPr="009D0119" w:rsidRDefault="00D03200" w:rsidP="00D03200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9D0119">
        <w:rPr>
          <w:b/>
          <w:bCs/>
          <w:sz w:val="28"/>
          <w:szCs w:val="28"/>
          <w:lang w:val="uk-UA"/>
        </w:rPr>
        <w:t xml:space="preserve">Тема </w:t>
      </w:r>
      <w:r w:rsidR="000721BE">
        <w:rPr>
          <w:b/>
          <w:bCs/>
          <w:sz w:val="28"/>
          <w:szCs w:val="28"/>
          <w:lang w:val="uk-UA"/>
        </w:rPr>
        <w:t>3</w:t>
      </w:r>
      <w:r w:rsidRPr="009D0119">
        <w:rPr>
          <w:b/>
          <w:bCs/>
          <w:sz w:val="28"/>
          <w:szCs w:val="28"/>
          <w:lang w:val="uk-UA"/>
        </w:rPr>
        <w:t xml:space="preserve">. Особливості </w:t>
      </w:r>
      <w:r w:rsidRPr="009D0119">
        <w:rPr>
          <w:rFonts w:eastAsia="Calibri"/>
          <w:b/>
          <w:bCs/>
          <w:sz w:val="28"/>
          <w:szCs w:val="28"/>
          <w:lang w:val="uk-UA"/>
        </w:rPr>
        <w:t>драматургічного методу Бернарда Шоу.</w:t>
      </w:r>
    </w:p>
    <w:p w:rsidR="0027586A" w:rsidRDefault="00D03200" w:rsidP="00D0320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1. </w:t>
      </w:r>
      <w:r w:rsidR="000F2EE6">
        <w:rPr>
          <w:rFonts w:eastAsia="Calibri"/>
          <w:bCs/>
          <w:sz w:val="28"/>
          <w:szCs w:val="28"/>
          <w:lang w:val="uk-UA"/>
        </w:rPr>
        <w:t xml:space="preserve">Драматургія </w:t>
      </w:r>
      <w:r w:rsidR="000F2EE6" w:rsidRPr="000F2EE6">
        <w:rPr>
          <w:rFonts w:eastAsia="Calibri"/>
          <w:bCs/>
          <w:sz w:val="28"/>
          <w:szCs w:val="28"/>
          <w:lang w:val="uk-UA"/>
        </w:rPr>
        <w:t>Бернарда Шоу:</w:t>
      </w:r>
      <w:r w:rsidR="000F2EE6">
        <w:rPr>
          <w:rFonts w:eastAsia="Calibri"/>
          <w:bCs/>
          <w:sz w:val="28"/>
          <w:szCs w:val="28"/>
          <w:lang w:val="uk-UA"/>
        </w:rPr>
        <w:t xml:space="preserve"> принципи і поетика раціоналістичної драми.</w:t>
      </w:r>
    </w:p>
    <w:p w:rsidR="007266E9" w:rsidRDefault="00D03200" w:rsidP="00D0320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2. </w:t>
      </w:r>
      <w:r w:rsidR="007266E9">
        <w:rPr>
          <w:rFonts w:eastAsia="Calibri"/>
          <w:bCs/>
          <w:sz w:val="28"/>
          <w:szCs w:val="28"/>
          <w:lang w:val="uk-UA"/>
        </w:rPr>
        <w:t>П’єса «Пігмаліон»</w:t>
      </w:r>
      <w:r w:rsidR="009D0119">
        <w:rPr>
          <w:rFonts w:eastAsia="Calibri"/>
          <w:bCs/>
          <w:sz w:val="28"/>
          <w:szCs w:val="28"/>
          <w:lang w:val="uk-UA"/>
        </w:rPr>
        <w:t>.</w:t>
      </w:r>
      <w:r w:rsidR="007266E9">
        <w:rPr>
          <w:rFonts w:eastAsia="Calibri"/>
          <w:bCs/>
          <w:sz w:val="28"/>
          <w:szCs w:val="28"/>
          <w:lang w:val="uk-UA"/>
        </w:rPr>
        <w:t xml:space="preserve"> </w:t>
      </w:r>
      <w:r w:rsidR="009D0119">
        <w:rPr>
          <w:rFonts w:eastAsia="Calibri"/>
          <w:bCs/>
          <w:sz w:val="28"/>
          <w:szCs w:val="28"/>
          <w:lang w:val="uk-UA"/>
        </w:rPr>
        <w:t>Особливості</w:t>
      </w:r>
      <w:r w:rsidR="007266E9">
        <w:rPr>
          <w:rFonts w:eastAsia="Calibri"/>
          <w:bCs/>
          <w:sz w:val="28"/>
          <w:szCs w:val="28"/>
          <w:lang w:val="uk-UA"/>
        </w:rPr>
        <w:t xml:space="preserve"> побудови конфлікту та парадоксальне переосмислення міфу.</w:t>
      </w:r>
      <w:r w:rsidR="009D0119">
        <w:rPr>
          <w:rFonts w:eastAsia="Calibri"/>
          <w:bCs/>
          <w:sz w:val="28"/>
          <w:szCs w:val="28"/>
          <w:lang w:val="uk-UA"/>
        </w:rPr>
        <w:t xml:space="preserve"> </w:t>
      </w:r>
      <w:r w:rsidR="007266E9">
        <w:rPr>
          <w:rFonts w:eastAsia="Calibri"/>
          <w:bCs/>
          <w:sz w:val="28"/>
          <w:szCs w:val="28"/>
          <w:lang w:val="uk-UA"/>
        </w:rPr>
        <w:t>«Дім, де розбиваються серця» – ексцентричний суд і вирок історії.</w:t>
      </w:r>
    </w:p>
    <w:p w:rsidR="009D0119" w:rsidRDefault="009D0119" w:rsidP="00412692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3. «Свята Іоанна». Пошук героїчного народного образу. «Візок з яблуками» – «політична </w:t>
      </w:r>
      <w:proofErr w:type="spellStart"/>
      <w:r>
        <w:rPr>
          <w:rFonts w:eastAsia="Calibri"/>
          <w:bCs/>
          <w:sz w:val="28"/>
          <w:szCs w:val="28"/>
          <w:lang w:val="uk-UA"/>
        </w:rPr>
        <w:t>екстраваганца</w:t>
      </w:r>
      <w:proofErr w:type="spellEnd"/>
      <w:r>
        <w:rPr>
          <w:rFonts w:eastAsia="Calibri"/>
          <w:bCs/>
          <w:sz w:val="28"/>
          <w:szCs w:val="28"/>
          <w:lang w:val="uk-UA"/>
        </w:rPr>
        <w:t>» та сатиричний памфлет.</w:t>
      </w:r>
    </w:p>
    <w:p w:rsidR="009D0119" w:rsidRDefault="009D0119" w:rsidP="009D0119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</w:p>
    <w:p w:rsidR="00814BF5" w:rsidRPr="00C8282E" w:rsidRDefault="00814BF5" w:rsidP="009D0119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C8282E">
        <w:rPr>
          <w:rFonts w:eastAsia="Calibri"/>
          <w:b/>
          <w:bCs/>
          <w:sz w:val="28"/>
          <w:szCs w:val="28"/>
          <w:lang w:val="uk-UA"/>
        </w:rPr>
        <w:t xml:space="preserve">Тема 4. </w:t>
      </w:r>
      <w:r w:rsidR="00C8282E">
        <w:rPr>
          <w:rFonts w:eastAsia="Calibri"/>
          <w:b/>
          <w:bCs/>
          <w:sz w:val="28"/>
          <w:szCs w:val="28"/>
          <w:lang w:val="uk-UA"/>
        </w:rPr>
        <w:t>Л</w:t>
      </w:r>
      <w:r w:rsidR="00C8282E" w:rsidRPr="00C8282E">
        <w:rPr>
          <w:rFonts w:eastAsia="Calibri"/>
          <w:b/>
          <w:bCs/>
          <w:sz w:val="28"/>
          <w:szCs w:val="28"/>
          <w:lang w:val="uk-UA"/>
        </w:rPr>
        <w:t xml:space="preserve">ітература </w:t>
      </w:r>
      <w:r w:rsidR="00C8282E">
        <w:rPr>
          <w:rFonts w:eastAsia="Calibri"/>
          <w:b/>
          <w:bCs/>
          <w:sz w:val="28"/>
          <w:szCs w:val="28"/>
          <w:lang w:val="uk-UA"/>
        </w:rPr>
        <w:t>а</w:t>
      </w:r>
      <w:r w:rsidR="00C8282E" w:rsidRPr="00C8282E">
        <w:rPr>
          <w:rFonts w:eastAsia="Calibri"/>
          <w:b/>
          <w:bCs/>
          <w:sz w:val="28"/>
          <w:szCs w:val="28"/>
          <w:lang w:val="uk-UA"/>
        </w:rPr>
        <w:t>нглійськ</w:t>
      </w:r>
      <w:r w:rsidR="00C8282E">
        <w:rPr>
          <w:rFonts w:eastAsia="Calibri"/>
          <w:b/>
          <w:bCs/>
          <w:sz w:val="28"/>
          <w:szCs w:val="28"/>
          <w:lang w:val="uk-UA"/>
        </w:rPr>
        <w:t>ого</w:t>
      </w:r>
      <w:r w:rsidR="00C8282E" w:rsidRPr="00C8282E">
        <w:rPr>
          <w:rFonts w:eastAsia="Calibri"/>
          <w:b/>
          <w:bCs/>
          <w:sz w:val="28"/>
          <w:szCs w:val="28"/>
          <w:lang w:val="uk-UA"/>
        </w:rPr>
        <w:t xml:space="preserve"> модерні</w:t>
      </w:r>
      <w:r w:rsidR="00C8282E">
        <w:rPr>
          <w:rFonts w:eastAsia="Calibri"/>
          <w:b/>
          <w:bCs/>
          <w:sz w:val="28"/>
          <w:szCs w:val="28"/>
          <w:lang w:val="uk-UA"/>
        </w:rPr>
        <w:t>зму</w:t>
      </w:r>
      <w:r w:rsidR="00C8282E" w:rsidRPr="00C8282E">
        <w:rPr>
          <w:rFonts w:eastAsia="Calibri"/>
          <w:b/>
          <w:bCs/>
          <w:sz w:val="28"/>
          <w:szCs w:val="28"/>
          <w:lang w:val="uk-UA"/>
        </w:rPr>
        <w:t>.</w:t>
      </w:r>
    </w:p>
    <w:p w:rsidR="00C8282E" w:rsidRDefault="00C8282E" w:rsidP="00C8282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1. Творчість Джеймса Джойса. «Література потоку свідомості». Особливості поетики ліричної замальовки «Джакомо Джойс». Автобіографічний характер </w:t>
      </w:r>
      <w:r>
        <w:rPr>
          <w:rFonts w:eastAsia="Calibri"/>
          <w:bCs/>
          <w:sz w:val="28"/>
          <w:szCs w:val="28"/>
          <w:lang w:val="uk-UA"/>
        </w:rPr>
        <w:lastRenderedPageBreak/>
        <w:t xml:space="preserve">роману «Портрет художника замолоду». </w:t>
      </w:r>
    </w:p>
    <w:p w:rsidR="00C8282E" w:rsidRDefault="00C8282E" w:rsidP="00C8282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2. Модель світу та людини у романі «</w:t>
      </w:r>
      <w:proofErr w:type="spellStart"/>
      <w:r>
        <w:rPr>
          <w:rFonts w:eastAsia="Calibri"/>
          <w:bCs/>
          <w:sz w:val="28"/>
          <w:szCs w:val="28"/>
          <w:lang w:val="uk-UA"/>
        </w:rPr>
        <w:t>Улісс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». </w:t>
      </w:r>
    </w:p>
    <w:p w:rsidR="00C8282E" w:rsidRDefault="00C8282E" w:rsidP="00C8282E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3. Творчість </w:t>
      </w:r>
      <w:proofErr w:type="spellStart"/>
      <w:r>
        <w:rPr>
          <w:rFonts w:eastAsia="Calibri"/>
          <w:bCs/>
          <w:sz w:val="28"/>
          <w:szCs w:val="28"/>
          <w:lang w:val="uk-UA"/>
        </w:rPr>
        <w:t>Вірджінії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Вулф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. Роман «Місіс </w:t>
      </w:r>
      <w:proofErr w:type="spellStart"/>
      <w:r>
        <w:rPr>
          <w:rFonts w:eastAsia="Calibri"/>
          <w:bCs/>
          <w:sz w:val="28"/>
          <w:szCs w:val="28"/>
          <w:lang w:val="uk-UA"/>
        </w:rPr>
        <w:t>Делловей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». Принцип одночасного зображення багатьох подій у творі. Роман «Хвилі». Відображення короткочасності явищ та існування. </w:t>
      </w:r>
    </w:p>
    <w:p w:rsidR="00814BF5" w:rsidRDefault="00814BF5" w:rsidP="009D0119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</w:p>
    <w:p w:rsidR="0083522C" w:rsidRDefault="00C8282E" w:rsidP="00C8282E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 w:rsidRPr="00C8282E">
        <w:rPr>
          <w:rFonts w:eastAsia="Calibri"/>
          <w:b/>
          <w:bCs/>
          <w:sz w:val="28"/>
          <w:szCs w:val="28"/>
          <w:lang w:val="uk-UA"/>
        </w:rPr>
        <w:t xml:space="preserve">Тема 5. </w:t>
      </w:r>
      <w:r>
        <w:rPr>
          <w:rFonts w:eastAsia="Calibri"/>
          <w:b/>
          <w:bCs/>
          <w:sz w:val="28"/>
          <w:szCs w:val="28"/>
          <w:lang w:val="uk-UA"/>
        </w:rPr>
        <w:t xml:space="preserve">Творчість </w:t>
      </w:r>
      <w:r w:rsidRPr="00C8282E">
        <w:rPr>
          <w:rFonts w:eastAsia="Calibri"/>
          <w:b/>
          <w:bCs/>
          <w:sz w:val="28"/>
          <w:szCs w:val="28"/>
          <w:lang w:val="uk-UA"/>
        </w:rPr>
        <w:t>Девід</w:t>
      </w:r>
      <w:r>
        <w:rPr>
          <w:rFonts w:eastAsia="Calibri"/>
          <w:b/>
          <w:bCs/>
          <w:sz w:val="28"/>
          <w:szCs w:val="28"/>
          <w:lang w:val="uk-UA"/>
        </w:rPr>
        <w:t>а</w:t>
      </w:r>
      <w:r w:rsidRPr="00C8282E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Pr="00C8282E">
        <w:rPr>
          <w:rFonts w:eastAsia="Calibri"/>
          <w:b/>
          <w:bCs/>
          <w:sz w:val="28"/>
          <w:szCs w:val="28"/>
          <w:lang w:val="uk-UA"/>
        </w:rPr>
        <w:t>Герберт</w:t>
      </w:r>
      <w:r>
        <w:rPr>
          <w:rFonts w:eastAsia="Calibri"/>
          <w:b/>
          <w:bCs/>
          <w:sz w:val="28"/>
          <w:szCs w:val="28"/>
          <w:lang w:val="uk-UA"/>
        </w:rPr>
        <w:t>а</w:t>
      </w:r>
      <w:proofErr w:type="spellEnd"/>
      <w:r w:rsidRPr="00C8282E">
        <w:rPr>
          <w:rFonts w:eastAsia="Calibri"/>
          <w:b/>
          <w:bCs/>
          <w:sz w:val="28"/>
          <w:szCs w:val="28"/>
          <w:lang w:val="uk-UA"/>
        </w:rPr>
        <w:t xml:space="preserve"> Лоуренс</w:t>
      </w:r>
      <w:r>
        <w:rPr>
          <w:rFonts w:eastAsia="Calibri"/>
          <w:b/>
          <w:bCs/>
          <w:sz w:val="28"/>
          <w:szCs w:val="28"/>
          <w:lang w:val="uk-UA"/>
        </w:rPr>
        <w:t>а та</w:t>
      </w:r>
      <w:r w:rsidR="0083522C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83522C" w:rsidRPr="0083522C">
        <w:rPr>
          <w:rFonts w:eastAsia="Calibri"/>
          <w:b/>
          <w:bCs/>
          <w:sz w:val="28"/>
          <w:szCs w:val="28"/>
          <w:lang w:val="uk-UA"/>
        </w:rPr>
        <w:t>Сомерсет</w:t>
      </w:r>
      <w:r w:rsidR="0083522C">
        <w:rPr>
          <w:rFonts w:eastAsia="Calibri"/>
          <w:b/>
          <w:bCs/>
          <w:sz w:val="28"/>
          <w:szCs w:val="28"/>
          <w:lang w:val="uk-UA"/>
        </w:rPr>
        <w:t>а</w:t>
      </w:r>
      <w:r w:rsidR="0083522C" w:rsidRPr="0083522C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83522C" w:rsidRPr="0083522C">
        <w:rPr>
          <w:rFonts w:eastAsia="Calibri"/>
          <w:b/>
          <w:bCs/>
          <w:sz w:val="28"/>
          <w:szCs w:val="28"/>
          <w:lang w:val="uk-UA"/>
        </w:rPr>
        <w:t>Моем</w:t>
      </w:r>
      <w:r w:rsidR="0083522C">
        <w:rPr>
          <w:rFonts w:eastAsia="Calibri"/>
          <w:b/>
          <w:bCs/>
          <w:sz w:val="28"/>
          <w:szCs w:val="28"/>
          <w:lang w:val="uk-UA"/>
        </w:rPr>
        <w:t>а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. </w:t>
      </w:r>
    </w:p>
    <w:p w:rsidR="00C8282E" w:rsidRDefault="0083522C" w:rsidP="0083522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1. Відтворення емоційного життя людини у романах Д.Г.Лоуренса. </w:t>
      </w:r>
      <w:r w:rsidR="00C8282E">
        <w:rPr>
          <w:rFonts w:eastAsia="Calibri"/>
          <w:bCs/>
          <w:sz w:val="28"/>
          <w:szCs w:val="28"/>
          <w:lang w:val="uk-UA"/>
        </w:rPr>
        <w:t xml:space="preserve">Романи «Сини й коханці» та «Коханець леді </w:t>
      </w:r>
      <w:proofErr w:type="spellStart"/>
      <w:r w:rsidR="00C8282E">
        <w:rPr>
          <w:rFonts w:eastAsia="Calibri"/>
          <w:bCs/>
          <w:sz w:val="28"/>
          <w:szCs w:val="28"/>
          <w:lang w:val="uk-UA"/>
        </w:rPr>
        <w:t>Чаттерлі</w:t>
      </w:r>
      <w:proofErr w:type="spellEnd"/>
      <w:r w:rsidR="00C8282E">
        <w:rPr>
          <w:rFonts w:eastAsia="Calibri"/>
          <w:bCs/>
          <w:sz w:val="28"/>
          <w:szCs w:val="28"/>
          <w:lang w:val="uk-UA"/>
        </w:rPr>
        <w:t>».</w:t>
      </w:r>
    </w:p>
    <w:p w:rsidR="0083522C" w:rsidRDefault="0083522C" w:rsidP="0083522C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2. Психологізм та художня своєрідність прози </w:t>
      </w:r>
      <w:proofErr w:type="spellStart"/>
      <w:r>
        <w:rPr>
          <w:rFonts w:eastAsia="Calibri"/>
          <w:bCs/>
          <w:sz w:val="28"/>
          <w:szCs w:val="28"/>
          <w:lang w:val="uk-UA"/>
        </w:rPr>
        <w:t>С.Моема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Роман</w:t>
      </w:r>
      <w:r w:rsidR="00CF6F3F">
        <w:rPr>
          <w:rFonts w:eastAsia="Calibri"/>
          <w:bCs/>
          <w:sz w:val="28"/>
          <w:szCs w:val="28"/>
          <w:lang w:val="uk-UA"/>
        </w:rPr>
        <w:t>и «Тягар пристрастей людських»,</w:t>
      </w:r>
      <w:r>
        <w:rPr>
          <w:rFonts w:eastAsia="Calibri"/>
          <w:bCs/>
          <w:sz w:val="28"/>
          <w:szCs w:val="28"/>
          <w:lang w:val="uk-UA"/>
        </w:rPr>
        <w:t xml:space="preserve"> «На вістрі бритви».</w:t>
      </w:r>
    </w:p>
    <w:p w:rsidR="0083522C" w:rsidRDefault="0083522C" w:rsidP="0083522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</w:p>
    <w:p w:rsidR="001E1EB2" w:rsidRPr="001E1EB2" w:rsidRDefault="00814BF5" w:rsidP="0027586A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Тема </w:t>
      </w:r>
      <w:r w:rsidR="00CF6F3F">
        <w:rPr>
          <w:rFonts w:eastAsia="Calibri"/>
          <w:b/>
          <w:bCs/>
          <w:sz w:val="28"/>
          <w:szCs w:val="28"/>
          <w:lang w:val="uk-UA"/>
        </w:rPr>
        <w:t>6</w:t>
      </w:r>
      <w:r w:rsidR="000721BE" w:rsidRPr="001E1EB2">
        <w:rPr>
          <w:rFonts w:eastAsia="Calibri"/>
          <w:b/>
          <w:bCs/>
          <w:sz w:val="28"/>
          <w:szCs w:val="28"/>
          <w:lang w:val="uk-UA"/>
        </w:rPr>
        <w:t xml:space="preserve">. </w:t>
      </w:r>
      <w:r>
        <w:rPr>
          <w:rFonts w:eastAsia="Calibri"/>
          <w:b/>
          <w:bCs/>
          <w:sz w:val="28"/>
          <w:szCs w:val="28"/>
          <w:lang w:val="uk-UA"/>
        </w:rPr>
        <w:t>Т</w:t>
      </w:r>
      <w:r w:rsidR="000721BE" w:rsidRPr="001E1EB2">
        <w:rPr>
          <w:rFonts w:eastAsia="Calibri"/>
          <w:b/>
          <w:bCs/>
          <w:sz w:val="28"/>
          <w:szCs w:val="28"/>
          <w:lang w:val="uk-UA"/>
        </w:rPr>
        <w:t>ворч</w:t>
      </w:r>
      <w:r>
        <w:rPr>
          <w:rFonts w:eastAsia="Calibri"/>
          <w:b/>
          <w:bCs/>
          <w:sz w:val="28"/>
          <w:szCs w:val="28"/>
          <w:lang w:val="uk-UA"/>
        </w:rPr>
        <w:t>ість</w:t>
      </w:r>
      <w:r w:rsidR="000721BE" w:rsidRPr="001E1EB2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27586A" w:rsidRPr="001E1EB2">
        <w:rPr>
          <w:rFonts w:eastAsia="Calibri"/>
          <w:b/>
          <w:bCs/>
          <w:sz w:val="28"/>
          <w:szCs w:val="28"/>
          <w:lang w:val="uk-UA"/>
        </w:rPr>
        <w:t>Джон</w:t>
      </w:r>
      <w:r w:rsidR="001E1EB2" w:rsidRPr="001E1EB2">
        <w:rPr>
          <w:rFonts w:eastAsia="Calibri"/>
          <w:b/>
          <w:bCs/>
          <w:sz w:val="28"/>
          <w:szCs w:val="28"/>
          <w:lang w:val="uk-UA"/>
        </w:rPr>
        <w:t>а</w:t>
      </w:r>
      <w:r w:rsidR="0027586A" w:rsidRPr="001E1EB2">
        <w:rPr>
          <w:rFonts w:eastAsia="Calibri"/>
          <w:b/>
          <w:bCs/>
          <w:sz w:val="28"/>
          <w:szCs w:val="28"/>
          <w:lang w:val="uk-UA"/>
        </w:rPr>
        <w:t xml:space="preserve"> Голсуорсі</w:t>
      </w:r>
      <w:r>
        <w:rPr>
          <w:rFonts w:eastAsia="Calibri"/>
          <w:b/>
          <w:bCs/>
          <w:sz w:val="28"/>
          <w:szCs w:val="28"/>
          <w:lang w:val="uk-UA"/>
        </w:rPr>
        <w:t xml:space="preserve"> та Ричарда </w:t>
      </w:r>
      <w:proofErr w:type="spellStart"/>
      <w:r>
        <w:rPr>
          <w:rFonts w:eastAsia="Calibri"/>
          <w:b/>
          <w:bCs/>
          <w:sz w:val="28"/>
          <w:szCs w:val="28"/>
          <w:lang w:val="uk-UA"/>
        </w:rPr>
        <w:t>Олдінгтона</w:t>
      </w:r>
      <w:proofErr w:type="spellEnd"/>
      <w:r w:rsidR="0027586A" w:rsidRPr="001E1EB2">
        <w:rPr>
          <w:rFonts w:eastAsia="Calibri"/>
          <w:b/>
          <w:bCs/>
          <w:sz w:val="28"/>
          <w:szCs w:val="28"/>
          <w:lang w:val="uk-UA"/>
        </w:rPr>
        <w:t>.</w:t>
      </w:r>
    </w:p>
    <w:p w:rsidR="001E1EB2" w:rsidRDefault="001E1EB2" w:rsidP="001E1EB2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1. </w:t>
      </w:r>
      <w:r w:rsidR="00CF6F3F">
        <w:rPr>
          <w:rFonts w:eastAsia="Calibri"/>
          <w:bCs/>
          <w:sz w:val="28"/>
          <w:szCs w:val="28"/>
          <w:lang w:val="uk-UA"/>
        </w:rPr>
        <w:t xml:space="preserve">Творчість </w:t>
      </w:r>
      <w:r w:rsidRPr="000F2EE6">
        <w:rPr>
          <w:rFonts w:eastAsia="Calibri"/>
          <w:bCs/>
          <w:sz w:val="28"/>
          <w:szCs w:val="28"/>
          <w:lang w:val="uk-UA"/>
        </w:rPr>
        <w:t>Джон</w:t>
      </w:r>
      <w:r w:rsidR="00CF6F3F" w:rsidRPr="000F2EE6">
        <w:rPr>
          <w:rFonts w:eastAsia="Calibri"/>
          <w:bCs/>
          <w:sz w:val="28"/>
          <w:szCs w:val="28"/>
          <w:lang w:val="uk-UA"/>
        </w:rPr>
        <w:t>а</w:t>
      </w:r>
      <w:r w:rsidRPr="000F2EE6">
        <w:rPr>
          <w:rFonts w:eastAsia="Calibri"/>
          <w:bCs/>
          <w:sz w:val="28"/>
          <w:szCs w:val="28"/>
          <w:lang w:val="uk-UA"/>
        </w:rPr>
        <w:t xml:space="preserve"> Голсуорсі.</w:t>
      </w:r>
      <w:r w:rsidR="00CF6F3F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 xml:space="preserve">«Сага про </w:t>
      </w:r>
      <w:proofErr w:type="spellStart"/>
      <w:r>
        <w:rPr>
          <w:rFonts w:eastAsia="Calibri"/>
          <w:bCs/>
          <w:sz w:val="28"/>
          <w:szCs w:val="28"/>
          <w:lang w:val="uk-UA"/>
        </w:rPr>
        <w:t>Форсайтів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». </w:t>
      </w:r>
      <w:r w:rsidR="0027586A">
        <w:rPr>
          <w:rFonts w:eastAsia="Calibri"/>
          <w:bCs/>
          <w:sz w:val="28"/>
          <w:szCs w:val="28"/>
          <w:lang w:val="uk-UA"/>
        </w:rPr>
        <w:t xml:space="preserve">Концепція людини і дійсності </w:t>
      </w:r>
      <w:r>
        <w:rPr>
          <w:rFonts w:eastAsia="Calibri"/>
          <w:bCs/>
          <w:sz w:val="28"/>
          <w:szCs w:val="28"/>
          <w:lang w:val="uk-UA"/>
        </w:rPr>
        <w:t>в трилогії.</w:t>
      </w:r>
    </w:p>
    <w:p w:rsidR="0027586A" w:rsidRDefault="00CF6F3F" w:rsidP="001E1EB2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2</w:t>
      </w:r>
      <w:r w:rsidR="00814BF5">
        <w:rPr>
          <w:rFonts w:eastAsia="Calibri"/>
          <w:bCs/>
          <w:sz w:val="28"/>
          <w:szCs w:val="28"/>
          <w:lang w:val="uk-UA"/>
        </w:rPr>
        <w:t>. Творчість</w:t>
      </w:r>
      <w:r w:rsidR="0027586A">
        <w:rPr>
          <w:rFonts w:eastAsia="Calibri"/>
          <w:bCs/>
          <w:sz w:val="28"/>
          <w:szCs w:val="28"/>
          <w:lang w:val="uk-UA"/>
        </w:rPr>
        <w:t xml:space="preserve"> Ричард</w:t>
      </w:r>
      <w:r w:rsidR="00814BF5">
        <w:rPr>
          <w:rFonts w:eastAsia="Calibri"/>
          <w:bCs/>
          <w:sz w:val="28"/>
          <w:szCs w:val="28"/>
          <w:lang w:val="uk-UA"/>
        </w:rPr>
        <w:t>а</w:t>
      </w:r>
      <w:r w:rsidR="0027586A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27586A">
        <w:rPr>
          <w:rFonts w:eastAsia="Calibri"/>
          <w:bCs/>
          <w:sz w:val="28"/>
          <w:szCs w:val="28"/>
          <w:lang w:val="uk-UA"/>
        </w:rPr>
        <w:t>Олдінгтон</w:t>
      </w:r>
      <w:r w:rsidR="00814BF5"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27586A">
        <w:rPr>
          <w:rFonts w:eastAsia="Calibri"/>
          <w:bCs/>
          <w:sz w:val="28"/>
          <w:szCs w:val="28"/>
          <w:lang w:val="uk-UA"/>
        </w:rPr>
        <w:t>. Засудження війни у романі «Смерть героя».</w:t>
      </w:r>
    </w:p>
    <w:p w:rsidR="00814BF5" w:rsidRDefault="00814BF5" w:rsidP="0027586A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</w:p>
    <w:p w:rsidR="00673215" w:rsidRPr="00673215" w:rsidRDefault="00C07F20" w:rsidP="0027586A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673215">
        <w:rPr>
          <w:rFonts w:eastAsia="Calibri"/>
          <w:b/>
          <w:bCs/>
          <w:sz w:val="28"/>
          <w:szCs w:val="28"/>
          <w:lang w:val="uk-UA"/>
        </w:rPr>
        <w:t xml:space="preserve">Тема 7. </w:t>
      </w:r>
      <w:r w:rsidR="00673215" w:rsidRPr="00673215">
        <w:rPr>
          <w:rFonts w:eastAsia="Calibri"/>
          <w:b/>
          <w:bCs/>
          <w:sz w:val="28"/>
          <w:szCs w:val="28"/>
          <w:lang w:val="uk-UA"/>
        </w:rPr>
        <w:t xml:space="preserve">Особливості художнього світу </w:t>
      </w:r>
      <w:proofErr w:type="spellStart"/>
      <w:r w:rsidR="00673215" w:rsidRPr="00673215">
        <w:rPr>
          <w:rFonts w:eastAsia="Calibri"/>
          <w:b/>
          <w:bCs/>
          <w:sz w:val="28"/>
          <w:szCs w:val="28"/>
          <w:lang w:val="uk-UA"/>
        </w:rPr>
        <w:t>Олдоса</w:t>
      </w:r>
      <w:proofErr w:type="spellEnd"/>
      <w:r w:rsidR="00673215" w:rsidRPr="00673215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673215" w:rsidRPr="00673215">
        <w:rPr>
          <w:rFonts w:eastAsia="Calibri"/>
          <w:b/>
          <w:bCs/>
          <w:sz w:val="28"/>
          <w:szCs w:val="28"/>
          <w:lang w:val="uk-UA"/>
        </w:rPr>
        <w:t>Хакслі</w:t>
      </w:r>
      <w:proofErr w:type="spellEnd"/>
      <w:r w:rsidR="00673215" w:rsidRPr="00673215">
        <w:rPr>
          <w:rFonts w:eastAsia="Calibri"/>
          <w:b/>
          <w:bCs/>
          <w:sz w:val="28"/>
          <w:szCs w:val="28"/>
          <w:lang w:val="uk-UA"/>
        </w:rPr>
        <w:t xml:space="preserve"> та </w:t>
      </w:r>
      <w:proofErr w:type="spellStart"/>
      <w:r w:rsidR="00673215" w:rsidRPr="00673215">
        <w:rPr>
          <w:rFonts w:eastAsia="Calibri"/>
          <w:b/>
          <w:bCs/>
          <w:sz w:val="28"/>
          <w:szCs w:val="28"/>
          <w:lang w:val="uk-UA"/>
        </w:rPr>
        <w:t>Івліна</w:t>
      </w:r>
      <w:proofErr w:type="spellEnd"/>
      <w:r w:rsidR="00673215" w:rsidRPr="00673215">
        <w:rPr>
          <w:rFonts w:eastAsia="Calibri"/>
          <w:b/>
          <w:bCs/>
          <w:sz w:val="28"/>
          <w:szCs w:val="28"/>
          <w:lang w:val="uk-UA"/>
        </w:rPr>
        <w:t xml:space="preserve"> Во.</w:t>
      </w:r>
    </w:p>
    <w:p w:rsidR="0027586A" w:rsidRDefault="00673215" w:rsidP="00673215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1. Творчість </w:t>
      </w:r>
      <w:proofErr w:type="spellStart"/>
      <w:r>
        <w:rPr>
          <w:rFonts w:eastAsia="Calibri"/>
          <w:bCs/>
          <w:sz w:val="28"/>
          <w:szCs w:val="28"/>
          <w:lang w:val="uk-UA"/>
        </w:rPr>
        <w:t>О.Хакслі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. Своєрідність </w:t>
      </w:r>
      <w:r w:rsidR="00E22086">
        <w:rPr>
          <w:rFonts w:eastAsia="Calibri"/>
          <w:bCs/>
          <w:sz w:val="28"/>
          <w:szCs w:val="28"/>
          <w:lang w:val="uk-UA"/>
        </w:rPr>
        <w:t xml:space="preserve">новелістики та </w:t>
      </w:r>
      <w:r>
        <w:rPr>
          <w:rFonts w:eastAsia="Calibri"/>
          <w:bCs/>
          <w:sz w:val="28"/>
          <w:szCs w:val="28"/>
          <w:lang w:val="uk-UA"/>
        </w:rPr>
        <w:t>р</w:t>
      </w:r>
      <w:r w:rsidR="0027586A">
        <w:rPr>
          <w:rFonts w:eastAsia="Calibri"/>
          <w:bCs/>
          <w:sz w:val="28"/>
          <w:szCs w:val="28"/>
          <w:lang w:val="uk-UA"/>
        </w:rPr>
        <w:t>оман</w:t>
      </w:r>
      <w:r>
        <w:rPr>
          <w:rFonts w:eastAsia="Calibri"/>
          <w:bCs/>
          <w:sz w:val="28"/>
          <w:szCs w:val="28"/>
          <w:lang w:val="uk-UA"/>
        </w:rPr>
        <w:t>ів</w:t>
      </w:r>
      <w:r w:rsidR="0027586A">
        <w:rPr>
          <w:rFonts w:eastAsia="Calibri"/>
          <w:bCs/>
          <w:sz w:val="28"/>
          <w:szCs w:val="28"/>
          <w:lang w:val="uk-UA"/>
        </w:rPr>
        <w:t xml:space="preserve"> «Блазні</w:t>
      </w:r>
      <w:r>
        <w:rPr>
          <w:rFonts w:eastAsia="Calibri"/>
          <w:bCs/>
          <w:sz w:val="28"/>
          <w:szCs w:val="28"/>
          <w:lang w:val="uk-UA"/>
        </w:rPr>
        <w:t>вський танок» та «Контрапункт».</w:t>
      </w:r>
    </w:p>
    <w:p w:rsidR="0027586A" w:rsidRDefault="00673215" w:rsidP="00673215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2. Творчість </w:t>
      </w:r>
      <w:proofErr w:type="spellStart"/>
      <w:r w:rsidR="0027586A">
        <w:rPr>
          <w:rFonts w:eastAsia="Calibri"/>
          <w:bCs/>
          <w:sz w:val="28"/>
          <w:szCs w:val="28"/>
          <w:lang w:val="uk-UA"/>
        </w:rPr>
        <w:t>Івлін</w:t>
      </w:r>
      <w:r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27586A">
        <w:rPr>
          <w:rFonts w:eastAsia="Calibri"/>
          <w:bCs/>
          <w:sz w:val="28"/>
          <w:szCs w:val="28"/>
          <w:lang w:val="uk-UA"/>
        </w:rPr>
        <w:t xml:space="preserve"> Во</w:t>
      </w:r>
      <w:r>
        <w:rPr>
          <w:rFonts w:eastAsia="Calibri"/>
          <w:bCs/>
          <w:sz w:val="28"/>
          <w:szCs w:val="28"/>
          <w:lang w:val="uk-UA"/>
        </w:rPr>
        <w:t>.</w:t>
      </w:r>
      <w:r w:rsidR="0027586A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 xml:space="preserve">Роман </w:t>
      </w:r>
      <w:r w:rsidR="0027586A">
        <w:rPr>
          <w:rFonts w:eastAsia="Calibri"/>
          <w:bCs/>
          <w:sz w:val="28"/>
          <w:szCs w:val="28"/>
          <w:lang w:val="uk-UA"/>
        </w:rPr>
        <w:t xml:space="preserve">«Мерзенна плоть». </w:t>
      </w:r>
      <w:r>
        <w:rPr>
          <w:rFonts w:eastAsia="Calibri"/>
          <w:bCs/>
          <w:sz w:val="28"/>
          <w:szCs w:val="28"/>
          <w:lang w:val="uk-UA"/>
        </w:rPr>
        <w:t xml:space="preserve">Повість </w:t>
      </w:r>
      <w:r w:rsidR="0027586A">
        <w:rPr>
          <w:rFonts w:eastAsia="Calibri"/>
          <w:bCs/>
          <w:sz w:val="28"/>
          <w:szCs w:val="28"/>
          <w:lang w:val="uk-UA"/>
        </w:rPr>
        <w:t xml:space="preserve">«Незабутня». Сатиричне зображення сучасного суспільства і чорний гумор у творах. </w:t>
      </w:r>
      <w:r>
        <w:rPr>
          <w:rFonts w:eastAsia="Calibri"/>
          <w:bCs/>
          <w:sz w:val="28"/>
          <w:szCs w:val="28"/>
          <w:lang w:val="uk-UA"/>
        </w:rPr>
        <w:t>Критика англійської аристократії у р</w:t>
      </w:r>
      <w:r w:rsidR="0027586A">
        <w:rPr>
          <w:rFonts w:eastAsia="Calibri"/>
          <w:bCs/>
          <w:sz w:val="28"/>
          <w:szCs w:val="28"/>
          <w:lang w:val="uk-UA"/>
        </w:rPr>
        <w:t>оман</w:t>
      </w:r>
      <w:r>
        <w:rPr>
          <w:rFonts w:eastAsia="Calibri"/>
          <w:bCs/>
          <w:sz w:val="28"/>
          <w:szCs w:val="28"/>
          <w:lang w:val="uk-UA"/>
        </w:rPr>
        <w:t xml:space="preserve">і «Повернення в </w:t>
      </w:r>
      <w:proofErr w:type="spellStart"/>
      <w:r>
        <w:rPr>
          <w:rFonts w:eastAsia="Calibri"/>
          <w:bCs/>
          <w:sz w:val="28"/>
          <w:szCs w:val="28"/>
          <w:lang w:val="uk-UA"/>
        </w:rPr>
        <w:t>Брайдсгед</w:t>
      </w:r>
      <w:proofErr w:type="spellEnd"/>
      <w:r>
        <w:rPr>
          <w:rFonts w:eastAsia="Calibri"/>
          <w:bCs/>
          <w:sz w:val="28"/>
          <w:szCs w:val="28"/>
          <w:lang w:val="uk-UA"/>
        </w:rPr>
        <w:t>».</w:t>
      </w:r>
    </w:p>
    <w:p w:rsidR="00673215" w:rsidRDefault="00673215" w:rsidP="0027586A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</w:p>
    <w:p w:rsidR="00673215" w:rsidRPr="00673215" w:rsidRDefault="00673215" w:rsidP="0027586A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673215">
        <w:rPr>
          <w:rFonts w:eastAsia="Calibri"/>
          <w:b/>
          <w:bCs/>
          <w:sz w:val="28"/>
          <w:szCs w:val="28"/>
          <w:lang w:val="uk-UA"/>
        </w:rPr>
        <w:t>Тема 8. Жанр класичної антиутопії в англійській літературі.</w:t>
      </w:r>
    </w:p>
    <w:p w:rsidR="00673215" w:rsidRDefault="00673215" w:rsidP="00673215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1. Роман </w:t>
      </w:r>
      <w:proofErr w:type="spellStart"/>
      <w:r>
        <w:rPr>
          <w:rFonts w:eastAsia="Calibri"/>
          <w:bCs/>
          <w:sz w:val="28"/>
          <w:szCs w:val="28"/>
          <w:lang w:val="uk-UA"/>
        </w:rPr>
        <w:t>Олдоса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Хакслі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«Прекрасний новий світ» </w:t>
      </w:r>
      <w:r w:rsidR="00734CFE">
        <w:rPr>
          <w:rFonts w:eastAsia="Calibri"/>
          <w:bCs/>
          <w:sz w:val="28"/>
          <w:szCs w:val="28"/>
          <w:lang w:val="uk-UA"/>
        </w:rPr>
        <w:t>–</w:t>
      </w:r>
      <w:r>
        <w:rPr>
          <w:rFonts w:eastAsia="Calibri"/>
          <w:bCs/>
          <w:sz w:val="28"/>
          <w:szCs w:val="28"/>
          <w:lang w:val="uk-UA"/>
        </w:rPr>
        <w:t xml:space="preserve"> технократична </w:t>
      </w:r>
      <w:r w:rsidR="00734CFE">
        <w:rPr>
          <w:rFonts w:eastAsia="Calibri"/>
          <w:bCs/>
          <w:sz w:val="28"/>
          <w:szCs w:val="28"/>
          <w:lang w:val="uk-UA"/>
        </w:rPr>
        <w:t>анти</w:t>
      </w:r>
      <w:r w:rsidR="00133766">
        <w:rPr>
          <w:rFonts w:eastAsia="Calibri"/>
          <w:bCs/>
          <w:sz w:val="28"/>
          <w:szCs w:val="28"/>
          <w:lang w:val="uk-UA"/>
        </w:rPr>
        <w:t>утопія.</w:t>
      </w:r>
    </w:p>
    <w:p w:rsidR="0027586A" w:rsidRDefault="00673215" w:rsidP="00673215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2. </w:t>
      </w:r>
      <w:r w:rsidR="0027586A">
        <w:rPr>
          <w:rFonts w:eastAsia="Calibri"/>
          <w:bCs/>
          <w:sz w:val="28"/>
          <w:szCs w:val="28"/>
          <w:lang w:val="uk-UA"/>
        </w:rPr>
        <w:t xml:space="preserve">Джордж </w:t>
      </w:r>
      <w:proofErr w:type="spellStart"/>
      <w:r w:rsidR="0027586A">
        <w:rPr>
          <w:rFonts w:eastAsia="Calibri"/>
          <w:bCs/>
          <w:sz w:val="28"/>
          <w:szCs w:val="28"/>
          <w:lang w:val="uk-UA"/>
        </w:rPr>
        <w:t>Орвелл</w:t>
      </w:r>
      <w:proofErr w:type="spellEnd"/>
      <w:r w:rsidR="0027586A">
        <w:rPr>
          <w:rFonts w:eastAsia="Calibri"/>
          <w:bCs/>
          <w:sz w:val="28"/>
          <w:szCs w:val="28"/>
          <w:lang w:val="uk-UA"/>
        </w:rPr>
        <w:t>. Роман-антиутопія «1984». Трансформація жанру антиутопії в літературі ХХ ст.</w:t>
      </w:r>
    </w:p>
    <w:p w:rsidR="00125242" w:rsidRDefault="00125242" w:rsidP="0012524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342090" w:rsidRDefault="00342090" w:rsidP="00342090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Змістовий модуль 2. Література США першої половини ХХ століття. </w:t>
      </w:r>
    </w:p>
    <w:p w:rsidR="00734CFE" w:rsidRPr="004523C3" w:rsidRDefault="00734CFE" w:rsidP="00734CFE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4523C3">
        <w:rPr>
          <w:rFonts w:eastAsia="Calibri"/>
          <w:b/>
          <w:bCs/>
          <w:sz w:val="28"/>
          <w:szCs w:val="28"/>
          <w:lang w:val="uk-UA"/>
        </w:rPr>
        <w:t>Тема 9. Розвиток реалістичного роману в США.</w:t>
      </w:r>
    </w:p>
    <w:p w:rsidR="00734CFE" w:rsidRDefault="004523C3" w:rsidP="00734CFE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1. Романтика і реалізм Джека Лондона.</w:t>
      </w:r>
      <w:r w:rsidR="00FF709B">
        <w:rPr>
          <w:rFonts w:eastAsia="Calibri"/>
          <w:bCs/>
          <w:sz w:val="28"/>
          <w:szCs w:val="28"/>
          <w:lang w:val="uk-UA"/>
        </w:rPr>
        <w:t xml:space="preserve"> Романи «Залізна п’ята» та «Мартін </w:t>
      </w:r>
      <w:proofErr w:type="spellStart"/>
      <w:r w:rsidR="00FF709B">
        <w:rPr>
          <w:rFonts w:eastAsia="Calibri"/>
          <w:bCs/>
          <w:sz w:val="28"/>
          <w:szCs w:val="28"/>
          <w:lang w:val="uk-UA"/>
        </w:rPr>
        <w:t>Іден</w:t>
      </w:r>
      <w:proofErr w:type="spellEnd"/>
      <w:r w:rsidR="00FF709B">
        <w:rPr>
          <w:rFonts w:eastAsia="Calibri"/>
          <w:bCs/>
          <w:sz w:val="28"/>
          <w:szCs w:val="28"/>
          <w:lang w:val="uk-UA"/>
        </w:rPr>
        <w:t>».</w:t>
      </w:r>
    </w:p>
    <w:p w:rsidR="004523C3" w:rsidRDefault="004523C3" w:rsidP="00734CFE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2. Творчість Теодора </w:t>
      </w:r>
      <w:proofErr w:type="spellStart"/>
      <w:r>
        <w:rPr>
          <w:rFonts w:eastAsia="Calibri"/>
          <w:bCs/>
          <w:sz w:val="28"/>
          <w:szCs w:val="28"/>
          <w:lang w:val="uk-UA"/>
        </w:rPr>
        <w:t>Драйзер</w:t>
      </w:r>
      <w:proofErr w:type="spellEnd"/>
      <w:r>
        <w:rPr>
          <w:rFonts w:eastAsia="Calibri"/>
          <w:bCs/>
          <w:sz w:val="28"/>
          <w:szCs w:val="28"/>
          <w:lang w:val="uk-UA"/>
        </w:rPr>
        <w:t>. Романи «Сестра Керрі», «Фінансист», «Титан», «Стоїк». «Американська трагедія». Особливості зображення «духу дійсності» в романах.</w:t>
      </w:r>
    </w:p>
    <w:p w:rsidR="004523C3" w:rsidRDefault="004523C3" w:rsidP="00734CFE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</w:p>
    <w:p w:rsidR="004523C3" w:rsidRPr="00FF709B" w:rsidRDefault="00576DA5" w:rsidP="00734CFE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FF709B">
        <w:rPr>
          <w:rFonts w:eastAsia="Calibri"/>
          <w:b/>
          <w:bCs/>
          <w:sz w:val="28"/>
          <w:szCs w:val="28"/>
          <w:lang w:val="uk-UA"/>
        </w:rPr>
        <w:t xml:space="preserve">Тема 10. </w:t>
      </w:r>
      <w:r w:rsidR="00FF709B" w:rsidRPr="00FF709B">
        <w:rPr>
          <w:rFonts w:eastAsia="Calibri"/>
          <w:b/>
          <w:bCs/>
          <w:sz w:val="28"/>
          <w:szCs w:val="28"/>
          <w:lang w:val="uk-UA"/>
        </w:rPr>
        <w:t>Модернізм в літературі 20-30 років ХХ століття.</w:t>
      </w:r>
    </w:p>
    <w:p w:rsidR="00734CFE" w:rsidRDefault="00FF709B" w:rsidP="00FF709B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1. </w:t>
      </w:r>
      <w:r w:rsidR="00734CFE">
        <w:rPr>
          <w:rFonts w:eastAsia="Calibri"/>
          <w:bCs/>
          <w:sz w:val="28"/>
          <w:szCs w:val="28"/>
          <w:lang w:val="uk-UA"/>
        </w:rPr>
        <w:t xml:space="preserve">Поезія Езри </w:t>
      </w:r>
      <w:proofErr w:type="spellStart"/>
      <w:r w:rsidR="00734CFE">
        <w:rPr>
          <w:rFonts w:eastAsia="Calibri"/>
          <w:bCs/>
          <w:sz w:val="28"/>
          <w:szCs w:val="28"/>
          <w:lang w:val="uk-UA"/>
        </w:rPr>
        <w:t>Пау</w:t>
      </w:r>
      <w:r w:rsidR="008B7D08">
        <w:rPr>
          <w:rFonts w:eastAsia="Calibri"/>
          <w:bCs/>
          <w:sz w:val="28"/>
          <w:szCs w:val="28"/>
          <w:lang w:val="uk-UA"/>
        </w:rPr>
        <w:t>н</w:t>
      </w:r>
      <w:r w:rsidR="00734CFE">
        <w:rPr>
          <w:rFonts w:eastAsia="Calibri"/>
          <w:bCs/>
          <w:sz w:val="28"/>
          <w:szCs w:val="28"/>
          <w:lang w:val="uk-UA"/>
        </w:rPr>
        <w:t>да</w:t>
      </w:r>
      <w:proofErr w:type="spellEnd"/>
      <w:r w:rsidR="00734CFE">
        <w:rPr>
          <w:rFonts w:eastAsia="Calibri"/>
          <w:bCs/>
          <w:sz w:val="28"/>
          <w:szCs w:val="28"/>
          <w:lang w:val="uk-UA"/>
        </w:rPr>
        <w:t>. Збірки «Екзальтація» та «Канцони». «</w:t>
      </w:r>
      <w:r w:rsidR="00734CFE">
        <w:rPr>
          <w:rFonts w:eastAsia="Calibri"/>
          <w:bCs/>
          <w:sz w:val="28"/>
          <w:szCs w:val="28"/>
          <w:lang w:val="en-US"/>
        </w:rPr>
        <w:t>Cantos</w:t>
      </w:r>
      <w:r w:rsidR="00734CFE">
        <w:rPr>
          <w:rFonts w:eastAsia="Calibri"/>
          <w:bCs/>
          <w:sz w:val="28"/>
          <w:szCs w:val="28"/>
          <w:lang w:val="uk-UA"/>
        </w:rPr>
        <w:t>».</w:t>
      </w:r>
    </w:p>
    <w:p w:rsidR="00734CFE" w:rsidRDefault="00FF709B" w:rsidP="00FF709B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2. </w:t>
      </w:r>
      <w:r w:rsidR="00734CFE">
        <w:rPr>
          <w:rFonts w:eastAsia="Calibri"/>
          <w:bCs/>
          <w:sz w:val="28"/>
          <w:szCs w:val="28"/>
          <w:lang w:val="uk-UA"/>
        </w:rPr>
        <w:t xml:space="preserve">Гертруда </w:t>
      </w:r>
      <w:proofErr w:type="spellStart"/>
      <w:r w:rsidR="00734CFE">
        <w:rPr>
          <w:rFonts w:eastAsia="Calibri"/>
          <w:bCs/>
          <w:sz w:val="28"/>
          <w:szCs w:val="28"/>
          <w:lang w:val="uk-UA"/>
        </w:rPr>
        <w:t>Стайн</w:t>
      </w:r>
      <w:proofErr w:type="spellEnd"/>
      <w:r w:rsidR="00734CFE">
        <w:rPr>
          <w:rFonts w:eastAsia="Calibri"/>
          <w:bCs/>
          <w:sz w:val="28"/>
          <w:szCs w:val="28"/>
          <w:lang w:val="uk-UA"/>
        </w:rPr>
        <w:t xml:space="preserve"> «Становлення американців». Особливості художнього мислення в романі.</w:t>
      </w:r>
    </w:p>
    <w:p w:rsidR="00734CFE" w:rsidRDefault="00FF709B" w:rsidP="00FF709B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3. </w:t>
      </w:r>
      <w:r w:rsidR="00734CFE">
        <w:rPr>
          <w:rFonts w:eastAsia="Calibri"/>
          <w:bCs/>
          <w:sz w:val="28"/>
          <w:szCs w:val="28"/>
          <w:lang w:val="uk-UA"/>
        </w:rPr>
        <w:t xml:space="preserve">Джон </w:t>
      </w:r>
      <w:proofErr w:type="spellStart"/>
      <w:r w:rsidR="00734CFE">
        <w:rPr>
          <w:rFonts w:eastAsia="Calibri"/>
          <w:bCs/>
          <w:sz w:val="28"/>
          <w:szCs w:val="28"/>
          <w:lang w:val="uk-UA"/>
        </w:rPr>
        <w:t>Родріго</w:t>
      </w:r>
      <w:proofErr w:type="spellEnd"/>
      <w:r w:rsidR="00734CFE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734CFE">
        <w:rPr>
          <w:rFonts w:eastAsia="Calibri"/>
          <w:bCs/>
          <w:sz w:val="28"/>
          <w:szCs w:val="28"/>
          <w:lang w:val="uk-UA"/>
        </w:rPr>
        <w:t>Дос-Пассос</w:t>
      </w:r>
      <w:proofErr w:type="spellEnd"/>
      <w:r w:rsidR="00734CFE">
        <w:rPr>
          <w:rFonts w:eastAsia="Calibri"/>
          <w:bCs/>
          <w:sz w:val="28"/>
          <w:szCs w:val="28"/>
          <w:lang w:val="uk-UA"/>
        </w:rPr>
        <w:t>. Романи «Три солдати</w:t>
      </w:r>
      <w:r w:rsidR="008B7D08">
        <w:rPr>
          <w:rFonts w:eastAsia="Calibri"/>
          <w:bCs/>
          <w:sz w:val="28"/>
          <w:szCs w:val="28"/>
          <w:lang w:val="uk-UA"/>
        </w:rPr>
        <w:t>», «</w:t>
      </w:r>
      <w:proofErr w:type="spellStart"/>
      <w:r w:rsidR="008B7D08">
        <w:rPr>
          <w:rFonts w:eastAsia="Calibri"/>
          <w:bCs/>
          <w:sz w:val="28"/>
          <w:szCs w:val="28"/>
          <w:lang w:val="uk-UA"/>
        </w:rPr>
        <w:t>Манхеттен</w:t>
      </w:r>
      <w:proofErr w:type="spellEnd"/>
      <w:r w:rsidR="008B7D08">
        <w:rPr>
          <w:rFonts w:eastAsia="Calibri"/>
          <w:bCs/>
          <w:sz w:val="28"/>
          <w:szCs w:val="28"/>
          <w:lang w:val="uk-UA"/>
        </w:rPr>
        <w:t>». Трилогія «США».</w:t>
      </w:r>
    </w:p>
    <w:p w:rsidR="008B7D08" w:rsidRDefault="008B7D08" w:rsidP="008B7D08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4. Критична спрямованість драматургії</w:t>
      </w:r>
      <w:r w:rsidR="00C00EF4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734CFE" w:rsidRPr="000F2EE6">
        <w:rPr>
          <w:rFonts w:eastAsia="Calibri"/>
          <w:bCs/>
          <w:sz w:val="28"/>
          <w:szCs w:val="28"/>
          <w:lang w:val="uk-UA"/>
        </w:rPr>
        <w:t>Юджин</w:t>
      </w:r>
      <w:r w:rsidR="00C00EF4" w:rsidRPr="000F2EE6"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734CFE" w:rsidRPr="000F2EE6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734CFE" w:rsidRPr="000F2EE6">
        <w:rPr>
          <w:rFonts w:eastAsia="Calibri"/>
          <w:bCs/>
          <w:sz w:val="28"/>
          <w:szCs w:val="28"/>
          <w:lang w:val="uk-UA"/>
        </w:rPr>
        <w:t>Гладстоун</w:t>
      </w:r>
      <w:r w:rsidR="00C00EF4" w:rsidRPr="000F2EE6"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734CFE" w:rsidRPr="000F2EE6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734CFE" w:rsidRPr="000F2EE6">
        <w:rPr>
          <w:rFonts w:eastAsia="Calibri"/>
          <w:bCs/>
          <w:sz w:val="28"/>
          <w:szCs w:val="28"/>
          <w:lang w:val="uk-UA"/>
        </w:rPr>
        <w:t>О’Нілл</w:t>
      </w:r>
      <w:r w:rsidR="00C00EF4" w:rsidRPr="000F2EE6"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734CFE" w:rsidRPr="000F2EE6">
        <w:rPr>
          <w:rFonts w:eastAsia="Calibri"/>
          <w:bCs/>
          <w:sz w:val="28"/>
          <w:szCs w:val="28"/>
          <w:lang w:val="uk-UA"/>
        </w:rPr>
        <w:t>.</w:t>
      </w:r>
      <w:r w:rsidR="00734CFE" w:rsidRPr="00E22086">
        <w:rPr>
          <w:rFonts w:eastAsia="Calibri"/>
          <w:bCs/>
          <w:sz w:val="28"/>
          <w:szCs w:val="28"/>
          <w:lang w:val="uk-UA"/>
        </w:rPr>
        <w:t xml:space="preserve"> </w:t>
      </w:r>
      <w:r w:rsidR="00734CFE">
        <w:rPr>
          <w:rFonts w:eastAsia="Calibri"/>
          <w:bCs/>
          <w:sz w:val="28"/>
          <w:szCs w:val="28"/>
          <w:lang w:val="uk-UA"/>
        </w:rPr>
        <w:t xml:space="preserve">П’єса </w:t>
      </w:r>
      <w:r w:rsidR="00734CFE">
        <w:rPr>
          <w:rFonts w:eastAsia="Calibri"/>
          <w:bCs/>
          <w:sz w:val="28"/>
          <w:szCs w:val="28"/>
          <w:lang w:val="uk-UA"/>
        </w:rPr>
        <w:lastRenderedPageBreak/>
        <w:t xml:space="preserve">«Кошлата мавпа». </w:t>
      </w:r>
    </w:p>
    <w:p w:rsidR="008B7D08" w:rsidRDefault="008B7D08" w:rsidP="008B7D08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</w:p>
    <w:p w:rsidR="00342090" w:rsidRPr="00342090" w:rsidRDefault="00133766" w:rsidP="008B7D08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1D33C8">
        <w:rPr>
          <w:rFonts w:eastAsia="Calibri"/>
          <w:b/>
          <w:bCs/>
          <w:sz w:val="28"/>
          <w:szCs w:val="28"/>
          <w:lang w:val="uk-UA"/>
        </w:rPr>
        <w:t>Тема 11.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 w:rsidR="00342090" w:rsidRPr="00342090">
        <w:rPr>
          <w:rFonts w:eastAsia="Calibri"/>
          <w:b/>
          <w:bCs/>
          <w:sz w:val="28"/>
          <w:szCs w:val="28"/>
          <w:lang w:val="uk-UA"/>
        </w:rPr>
        <w:t xml:space="preserve">Творчість </w:t>
      </w:r>
      <w:proofErr w:type="spellStart"/>
      <w:r w:rsidR="00342090" w:rsidRPr="00342090">
        <w:rPr>
          <w:rFonts w:eastAsia="Calibri"/>
          <w:b/>
          <w:bCs/>
          <w:sz w:val="28"/>
          <w:szCs w:val="28"/>
          <w:lang w:val="uk-UA"/>
        </w:rPr>
        <w:t>Сінклера</w:t>
      </w:r>
      <w:proofErr w:type="spellEnd"/>
      <w:r w:rsidR="00342090" w:rsidRPr="00342090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342090" w:rsidRPr="00342090">
        <w:rPr>
          <w:rFonts w:eastAsia="Calibri"/>
          <w:b/>
          <w:bCs/>
          <w:sz w:val="28"/>
          <w:szCs w:val="28"/>
          <w:lang w:val="uk-UA"/>
        </w:rPr>
        <w:t>Льюїса</w:t>
      </w:r>
      <w:proofErr w:type="spellEnd"/>
      <w:r w:rsidR="00342090" w:rsidRPr="00342090">
        <w:rPr>
          <w:rFonts w:eastAsia="Calibri"/>
          <w:b/>
          <w:bCs/>
          <w:sz w:val="28"/>
          <w:szCs w:val="28"/>
          <w:lang w:val="uk-UA"/>
        </w:rPr>
        <w:t xml:space="preserve"> та </w:t>
      </w:r>
      <w:proofErr w:type="spellStart"/>
      <w:r w:rsidR="00342090" w:rsidRPr="00342090">
        <w:rPr>
          <w:rFonts w:eastAsia="Calibri"/>
          <w:b/>
          <w:bCs/>
          <w:sz w:val="28"/>
          <w:szCs w:val="28"/>
          <w:lang w:val="uk-UA"/>
        </w:rPr>
        <w:t>Френсіса</w:t>
      </w:r>
      <w:proofErr w:type="spellEnd"/>
      <w:r w:rsidR="00342090" w:rsidRPr="00342090">
        <w:rPr>
          <w:rFonts w:eastAsia="Calibri"/>
          <w:b/>
          <w:bCs/>
          <w:sz w:val="28"/>
          <w:szCs w:val="28"/>
          <w:lang w:val="uk-UA"/>
        </w:rPr>
        <w:t xml:space="preserve"> Скотта </w:t>
      </w:r>
      <w:proofErr w:type="spellStart"/>
      <w:r w:rsidR="00342090" w:rsidRPr="00342090">
        <w:rPr>
          <w:rFonts w:eastAsia="Calibri"/>
          <w:b/>
          <w:bCs/>
          <w:sz w:val="28"/>
          <w:szCs w:val="28"/>
          <w:lang w:val="uk-UA"/>
        </w:rPr>
        <w:t>Фіцджеральда</w:t>
      </w:r>
      <w:proofErr w:type="spellEnd"/>
      <w:r w:rsidR="00342090" w:rsidRPr="00342090">
        <w:rPr>
          <w:rFonts w:eastAsia="Calibri"/>
          <w:b/>
          <w:bCs/>
          <w:sz w:val="28"/>
          <w:szCs w:val="28"/>
          <w:lang w:val="uk-UA"/>
        </w:rPr>
        <w:t>.</w:t>
      </w:r>
    </w:p>
    <w:p w:rsidR="00734CFE" w:rsidRDefault="00342090" w:rsidP="0034209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1. Творчість </w:t>
      </w:r>
      <w:proofErr w:type="spellStart"/>
      <w:r w:rsidR="00734CFE" w:rsidRPr="000F2EE6">
        <w:rPr>
          <w:rFonts w:eastAsia="Calibri"/>
          <w:bCs/>
          <w:sz w:val="28"/>
          <w:szCs w:val="28"/>
          <w:lang w:val="uk-UA"/>
        </w:rPr>
        <w:t>Сінклер</w:t>
      </w:r>
      <w:r w:rsidRPr="000F2EE6"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734CFE" w:rsidRPr="000F2EE6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734CFE" w:rsidRPr="000F2EE6">
        <w:rPr>
          <w:rFonts w:eastAsia="Calibri"/>
          <w:bCs/>
          <w:sz w:val="28"/>
          <w:szCs w:val="28"/>
          <w:lang w:val="uk-UA"/>
        </w:rPr>
        <w:t>Льюїс</w:t>
      </w:r>
      <w:r w:rsidRPr="000F2EE6"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734CFE" w:rsidRPr="000F2EE6">
        <w:rPr>
          <w:rFonts w:eastAsia="Calibri"/>
          <w:bCs/>
          <w:sz w:val="28"/>
          <w:szCs w:val="28"/>
          <w:lang w:val="uk-UA"/>
        </w:rPr>
        <w:t>.</w:t>
      </w:r>
      <w:r w:rsidR="00734CFE" w:rsidRPr="00342090">
        <w:rPr>
          <w:rFonts w:eastAsia="Calibri"/>
          <w:bCs/>
          <w:sz w:val="28"/>
          <w:szCs w:val="28"/>
          <w:lang w:val="uk-UA"/>
        </w:rPr>
        <w:t xml:space="preserve"> </w:t>
      </w:r>
      <w:r w:rsidR="00734CFE">
        <w:rPr>
          <w:rFonts w:eastAsia="Calibri"/>
          <w:bCs/>
          <w:sz w:val="28"/>
          <w:szCs w:val="28"/>
          <w:lang w:val="uk-UA"/>
        </w:rPr>
        <w:t>Романи «Головна вулиця», «</w:t>
      </w:r>
      <w:proofErr w:type="spellStart"/>
      <w:r w:rsidR="00734CFE">
        <w:rPr>
          <w:rFonts w:eastAsia="Calibri"/>
          <w:bCs/>
          <w:sz w:val="28"/>
          <w:szCs w:val="28"/>
          <w:lang w:val="uk-UA"/>
        </w:rPr>
        <w:t>Беббіт</w:t>
      </w:r>
      <w:proofErr w:type="spellEnd"/>
      <w:r w:rsidR="00734CFE">
        <w:rPr>
          <w:rFonts w:eastAsia="Calibri"/>
          <w:bCs/>
          <w:sz w:val="28"/>
          <w:szCs w:val="28"/>
          <w:lang w:val="uk-UA"/>
        </w:rPr>
        <w:t>». Фантастичний роман «У нас це неможливо».</w:t>
      </w:r>
    </w:p>
    <w:p w:rsidR="00734CFE" w:rsidRDefault="00342090" w:rsidP="0034209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2. Творчість </w:t>
      </w:r>
      <w:proofErr w:type="spellStart"/>
      <w:r w:rsidR="00734CFE">
        <w:rPr>
          <w:rFonts w:eastAsia="Calibri"/>
          <w:bCs/>
          <w:sz w:val="28"/>
          <w:szCs w:val="28"/>
          <w:lang w:val="uk-UA"/>
        </w:rPr>
        <w:t>Френсіс</w:t>
      </w:r>
      <w:r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734CFE">
        <w:rPr>
          <w:rFonts w:eastAsia="Calibri"/>
          <w:bCs/>
          <w:sz w:val="28"/>
          <w:szCs w:val="28"/>
          <w:lang w:val="uk-UA"/>
        </w:rPr>
        <w:t xml:space="preserve"> Скотт</w:t>
      </w:r>
      <w:r>
        <w:rPr>
          <w:rFonts w:eastAsia="Calibri"/>
          <w:bCs/>
          <w:sz w:val="28"/>
          <w:szCs w:val="28"/>
          <w:lang w:val="uk-UA"/>
        </w:rPr>
        <w:t>а</w:t>
      </w:r>
      <w:r w:rsidR="00734CFE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734CFE">
        <w:rPr>
          <w:rFonts w:eastAsia="Calibri"/>
          <w:bCs/>
          <w:sz w:val="28"/>
          <w:szCs w:val="28"/>
          <w:lang w:val="uk-UA"/>
        </w:rPr>
        <w:t>Фіцджеральд</w:t>
      </w:r>
      <w:r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734CFE">
        <w:rPr>
          <w:rFonts w:eastAsia="Calibri"/>
          <w:bCs/>
          <w:sz w:val="28"/>
          <w:szCs w:val="28"/>
          <w:lang w:val="uk-UA"/>
        </w:rPr>
        <w:t xml:space="preserve">. Романи «Великий </w:t>
      </w:r>
      <w:proofErr w:type="spellStart"/>
      <w:r w:rsidR="00734CFE">
        <w:rPr>
          <w:rFonts w:eastAsia="Calibri"/>
          <w:bCs/>
          <w:sz w:val="28"/>
          <w:szCs w:val="28"/>
          <w:lang w:val="uk-UA"/>
        </w:rPr>
        <w:t>Гетсбі</w:t>
      </w:r>
      <w:proofErr w:type="spellEnd"/>
      <w:r w:rsidR="00734CFE">
        <w:rPr>
          <w:rFonts w:eastAsia="Calibri"/>
          <w:bCs/>
          <w:sz w:val="28"/>
          <w:szCs w:val="28"/>
          <w:lang w:val="uk-UA"/>
        </w:rPr>
        <w:t>» та «Ніч ніжна».</w:t>
      </w:r>
    </w:p>
    <w:p w:rsidR="00342090" w:rsidRDefault="00342090" w:rsidP="00734CFE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</w:p>
    <w:p w:rsidR="00342090" w:rsidRPr="001D3B50" w:rsidRDefault="00342090" w:rsidP="00734CFE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1D3B50">
        <w:rPr>
          <w:rFonts w:eastAsia="Calibri"/>
          <w:b/>
          <w:bCs/>
          <w:sz w:val="28"/>
          <w:szCs w:val="28"/>
          <w:lang w:val="uk-UA"/>
        </w:rPr>
        <w:t>Тема 12. Проза Ернеста Хемінгуея та Вільяма Фолкнера.</w:t>
      </w:r>
    </w:p>
    <w:p w:rsidR="00734CFE" w:rsidRDefault="00342090" w:rsidP="001D33C8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1. Творчість </w:t>
      </w:r>
      <w:r w:rsidR="00734CFE" w:rsidRPr="000F2EE6">
        <w:rPr>
          <w:rFonts w:eastAsia="Calibri"/>
          <w:bCs/>
          <w:sz w:val="28"/>
          <w:szCs w:val="28"/>
          <w:lang w:val="uk-UA"/>
        </w:rPr>
        <w:t>Ернест</w:t>
      </w:r>
      <w:r w:rsidRPr="000F2EE6">
        <w:rPr>
          <w:rFonts w:eastAsia="Calibri"/>
          <w:bCs/>
          <w:sz w:val="28"/>
          <w:szCs w:val="28"/>
          <w:lang w:val="uk-UA"/>
        </w:rPr>
        <w:t>а</w:t>
      </w:r>
      <w:r w:rsidR="00734CFE" w:rsidRPr="000F2EE6">
        <w:rPr>
          <w:rFonts w:eastAsia="Calibri"/>
          <w:bCs/>
          <w:sz w:val="28"/>
          <w:szCs w:val="28"/>
          <w:lang w:val="uk-UA"/>
        </w:rPr>
        <w:t xml:space="preserve"> Хемінгуе</w:t>
      </w:r>
      <w:r w:rsidRPr="000F2EE6">
        <w:rPr>
          <w:rFonts w:eastAsia="Calibri"/>
          <w:bCs/>
          <w:sz w:val="28"/>
          <w:szCs w:val="28"/>
          <w:lang w:val="uk-UA"/>
        </w:rPr>
        <w:t>я</w:t>
      </w:r>
      <w:r w:rsidR="00734CFE" w:rsidRPr="000F2EE6">
        <w:rPr>
          <w:rFonts w:eastAsia="Calibri"/>
          <w:bCs/>
          <w:sz w:val="28"/>
          <w:szCs w:val="28"/>
          <w:lang w:val="uk-UA"/>
        </w:rPr>
        <w:t>.</w:t>
      </w:r>
      <w:r w:rsidR="00734CFE">
        <w:rPr>
          <w:rFonts w:eastAsia="Calibri"/>
          <w:bCs/>
          <w:sz w:val="28"/>
          <w:szCs w:val="28"/>
          <w:lang w:val="uk-UA"/>
        </w:rPr>
        <w:t xml:space="preserve"> Роман «Прощай, зброє!». Протест проти війни, філософія морального стоїцизму. Антифашистський роман «По кому б’є дзвін».</w:t>
      </w:r>
    </w:p>
    <w:p w:rsidR="00734CFE" w:rsidRDefault="00342090" w:rsidP="001D33C8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2. Творчість </w:t>
      </w:r>
      <w:r w:rsidR="00734CFE" w:rsidRPr="000F2EE6">
        <w:rPr>
          <w:rFonts w:eastAsia="Calibri"/>
          <w:bCs/>
          <w:sz w:val="28"/>
          <w:szCs w:val="28"/>
          <w:lang w:val="uk-UA"/>
        </w:rPr>
        <w:t>Вільям</w:t>
      </w:r>
      <w:r w:rsidRPr="000F2EE6">
        <w:rPr>
          <w:rFonts w:eastAsia="Calibri"/>
          <w:bCs/>
          <w:sz w:val="28"/>
          <w:szCs w:val="28"/>
          <w:lang w:val="uk-UA"/>
        </w:rPr>
        <w:t>а</w:t>
      </w:r>
      <w:r w:rsidR="00734CFE" w:rsidRPr="000F2EE6">
        <w:rPr>
          <w:rFonts w:eastAsia="Calibri"/>
          <w:bCs/>
          <w:sz w:val="28"/>
          <w:szCs w:val="28"/>
          <w:lang w:val="uk-UA"/>
        </w:rPr>
        <w:t xml:space="preserve"> Фолкнер</w:t>
      </w:r>
      <w:r w:rsidRPr="000F2EE6">
        <w:rPr>
          <w:rFonts w:eastAsia="Calibri"/>
          <w:bCs/>
          <w:sz w:val="28"/>
          <w:szCs w:val="28"/>
          <w:lang w:val="uk-UA"/>
        </w:rPr>
        <w:t>а</w:t>
      </w:r>
      <w:r w:rsidR="00734CFE" w:rsidRPr="000F2EE6">
        <w:rPr>
          <w:rFonts w:eastAsia="Calibri"/>
          <w:bCs/>
          <w:sz w:val="28"/>
          <w:szCs w:val="28"/>
          <w:lang w:val="uk-UA"/>
        </w:rPr>
        <w:t>.</w:t>
      </w:r>
      <w:r w:rsidR="00734CFE">
        <w:rPr>
          <w:rFonts w:eastAsia="Calibri"/>
          <w:bCs/>
          <w:sz w:val="28"/>
          <w:szCs w:val="28"/>
          <w:lang w:val="uk-UA"/>
        </w:rPr>
        <w:t xml:space="preserve"> Відбиття американського міфу в образі </w:t>
      </w:r>
      <w:proofErr w:type="spellStart"/>
      <w:r w:rsidR="00734CFE">
        <w:rPr>
          <w:rFonts w:eastAsia="Calibri"/>
          <w:bCs/>
          <w:sz w:val="28"/>
          <w:szCs w:val="28"/>
          <w:lang w:val="uk-UA"/>
        </w:rPr>
        <w:t>Йокнапатофи</w:t>
      </w:r>
      <w:proofErr w:type="spellEnd"/>
      <w:r w:rsidR="00734CFE">
        <w:rPr>
          <w:rFonts w:eastAsia="Calibri"/>
          <w:bCs/>
          <w:sz w:val="28"/>
          <w:szCs w:val="28"/>
          <w:lang w:val="uk-UA"/>
        </w:rPr>
        <w:t xml:space="preserve">. </w:t>
      </w:r>
      <w:r>
        <w:rPr>
          <w:rFonts w:eastAsia="Calibri"/>
          <w:bCs/>
          <w:sz w:val="28"/>
          <w:szCs w:val="28"/>
          <w:lang w:val="uk-UA"/>
        </w:rPr>
        <w:t>Новела «Підпал»</w:t>
      </w:r>
      <w:r w:rsidR="00734CFE">
        <w:rPr>
          <w:rFonts w:eastAsia="Calibri"/>
          <w:bCs/>
          <w:sz w:val="28"/>
          <w:szCs w:val="28"/>
          <w:lang w:val="uk-UA"/>
        </w:rPr>
        <w:t>. Роман «Галас і шаленство».</w:t>
      </w:r>
    </w:p>
    <w:p w:rsidR="00734CFE" w:rsidRDefault="00342090" w:rsidP="001D33C8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3. Творчість </w:t>
      </w:r>
      <w:r w:rsidR="00734CFE" w:rsidRPr="000F2EE6">
        <w:rPr>
          <w:rFonts w:eastAsia="Calibri"/>
          <w:bCs/>
          <w:sz w:val="28"/>
          <w:szCs w:val="28"/>
          <w:lang w:val="uk-UA"/>
        </w:rPr>
        <w:t>Джон</w:t>
      </w:r>
      <w:r w:rsidRPr="000F2EE6">
        <w:rPr>
          <w:rFonts w:eastAsia="Calibri"/>
          <w:bCs/>
          <w:sz w:val="28"/>
          <w:szCs w:val="28"/>
          <w:lang w:val="uk-UA"/>
        </w:rPr>
        <w:t>а</w:t>
      </w:r>
      <w:r w:rsidR="00734CFE" w:rsidRPr="000F2EE6">
        <w:rPr>
          <w:rFonts w:eastAsia="Calibri"/>
          <w:bCs/>
          <w:sz w:val="28"/>
          <w:szCs w:val="28"/>
          <w:lang w:val="uk-UA"/>
        </w:rPr>
        <w:t xml:space="preserve"> Стейнбек</w:t>
      </w:r>
      <w:r w:rsidRPr="000F2EE6">
        <w:rPr>
          <w:rFonts w:eastAsia="Calibri"/>
          <w:bCs/>
          <w:sz w:val="28"/>
          <w:szCs w:val="28"/>
          <w:lang w:val="uk-UA"/>
        </w:rPr>
        <w:t>а</w:t>
      </w:r>
      <w:r w:rsidR="00734CFE">
        <w:rPr>
          <w:rFonts w:eastAsia="Calibri"/>
          <w:bCs/>
          <w:sz w:val="28"/>
          <w:szCs w:val="28"/>
          <w:lang w:val="uk-UA"/>
        </w:rPr>
        <w:t xml:space="preserve"> «Грона гніву» – сага про </w:t>
      </w:r>
      <w:proofErr w:type="spellStart"/>
      <w:r w:rsidR="00734CFE">
        <w:rPr>
          <w:rFonts w:eastAsia="Calibri"/>
          <w:bCs/>
          <w:sz w:val="28"/>
          <w:szCs w:val="28"/>
          <w:lang w:val="uk-UA"/>
        </w:rPr>
        <w:t>Джоудів</w:t>
      </w:r>
      <w:proofErr w:type="spellEnd"/>
      <w:r w:rsidR="00734CFE">
        <w:rPr>
          <w:rFonts w:eastAsia="Calibri"/>
          <w:bCs/>
          <w:sz w:val="28"/>
          <w:szCs w:val="28"/>
          <w:lang w:val="uk-UA"/>
        </w:rPr>
        <w:t>.</w:t>
      </w:r>
    </w:p>
    <w:p w:rsidR="0027586A" w:rsidRDefault="0027586A" w:rsidP="0012524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3B0AB7" w:rsidRDefault="003B0AB7" w:rsidP="003B0AB7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Модуль 2. Англійська та американська літератури другої половини ХХ століття.</w:t>
      </w:r>
    </w:p>
    <w:p w:rsidR="003B0AB7" w:rsidRDefault="003B0AB7" w:rsidP="003B0AB7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Змістовий модуль 3. Література Великої Британії другої половини ХХ століття.</w:t>
      </w:r>
    </w:p>
    <w:p w:rsidR="003B0AB7" w:rsidRPr="00CB56FA" w:rsidRDefault="001D33C8" w:rsidP="003B0AB7">
      <w:pPr>
        <w:shd w:val="clear" w:color="auto" w:fill="FFFFFF"/>
        <w:spacing w:line="240" w:lineRule="auto"/>
        <w:ind w:firstLine="567"/>
        <w:rPr>
          <w:b/>
          <w:color w:val="000000"/>
          <w:sz w:val="28"/>
          <w:szCs w:val="28"/>
          <w:lang w:val="uk-UA"/>
        </w:rPr>
      </w:pPr>
      <w:r w:rsidRPr="00CB56FA">
        <w:rPr>
          <w:b/>
          <w:color w:val="000000"/>
          <w:sz w:val="28"/>
          <w:szCs w:val="28"/>
          <w:lang w:val="uk-UA"/>
        </w:rPr>
        <w:t>Тема 13. </w:t>
      </w:r>
      <w:r w:rsidR="003B0AB7" w:rsidRPr="00CB56FA">
        <w:rPr>
          <w:b/>
          <w:color w:val="000000"/>
          <w:sz w:val="28"/>
          <w:szCs w:val="28"/>
          <w:lang w:val="uk-UA"/>
        </w:rPr>
        <w:t xml:space="preserve">Творчість </w:t>
      </w:r>
      <w:proofErr w:type="spellStart"/>
      <w:r w:rsidR="003B0AB7" w:rsidRPr="00CB56FA">
        <w:rPr>
          <w:b/>
          <w:color w:val="000000"/>
          <w:sz w:val="28"/>
          <w:szCs w:val="28"/>
          <w:lang w:val="uk-UA"/>
        </w:rPr>
        <w:t>Івліна</w:t>
      </w:r>
      <w:proofErr w:type="spellEnd"/>
      <w:r w:rsidR="003B0AB7" w:rsidRPr="00CB56FA">
        <w:rPr>
          <w:b/>
          <w:color w:val="000000"/>
          <w:sz w:val="28"/>
          <w:szCs w:val="28"/>
          <w:lang w:val="uk-UA"/>
        </w:rPr>
        <w:t xml:space="preserve"> Во та </w:t>
      </w:r>
      <w:r w:rsidR="003B0AB7" w:rsidRPr="00CB56FA">
        <w:rPr>
          <w:b/>
          <w:sz w:val="28"/>
          <w:szCs w:val="28"/>
          <w:lang w:val="uk-UA"/>
        </w:rPr>
        <w:t xml:space="preserve">Вільяма Голдінга. </w:t>
      </w:r>
    </w:p>
    <w:p w:rsidR="003B0AB7" w:rsidRDefault="003B0AB7" w:rsidP="003B0AB7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Сатиричне зображення Британської імперії у творчості </w:t>
      </w:r>
      <w:proofErr w:type="spellStart"/>
      <w:r>
        <w:rPr>
          <w:color w:val="000000"/>
          <w:sz w:val="28"/>
          <w:szCs w:val="28"/>
          <w:lang w:val="uk-UA"/>
        </w:rPr>
        <w:t>І.Во</w:t>
      </w:r>
      <w:proofErr w:type="spellEnd"/>
      <w:r>
        <w:rPr>
          <w:color w:val="000000"/>
          <w:sz w:val="28"/>
          <w:szCs w:val="28"/>
          <w:lang w:val="uk-UA"/>
        </w:rPr>
        <w:t>. Роман «Офіцери і джентльмени».</w:t>
      </w:r>
    </w:p>
    <w:p w:rsidR="003B0AB7" w:rsidRDefault="003B0AB7" w:rsidP="003B0AB7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3B0AB7">
        <w:rPr>
          <w:sz w:val="28"/>
          <w:szCs w:val="28"/>
          <w:lang w:val="uk-UA"/>
        </w:rPr>
        <w:t>2. Творчість</w:t>
      </w:r>
      <w:r>
        <w:rPr>
          <w:b/>
          <w:sz w:val="28"/>
          <w:szCs w:val="28"/>
          <w:lang w:val="uk-UA"/>
        </w:rPr>
        <w:t xml:space="preserve"> </w:t>
      </w:r>
      <w:r w:rsidRPr="000F2EE6">
        <w:rPr>
          <w:sz w:val="28"/>
          <w:szCs w:val="28"/>
          <w:lang w:val="uk-UA"/>
        </w:rPr>
        <w:t>Вільяма Голдінга.</w:t>
      </w:r>
      <w:r w:rsidRPr="00FF709B">
        <w:rPr>
          <w:sz w:val="28"/>
          <w:szCs w:val="28"/>
          <w:lang w:val="uk-UA"/>
        </w:rPr>
        <w:t xml:space="preserve"> </w:t>
      </w:r>
      <w:r w:rsidRPr="003B0AB7">
        <w:rPr>
          <w:color w:val="000000"/>
          <w:sz w:val="28"/>
          <w:szCs w:val="28"/>
          <w:lang w:val="uk-UA"/>
        </w:rPr>
        <w:t>«Володар мух». Тема агресивного начала в людській природі</w:t>
      </w:r>
      <w:r>
        <w:rPr>
          <w:color w:val="000000"/>
          <w:sz w:val="28"/>
          <w:szCs w:val="28"/>
          <w:lang w:val="uk-UA"/>
        </w:rPr>
        <w:t xml:space="preserve">. Реальність і міф у романі </w:t>
      </w:r>
      <w:r w:rsidRPr="003B0AB7">
        <w:rPr>
          <w:color w:val="000000"/>
          <w:sz w:val="28"/>
          <w:szCs w:val="28"/>
          <w:lang w:val="uk-UA"/>
        </w:rPr>
        <w:t>«Шпиль»</w:t>
      </w:r>
      <w:r>
        <w:rPr>
          <w:color w:val="000000"/>
          <w:sz w:val="28"/>
          <w:szCs w:val="28"/>
          <w:lang w:val="uk-UA"/>
        </w:rPr>
        <w:t xml:space="preserve">. </w:t>
      </w:r>
      <w:r w:rsidRPr="003B0AB7">
        <w:rPr>
          <w:color w:val="000000"/>
          <w:sz w:val="28"/>
          <w:szCs w:val="28"/>
          <w:lang w:val="uk-UA"/>
        </w:rPr>
        <w:t>Проблема співвідношення добра і зла.</w:t>
      </w:r>
    </w:p>
    <w:p w:rsidR="00CB56FA" w:rsidRDefault="00CB56FA" w:rsidP="003B0AB7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CB56FA" w:rsidRPr="00CB56FA" w:rsidRDefault="00CB56FA" w:rsidP="003B0AB7">
      <w:pPr>
        <w:tabs>
          <w:tab w:val="left" w:pos="7920"/>
        </w:tabs>
        <w:spacing w:line="240" w:lineRule="auto"/>
        <w:ind w:firstLine="567"/>
        <w:rPr>
          <w:b/>
          <w:color w:val="000000"/>
          <w:sz w:val="28"/>
          <w:szCs w:val="28"/>
          <w:lang w:val="uk-UA"/>
        </w:rPr>
      </w:pPr>
      <w:r w:rsidRPr="00CB56FA">
        <w:rPr>
          <w:b/>
          <w:color w:val="000000"/>
          <w:sz w:val="28"/>
          <w:szCs w:val="28"/>
          <w:lang w:val="uk-UA"/>
        </w:rPr>
        <w:t xml:space="preserve">Тема 14. Філософський роман </w:t>
      </w:r>
      <w:proofErr w:type="spellStart"/>
      <w:r w:rsidRPr="00CB56FA">
        <w:rPr>
          <w:b/>
          <w:color w:val="000000"/>
          <w:sz w:val="28"/>
          <w:szCs w:val="28"/>
          <w:lang w:val="uk-UA"/>
        </w:rPr>
        <w:t>екзистенціалістської</w:t>
      </w:r>
      <w:proofErr w:type="spellEnd"/>
      <w:r w:rsidRPr="00CB56FA">
        <w:rPr>
          <w:b/>
          <w:color w:val="000000"/>
          <w:sz w:val="28"/>
          <w:szCs w:val="28"/>
          <w:lang w:val="uk-UA"/>
        </w:rPr>
        <w:t xml:space="preserve"> орієнтації в англійській літературі другої половини ХХ ст.</w:t>
      </w:r>
    </w:p>
    <w:p w:rsidR="003B0AB7" w:rsidRDefault="00CB56FA" w:rsidP="003B0AB7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Творчість </w:t>
      </w:r>
      <w:proofErr w:type="spellStart"/>
      <w:r w:rsidR="003B0AB7">
        <w:rPr>
          <w:color w:val="000000"/>
          <w:sz w:val="28"/>
          <w:szCs w:val="28"/>
          <w:lang w:val="uk-UA"/>
        </w:rPr>
        <w:t>Айріс</w:t>
      </w:r>
      <w:proofErr w:type="spellEnd"/>
      <w:r w:rsidR="003B0AB7">
        <w:rPr>
          <w:color w:val="000000"/>
          <w:sz w:val="28"/>
          <w:szCs w:val="28"/>
          <w:lang w:val="uk-UA"/>
        </w:rPr>
        <w:t xml:space="preserve"> Мердок. Філософський роман </w:t>
      </w:r>
      <w:proofErr w:type="spellStart"/>
      <w:r w:rsidR="003B0AB7">
        <w:rPr>
          <w:color w:val="000000"/>
          <w:sz w:val="28"/>
          <w:szCs w:val="28"/>
          <w:lang w:val="uk-UA"/>
        </w:rPr>
        <w:t>екзистенціалістської</w:t>
      </w:r>
      <w:proofErr w:type="spellEnd"/>
      <w:r w:rsidR="003B0AB7">
        <w:rPr>
          <w:color w:val="000000"/>
          <w:sz w:val="28"/>
          <w:szCs w:val="28"/>
          <w:lang w:val="uk-UA"/>
        </w:rPr>
        <w:t xml:space="preserve"> орієнтації</w:t>
      </w:r>
      <w:r>
        <w:rPr>
          <w:color w:val="000000"/>
          <w:sz w:val="28"/>
          <w:szCs w:val="28"/>
          <w:lang w:val="uk-UA"/>
        </w:rPr>
        <w:t xml:space="preserve"> у творчості письменниці</w:t>
      </w:r>
      <w:r w:rsidR="003B0AB7">
        <w:rPr>
          <w:color w:val="000000"/>
          <w:sz w:val="28"/>
          <w:szCs w:val="28"/>
          <w:lang w:val="uk-UA"/>
        </w:rPr>
        <w:t xml:space="preserve">. Романи «Випадкова людина» та «Чорний принц». </w:t>
      </w:r>
    </w:p>
    <w:p w:rsidR="003B0AB7" w:rsidRDefault="00CB56FA" w:rsidP="003B0AB7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Творчість </w:t>
      </w:r>
      <w:r w:rsidR="003B0AB7">
        <w:rPr>
          <w:color w:val="000000"/>
          <w:sz w:val="28"/>
          <w:szCs w:val="28"/>
          <w:lang w:val="uk-UA"/>
        </w:rPr>
        <w:t>Дж</w:t>
      </w:r>
      <w:r>
        <w:rPr>
          <w:color w:val="000000"/>
          <w:sz w:val="28"/>
          <w:szCs w:val="28"/>
          <w:lang w:val="uk-UA"/>
        </w:rPr>
        <w:t xml:space="preserve">она </w:t>
      </w:r>
      <w:proofErr w:type="spellStart"/>
      <w:r w:rsidR="003B0AB7">
        <w:rPr>
          <w:color w:val="000000"/>
          <w:sz w:val="28"/>
          <w:szCs w:val="28"/>
          <w:lang w:val="uk-UA"/>
        </w:rPr>
        <w:t>Фаулз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="003B0AB7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Естетичні концепції автора у повісті </w:t>
      </w:r>
      <w:r w:rsidR="003B0AB7">
        <w:rPr>
          <w:color w:val="000000"/>
          <w:sz w:val="28"/>
          <w:szCs w:val="28"/>
          <w:lang w:val="uk-UA"/>
        </w:rPr>
        <w:t>«Вежа з чорного дерева».</w:t>
      </w:r>
      <w:r w:rsidRPr="00CB5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Естетика </w:t>
      </w:r>
      <w:proofErr w:type="spellStart"/>
      <w:r>
        <w:rPr>
          <w:color w:val="000000"/>
          <w:sz w:val="28"/>
          <w:szCs w:val="28"/>
          <w:lang w:val="uk-UA"/>
        </w:rPr>
        <w:t>інтертекстуальності</w:t>
      </w:r>
      <w:proofErr w:type="spellEnd"/>
      <w:r>
        <w:rPr>
          <w:color w:val="000000"/>
          <w:sz w:val="28"/>
          <w:szCs w:val="28"/>
          <w:lang w:val="uk-UA"/>
        </w:rPr>
        <w:t xml:space="preserve"> у р</w:t>
      </w:r>
      <w:r w:rsidR="003B0AB7" w:rsidRPr="00CB56FA">
        <w:rPr>
          <w:color w:val="000000"/>
          <w:sz w:val="28"/>
          <w:szCs w:val="28"/>
          <w:lang w:val="uk-UA"/>
        </w:rPr>
        <w:t>оман</w:t>
      </w:r>
      <w:r>
        <w:rPr>
          <w:color w:val="000000"/>
          <w:sz w:val="28"/>
          <w:szCs w:val="28"/>
          <w:lang w:val="uk-UA"/>
        </w:rPr>
        <w:t>і</w:t>
      </w:r>
      <w:r w:rsidR="003B0AB7" w:rsidRPr="00CB56FA">
        <w:rPr>
          <w:color w:val="000000"/>
          <w:sz w:val="28"/>
          <w:szCs w:val="28"/>
          <w:lang w:val="uk-UA"/>
        </w:rPr>
        <w:t xml:space="preserve"> «Жінка французького лейтенанта»</w:t>
      </w:r>
      <w:r w:rsidR="003B0AB7">
        <w:rPr>
          <w:color w:val="000000"/>
          <w:sz w:val="28"/>
          <w:szCs w:val="28"/>
          <w:lang w:val="uk-UA"/>
        </w:rPr>
        <w:t xml:space="preserve">. </w:t>
      </w:r>
    </w:p>
    <w:p w:rsidR="00CB56FA" w:rsidRDefault="00CB56FA" w:rsidP="003B0AB7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CB56FA" w:rsidRPr="00CB56FA" w:rsidRDefault="00CB56FA" w:rsidP="003B0AB7">
      <w:pPr>
        <w:tabs>
          <w:tab w:val="left" w:pos="7920"/>
        </w:tabs>
        <w:spacing w:line="240" w:lineRule="auto"/>
        <w:ind w:firstLine="567"/>
        <w:rPr>
          <w:b/>
          <w:color w:val="000000"/>
          <w:sz w:val="28"/>
          <w:szCs w:val="28"/>
          <w:lang w:val="uk-UA"/>
        </w:rPr>
      </w:pPr>
      <w:r w:rsidRPr="00CB56FA">
        <w:rPr>
          <w:b/>
          <w:color w:val="000000"/>
          <w:sz w:val="28"/>
          <w:szCs w:val="28"/>
          <w:lang w:val="uk-UA"/>
        </w:rPr>
        <w:t>Тема 15. Англійська література постмодернізму.</w:t>
      </w:r>
    </w:p>
    <w:p w:rsidR="00CB56FA" w:rsidRDefault="00CB56FA" w:rsidP="003B0AB7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Концептуальні засади літератури постмодернізму.</w:t>
      </w:r>
    </w:p>
    <w:p w:rsidR="003B0AB7" w:rsidRDefault="00CB56FA" w:rsidP="003B0AB7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="003B0AB7">
        <w:rPr>
          <w:color w:val="000000"/>
          <w:sz w:val="28"/>
          <w:szCs w:val="28"/>
          <w:lang w:val="uk-UA"/>
        </w:rPr>
        <w:t>Джуліан</w:t>
      </w:r>
      <w:proofErr w:type="spellEnd"/>
      <w:r w:rsidR="003B0A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B0AB7">
        <w:rPr>
          <w:color w:val="000000"/>
          <w:sz w:val="28"/>
          <w:szCs w:val="28"/>
          <w:lang w:val="uk-UA"/>
        </w:rPr>
        <w:t>Барнс</w:t>
      </w:r>
      <w:proofErr w:type="spellEnd"/>
      <w:r>
        <w:rPr>
          <w:color w:val="000000"/>
          <w:sz w:val="28"/>
          <w:szCs w:val="28"/>
          <w:lang w:val="uk-UA"/>
        </w:rPr>
        <w:t>. Роман</w:t>
      </w:r>
      <w:r w:rsidR="003B0AB7">
        <w:rPr>
          <w:color w:val="000000"/>
          <w:sz w:val="28"/>
          <w:szCs w:val="28"/>
          <w:lang w:val="uk-UA"/>
        </w:rPr>
        <w:t xml:space="preserve"> «Історія світу у 10 ½ розділах» – взірець постмодерністської прози.</w:t>
      </w:r>
    </w:p>
    <w:p w:rsidR="00734CFE" w:rsidRDefault="00734CFE" w:rsidP="0012524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CB56FA" w:rsidRDefault="00CB56FA" w:rsidP="00CB56FA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Змістовий модуль 4. Література США другої половини ХХ століття.</w:t>
      </w:r>
    </w:p>
    <w:p w:rsidR="00CB56FA" w:rsidRDefault="00CB56FA" w:rsidP="00CB56FA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Тема 16. Творчість В.Фолкнера та Е.Хемінгуея у другій половині ХХ ст.</w:t>
      </w:r>
    </w:p>
    <w:p w:rsidR="00CB56FA" w:rsidRDefault="00CB56FA" w:rsidP="00CB56FA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1. </w:t>
      </w:r>
      <w:r w:rsidRPr="00AC401C">
        <w:rPr>
          <w:rFonts w:eastAsia="Calibri"/>
          <w:bCs/>
          <w:sz w:val="28"/>
          <w:szCs w:val="28"/>
          <w:lang w:val="uk-UA"/>
        </w:rPr>
        <w:t xml:space="preserve">Вільям </w:t>
      </w:r>
      <w:r>
        <w:rPr>
          <w:rFonts w:eastAsia="Calibri"/>
          <w:bCs/>
          <w:sz w:val="28"/>
          <w:szCs w:val="28"/>
          <w:lang w:val="uk-UA"/>
        </w:rPr>
        <w:t xml:space="preserve">Фолкнер. Романи «Село», «Місто», «Особняк». Проблема </w:t>
      </w:r>
      <w:r>
        <w:rPr>
          <w:rFonts w:eastAsia="Calibri"/>
          <w:bCs/>
          <w:sz w:val="28"/>
          <w:szCs w:val="28"/>
          <w:lang w:val="uk-UA"/>
        </w:rPr>
        <w:lastRenderedPageBreak/>
        <w:t>«</w:t>
      </w:r>
      <w:proofErr w:type="spellStart"/>
      <w:r>
        <w:rPr>
          <w:rFonts w:eastAsia="Calibri"/>
          <w:bCs/>
          <w:sz w:val="28"/>
          <w:szCs w:val="28"/>
          <w:lang w:val="uk-UA"/>
        </w:rPr>
        <w:t>сноупсизму</w:t>
      </w:r>
      <w:proofErr w:type="spellEnd"/>
      <w:r>
        <w:rPr>
          <w:rFonts w:eastAsia="Calibri"/>
          <w:bCs/>
          <w:sz w:val="28"/>
          <w:szCs w:val="28"/>
          <w:lang w:val="uk-UA"/>
        </w:rPr>
        <w:t>» в трилогії.</w:t>
      </w:r>
    </w:p>
    <w:p w:rsidR="00CB56FA" w:rsidRDefault="00CB56FA" w:rsidP="00CB56FA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2. Ернест Хемінгуей. Роман «За річкою, в затінку дерев». Повість-притча «Старий і море». Стилістична своєрідність творів.</w:t>
      </w:r>
    </w:p>
    <w:p w:rsidR="00CB56FA" w:rsidRDefault="00CB56FA" w:rsidP="00CB56FA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</w:p>
    <w:p w:rsidR="00D942F9" w:rsidRPr="00D942F9" w:rsidRDefault="00CB56FA" w:rsidP="00CB56FA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D942F9">
        <w:rPr>
          <w:rFonts w:eastAsia="Calibri"/>
          <w:b/>
          <w:bCs/>
          <w:sz w:val="28"/>
          <w:szCs w:val="28"/>
          <w:lang w:val="uk-UA"/>
        </w:rPr>
        <w:t xml:space="preserve">Тема 17. </w:t>
      </w:r>
      <w:r w:rsidR="00D942F9" w:rsidRPr="00D942F9">
        <w:rPr>
          <w:rFonts w:eastAsia="Calibri"/>
          <w:b/>
          <w:bCs/>
          <w:sz w:val="28"/>
          <w:szCs w:val="28"/>
          <w:lang w:val="uk-UA"/>
        </w:rPr>
        <w:t>Образ американської дійсності у творчості Джона Стейнбека і</w:t>
      </w:r>
      <w:r w:rsidR="00D942F9" w:rsidRPr="00D942F9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D942F9" w:rsidRPr="00D942F9">
        <w:rPr>
          <w:b/>
          <w:color w:val="000000"/>
          <w:sz w:val="28"/>
          <w:szCs w:val="28"/>
          <w:lang w:val="uk-UA"/>
        </w:rPr>
        <w:t>Джерома</w:t>
      </w:r>
      <w:proofErr w:type="spellEnd"/>
      <w:r w:rsidR="00D942F9" w:rsidRPr="00D942F9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D942F9" w:rsidRPr="00D942F9">
        <w:rPr>
          <w:b/>
          <w:color w:val="000000"/>
          <w:sz w:val="28"/>
          <w:szCs w:val="28"/>
          <w:lang w:val="uk-UA"/>
        </w:rPr>
        <w:t>Селінджера</w:t>
      </w:r>
      <w:proofErr w:type="spellEnd"/>
      <w:r w:rsidR="00D942F9" w:rsidRPr="00D942F9">
        <w:rPr>
          <w:b/>
          <w:color w:val="000000"/>
          <w:sz w:val="28"/>
          <w:szCs w:val="28"/>
          <w:lang w:val="uk-UA"/>
        </w:rPr>
        <w:t>.</w:t>
      </w:r>
    </w:p>
    <w:p w:rsidR="00CB56FA" w:rsidRDefault="00D942F9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1. </w:t>
      </w:r>
      <w:r w:rsidR="00CB56FA">
        <w:rPr>
          <w:rFonts w:eastAsia="Calibri"/>
          <w:bCs/>
          <w:sz w:val="28"/>
          <w:szCs w:val="28"/>
          <w:lang w:val="uk-UA"/>
        </w:rPr>
        <w:t xml:space="preserve">Джон Стейнбек. Роман-притча «На схід від Едему». Соціально-психологічний роман </w:t>
      </w:r>
      <w:r w:rsidR="00CB56FA">
        <w:rPr>
          <w:color w:val="000000"/>
          <w:sz w:val="28"/>
          <w:szCs w:val="28"/>
          <w:lang w:val="uk-UA"/>
        </w:rPr>
        <w:t xml:space="preserve">«Зима тривоги нашої». </w:t>
      </w:r>
    </w:p>
    <w:p w:rsidR="00D942F9" w:rsidRDefault="00D942F9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D942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Тема опору героя </w:t>
      </w:r>
      <w:proofErr w:type="spellStart"/>
      <w:r>
        <w:rPr>
          <w:color w:val="000000"/>
          <w:sz w:val="28"/>
          <w:szCs w:val="28"/>
          <w:lang w:val="uk-UA"/>
        </w:rPr>
        <w:t>обивательс</w:t>
      </w:r>
      <w:r>
        <w:rPr>
          <w:color w:val="000000"/>
          <w:sz w:val="28"/>
          <w:szCs w:val="28"/>
        </w:rPr>
        <w:t>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конформізму</w:t>
      </w:r>
      <w:proofErr w:type="spellEnd"/>
      <w:r>
        <w:rPr>
          <w:color w:val="000000"/>
          <w:sz w:val="28"/>
          <w:szCs w:val="28"/>
        </w:rPr>
        <w:t xml:space="preserve"> і бездуховному </w:t>
      </w:r>
      <w:proofErr w:type="spellStart"/>
      <w:r>
        <w:rPr>
          <w:color w:val="000000"/>
          <w:sz w:val="28"/>
          <w:szCs w:val="28"/>
        </w:rPr>
        <w:t>існуванню</w:t>
      </w:r>
      <w:proofErr w:type="spellEnd"/>
      <w:r>
        <w:rPr>
          <w:color w:val="000000"/>
          <w:sz w:val="28"/>
          <w:szCs w:val="28"/>
          <w:lang w:val="uk-UA"/>
        </w:rPr>
        <w:t xml:space="preserve"> в романі </w:t>
      </w:r>
      <w:proofErr w:type="spellStart"/>
      <w:r w:rsidR="00CB56FA">
        <w:rPr>
          <w:color w:val="000000"/>
          <w:sz w:val="28"/>
          <w:szCs w:val="28"/>
          <w:lang w:val="uk-UA"/>
        </w:rPr>
        <w:t>Джером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="00CB56F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B56FA">
        <w:rPr>
          <w:color w:val="000000"/>
          <w:sz w:val="28"/>
          <w:szCs w:val="28"/>
          <w:lang w:val="uk-UA"/>
        </w:rPr>
        <w:t>Селінджер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="00CB56FA">
        <w:rPr>
          <w:color w:val="000000"/>
          <w:sz w:val="28"/>
          <w:szCs w:val="28"/>
          <w:lang w:val="uk-UA"/>
        </w:rPr>
        <w:t xml:space="preserve"> «Над прірвою в житі». </w:t>
      </w:r>
    </w:p>
    <w:p w:rsidR="00D942F9" w:rsidRDefault="00D942F9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D942F9" w:rsidRPr="00D942F9" w:rsidRDefault="00D942F9" w:rsidP="00CB56FA">
      <w:pPr>
        <w:tabs>
          <w:tab w:val="left" w:pos="7920"/>
        </w:tabs>
        <w:spacing w:line="240" w:lineRule="auto"/>
        <w:ind w:firstLine="567"/>
        <w:rPr>
          <w:b/>
          <w:color w:val="000000"/>
          <w:sz w:val="28"/>
          <w:szCs w:val="28"/>
          <w:lang w:val="uk-UA"/>
        </w:rPr>
      </w:pPr>
      <w:r w:rsidRPr="00D942F9">
        <w:rPr>
          <w:b/>
          <w:color w:val="000000"/>
          <w:sz w:val="28"/>
          <w:szCs w:val="28"/>
          <w:lang w:val="uk-UA"/>
        </w:rPr>
        <w:t>Тема 18. Нові художні напрями американської прози другої половини ХХ ст.</w:t>
      </w:r>
    </w:p>
    <w:p w:rsidR="00D942F9" w:rsidRDefault="00D942F9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CB56FA">
        <w:rPr>
          <w:color w:val="000000"/>
          <w:sz w:val="28"/>
          <w:szCs w:val="28"/>
          <w:lang w:val="uk-UA"/>
        </w:rPr>
        <w:t xml:space="preserve">Абсурдизм, чорний гумор і гротеск Джона </w:t>
      </w:r>
      <w:proofErr w:type="spellStart"/>
      <w:r w:rsidR="00CB56FA">
        <w:rPr>
          <w:color w:val="000000"/>
          <w:sz w:val="28"/>
          <w:szCs w:val="28"/>
          <w:lang w:val="uk-UA"/>
        </w:rPr>
        <w:t>Хоу</w:t>
      </w:r>
      <w:r>
        <w:rPr>
          <w:color w:val="000000"/>
          <w:sz w:val="28"/>
          <w:szCs w:val="28"/>
          <w:lang w:val="uk-UA"/>
        </w:rPr>
        <w:t>кса</w:t>
      </w:r>
      <w:proofErr w:type="spellEnd"/>
      <w:r>
        <w:rPr>
          <w:color w:val="000000"/>
          <w:sz w:val="28"/>
          <w:szCs w:val="28"/>
          <w:lang w:val="uk-UA"/>
        </w:rPr>
        <w:t xml:space="preserve"> та Джеймса </w:t>
      </w:r>
      <w:proofErr w:type="spellStart"/>
      <w:r>
        <w:rPr>
          <w:color w:val="000000"/>
          <w:sz w:val="28"/>
          <w:szCs w:val="28"/>
          <w:lang w:val="uk-UA"/>
        </w:rPr>
        <w:t>Патріка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Донліві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CB56FA" w:rsidRDefault="00D942F9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CB56FA">
        <w:rPr>
          <w:color w:val="000000"/>
          <w:sz w:val="28"/>
          <w:szCs w:val="28"/>
          <w:lang w:val="uk-UA"/>
        </w:rPr>
        <w:t xml:space="preserve">Колаж у творчості Вільяма </w:t>
      </w:r>
      <w:proofErr w:type="spellStart"/>
      <w:r w:rsidR="00CB56FA">
        <w:rPr>
          <w:color w:val="000000"/>
          <w:sz w:val="28"/>
          <w:szCs w:val="28"/>
          <w:lang w:val="uk-UA"/>
        </w:rPr>
        <w:t>Берроуза</w:t>
      </w:r>
      <w:proofErr w:type="spellEnd"/>
      <w:r w:rsidR="00CB56FA">
        <w:rPr>
          <w:color w:val="000000"/>
          <w:sz w:val="28"/>
          <w:szCs w:val="28"/>
          <w:lang w:val="uk-UA"/>
        </w:rPr>
        <w:t>.</w:t>
      </w:r>
    </w:p>
    <w:p w:rsidR="00D942F9" w:rsidRDefault="00D942F9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D942F9" w:rsidRPr="00D777BD" w:rsidRDefault="00937781" w:rsidP="00CB56FA">
      <w:pPr>
        <w:tabs>
          <w:tab w:val="left" w:pos="7920"/>
        </w:tabs>
        <w:spacing w:line="240" w:lineRule="auto"/>
        <w:ind w:firstLine="567"/>
        <w:rPr>
          <w:b/>
          <w:color w:val="000000"/>
          <w:sz w:val="28"/>
          <w:szCs w:val="28"/>
          <w:lang w:val="uk-UA"/>
        </w:rPr>
      </w:pPr>
      <w:r w:rsidRPr="00D777BD">
        <w:rPr>
          <w:b/>
          <w:color w:val="000000"/>
          <w:sz w:val="28"/>
          <w:szCs w:val="28"/>
          <w:lang w:val="uk-UA"/>
        </w:rPr>
        <w:t xml:space="preserve">Тема 19. </w:t>
      </w:r>
      <w:r w:rsidR="00D777BD" w:rsidRPr="00D777BD">
        <w:rPr>
          <w:b/>
          <w:color w:val="000000"/>
          <w:sz w:val="28"/>
          <w:szCs w:val="28"/>
          <w:lang w:val="uk-UA"/>
        </w:rPr>
        <w:t xml:space="preserve">Відображення </w:t>
      </w:r>
      <w:r w:rsidRPr="00D777BD">
        <w:rPr>
          <w:b/>
          <w:color w:val="000000"/>
          <w:sz w:val="28"/>
          <w:szCs w:val="28"/>
          <w:lang w:val="uk-UA"/>
        </w:rPr>
        <w:t xml:space="preserve">трагізму американського життя у творах Джона Апдайка та </w:t>
      </w:r>
      <w:proofErr w:type="spellStart"/>
      <w:r w:rsidRPr="00D777BD">
        <w:rPr>
          <w:b/>
          <w:color w:val="000000"/>
          <w:sz w:val="28"/>
          <w:szCs w:val="28"/>
          <w:lang w:val="uk-UA"/>
        </w:rPr>
        <w:t>Кена</w:t>
      </w:r>
      <w:proofErr w:type="spellEnd"/>
      <w:r w:rsidRPr="00D777BD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777BD">
        <w:rPr>
          <w:b/>
          <w:color w:val="000000"/>
          <w:sz w:val="28"/>
          <w:szCs w:val="28"/>
          <w:lang w:val="uk-UA"/>
        </w:rPr>
        <w:t>Кізі</w:t>
      </w:r>
      <w:proofErr w:type="spellEnd"/>
      <w:r w:rsidRPr="00D777BD">
        <w:rPr>
          <w:b/>
          <w:color w:val="000000"/>
          <w:sz w:val="28"/>
          <w:szCs w:val="28"/>
          <w:lang w:val="uk-UA"/>
        </w:rPr>
        <w:t>.</w:t>
      </w:r>
    </w:p>
    <w:p w:rsidR="00CB56FA" w:rsidRDefault="00937781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D777BD">
        <w:rPr>
          <w:color w:val="000000"/>
          <w:sz w:val="28"/>
          <w:szCs w:val="28"/>
          <w:lang w:val="uk-UA"/>
        </w:rPr>
        <w:t xml:space="preserve">Особливості творчості </w:t>
      </w:r>
      <w:r w:rsidR="00CB56FA" w:rsidRPr="00085366">
        <w:rPr>
          <w:color w:val="000000"/>
          <w:sz w:val="28"/>
          <w:szCs w:val="28"/>
          <w:lang w:val="uk-UA"/>
        </w:rPr>
        <w:t>Дж</w:t>
      </w:r>
      <w:r w:rsidR="00CB56FA">
        <w:rPr>
          <w:color w:val="000000"/>
          <w:sz w:val="28"/>
          <w:szCs w:val="28"/>
          <w:lang w:val="uk-UA"/>
        </w:rPr>
        <w:t>он</w:t>
      </w:r>
      <w:r w:rsidR="00D777BD">
        <w:rPr>
          <w:color w:val="000000"/>
          <w:sz w:val="28"/>
          <w:szCs w:val="28"/>
          <w:lang w:val="uk-UA"/>
        </w:rPr>
        <w:t>а</w:t>
      </w:r>
      <w:r w:rsidR="00CB56FA">
        <w:rPr>
          <w:color w:val="000000"/>
          <w:sz w:val="28"/>
          <w:szCs w:val="28"/>
          <w:lang w:val="uk-UA"/>
        </w:rPr>
        <w:t xml:space="preserve"> </w:t>
      </w:r>
      <w:r w:rsidR="00CB56FA" w:rsidRPr="00085366">
        <w:rPr>
          <w:color w:val="000000"/>
          <w:sz w:val="28"/>
          <w:szCs w:val="28"/>
          <w:lang w:val="uk-UA"/>
        </w:rPr>
        <w:t>Апдайк</w:t>
      </w:r>
      <w:r w:rsidR="00D777BD">
        <w:rPr>
          <w:color w:val="000000"/>
          <w:sz w:val="28"/>
          <w:szCs w:val="28"/>
          <w:lang w:val="uk-UA"/>
        </w:rPr>
        <w:t>а</w:t>
      </w:r>
      <w:r w:rsidR="00CB56FA" w:rsidRPr="00085366">
        <w:rPr>
          <w:color w:val="000000"/>
          <w:sz w:val="28"/>
          <w:szCs w:val="28"/>
          <w:lang w:val="uk-UA"/>
        </w:rPr>
        <w:t xml:space="preserve">. </w:t>
      </w:r>
      <w:r w:rsidR="00D777BD">
        <w:rPr>
          <w:color w:val="000000"/>
          <w:sz w:val="28"/>
          <w:szCs w:val="28"/>
          <w:lang w:val="uk-UA"/>
        </w:rPr>
        <w:t>Трагічність американської буденності в р</w:t>
      </w:r>
      <w:r w:rsidR="00CB56FA">
        <w:rPr>
          <w:color w:val="000000"/>
          <w:sz w:val="28"/>
          <w:szCs w:val="28"/>
          <w:lang w:val="uk-UA"/>
        </w:rPr>
        <w:t>оман</w:t>
      </w:r>
      <w:r w:rsidR="00D777BD">
        <w:rPr>
          <w:color w:val="000000"/>
          <w:sz w:val="28"/>
          <w:szCs w:val="28"/>
          <w:lang w:val="uk-UA"/>
        </w:rPr>
        <w:t>і</w:t>
      </w:r>
      <w:r w:rsidR="00CB56FA">
        <w:rPr>
          <w:color w:val="000000"/>
          <w:sz w:val="28"/>
          <w:szCs w:val="28"/>
          <w:lang w:val="uk-UA"/>
        </w:rPr>
        <w:t xml:space="preserve"> «Кролику, біжи». </w:t>
      </w:r>
      <w:r w:rsidR="00D777BD">
        <w:rPr>
          <w:color w:val="000000"/>
          <w:sz w:val="28"/>
          <w:szCs w:val="28"/>
          <w:lang w:val="uk-UA"/>
        </w:rPr>
        <w:t>Ан</w:t>
      </w:r>
      <w:r w:rsidR="00D777BD" w:rsidRPr="00085366">
        <w:rPr>
          <w:color w:val="000000"/>
          <w:sz w:val="28"/>
          <w:szCs w:val="28"/>
          <w:lang w:val="uk-UA"/>
        </w:rPr>
        <w:t>тичн</w:t>
      </w:r>
      <w:r w:rsidR="00D777BD">
        <w:rPr>
          <w:color w:val="000000"/>
          <w:sz w:val="28"/>
          <w:szCs w:val="28"/>
          <w:lang w:val="uk-UA"/>
        </w:rPr>
        <w:t>а</w:t>
      </w:r>
      <w:r w:rsidR="00D777BD" w:rsidRPr="00085366">
        <w:rPr>
          <w:color w:val="000000"/>
          <w:sz w:val="28"/>
          <w:szCs w:val="28"/>
          <w:lang w:val="uk-UA"/>
        </w:rPr>
        <w:t xml:space="preserve"> міфологі</w:t>
      </w:r>
      <w:r w:rsidR="00D777BD">
        <w:rPr>
          <w:color w:val="000000"/>
          <w:sz w:val="28"/>
          <w:szCs w:val="28"/>
          <w:lang w:val="uk-UA"/>
        </w:rPr>
        <w:t>я</w:t>
      </w:r>
      <w:r w:rsidR="00D777BD" w:rsidRPr="00085366">
        <w:rPr>
          <w:color w:val="000000"/>
          <w:sz w:val="28"/>
          <w:szCs w:val="28"/>
          <w:lang w:val="uk-UA"/>
        </w:rPr>
        <w:t xml:space="preserve"> як друг</w:t>
      </w:r>
      <w:r w:rsidR="00D777BD">
        <w:rPr>
          <w:color w:val="000000"/>
          <w:sz w:val="28"/>
          <w:szCs w:val="28"/>
          <w:lang w:val="uk-UA"/>
        </w:rPr>
        <w:t>ий</w:t>
      </w:r>
      <w:r w:rsidR="00D777BD" w:rsidRPr="00085366">
        <w:rPr>
          <w:color w:val="000000"/>
          <w:sz w:val="28"/>
          <w:szCs w:val="28"/>
          <w:lang w:val="uk-UA"/>
        </w:rPr>
        <w:t xml:space="preserve"> сюжетн</w:t>
      </w:r>
      <w:r w:rsidR="00D777BD">
        <w:rPr>
          <w:color w:val="000000"/>
          <w:sz w:val="28"/>
          <w:szCs w:val="28"/>
          <w:lang w:val="uk-UA"/>
        </w:rPr>
        <w:t>ий</w:t>
      </w:r>
      <w:r w:rsidR="00D777BD" w:rsidRPr="00085366">
        <w:rPr>
          <w:color w:val="000000"/>
          <w:sz w:val="28"/>
          <w:szCs w:val="28"/>
          <w:lang w:val="uk-UA"/>
        </w:rPr>
        <w:t xml:space="preserve"> план</w:t>
      </w:r>
      <w:r w:rsidR="00D777BD">
        <w:rPr>
          <w:color w:val="000000"/>
          <w:sz w:val="28"/>
          <w:szCs w:val="28"/>
          <w:lang w:val="uk-UA"/>
        </w:rPr>
        <w:t xml:space="preserve"> роману</w:t>
      </w:r>
      <w:r w:rsidR="00D777BD" w:rsidRPr="00085366">
        <w:rPr>
          <w:color w:val="000000"/>
          <w:sz w:val="28"/>
          <w:szCs w:val="28"/>
          <w:lang w:val="uk-UA"/>
        </w:rPr>
        <w:t xml:space="preserve"> </w:t>
      </w:r>
      <w:r w:rsidR="00CB56FA" w:rsidRPr="00085366">
        <w:rPr>
          <w:color w:val="000000"/>
          <w:sz w:val="28"/>
          <w:szCs w:val="28"/>
          <w:lang w:val="uk-UA"/>
        </w:rPr>
        <w:t>«Кентавр»</w:t>
      </w:r>
      <w:r w:rsidR="00CB56FA">
        <w:rPr>
          <w:color w:val="000000"/>
          <w:sz w:val="28"/>
          <w:szCs w:val="28"/>
          <w:lang w:val="uk-UA"/>
        </w:rPr>
        <w:t xml:space="preserve">. </w:t>
      </w:r>
    </w:p>
    <w:p w:rsidR="00D777BD" w:rsidRDefault="00D777BD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085366"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роблема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свободи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  <w:lang w:val="uk-UA"/>
        </w:rPr>
        <w:t xml:space="preserve"> в романі </w:t>
      </w:r>
      <w:proofErr w:type="spellStart"/>
      <w:r w:rsidR="00CB56FA">
        <w:rPr>
          <w:color w:val="000000"/>
          <w:sz w:val="28"/>
          <w:szCs w:val="28"/>
          <w:lang w:val="uk-UA"/>
        </w:rPr>
        <w:t>Кен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="00CB56F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B56FA">
        <w:rPr>
          <w:color w:val="000000"/>
          <w:sz w:val="28"/>
          <w:szCs w:val="28"/>
          <w:lang w:val="uk-UA"/>
        </w:rPr>
        <w:t>Кізі</w:t>
      </w:r>
      <w:proofErr w:type="spellEnd"/>
      <w:r w:rsidR="00CB56FA">
        <w:rPr>
          <w:color w:val="000000"/>
          <w:sz w:val="28"/>
          <w:szCs w:val="28"/>
          <w:lang w:val="uk-UA"/>
        </w:rPr>
        <w:t xml:space="preserve">. </w:t>
      </w:r>
      <w:r w:rsidR="00CB56FA" w:rsidRPr="00085366">
        <w:rPr>
          <w:color w:val="000000"/>
          <w:sz w:val="28"/>
          <w:szCs w:val="28"/>
          <w:lang w:val="uk-UA"/>
        </w:rPr>
        <w:t xml:space="preserve">«Політ над гніздом зозулі». </w:t>
      </w:r>
    </w:p>
    <w:p w:rsidR="00D777BD" w:rsidRDefault="00D777BD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D777BD" w:rsidRPr="00956056" w:rsidRDefault="00D777BD" w:rsidP="00CB56FA">
      <w:pPr>
        <w:tabs>
          <w:tab w:val="left" w:pos="7920"/>
        </w:tabs>
        <w:spacing w:line="240" w:lineRule="auto"/>
        <w:ind w:firstLine="567"/>
        <w:rPr>
          <w:b/>
          <w:color w:val="000000"/>
          <w:sz w:val="28"/>
          <w:szCs w:val="28"/>
          <w:lang w:val="uk-UA"/>
        </w:rPr>
      </w:pPr>
      <w:r w:rsidRPr="00956056">
        <w:rPr>
          <w:b/>
          <w:color w:val="000000"/>
          <w:sz w:val="28"/>
          <w:szCs w:val="28"/>
          <w:lang w:val="uk-UA"/>
        </w:rPr>
        <w:t xml:space="preserve">Тема 20. Гротескне зображення цивілізації у творах Рея Бредбері та </w:t>
      </w:r>
      <w:proofErr w:type="spellStart"/>
      <w:r w:rsidRPr="00956056">
        <w:rPr>
          <w:b/>
          <w:color w:val="000000"/>
          <w:sz w:val="28"/>
          <w:szCs w:val="28"/>
          <w:lang w:val="uk-UA"/>
        </w:rPr>
        <w:t>Курта</w:t>
      </w:r>
      <w:proofErr w:type="spellEnd"/>
      <w:r w:rsidRPr="00956056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56056">
        <w:rPr>
          <w:b/>
          <w:color w:val="000000"/>
          <w:sz w:val="28"/>
          <w:szCs w:val="28"/>
          <w:lang w:val="uk-UA"/>
        </w:rPr>
        <w:t>Воннегута</w:t>
      </w:r>
      <w:proofErr w:type="spellEnd"/>
      <w:r w:rsidRPr="00956056">
        <w:rPr>
          <w:b/>
          <w:color w:val="000000"/>
          <w:sz w:val="28"/>
          <w:szCs w:val="28"/>
          <w:lang w:val="uk-UA"/>
        </w:rPr>
        <w:t>.</w:t>
      </w:r>
    </w:p>
    <w:p w:rsidR="00D777BD" w:rsidRDefault="00D777BD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Рей Дуглас Бредбері. Роман-антиутопія «451 градус </w:t>
      </w:r>
      <w:r w:rsidR="00956056">
        <w:rPr>
          <w:color w:val="000000"/>
          <w:sz w:val="28"/>
          <w:szCs w:val="28"/>
          <w:lang w:val="uk-UA"/>
        </w:rPr>
        <w:t>за Фаренгейтом».</w:t>
      </w:r>
    </w:p>
    <w:p w:rsidR="00CB56FA" w:rsidRDefault="00956056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CB56FA">
        <w:rPr>
          <w:color w:val="000000"/>
          <w:sz w:val="28"/>
          <w:szCs w:val="28"/>
        </w:rPr>
        <w:t>К</w:t>
      </w:r>
      <w:proofErr w:type="spellStart"/>
      <w:r w:rsidR="00CB56FA">
        <w:rPr>
          <w:color w:val="000000"/>
          <w:sz w:val="28"/>
          <w:szCs w:val="28"/>
          <w:lang w:val="uk-UA"/>
        </w:rPr>
        <w:t>урт</w:t>
      </w:r>
      <w:proofErr w:type="spellEnd"/>
      <w:r w:rsidR="00CB56FA">
        <w:rPr>
          <w:color w:val="000000"/>
          <w:sz w:val="28"/>
          <w:szCs w:val="28"/>
        </w:rPr>
        <w:t xml:space="preserve"> Воннегут</w:t>
      </w:r>
      <w:r w:rsidR="00CB56FA">
        <w:rPr>
          <w:color w:val="000000"/>
          <w:sz w:val="28"/>
          <w:szCs w:val="28"/>
          <w:lang w:val="uk-UA"/>
        </w:rPr>
        <w:t>.</w:t>
      </w:r>
      <w:r w:rsidR="00CB56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Фантастика і гротеск у романі </w:t>
      </w:r>
      <w:r w:rsidR="00CB56FA">
        <w:rPr>
          <w:color w:val="000000"/>
          <w:sz w:val="28"/>
          <w:szCs w:val="28"/>
        </w:rPr>
        <w:t>«</w:t>
      </w:r>
      <w:proofErr w:type="spellStart"/>
      <w:r w:rsidR="00CB56FA">
        <w:rPr>
          <w:color w:val="000000"/>
          <w:sz w:val="28"/>
          <w:szCs w:val="28"/>
        </w:rPr>
        <w:t>Бійня</w:t>
      </w:r>
      <w:proofErr w:type="spellEnd"/>
      <w:r w:rsidR="00CB56FA">
        <w:rPr>
          <w:color w:val="000000"/>
          <w:sz w:val="28"/>
          <w:szCs w:val="28"/>
        </w:rPr>
        <w:t xml:space="preserve"> № 5, </w:t>
      </w:r>
      <w:proofErr w:type="spellStart"/>
      <w:r w:rsidR="00CB56FA">
        <w:rPr>
          <w:color w:val="000000"/>
          <w:sz w:val="28"/>
          <w:szCs w:val="28"/>
        </w:rPr>
        <w:t>або</w:t>
      </w:r>
      <w:proofErr w:type="spellEnd"/>
      <w:r w:rsidR="00CB56FA">
        <w:rPr>
          <w:color w:val="000000"/>
          <w:sz w:val="28"/>
          <w:szCs w:val="28"/>
        </w:rPr>
        <w:t xml:space="preserve"> </w:t>
      </w:r>
      <w:proofErr w:type="spellStart"/>
      <w:r w:rsidR="00CB56FA">
        <w:rPr>
          <w:color w:val="000000"/>
          <w:sz w:val="28"/>
          <w:szCs w:val="28"/>
        </w:rPr>
        <w:t>Хрестовий</w:t>
      </w:r>
      <w:proofErr w:type="spellEnd"/>
      <w:r w:rsidR="00CB56FA">
        <w:rPr>
          <w:color w:val="000000"/>
          <w:sz w:val="28"/>
          <w:szCs w:val="28"/>
        </w:rPr>
        <w:t xml:space="preserve"> </w:t>
      </w:r>
      <w:proofErr w:type="spellStart"/>
      <w:r w:rsidR="00CB56FA">
        <w:rPr>
          <w:color w:val="000000"/>
          <w:sz w:val="28"/>
          <w:szCs w:val="28"/>
        </w:rPr>
        <w:t>похід</w:t>
      </w:r>
      <w:proofErr w:type="spellEnd"/>
      <w:r w:rsidR="00CB56FA">
        <w:rPr>
          <w:color w:val="000000"/>
          <w:sz w:val="28"/>
          <w:szCs w:val="28"/>
        </w:rPr>
        <w:t xml:space="preserve"> </w:t>
      </w:r>
      <w:proofErr w:type="spellStart"/>
      <w:r w:rsidR="00CB56FA">
        <w:rPr>
          <w:color w:val="000000"/>
          <w:sz w:val="28"/>
          <w:szCs w:val="28"/>
        </w:rPr>
        <w:t>дітей</w:t>
      </w:r>
      <w:proofErr w:type="spellEnd"/>
      <w:r w:rsidR="00CB56FA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56056" w:rsidRDefault="00956056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956056" w:rsidRPr="00956056" w:rsidRDefault="00956056" w:rsidP="00CB56FA">
      <w:pPr>
        <w:tabs>
          <w:tab w:val="left" w:pos="7920"/>
        </w:tabs>
        <w:spacing w:line="240" w:lineRule="auto"/>
        <w:ind w:firstLine="567"/>
        <w:rPr>
          <w:b/>
          <w:color w:val="000000"/>
          <w:sz w:val="28"/>
          <w:szCs w:val="28"/>
          <w:lang w:val="uk-UA"/>
        </w:rPr>
      </w:pPr>
      <w:r w:rsidRPr="00956056">
        <w:rPr>
          <w:b/>
          <w:color w:val="000000"/>
          <w:sz w:val="28"/>
          <w:szCs w:val="28"/>
          <w:lang w:val="uk-UA"/>
        </w:rPr>
        <w:t xml:space="preserve">Тема 21. Концепція американського </w:t>
      </w:r>
      <w:proofErr w:type="spellStart"/>
      <w:r w:rsidRPr="00956056">
        <w:rPr>
          <w:b/>
          <w:color w:val="000000"/>
          <w:sz w:val="28"/>
          <w:szCs w:val="28"/>
          <w:lang w:val="uk-UA"/>
        </w:rPr>
        <w:t>соціо</w:t>
      </w:r>
      <w:proofErr w:type="spellEnd"/>
      <w:r w:rsidRPr="00956056">
        <w:rPr>
          <w:b/>
          <w:color w:val="000000"/>
          <w:sz w:val="28"/>
          <w:szCs w:val="28"/>
          <w:lang w:val="uk-UA"/>
        </w:rPr>
        <w:t xml:space="preserve">-культурного феномену </w:t>
      </w:r>
      <w:r>
        <w:rPr>
          <w:b/>
          <w:color w:val="000000"/>
          <w:sz w:val="28"/>
          <w:szCs w:val="28"/>
          <w:lang w:val="uk-UA"/>
        </w:rPr>
        <w:t>у творчості</w:t>
      </w:r>
      <w:r w:rsidRPr="00956056">
        <w:rPr>
          <w:b/>
          <w:color w:val="000000"/>
          <w:sz w:val="28"/>
          <w:szCs w:val="28"/>
          <w:lang w:val="uk-UA"/>
        </w:rPr>
        <w:t xml:space="preserve"> Філіпа Рота та Едгара </w:t>
      </w:r>
      <w:proofErr w:type="spellStart"/>
      <w:r w:rsidRPr="00956056">
        <w:rPr>
          <w:b/>
          <w:color w:val="000000"/>
          <w:sz w:val="28"/>
          <w:szCs w:val="28"/>
          <w:lang w:val="uk-UA"/>
        </w:rPr>
        <w:t>Лоренса</w:t>
      </w:r>
      <w:proofErr w:type="spellEnd"/>
      <w:r w:rsidRPr="00956056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56056">
        <w:rPr>
          <w:b/>
          <w:color w:val="000000"/>
          <w:sz w:val="28"/>
          <w:szCs w:val="28"/>
          <w:lang w:val="uk-UA"/>
        </w:rPr>
        <w:t>Доктороу</w:t>
      </w:r>
      <w:proofErr w:type="spellEnd"/>
      <w:r w:rsidRPr="00956056">
        <w:rPr>
          <w:b/>
          <w:color w:val="000000"/>
          <w:sz w:val="28"/>
          <w:szCs w:val="28"/>
          <w:lang w:val="uk-UA"/>
        </w:rPr>
        <w:t>.</w:t>
      </w:r>
    </w:p>
    <w:p w:rsidR="00956056" w:rsidRDefault="00956056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Філіп Рот. Психологія соціального конфлікту в романі «Людське тавро».</w:t>
      </w:r>
    </w:p>
    <w:p w:rsidR="00CB56FA" w:rsidRDefault="00956056" w:rsidP="00CB56FA">
      <w:pPr>
        <w:tabs>
          <w:tab w:val="left" w:pos="792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Становлення американської нації у романах </w:t>
      </w:r>
      <w:r w:rsidR="00CB56FA">
        <w:rPr>
          <w:color w:val="000000"/>
          <w:sz w:val="28"/>
          <w:szCs w:val="28"/>
          <w:lang w:val="uk-UA"/>
        </w:rPr>
        <w:t>Едгар</w:t>
      </w:r>
      <w:r>
        <w:rPr>
          <w:color w:val="000000"/>
          <w:sz w:val="28"/>
          <w:szCs w:val="28"/>
          <w:lang w:val="uk-UA"/>
        </w:rPr>
        <w:t>а</w:t>
      </w:r>
      <w:r w:rsidR="00CB56F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B56FA">
        <w:rPr>
          <w:color w:val="000000"/>
          <w:sz w:val="28"/>
          <w:szCs w:val="28"/>
          <w:lang w:val="uk-UA"/>
        </w:rPr>
        <w:t>Лоренс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="00CB56F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B56FA">
        <w:rPr>
          <w:color w:val="000000"/>
          <w:sz w:val="28"/>
          <w:szCs w:val="28"/>
          <w:lang w:val="uk-UA"/>
        </w:rPr>
        <w:t>Доктороу</w:t>
      </w:r>
      <w:proofErr w:type="spellEnd"/>
      <w:r w:rsidR="00CB56FA">
        <w:rPr>
          <w:color w:val="000000"/>
          <w:sz w:val="28"/>
          <w:szCs w:val="28"/>
          <w:lang w:val="uk-UA"/>
        </w:rPr>
        <w:t>. «Регтайм»</w:t>
      </w:r>
      <w:r w:rsidR="004871C4">
        <w:rPr>
          <w:color w:val="000000"/>
          <w:sz w:val="28"/>
          <w:szCs w:val="28"/>
          <w:lang w:val="uk-UA"/>
        </w:rPr>
        <w:t xml:space="preserve"> і </w:t>
      </w:r>
      <w:r w:rsidR="00CB56FA">
        <w:rPr>
          <w:color w:val="000000"/>
          <w:sz w:val="28"/>
          <w:szCs w:val="28"/>
          <w:lang w:val="uk-UA"/>
        </w:rPr>
        <w:t xml:space="preserve">«Біллі </w:t>
      </w:r>
      <w:proofErr w:type="spellStart"/>
      <w:r w:rsidR="00CB56FA">
        <w:rPr>
          <w:color w:val="000000"/>
          <w:sz w:val="28"/>
          <w:szCs w:val="28"/>
          <w:lang w:val="uk-UA"/>
        </w:rPr>
        <w:t>Батгейт</w:t>
      </w:r>
      <w:proofErr w:type="spellEnd"/>
      <w:r w:rsidR="00CB56FA">
        <w:rPr>
          <w:color w:val="000000"/>
          <w:sz w:val="28"/>
          <w:szCs w:val="28"/>
          <w:lang w:val="uk-UA"/>
        </w:rPr>
        <w:t>».</w:t>
      </w:r>
    </w:p>
    <w:p w:rsidR="00CB56FA" w:rsidRDefault="00CB56FA" w:rsidP="0012524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CB56FA" w:rsidRDefault="00CB56FA" w:rsidP="0012524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2930D8" w:rsidRDefault="002930D8" w:rsidP="0012524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2930D8" w:rsidRDefault="002930D8" w:rsidP="0012524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2930D8" w:rsidRDefault="002930D8" w:rsidP="0012524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2930D8" w:rsidRDefault="002930D8" w:rsidP="0012524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2930D8" w:rsidRDefault="002930D8" w:rsidP="0012524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2930D8" w:rsidRPr="0027586A" w:rsidRDefault="002930D8" w:rsidP="00125242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125242" w:rsidRDefault="00125242" w:rsidP="00125242">
      <w:pPr>
        <w:adjustRightInd/>
        <w:spacing w:line="240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4. Структура (тематичний план) навчальної дисципліни</w:t>
      </w:r>
    </w:p>
    <w:p w:rsidR="00125242" w:rsidRDefault="00125242" w:rsidP="00125242">
      <w:pPr>
        <w:adjustRightInd/>
        <w:spacing w:line="24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576"/>
        <w:gridCol w:w="505"/>
        <w:gridCol w:w="505"/>
        <w:gridCol w:w="642"/>
        <w:gridCol w:w="509"/>
        <w:gridCol w:w="511"/>
        <w:gridCol w:w="511"/>
        <w:gridCol w:w="639"/>
      </w:tblGrid>
      <w:tr w:rsidR="00125242" w:rsidRPr="00CB56FA" w:rsidTr="003C1CA5">
        <w:trPr>
          <w:cantSplit/>
          <w:trHeight w:val="397"/>
        </w:trPr>
        <w:tc>
          <w:tcPr>
            <w:tcW w:w="2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Змістові модулі і теми</w:t>
            </w:r>
          </w:p>
        </w:tc>
        <w:tc>
          <w:tcPr>
            <w:tcW w:w="23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125242" w:rsidRPr="00CB56FA" w:rsidTr="003C1CA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414C96" w:rsidTr="003C1CA5">
        <w:trPr>
          <w:cantSplit/>
          <w:trHeight w:val="1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242" w:rsidRDefault="00125242">
            <w:pPr>
              <w:adjustRightInd/>
              <w:spacing w:line="216" w:lineRule="auto"/>
              <w:ind w:left="113" w:right="113"/>
              <w:jc w:val="left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242" w:rsidRDefault="00125242">
            <w:pPr>
              <w:adjustRightInd/>
              <w:spacing w:line="216" w:lineRule="auto"/>
              <w:ind w:left="113" w:right="113"/>
              <w:jc w:val="left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242" w:rsidRDefault="00125242">
            <w:pPr>
              <w:adjustRightInd/>
              <w:spacing w:line="216" w:lineRule="auto"/>
              <w:ind w:left="113" w:right="113"/>
              <w:jc w:val="left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242" w:rsidRDefault="00125242">
            <w:pPr>
              <w:adjustRightInd/>
              <w:spacing w:line="216" w:lineRule="auto"/>
              <w:ind w:left="113" w:right="113"/>
              <w:jc w:val="left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242" w:rsidRDefault="00125242">
            <w:pPr>
              <w:adjustRightInd/>
              <w:spacing w:line="216" w:lineRule="auto"/>
              <w:ind w:left="113" w:right="113"/>
              <w:jc w:val="left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242" w:rsidRDefault="00125242">
            <w:pPr>
              <w:adjustRightInd/>
              <w:spacing w:line="216" w:lineRule="auto"/>
              <w:ind w:left="113" w:right="113"/>
              <w:jc w:val="left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242" w:rsidRDefault="00125242">
            <w:pPr>
              <w:adjustRightInd/>
              <w:spacing w:line="216" w:lineRule="auto"/>
              <w:ind w:left="113" w:right="113"/>
              <w:jc w:val="left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242" w:rsidRDefault="00125242">
            <w:pPr>
              <w:adjustRightInd/>
              <w:spacing w:line="216" w:lineRule="auto"/>
              <w:ind w:left="113" w:right="113"/>
              <w:jc w:val="left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25242" w:rsidTr="00125242">
        <w:trPr>
          <w:cantSplit/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2" w:rsidRDefault="00125242" w:rsidP="00D2211B">
            <w:pPr>
              <w:adjustRightInd/>
              <w:spacing w:line="240" w:lineRule="auto"/>
              <w:ind w:left="113" w:right="113"/>
              <w:jc w:val="center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="00D2211B" w:rsidRPr="00D2211B">
              <w:rPr>
                <w:rFonts w:eastAsia="Calibri"/>
                <w:bCs/>
                <w:sz w:val="24"/>
                <w:szCs w:val="24"/>
                <w:lang w:val="uk-UA"/>
              </w:rPr>
              <w:t>Англійська та американська літератури першої половини ХХ століття.</w:t>
            </w:r>
          </w:p>
        </w:tc>
      </w:tr>
      <w:tr w:rsidR="00125242" w:rsidTr="00125242">
        <w:trPr>
          <w:cantSplit/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2" w:rsidRDefault="00125242" w:rsidP="00D2211B">
            <w:pPr>
              <w:tabs>
                <w:tab w:val="left" w:pos="7920"/>
              </w:tabs>
              <w:spacing w:line="240" w:lineRule="auto"/>
              <w:ind w:firstLine="567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  <w:r w:rsidR="00D2211B" w:rsidRPr="00D2211B">
              <w:rPr>
                <w:rFonts w:eastAsia="Calibri"/>
                <w:bCs/>
                <w:sz w:val="24"/>
                <w:szCs w:val="24"/>
                <w:lang w:val="uk-UA"/>
              </w:rPr>
              <w:t>Література Великої Британії першої половини ХХ століття.</w:t>
            </w: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2" w:rsidRDefault="004C2427" w:rsidP="00414C96">
            <w:pPr>
              <w:tabs>
                <w:tab w:val="left" w:pos="7920"/>
              </w:tabs>
              <w:spacing w:line="240" w:lineRule="auto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Тема </w:t>
            </w:r>
            <w:r w:rsidR="00125242">
              <w:rPr>
                <w:bCs/>
                <w:sz w:val="24"/>
                <w:szCs w:val="24"/>
                <w:lang w:val="uk-UA" w:eastAsia="uk-UA"/>
              </w:rPr>
              <w:t>1. Вступ</w:t>
            </w:r>
            <w:r w:rsidR="00125242" w:rsidRPr="00414C96">
              <w:rPr>
                <w:bCs/>
                <w:sz w:val="24"/>
                <w:szCs w:val="24"/>
                <w:lang w:val="uk-UA" w:eastAsia="uk-UA"/>
              </w:rPr>
              <w:t xml:space="preserve">. </w:t>
            </w:r>
            <w:r w:rsidR="00414C96" w:rsidRPr="00414C96">
              <w:rPr>
                <w:rFonts w:eastAsia="Calibri"/>
                <w:bCs/>
                <w:sz w:val="24"/>
                <w:szCs w:val="24"/>
                <w:lang w:val="uk-UA"/>
              </w:rPr>
              <w:t>Особливості розвитку літератури Великої Британії та США у першій половині ХХ століття.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0813F3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86065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786065">
            <w:pPr>
              <w:tabs>
                <w:tab w:val="left" w:pos="7920"/>
              </w:tabs>
              <w:spacing w:line="240" w:lineRule="auto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2. </w:t>
            </w:r>
            <w:r w:rsidRPr="00786065">
              <w:rPr>
                <w:rFonts w:eastAsia="Calibri"/>
                <w:bCs/>
                <w:sz w:val="24"/>
                <w:szCs w:val="24"/>
                <w:lang w:val="uk-UA"/>
              </w:rPr>
              <w:t xml:space="preserve">Неоромантизм.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Поетична спадщина</w:t>
            </w:r>
            <w:r w:rsidRPr="00786065">
              <w:rPr>
                <w:rFonts w:eastAsia="Calibri"/>
                <w:bCs/>
                <w:sz w:val="24"/>
                <w:szCs w:val="24"/>
                <w:lang w:val="uk-UA"/>
              </w:rPr>
              <w:t xml:space="preserve"> Редьярда Кіплінга.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Творчість </w:t>
            </w:r>
            <w:r w:rsidRPr="00786065">
              <w:rPr>
                <w:rFonts w:eastAsia="Calibri"/>
                <w:bCs/>
                <w:sz w:val="24"/>
                <w:szCs w:val="24"/>
                <w:lang w:val="uk-UA"/>
              </w:rPr>
              <w:t>Джозеф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r w:rsidRPr="00786065">
              <w:rPr>
                <w:rFonts w:eastAsia="Calibri"/>
                <w:bCs/>
                <w:sz w:val="24"/>
                <w:szCs w:val="24"/>
                <w:lang w:val="uk-UA"/>
              </w:rPr>
              <w:t xml:space="preserve"> Конрад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r w:rsidRPr="00786065">
              <w:rPr>
                <w:rFonts w:eastAsia="Calibri"/>
                <w:bCs/>
                <w:sz w:val="24"/>
                <w:szCs w:val="24"/>
                <w:lang w:val="uk-UA"/>
              </w:rPr>
              <w:t xml:space="preserve">. Роман «Лорд </w:t>
            </w:r>
            <w:proofErr w:type="spellStart"/>
            <w:r w:rsidRPr="00786065">
              <w:rPr>
                <w:rFonts w:eastAsia="Calibri"/>
                <w:bCs/>
                <w:sz w:val="24"/>
                <w:szCs w:val="24"/>
                <w:lang w:val="uk-UA"/>
              </w:rPr>
              <w:t>Джім</w:t>
            </w:r>
            <w:proofErr w:type="spellEnd"/>
            <w:r w:rsidRPr="00786065">
              <w:rPr>
                <w:rFonts w:eastAsia="Calibri"/>
                <w:bCs/>
                <w:sz w:val="24"/>
                <w:szCs w:val="24"/>
                <w:lang w:val="uk-UA"/>
              </w:rPr>
              <w:t>».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Default="00F44A9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F44A9D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4A9D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2" w:rsidRDefault="00125242" w:rsidP="00786065">
            <w:pPr>
              <w:adjustRightInd/>
              <w:spacing w:line="240" w:lineRule="auto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Тема </w:t>
            </w:r>
            <w:r w:rsidR="00786065">
              <w:rPr>
                <w:bCs/>
                <w:sz w:val="24"/>
                <w:szCs w:val="24"/>
                <w:lang w:val="uk-UA" w:eastAsia="uk-UA"/>
              </w:rPr>
              <w:t>3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. </w:t>
            </w:r>
            <w:r w:rsidR="004C2427" w:rsidRPr="004C2427">
              <w:rPr>
                <w:bCs/>
                <w:sz w:val="24"/>
                <w:szCs w:val="24"/>
                <w:lang w:val="uk-UA"/>
              </w:rPr>
              <w:t xml:space="preserve">Особливості </w:t>
            </w:r>
            <w:r w:rsidR="004C2427" w:rsidRPr="004C2427">
              <w:rPr>
                <w:rFonts w:eastAsia="Calibri"/>
                <w:bCs/>
                <w:sz w:val="24"/>
                <w:szCs w:val="24"/>
                <w:lang w:val="uk-UA"/>
              </w:rPr>
              <w:t>драматургічного методу Бернарда Шоу.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0813F3" w:rsidP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63033D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Pr="00F44A9D" w:rsidRDefault="00414C96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4A9D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2" w:rsidRDefault="00125242" w:rsidP="00786065">
            <w:pPr>
              <w:tabs>
                <w:tab w:val="left" w:pos="7920"/>
              </w:tabs>
              <w:spacing w:line="240" w:lineRule="auto"/>
              <w:rPr>
                <w:bCs/>
                <w:sz w:val="24"/>
                <w:szCs w:val="24"/>
                <w:lang w:val="uk-UA" w:eastAsia="uk-UA"/>
              </w:rPr>
            </w:pPr>
            <w:r w:rsidRPr="004C2427">
              <w:rPr>
                <w:bCs/>
                <w:sz w:val="24"/>
                <w:szCs w:val="24"/>
                <w:lang w:val="uk-UA" w:eastAsia="uk-UA"/>
              </w:rPr>
              <w:t>Тема</w:t>
            </w:r>
            <w:r w:rsidR="004C2427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="00786065">
              <w:rPr>
                <w:bCs/>
                <w:sz w:val="24"/>
                <w:szCs w:val="24"/>
                <w:lang w:val="uk-UA" w:eastAsia="uk-UA"/>
              </w:rPr>
              <w:t>4</w:t>
            </w:r>
            <w:r w:rsidRPr="004C2427">
              <w:rPr>
                <w:bCs/>
                <w:sz w:val="24"/>
                <w:szCs w:val="24"/>
                <w:lang w:val="uk-UA" w:eastAsia="uk-UA"/>
              </w:rPr>
              <w:t>.</w:t>
            </w:r>
            <w:r w:rsidRPr="004C2427">
              <w:rPr>
                <w:b/>
                <w:sz w:val="24"/>
                <w:szCs w:val="24"/>
                <w:lang w:val="uk-UA"/>
              </w:rPr>
              <w:t xml:space="preserve"> </w:t>
            </w:r>
            <w:r w:rsidR="006E3E2C" w:rsidRPr="00414C96">
              <w:rPr>
                <w:rFonts w:eastAsia="Calibri"/>
                <w:bCs/>
                <w:sz w:val="24"/>
                <w:szCs w:val="24"/>
                <w:lang w:val="uk-UA"/>
              </w:rPr>
              <w:t xml:space="preserve">«Література потоку свідомості». </w:t>
            </w:r>
            <w:r w:rsidR="004C2427" w:rsidRPr="00414C96">
              <w:rPr>
                <w:rFonts w:eastAsia="Calibri"/>
                <w:bCs/>
                <w:sz w:val="24"/>
                <w:szCs w:val="24"/>
                <w:lang w:val="uk-UA"/>
              </w:rPr>
              <w:t>Творчість Дж</w:t>
            </w:r>
            <w:r w:rsidR="004C2427">
              <w:rPr>
                <w:rFonts w:eastAsia="Calibri"/>
                <w:bCs/>
                <w:sz w:val="24"/>
                <w:szCs w:val="24"/>
                <w:lang w:val="uk-UA"/>
              </w:rPr>
              <w:t>.</w:t>
            </w:r>
            <w:r w:rsidR="004C2427" w:rsidRPr="00414C96">
              <w:rPr>
                <w:rFonts w:eastAsia="Calibri"/>
                <w:bCs/>
                <w:sz w:val="24"/>
                <w:szCs w:val="24"/>
                <w:lang w:val="uk-UA"/>
              </w:rPr>
              <w:t xml:space="preserve"> Джойса.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63033D"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0813F3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Pr="00F44A9D" w:rsidRDefault="00F02E4E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4A9D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C2427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7" w:rsidRPr="004C2427" w:rsidRDefault="004C2427" w:rsidP="00786065">
            <w:pPr>
              <w:tabs>
                <w:tab w:val="left" w:pos="7920"/>
              </w:tabs>
              <w:spacing w:line="240" w:lineRule="auto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Тема </w:t>
            </w:r>
            <w:r w:rsidR="00786065">
              <w:rPr>
                <w:bCs/>
                <w:sz w:val="24"/>
                <w:szCs w:val="24"/>
                <w:lang w:val="uk-UA" w:eastAsia="uk-UA"/>
              </w:rPr>
              <w:t>5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. </w:t>
            </w:r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>Психологізм прози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>Сомерсет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>Моем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uk-UA"/>
              </w:rPr>
              <w:t>Івліна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Во.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Default="00F44A9D" w:rsidP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63033D"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Default="00F02E4E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F44A9D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4A9D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7" w:rsidRDefault="004C2427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7" w:rsidRDefault="004C2427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7" w:rsidRDefault="004C2427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7" w:rsidRDefault="004C2427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F2AA8" w:rsidRPr="003F2AA8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8" w:rsidRDefault="003F2AA8" w:rsidP="002930D8">
            <w:pPr>
              <w:tabs>
                <w:tab w:val="left" w:pos="7920"/>
              </w:tabs>
              <w:spacing w:line="240" w:lineRule="auto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Тема 5. Жанр антиутопії у творчості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Олдоса</w:t>
            </w:r>
            <w:proofErr w:type="spellEnd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Хакслі</w:t>
            </w:r>
            <w:proofErr w:type="spellEnd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та </w:t>
            </w:r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Джордж</w:t>
            </w:r>
            <w:r w:rsidR="0033685D"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Орвелл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proofErr w:type="spellEnd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8" w:rsidRDefault="00F44A9D" w:rsidP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63033D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8" w:rsidRDefault="003F2AA8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8" w:rsidRPr="00F44A9D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4A9D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8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8" w:rsidRPr="003F2AA8" w:rsidRDefault="003F2AA8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8" w:rsidRPr="003F2AA8" w:rsidRDefault="003F2AA8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8" w:rsidRPr="003F2AA8" w:rsidRDefault="003F2AA8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8" w:rsidRPr="003F2AA8" w:rsidRDefault="003F2AA8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125242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2" w:rsidRDefault="00125242" w:rsidP="00D2211B">
            <w:pPr>
              <w:tabs>
                <w:tab w:val="left" w:pos="7920"/>
              </w:tabs>
              <w:spacing w:line="240" w:lineRule="auto"/>
              <w:ind w:firstLine="567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r w:rsidR="00D2211B" w:rsidRPr="00D2211B">
              <w:rPr>
                <w:rFonts w:eastAsia="Calibri"/>
                <w:bCs/>
                <w:sz w:val="24"/>
                <w:szCs w:val="24"/>
                <w:lang w:val="uk-UA"/>
              </w:rPr>
              <w:t xml:space="preserve">Література США першої половини ХХ століття. </w:t>
            </w: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D2211B">
            <w:pPr>
              <w:tabs>
                <w:tab w:val="left" w:pos="7920"/>
              </w:tabs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Тема </w:t>
            </w:r>
            <w:r w:rsidR="00D2211B">
              <w:rPr>
                <w:rFonts w:eastAsia="Calibri"/>
                <w:sz w:val="24"/>
                <w:szCs w:val="24"/>
                <w:lang w:val="uk-UA"/>
              </w:rPr>
              <w:t>6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="003F2AA8">
              <w:rPr>
                <w:rFonts w:eastAsia="Calibri"/>
                <w:sz w:val="24"/>
                <w:szCs w:val="24"/>
                <w:lang w:val="uk-UA"/>
              </w:rPr>
              <w:t xml:space="preserve">Творчість </w:t>
            </w:r>
            <w:proofErr w:type="spellStart"/>
            <w:r w:rsidR="003F2AA8" w:rsidRPr="003F2AA8">
              <w:rPr>
                <w:rFonts w:eastAsia="Calibri"/>
                <w:bCs/>
                <w:sz w:val="24"/>
                <w:szCs w:val="24"/>
                <w:lang w:val="uk-UA"/>
              </w:rPr>
              <w:t>Сінклера</w:t>
            </w:r>
            <w:proofErr w:type="spellEnd"/>
            <w:r w:rsidR="003F2AA8"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2AA8" w:rsidRPr="003F2AA8">
              <w:rPr>
                <w:rFonts w:eastAsia="Calibri"/>
                <w:bCs/>
                <w:sz w:val="24"/>
                <w:szCs w:val="24"/>
                <w:lang w:val="uk-UA"/>
              </w:rPr>
              <w:t>Льюїса</w:t>
            </w:r>
            <w:proofErr w:type="spellEnd"/>
            <w:r w:rsid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та</w:t>
            </w:r>
            <w:r w:rsidR="003F2AA8"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2AA8" w:rsidRPr="003F2AA8">
              <w:rPr>
                <w:rFonts w:eastAsia="Calibri"/>
                <w:bCs/>
                <w:sz w:val="24"/>
                <w:szCs w:val="24"/>
                <w:lang w:val="uk-UA"/>
              </w:rPr>
              <w:t>Френсіса</w:t>
            </w:r>
            <w:proofErr w:type="spellEnd"/>
            <w:r w:rsidR="003F2AA8"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Скотта </w:t>
            </w:r>
            <w:proofErr w:type="spellStart"/>
            <w:r w:rsidR="003F2AA8" w:rsidRPr="003F2AA8">
              <w:rPr>
                <w:rFonts w:eastAsia="Calibri"/>
                <w:bCs/>
                <w:sz w:val="24"/>
                <w:szCs w:val="24"/>
                <w:lang w:val="uk-UA"/>
              </w:rPr>
              <w:t>Фіцджеральда</w:t>
            </w:r>
            <w:proofErr w:type="spellEnd"/>
            <w:r w:rsidR="003F2AA8">
              <w:rPr>
                <w:rFonts w:eastAsia="Calibr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F44A9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F02E4E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D2211B">
            <w:pPr>
              <w:adjustRightInd/>
              <w:spacing w:line="240" w:lineRule="auto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Тема </w:t>
            </w:r>
            <w:r w:rsidR="00D2211B">
              <w:rPr>
                <w:rFonts w:eastAsia="Calibri"/>
                <w:sz w:val="24"/>
                <w:szCs w:val="24"/>
                <w:lang w:val="uk-UA"/>
              </w:rPr>
              <w:t>7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="003F2AA8">
              <w:rPr>
                <w:rFonts w:eastAsia="Calibri"/>
                <w:sz w:val="24"/>
                <w:szCs w:val="24"/>
                <w:lang w:val="uk-UA"/>
              </w:rPr>
              <w:t>Творчість Вільяма Фолкнера та Ернеста Хемінгуея.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F44A9D" w:rsidP="008D267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0813F3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D2211B">
            <w:pPr>
              <w:adjustRightInd/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uk-UA"/>
              </w:rPr>
              <w:t xml:space="preserve">Разом за модуль </w:t>
            </w:r>
            <w:r w:rsidR="00D2211B">
              <w:rPr>
                <w:rFonts w:eastAsia="Calibri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3033D" w:rsidP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7</w:t>
            </w:r>
            <w:r w:rsidR="008D2675"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F02E4E" w:rsidP="000813F3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1</w:t>
            </w:r>
            <w:r w:rsidR="000813F3"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786065" w:rsidP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D2211B" w:rsidP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3</w:t>
            </w:r>
            <w:r w:rsidR="0063033D"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125242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D2211B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 w:rsidR="00D2211B">
              <w:rPr>
                <w:rFonts w:eastAsia="Calibri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3C1CA5" w:rsidRPr="003C1CA5">
              <w:rPr>
                <w:rFonts w:eastAsia="Calibri"/>
                <w:bCs/>
                <w:sz w:val="24"/>
                <w:szCs w:val="24"/>
                <w:lang w:val="uk-UA"/>
              </w:rPr>
              <w:t>Англійська та американська літератури другої половини ХХ століття.</w:t>
            </w:r>
          </w:p>
        </w:tc>
      </w:tr>
      <w:tr w:rsidR="00125242" w:rsidTr="00125242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D2211B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3. </w:t>
            </w:r>
            <w:r w:rsidR="003C1CA5" w:rsidRPr="003C1CA5">
              <w:rPr>
                <w:rFonts w:eastAsia="Calibri"/>
                <w:bCs/>
                <w:sz w:val="24"/>
                <w:szCs w:val="24"/>
                <w:lang w:val="uk-UA"/>
              </w:rPr>
              <w:t>Література Великої Британії другої половини ХХ століття.</w:t>
            </w: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6E3E2C">
            <w:pPr>
              <w:adjustRightInd/>
              <w:spacing w:line="240" w:lineRule="auto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Тема </w:t>
            </w:r>
            <w:r w:rsidR="00D2211B">
              <w:rPr>
                <w:rFonts w:eastAsia="Calibri"/>
                <w:sz w:val="24"/>
                <w:szCs w:val="24"/>
                <w:lang w:val="uk-UA"/>
              </w:rPr>
              <w:t>8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="006E3E2C" w:rsidRPr="00CE6DB3">
              <w:rPr>
                <w:color w:val="000000"/>
                <w:sz w:val="24"/>
                <w:szCs w:val="24"/>
                <w:lang w:val="uk-UA"/>
              </w:rPr>
              <w:t>Проб</w:t>
            </w:r>
            <w:r w:rsidR="006E3E2C">
              <w:rPr>
                <w:color w:val="000000"/>
                <w:sz w:val="24"/>
                <w:szCs w:val="24"/>
                <w:lang w:val="uk-UA"/>
              </w:rPr>
              <w:t>лема співвідношення добра і зла у т</w:t>
            </w:r>
            <w:r w:rsidR="00CE6DB3" w:rsidRPr="00CE6DB3">
              <w:rPr>
                <w:sz w:val="24"/>
                <w:szCs w:val="24"/>
                <w:lang w:val="uk-UA"/>
              </w:rPr>
              <w:t>ворч</w:t>
            </w:r>
            <w:r w:rsidR="006E3E2C">
              <w:rPr>
                <w:sz w:val="24"/>
                <w:szCs w:val="24"/>
                <w:lang w:val="uk-UA"/>
              </w:rPr>
              <w:t>о</w:t>
            </w:r>
            <w:r w:rsidR="00CE6DB3" w:rsidRPr="00CE6DB3">
              <w:rPr>
                <w:sz w:val="24"/>
                <w:szCs w:val="24"/>
                <w:lang w:val="uk-UA"/>
              </w:rPr>
              <w:t>ст</w:t>
            </w:r>
            <w:r w:rsidR="006E3E2C">
              <w:rPr>
                <w:sz w:val="24"/>
                <w:szCs w:val="24"/>
                <w:lang w:val="uk-UA"/>
              </w:rPr>
              <w:t>і</w:t>
            </w:r>
            <w:r w:rsidR="00CE6DB3" w:rsidRPr="00CE6DB3">
              <w:rPr>
                <w:b/>
                <w:sz w:val="24"/>
                <w:szCs w:val="24"/>
                <w:lang w:val="uk-UA"/>
              </w:rPr>
              <w:t xml:space="preserve"> </w:t>
            </w:r>
            <w:r w:rsidR="00CE6DB3" w:rsidRPr="00CE6DB3">
              <w:rPr>
                <w:sz w:val="24"/>
                <w:szCs w:val="24"/>
                <w:lang w:val="uk-UA"/>
              </w:rPr>
              <w:t>В</w:t>
            </w:r>
            <w:r w:rsidR="00CE6DB3">
              <w:rPr>
                <w:sz w:val="24"/>
                <w:szCs w:val="24"/>
                <w:lang w:val="uk-UA"/>
              </w:rPr>
              <w:t>.</w:t>
            </w:r>
            <w:r w:rsidR="00CE6DB3" w:rsidRPr="00CE6DB3">
              <w:rPr>
                <w:sz w:val="24"/>
                <w:szCs w:val="24"/>
                <w:lang w:val="uk-UA"/>
              </w:rPr>
              <w:t xml:space="preserve"> Голдінга.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F44A9D" w:rsidP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63033D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D2211B" w:rsidP="00CE6DB3">
            <w:pPr>
              <w:tabs>
                <w:tab w:val="left" w:pos="7920"/>
              </w:tabs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CE6DB3">
              <w:rPr>
                <w:rFonts w:eastAsia="Calibri"/>
                <w:sz w:val="24"/>
                <w:szCs w:val="24"/>
                <w:lang w:val="uk-UA"/>
              </w:rPr>
              <w:t>Тема 9</w:t>
            </w:r>
            <w:r w:rsidR="00125242" w:rsidRPr="00CE6DB3">
              <w:rPr>
                <w:rFonts w:eastAsia="Calibri"/>
                <w:sz w:val="24"/>
                <w:szCs w:val="24"/>
                <w:lang w:val="uk-UA"/>
              </w:rPr>
              <w:t>.</w:t>
            </w:r>
            <w:r w:rsidR="00125242" w:rsidRPr="00CE6DB3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="00CE6DB3">
              <w:rPr>
                <w:rFonts w:eastAsia="Calibri"/>
                <w:bCs/>
                <w:sz w:val="24"/>
                <w:szCs w:val="24"/>
                <w:lang w:val="uk-UA"/>
              </w:rPr>
              <w:t>Ф</w:t>
            </w:r>
            <w:r w:rsidR="00CE6DB3" w:rsidRPr="00CE6DB3">
              <w:rPr>
                <w:color w:val="000000"/>
                <w:sz w:val="24"/>
                <w:szCs w:val="24"/>
                <w:lang w:val="uk-UA"/>
              </w:rPr>
              <w:t xml:space="preserve">ілософський роман </w:t>
            </w:r>
            <w:proofErr w:type="spellStart"/>
            <w:r w:rsidR="00CE6DB3" w:rsidRPr="00CE6DB3">
              <w:rPr>
                <w:color w:val="000000"/>
                <w:sz w:val="24"/>
                <w:szCs w:val="24"/>
                <w:lang w:val="uk-UA"/>
              </w:rPr>
              <w:t>екзистенціалістської</w:t>
            </w:r>
            <w:proofErr w:type="spellEnd"/>
            <w:r w:rsidR="00CE6DB3" w:rsidRPr="00CE6DB3">
              <w:rPr>
                <w:color w:val="000000"/>
                <w:sz w:val="24"/>
                <w:szCs w:val="24"/>
                <w:lang w:val="uk-UA"/>
              </w:rPr>
              <w:t xml:space="preserve"> орієнтації в англійській літературі другої половини ХХ ст.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0813F3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D2211B">
            <w:pPr>
              <w:tabs>
                <w:tab w:val="left" w:pos="7920"/>
              </w:tabs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Тема </w:t>
            </w:r>
            <w:r w:rsidR="00D2211B">
              <w:rPr>
                <w:rFonts w:eastAsia="Calibri"/>
                <w:sz w:val="24"/>
                <w:szCs w:val="24"/>
                <w:lang w:val="uk-UA"/>
              </w:rPr>
              <w:t>10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E6DB3" w:rsidRPr="00CE6DB3">
              <w:rPr>
                <w:color w:val="000000"/>
                <w:sz w:val="24"/>
                <w:szCs w:val="24"/>
                <w:lang w:val="uk-UA"/>
              </w:rPr>
              <w:t>Англійська література постмодернізму.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F44A9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125242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CE6DB3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4. </w:t>
            </w:r>
            <w:r w:rsidR="00CE6DB3" w:rsidRPr="003C1CA5">
              <w:rPr>
                <w:rFonts w:eastAsia="Calibri"/>
                <w:bCs/>
                <w:sz w:val="24"/>
                <w:szCs w:val="24"/>
                <w:lang w:val="uk-UA"/>
              </w:rPr>
              <w:t xml:space="preserve">Література </w:t>
            </w:r>
            <w:r w:rsidR="00CE6DB3">
              <w:rPr>
                <w:rFonts w:eastAsia="Calibri"/>
                <w:bCs/>
                <w:sz w:val="24"/>
                <w:szCs w:val="24"/>
                <w:lang w:val="uk-UA"/>
              </w:rPr>
              <w:t>США д</w:t>
            </w:r>
            <w:r w:rsidR="00CE6DB3" w:rsidRPr="003C1CA5">
              <w:rPr>
                <w:rFonts w:eastAsia="Calibri"/>
                <w:bCs/>
                <w:sz w:val="24"/>
                <w:szCs w:val="24"/>
                <w:lang w:val="uk-UA"/>
              </w:rPr>
              <w:t>ругої половини ХХ століття.</w:t>
            </w: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CE6DB3">
            <w:pPr>
              <w:tabs>
                <w:tab w:val="left" w:pos="7920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Тема 11</w:t>
            </w:r>
            <w:r w:rsidRPr="00CE6DB3">
              <w:rPr>
                <w:bCs/>
                <w:sz w:val="24"/>
                <w:szCs w:val="24"/>
                <w:lang w:val="uk-UA" w:eastAsia="uk-UA"/>
              </w:rPr>
              <w:t xml:space="preserve">. </w:t>
            </w:r>
            <w:r w:rsidR="00CE6DB3" w:rsidRPr="00CE6DB3">
              <w:rPr>
                <w:rFonts w:eastAsia="Calibri"/>
                <w:bCs/>
                <w:sz w:val="24"/>
                <w:szCs w:val="24"/>
                <w:lang w:val="uk-UA"/>
              </w:rPr>
              <w:t xml:space="preserve">Образ американської дійсності у творчості </w:t>
            </w:r>
            <w:proofErr w:type="spellStart"/>
            <w:r w:rsidR="00CE6DB3" w:rsidRPr="00CE6DB3">
              <w:rPr>
                <w:color w:val="000000"/>
                <w:sz w:val="24"/>
                <w:szCs w:val="24"/>
                <w:lang w:val="uk-UA"/>
              </w:rPr>
              <w:t>Джерома</w:t>
            </w:r>
            <w:proofErr w:type="spellEnd"/>
            <w:r w:rsidR="00CE6DB3" w:rsidRPr="00CE6DB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6DB3" w:rsidRPr="00CE6DB3">
              <w:rPr>
                <w:color w:val="000000"/>
                <w:sz w:val="24"/>
                <w:szCs w:val="24"/>
                <w:lang w:val="uk-UA"/>
              </w:rPr>
              <w:t>Селінджера</w:t>
            </w:r>
            <w:proofErr w:type="spellEnd"/>
            <w:r w:rsidR="00CE6DB3"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CE6DB3">
              <w:rPr>
                <w:color w:val="000000"/>
                <w:sz w:val="24"/>
                <w:szCs w:val="24"/>
                <w:lang w:val="uk-UA"/>
              </w:rPr>
              <w:t>Кена</w:t>
            </w:r>
            <w:proofErr w:type="spellEnd"/>
            <w:r w:rsidR="00CE6DB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6DB3">
              <w:rPr>
                <w:color w:val="000000"/>
                <w:sz w:val="24"/>
                <w:szCs w:val="24"/>
                <w:lang w:val="uk-UA"/>
              </w:rPr>
              <w:t>Кізі</w:t>
            </w:r>
            <w:proofErr w:type="spellEnd"/>
            <w:r w:rsidR="00CE6DB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F44A9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14C96" w:rsidTr="00CE6DB3">
        <w:trPr>
          <w:trHeight w:val="379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3C1CA5">
            <w:pPr>
              <w:tabs>
                <w:tab w:val="left" w:pos="7920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12. </w:t>
            </w:r>
            <w:r w:rsidR="00CE6DB3">
              <w:rPr>
                <w:sz w:val="24"/>
                <w:szCs w:val="24"/>
                <w:lang w:val="uk-UA"/>
              </w:rPr>
              <w:t>Г</w:t>
            </w:r>
            <w:r w:rsidR="00CE6DB3" w:rsidRPr="00CE6DB3">
              <w:rPr>
                <w:color w:val="000000"/>
                <w:sz w:val="24"/>
                <w:szCs w:val="24"/>
                <w:lang w:val="uk-UA"/>
              </w:rPr>
              <w:t xml:space="preserve">ротескне зображення цивілізації у творах Рея Бредбері та </w:t>
            </w:r>
            <w:proofErr w:type="spellStart"/>
            <w:r w:rsidR="00CE6DB3" w:rsidRPr="00CE6DB3">
              <w:rPr>
                <w:color w:val="000000"/>
                <w:sz w:val="24"/>
                <w:szCs w:val="24"/>
                <w:lang w:val="uk-UA"/>
              </w:rPr>
              <w:t>Курта</w:t>
            </w:r>
            <w:proofErr w:type="spellEnd"/>
            <w:r w:rsidR="00CE6DB3" w:rsidRPr="00CE6DB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6DB3" w:rsidRPr="00CE6DB3">
              <w:rPr>
                <w:color w:val="000000"/>
                <w:sz w:val="24"/>
                <w:szCs w:val="24"/>
                <w:lang w:val="uk-UA"/>
              </w:rPr>
              <w:t>Воннегута</w:t>
            </w:r>
            <w:proofErr w:type="spellEnd"/>
            <w:r w:rsidR="00CE6DB3" w:rsidRPr="00CE6DB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 w:rsidP="003C1CA5">
            <w:pPr>
              <w:tabs>
                <w:tab w:val="left" w:pos="7920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Тема 13.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E6DB3" w:rsidRPr="00CE6DB3">
              <w:rPr>
                <w:color w:val="000000"/>
                <w:sz w:val="24"/>
                <w:szCs w:val="24"/>
                <w:lang w:val="uk-UA"/>
              </w:rPr>
              <w:t xml:space="preserve">Концепція американського </w:t>
            </w:r>
            <w:proofErr w:type="spellStart"/>
            <w:r w:rsidR="00CE6DB3" w:rsidRPr="00CE6DB3">
              <w:rPr>
                <w:color w:val="000000"/>
                <w:sz w:val="24"/>
                <w:szCs w:val="24"/>
                <w:lang w:val="uk-UA"/>
              </w:rPr>
              <w:t>соціо</w:t>
            </w:r>
            <w:proofErr w:type="spellEnd"/>
            <w:r w:rsidR="00CE6DB3" w:rsidRPr="00CE6DB3">
              <w:rPr>
                <w:color w:val="000000"/>
                <w:sz w:val="24"/>
                <w:szCs w:val="24"/>
                <w:lang w:val="uk-UA"/>
              </w:rPr>
              <w:t xml:space="preserve">-культурного феномену у творчості Філіпа Рота та Едгара </w:t>
            </w:r>
            <w:proofErr w:type="spellStart"/>
            <w:r w:rsidR="00CE6DB3" w:rsidRPr="00CE6DB3">
              <w:rPr>
                <w:color w:val="000000"/>
                <w:sz w:val="24"/>
                <w:szCs w:val="24"/>
                <w:lang w:val="uk-UA"/>
              </w:rPr>
              <w:t>Лоренса</w:t>
            </w:r>
            <w:proofErr w:type="spellEnd"/>
            <w:r w:rsidR="00CE6DB3" w:rsidRPr="00CE6DB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6DB3" w:rsidRPr="00CE6DB3">
              <w:rPr>
                <w:color w:val="000000"/>
                <w:sz w:val="24"/>
                <w:szCs w:val="24"/>
                <w:lang w:val="uk-UA"/>
              </w:rPr>
              <w:t>Доктороу</w:t>
            </w:r>
            <w:proofErr w:type="spellEnd"/>
            <w:r w:rsidR="00CE6DB3" w:rsidRPr="00CE6DB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F02E4E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uk-UA"/>
              </w:rPr>
              <w:lastRenderedPageBreak/>
              <w:t xml:space="preserve">Разом за модуль </w:t>
            </w:r>
            <w:r w:rsidR="003C1CA5">
              <w:rPr>
                <w:rFonts w:eastAsia="Calibri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F02E4E" w:rsidP="008D267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1</w:t>
            </w:r>
            <w:r w:rsidR="008D2675"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F44A9D" w:rsidP="00786065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F02E4E" w:rsidP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1</w:t>
            </w:r>
            <w:r w:rsidR="0063033D"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414C96" w:rsidTr="003C1CA5">
        <w:trPr>
          <w:trHeight w:val="34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414C96" w:rsidP="00414C96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9</w:t>
            </w:r>
            <w:r w:rsidR="00125242">
              <w:rPr>
                <w:rFonts w:eastAsia="Calibri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414C96" w:rsidP="00414C96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F44A9D" w:rsidP="00414C96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3033D" w:rsidP="00414C96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63033D">
              <w:rPr>
                <w:rFonts w:eastAsia="Calibri"/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</w:tbl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5</w:t>
      </w:r>
      <w:r>
        <w:rPr>
          <w:b/>
          <w:color w:val="000000"/>
          <w:sz w:val="28"/>
          <w:szCs w:val="28"/>
          <w:lang w:eastAsia="uk-UA"/>
        </w:rPr>
        <w:t>.</w:t>
      </w:r>
      <w:r>
        <w:rPr>
          <w:b/>
          <w:color w:val="000000"/>
          <w:sz w:val="28"/>
          <w:szCs w:val="28"/>
          <w:lang w:val="uk-UA" w:eastAsia="uk-UA"/>
        </w:rPr>
        <w:t> Теми лекційних</w:t>
      </w:r>
      <w:r>
        <w:rPr>
          <w:b/>
          <w:sz w:val="28"/>
          <w:szCs w:val="28"/>
          <w:lang w:val="uk-UA"/>
        </w:rPr>
        <w:t xml:space="preserve"> занять</w:t>
      </w:r>
    </w:p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color w:val="000000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52"/>
        <w:gridCol w:w="961"/>
        <w:gridCol w:w="988"/>
      </w:tblGrid>
      <w:tr w:rsidR="00125242" w:rsidTr="00125242">
        <w:trPr>
          <w:trHeight w:val="426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125242" w:rsidTr="00125242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 w:rsidP="00E63F4E">
            <w:pPr>
              <w:tabs>
                <w:tab w:val="left" w:pos="7920"/>
              </w:tabs>
              <w:spacing w:line="240" w:lineRule="auto"/>
              <w:rPr>
                <w:bCs/>
                <w:sz w:val="24"/>
                <w:szCs w:val="24"/>
                <w:lang w:val="uk-UA" w:eastAsia="uk-UA"/>
              </w:rPr>
            </w:pPr>
            <w:r w:rsidRPr="00414C96">
              <w:rPr>
                <w:rFonts w:eastAsia="Calibri"/>
                <w:bCs/>
                <w:sz w:val="24"/>
                <w:szCs w:val="24"/>
                <w:lang w:val="uk-UA"/>
              </w:rPr>
              <w:t>Особливості розвитку літератури Великої Британії та США у першій половині ХХ століття.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>
            <w:pPr>
              <w:adjustRightInd/>
              <w:spacing w:line="240" w:lineRule="auto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4C2427">
              <w:rPr>
                <w:bCs/>
                <w:sz w:val="24"/>
                <w:szCs w:val="24"/>
                <w:lang w:val="uk-UA"/>
              </w:rPr>
              <w:t xml:space="preserve">Особливості </w:t>
            </w:r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>драматургічного методу Бернарда Шоу.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 w:rsidP="00E63F4E">
            <w:p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414C96">
              <w:rPr>
                <w:rFonts w:eastAsia="Calibri"/>
                <w:bCs/>
                <w:sz w:val="24"/>
                <w:szCs w:val="24"/>
                <w:lang w:val="uk-UA"/>
              </w:rPr>
              <w:t>Творчість Дж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еймса</w:t>
            </w:r>
            <w:r w:rsidRPr="00414C96">
              <w:rPr>
                <w:rFonts w:eastAsia="Calibri"/>
                <w:bCs/>
                <w:sz w:val="24"/>
                <w:szCs w:val="24"/>
                <w:lang w:val="uk-UA"/>
              </w:rPr>
              <w:t xml:space="preserve"> Джойса. «Література потоку свідомості».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E63F4E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>
            <w:p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>Психологізм прози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>Сомерсет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>Моем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uk-UA"/>
              </w:rPr>
              <w:t>Івліна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Во.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>
            <w:p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Жанр антиутопії у творчості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Олдоса</w:t>
            </w:r>
            <w:proofErr w:type="spellEnd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Хакслі</w:t>
            </w:r>
            <w:proofErr w:type="spellEnd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та </w:t>
            </w:r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Джордж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Орвелл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proofErr w:type="spellEnd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>
            <w:p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Творчість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Сінклера</w:t>
            </w:r>
            <w:proofErr w:type="spellEnd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Льюїса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та</w:t>
            </w:r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Френсіса</w:t>
            </w:r>
            <w:proofErr w:type="spellEnd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Скотта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Фіцджеральда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E63F4E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4E" w:rsidRDefault="00E63F4E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4E" w:rsidRDefault="00E63F4E">
            <w:pPr>
              <w:adjustRightInd/>
              <w:spacing w:line="240" w:lineRule="auto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Творчість Вільяма Фолкнера та Ернеста Хемінгуея.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4E" w:rsidRDefault="00E63F4E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4E" w:rsidRDefault="00E63F4E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E63F4E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 w:rsidP="00E63F4E">
            <w:pPr>
              <w:adjustRightInd/>
              <w:spacing w:line="240" w:lineRule="auto"/>
              <w:jc w:val="left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E6DB3">
              <w:rPr>
                <w:color w:val="000000"/>
                <w:sz w:val="24"/>
                <w:szCs w:val="24"/>
                <w:lang w:val="uk-UA"/>
              </w:rPr>
              <w:t>Проб</w:t>
            </w:r>
            <w:r>
              <w:rPr>
                <w:color w:val="000000"/>
                <w:sz w:val="24"/>
                <w:szCs w:val="24"/>
                <w:lang w:val="uk-UA"/>
              </w:rPr>
              <w:t>лема співвідношення добра і зла у т</w:t>
            </w:r>
            <w:r w:rsidRPr="00CE6DB3">
              <w:rPr>
                <w:sz w:val="24"/>
                <w:szCs w:val="24"/>
                <w:lang w:val="uk-UA"/>
              </w:rPr>
              <w:t>ворч</w:t>
            </w:r>
            <w:r>
              <w:rPr>
                <w:sz w:val="24"/>
                <w:szCs w:val="24"/>
                <w:lang w:val="uk-UA"/>
              </w:rPr>
              <w:t>ості</w:t>
            </w:r>
            <w:r w:rsidRPr="00CE6DB3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E6DB3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.</w:t>
            </w:r>
            <w:r w:rsidRPr="00CE6DB3">
              <w:rPr>
                <w:sz w:val="24"/>
                <w:szCs w:val="24"/>
                <w:lang w:val="uk-UA"/>
              </w:rPr>
              <w:t xml:space="preserve"> Голдінга. </w:t>
            </w:r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Реальність і міф у романі «Шпиль».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E63F4E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>
            <w:pPr>
              <w:adjustRightInd/>
              <w:spacing w:line="240" w:lineRule="auto"/>
              <w:jc w:val="left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Ф</w:t>
            </w:r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ілософський роман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екзистенціалістської</w:t>
            </w:r>
            <w:proofErr w:type="spellEnd"/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 орієнтації в англійській літературі другої половини ХХ ст.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E63F4E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E63F4E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>
            <w:pPr>
              <w:adjustRightInd/>
              <w:spacing w:line="240" w:lineRule="auto"/>
              <w:jc w:val="left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E6DB3">
              <w:rPr>
                <w:color w:val="000000"/>
                <w:sz w:val="24"/>
                <w:szCs w:val="24"/>
                <w:lang w:val="uk-UA"/>
              </w:rPr>
              <w:t>Англійська література постмодернізму.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E63F4E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>
            <w:pPr>
              <w:adjustRightInd/>
              <w:spacing w:line="240" w:lineRule="auto"/>
              <w:jc w:val="left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E6DB3">
              <w:rPr>
                <w:rFonts w:eastAsia="Calibri"/>
                <w:bCs/>
                <w:sz w:val="24"/>
                <w:szCs w:val="24"/>
                <w:lang w:val="uk-UA"/>
              </w:rPr>
              <w:t xml:space="preserve">Образ американської дійсності у творчості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Джерома</w:t>
            </w:r>
            <w:proofErr w:type="spellEnd"/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Селінджера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Кена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Кізі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E63F4E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>
            <w:pPr>
              <w:adjustRightInd/>
              <w:spacing w:line="240" w:lineRule="auto"/>
              <w:jc w:val="left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ротескне зображення цивілізації у творах Рея Бредбері та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Курта</w:t>
            </w:r>
            <w:proofErr w:type="spellEnd"/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Воннегута</w:t>
            </w:r>
            <w:proofErr w:type="spellEnd"/>
            <w:r w:rsidRPr="00CE6DB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E63F4E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E63F4E">
            <w:pPr>
              <w:adjustRightInd/>
              <w:spacing w:line="240" w:lineRule="auto"/>
              <w:jc w:val="left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Концепція американського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соціо</w:t>
            </w:r>
            <w:proofErr w:type="spellEnd"/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-культурного феномену у творчості Філіпа Рота та Едгара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Лоренса</w:t>
            </w:r>
            <w:proofErr w:type="spellEnd"/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Доктороу</w:t>
            </w:r>
            <w:proofErr w:type="spellEnd"/>
            <w:r w:rsidRPr="00CE6DB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B40C2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125242">
        <w:trPr>
          <w:trHeight w:val="340"/>
        </w:trPr>
        <w:tc>
          <w:tcPr>
            <w:tcW w:w="3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E63F4E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5</w:t>
      </w:r>
      <w:r>
        <w:rPr>
          <w:b/>
          <w:color w:val="000000"/>
          <w:sz w:val="28"/>
          <w:szCs w:val="28"/>
          <w:lang w:eastAsia="uk-UA"/>
        </w:rPr>
        <w:t>.</w:t>
      </w:r>
      <w:r>
        <w:rPr>
          <w:b/>
          <w:color w:val="000000"/>
          <w:sz w:val="28"/>
          <w:szCs w:val="28"/>
          <w:lang w:val="uk-UA" w:eastAsia="uk-UA"/>
        </w:rPr>
        <w:t xml:space="preserve"> Теми </w:t>
      </w:r>
      <w:r>
        <w:rPr>
          <w:b/>
          <w:sz w:val="28"/>
          <w:szCs w:val="28"/>
          <w:lang w:val="uk-UA"/>
        </w:rPr>
        <w:t>практичних (лабораторних) занять</w:t>
      </w: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6741"/>
        <w:gridCol w:w="1430"/>
        <w:gridCol w:w="894"/>
      </w:tblGrid>
      <w:tr w:rsidR="00125242" w:rsidTr="00E63F4E">
        <w:trPr>
          <w:trHeight w:val="426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125242" w:rsidTr="00E63F4E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125242" w:rsidRPr="000F2EE6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0F2EE6" w:rsidP="00713EEE">
            <w:pPr>
              <w:tabs>
                <w:tab w:val="left" w:pos="7920"/>
              </w:tabs>
              <w:spacing w:line="240" w:lineRule="auto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Проблематика </w:t>
            </w:r>
            <w:r w:rsidRPr="00E63F4E">
              <w:rPr>
                <w:rFonts w:eastAsia="Calibri"/>
                <w:bCs/>
                <w:sz w:val="24"/>
                <w:szCs w:val="24"/>
                <w:lang w:val="uk-UA"/>
              </w:rPr>
              <w:t xml:space="preserve">і поетика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д</w:t>
            </w:r>
            <w:r w:rsidR="00E63F4E" w:rsidRPr="00E63F4E">
              <w:rPr>
                <w:rFonts w:eastAsia="Calibri"/>
                <w:bCs/>
                <w:sz w:val="24"/>
                <w:szCs w:val="24"/>
                <w:lang w:val="uk-UA"/>
              </w:rPr>
              <w:t>раматургі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ї Бернарда Шоу.</w:t>
            </w:r>
            <w:r w:rsidR="00E63F4E" w:rsidRPr="00E63F4E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E3E2C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63033D" w:rsidRPr="000F2EE6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D" w:rsidRDefault="0063033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D" w:rsidRDefault="0063033D" w:rsidP="0063033D">
            <w:pPr>
              <w:tabs>
                <w:tab w:val="left" w:pos="7920"/>
              </w:tabs>
              <w:spacing w:line="240" w:lineRule="auto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786065">
              <w:rPr>
                <w:rFonts w:eastAsia="Calibri"/>
                <w:bCs/>
                <w:sz w:val="24"/>
                <w:szCs w:val="24"/>
                <w:lang w:val="uk-UA"/>
              </w:rPr>
              <w:t>Неоромантизм. Редьярда Кіплінга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та </w:t>
            </w:r>
            <w:r w:rsidRPr="00786065">
              <w:rPr>
                <w:rFonts w:eastAsia="Calibri"/>
                <w:bCs/>
                <w:sz w:val="24"/>
                <w:szCs w:val="24"/>
                <w:lang w:val="uk-UA"/>
              </w:rPr>
              <w:t>Джозеф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r w:rsidRPr="00786065">
              <w:rPr>
                <w:rFonts w:eastAsia="Calibri"/>
                <w:bCs/>
                <w:sz w:val="24"/>
                <w:szCs w:val="24"/>
                <w:lang w:val="uk-UA"/>
              </w:rPr>
              <w:t xml:space="preserve"> Конрад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D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D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RPr="000F2EE6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6E3E2C" w:rsidP="00713EEE">
            <w:pPr>
              <w:adjustRightInd/>
              <w:spacing w:line="240" w:lineRule="auto"/>
              <w:rPr>
                <w:bCs/>
                <w:sz w:val="24"/>
                <w:szCs w:val="24"/>
                <w:lang w:val="uk-UA" w:eastAsia="uk-UA"/>
              </w:rPr>
            </w:pPr>
            <w:r w:rsidRPr="00414C96">
              <w:rPr>
                <w:rFonts w:eastAsia="Calibri"/>
                <w:bCs/>
                <w:sz w:val="24"/>
                <w:szCs w:val="24"/>
                <w:lang w:val="uk-UA"/>
              </w:rPr>
              <w:t>Творчість Дж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.</w:t>
            </w:r>
            <w:r w:rsidRPr="00414C96">
              <w:rPr>
                <w:rFonts w:eastAsia="Calibri"/>
                <w:bCs/>
                <w:sz w:val="24"/>
                <w:szCs w:val="24"/>
                <w:lang w:val="uk-UA"/>
              </w:rPr>
              <w:t xml:space="preserve"> Джойса. «Література потоку свідомості».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E3E2C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6E3E2C" w:rsidP="00713EEE">
            <w:pPr>
              <w:tabs>
                <w:tab w:val="left" w:pos="7920"/>
              </w:tabs>
              <w:spacing w:line="240" w:lineRule="auto"/>
              <w:ind w:firstLine="61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Творчість </w:t>
            </w:r>
            <w:proofErr w:type="spellStart"/>
            <w:r w:rsidRPr="006E3E2C">
              <w:rPr>
                <w:rFonts w:eastAsia="Calibri"/>
                <w:bCs/>
                <w:sz w:val="24"/>
                <w:szCs w:val="24"/>
                <w:lang w:val="uk-UA"/>
              </w:rPr>
              <w:t>Сінклер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proofErr w:type="spellEnd"/>
            <w:r w:rsidRPr="006E3E2C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E2C">
              <w:rPr>
                <w:rFonts w:eastAsia="Calibri"/>
                <w:bCs/>
                <w:sz w:val="24"/>
                <w:szCs w:val="24"/>
                <w:lang w:val="uk-UA"/>
              </w:rPr>
              <w:t>Льюїс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6E3E2C">
              <w:rPr>
                <w:rFonts w:eastAsia="Calibri"/>
                <w:bCs/>
                <w:sz w:val="24"/>
                <w:szCs w:val="24"/>
                <w:lang w:val="uk-UA"/>
              </w:rPr>
              <w:t>Френсіс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proofErr w:type="spellEnd"/>
            <w:r w:rsidRPr="006E3E2C">
              <w:rPr>
                <w:rFonts w:eastAsia="Calibri"/>
                <w:bCs/>
                <w:sz w:val="24"/>
                <w:szCs w:val="24"/>
                <w:lang w:val="uk-UA"/>
              </w:rPr>
              <w:t xml:space="preserve"> Скотт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r w:rsidRPr="006E3E2C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E2C">
              <w:rPr>
                <w:rFonts w:eastAsia="Calibri"/>
                <w:bCs/>
                <w:sz w:val="24"/>
                <w:szCs w:val="24"/>
                <w:lang w:val="uk-UA"/>
              </w:rPr>
              <w:t>Фіцджеральд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proofErr w:type="spellEnd"/>
            <w:r w:rsidRPr="006E3E2C">
              <w:rPr>
                <w:rFonts w:eastAsia="Calibri"/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33685D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 w:rsidP="00713EEE">
            <w:pPr>
              <w:adjustRightInd/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>Психологізм прози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>Сомерсет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427">
              <w:rPr>
                <w:rFonts w:eastAsia="Calibri"/>
                <w:bCs/>
                <w:sz w:val="24"/>
                <w:szCs w:val="24"/>
                <w:lang w:val="uk-UA"/>
              </w:rPr>
              <w:t>Моем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uk-UA"/>
              </w:rPr>
              <w:t>Івліна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Во.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33685D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 w:rsidP="00713EEE">
            <w:pPr>
              <w:adjustRightInd/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Жанр антиутопії у творчості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Олдоса</w:t>
            </w:r>
            <w:proofErr w:type="spellEnd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Хакслі</w:t>
            </w:r>
            <w:proofErr w:type="spellEnd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та </w:t>
            </w:r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Джордж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Орвелл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а</w:t>
            </w:r>
            <w:proofErr w:type="spellEnd"/>
            <w:r w:rsidRPr="003F2AA8">
              <w:rPr>
                <w:rFonts w:eastAsia="Calibr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33685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6E3E2C" w:rsidP="00713EEE">
            <w:pPr>
              <w:adjustRightInd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Творчість Вільяма Фолкнера та Ернеста Хемінгуея.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33685D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 w:rsidP="00713EEE">
            <w:pPr>
              <w:adjustRightInd/>
              <w:spacing w:line="240" w:lineRule="auto"/>
              <w:rPr>
                <w:sz w:val="24"/>
                <w:szCs w:val="24"/>
                <w:lang w:val="uk-UA"/>
              </w:rPr>
            </w:pPr>
            <w:r w:rsidRPr="00CE6DB3">
              <w:rPr>
                <w:color w:val="000000"/>
                <w:sz w:val="24"/>
                <w:szCs w:val="24"/>
                <w:lang w:val="uk-UA"/>
              </w:rPr>
              <w:t>Проб</w:t>
            </w:r>
            <w:r>
              <w:rPr>
                <w:color w:val="000000"/>
                <w:sz w:val="24"/>
                <w:szCs w:val="24"/>
                <w:lang w:val="uk-UA"/>
              </w:rPr>
              <w:t>лема співвідношення добра і зла у т</w:t>
            </w:r>
            <w:r w:rsidRPr="00CE6DB3">
              <w:rPr>
                <w:sz w:val="24"/>
                <w:szCs w:val="24"/>
                <w:lang w:val="uk-UA"/>
              </w:rPr>
              <w:t>ворч</w:t>
            </w:r>
            <w:r>
              <w:rPr>
                <w:sz w:val="24"/>
                <w:szCs w:val="24"/>
                <w:lang w:val="uk-UA"/>
              </w:rPr>
              <w:t>о</w:t>
            </w:r>
            <w:r w:rsidRPr="00CE6DB3">
              <w:rPr>
                <w:sz w:val="24"/>
                <w:szCs w:val="24"/>
                <w:lang w:val="uk-UA"/>
              </w:rPr>
              <w:t>ст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CE6DB3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E6DB3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.</w:t>
            </w:r>
            <w:r w:rsidRPr="00CE6DB3">
              <w:rPr>
                <w:sz w:val="24"/>
                <w:szCs w:val="24"/>
                <w:lang w:val="uk-UA"/>
              </w:rPr>
              <w:t xml:space="preserve"> Голдінга.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5D" w:rsidRDefault="0033685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33685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713EEE" w:rsidP="00713EEE">
            <w:pPr>
              <w:adjustRightInd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Інтелектуальна проза</w:t>
            </w:r>
            <w:r w:rsidR="006E3E2C">
              <w:rPr>
                <w:sz w:val="24"/>
                <w:szCs w:val="24"/>
                <w:lang w:val="uk-UA"/>
              </w:rPr>
              <w:t xml:space="preserve"> А.Мердок </w:t>
            </w:r>
            <w:r>
              <w:rPr>
                <w:sz w:val="24"/>
                <w:szCs w:val="24"/>
                <w:lang w:val="uk-UA"/>
              </w:rPr>
              <w:t>і</w:t>
            </w:r>
            <w:r w:rsidR="006E3E2C">
              <w:rPr>
                <w:sz w:val="24"/>
                <w:szCs w:val="24"/>
                <w:lang w:val="uk-UA"/>
              </w:rPr>
              <w:t xml:space="preserve"> Дж. </w:t>
            </w:r>
            <w:proofErr w:type="spellStart"/>
            <w:r w:rsidR="006E3E2C">
              <w:rPr>
                <w:sz w:val="24"/>
                <w:szCs w:val="24"/>
                <w:lang w:val="uk-UA"/>
              </w:rPr>
              <w:t>Фаулза</w:t>
            </w:r>
            <w:proofErr w:type="spellEnd"/>
            <w:r w:rsidR="006E3E2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33685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6E3E2C" w:rsidP="00713EEE">
            <w:pPr>
              <w:adjustRightInd/>
              <w:spacing w:line="240" w:lineRule="auto"/>
              <w:rPr>
                <w:sz w:val="24"/>
                <w:szCs w:val="24"/>
                <w:lang w:val="uk-UA"/>
              </w:rPr>
            </w:pPr>
            <w:r w:rsidRPr="00CE6DB3">
              <w:rPr>
                <w:color w:val="000000"/>
                <w:sz w:val="24"/>
                <w:szCs w:val="24"/>
                <w:lang w:val="uk-UA"/>
              </w:rPr>
              <w:t>Англійська література постмодернізму.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33685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6E3E2C" w:rsidP="00713EEE">
            <w:pPr>
              <w:adjustRightInd/>
              <w:spacing w:line="240" w:lineRule="auto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E6DB3">
              <w:rPr>
                <w:rFonts w:eastAsia="Calibri"/>
                <w:bCs/>
                <w:sz w:val="24"/>
                <w:szCs w:val="24"/>
                <w:lang w:val="uk-UA"/>
              </w:rPr>
              <w:t xml:space="preserve">Образ американської дійсності у творчості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Джерома</w:t>
            </w:r>
            <w:proofErr w:type="spellEnd"/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Селінджера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Кена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Кізі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33685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6E3E2C" w:rsidP="00713EEE">
            <w:pPr>
              <w:adjustRightInd/>
              <w:spacing w:line="240" w:lineRule="auto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E6DB3">
              <w:rPr>
                <w:color w:val="000000"/>
                <w:sz w:val="24"/>
                <w:szCs w:val="24"/>
                <w:lang w:val="uk-UA"/>
              </w:rPr>
              <w:t>Концепція американського</w:t>
            </w:r>
            <w:r w:rsidR="00A96F10">
              <w:rPr>
                <w:color w:val="000000"/>
                <w:sz w:val="24"/>
                <w:szCs w:val="24"/>
                <w:lang w:val="uk-UA"/>
              </w:rPr>
              <w:t xml:space="preserve"> соціо</w:t>
            </w:r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культурного феномену у творчості Філіпа Рота та Едгара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Лоренса</w:t>
            </w:r>
            <w:proofErr w:type="spellEnd"/>
            <w:r w:rsidRPr="00CE6DB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6DB3">
              <w:rPr>
                <w:color w:val="000000"/>
                <w:sz w:val="24"/>
                <w:szCs w:val="24"/>
                <w:lang w:val="uk-UA"/>
              </w:rPr>
              <w:t>Доктороу</w:t>
            </w:r>
            <w:proofErr w:type="spellEnd"/>
            <w:r w:rsidRPr="00CE6DB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33685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125242" w:rsidTr="00E63F4E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tabs>
                <w:tab w:val="left" w:pos="792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63033D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42" w:rsidRDefault="00125242">
            <w:pPr>
              <w:adjustRightInd/>
              <w:spacing w:line="240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</w:tbl>
    <w:p w:rsidR="00125242" w:rsidRDefault="00125242" w:rsidP="00125242">
      <w:pPr>
        <w:widowControl/>
        <w:autoSpaceDE w:val="0"/>
        <w:autoSpaceDN w:val="0"/>
        <w:spacing w:line="240" w:lineRule="auto"/>
        <w:jc w:val="left"/>
        <w:rPr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6. Завдання для самостійної роботи</w:t>
      </w:r>
    </w:p>
    <w:p w:rsidR="00125242" w:rsidRDefault="00125242" w:rsidP="00125242">
      <w:pPr>
        <w:spacing w:line="240" w:lineRule="auto"/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Змістовий модуль 1. </w:t>
      </w:r>
    </w:p>
    <w:p w:rsidR="00125242" w:rsidRDefault="005220BF" w:rsidP="005220BF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Самостійна робота</w:t>
      </w:r>
      <w:r w:rsidR="007576F1">
        <w:rPr>
          <w:rFonts w:eastAsia="Calibri"/>
          <w:b/>
          <w:bCs/>
          <w:sz w:val="28"/>
          <w:szCs w:val="28"/>
          <w:lang w:val="uk-UA"/>
        </w:rPr>
        <w:t xml:space="preserve"> 1.</w:t>
      </w:r>
    </w:p>
    <w:p w:rsidR="00713EEE" w:rsidRPr="00713EEE" w:rsidRDefault="00713EEE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713EEE">
        <w:rPr>
          <w:rFonts w:eastAsia="Calibri"/>
          <w:bCs/>
          <w:sz w:val="28"/>
          <w:szCs w:val="28"/>
          <w:lang w:val="uk-UA"/>
        </w:rPr>
        <w:t xml:space="preserve">Проблематика і поетика драматургії Бернарда Шоу. </w:t>
      </w: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Перелік питань.</w:t>
      </w:r>
    </w:p>
    <w:p w:rsidR="005220BF" w:rsidRDefault="005220BF" w:rsidP="005220BF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1.</w:t>
      </w:r>
      <w:r w:rsidR="007576F1">
        <w:rPr>
          <w:rFonts w:eastAsia="Calibri"/>
          <w:bCs/>
          <w:sz w:val="28"/>
          <w:szCs w:val="28"/>
          <w:lang w:val="uk-UA"/>
        </w:rPr>
        <w:t xml:space="preserve"> «Пігмаліон». Демократичний пафос п</w:t>
      </w:r>
      <w:r>
        <w:rPr>
          <w:rFonts w:eastAsia="Calibri"/>
          <w:bCs/>
          <w:sz w:val="28"/>
          <w:szCs w:val="28"/>
          <w:lang w:val="uk-UA"/>
        </w:rPr>
        <w:t>’єс</w:t>
      </w:r>
      <w:r w:rsidR="007576F1">
        <w:rPr>
          <w:rFonts w:eastAsia="Calibri"/>
          <w:bCs/>
          <w:sz w:val="28"/>
          <w:szCs w:val="28"/>
          <w:lang w:val="uk-UA"/>
        </w:rPr>
        <w:t>и.</w:t>
      </w:r>
    </w:p>
    <w:p w:rsidR="005220BF" w:rsidRDefault="005220BF" w:rsidP="005220BF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2. </w:t>
      </w:r>
      <w:r w:rsidR="007576F1">
        <w:rPr>
          <w:rFonts w:eastAsia="Calibri"/>
          <w:bCs/>
          <w:sz w:val="28"/>
          <w:szCs w:val="28"/>
          <w:lang w:val="uk-UA"/>
        </w:rPr>
        <w:t>Осуд безтямного життя у п</w:t>
      </w:r>
      <w:r>
        <w:rPr>
          <w:rFonts w:eastAsia="Calibri"/>
          <w:bCs/>
          <w:sz w:val="28"/>
          <w:szCs w:val="28"/>
          <w:lang w:val="uk-UA"/>
        </w:rPr>
        <w:t>’єс</w:t>
      </w:r>
      <w:r w:rsidR="007576F1">
        <w:rPr>
          <w:rFonts w:eastAsia="Calibri"/>
          <w:bCs/>
          <w:sz w:val="28"/>
          <w:szCs w:val="28"/>
          <w:lang w:val="uk-UA"/>
        </w:rPr>
        <w:t>і</w:t>
      </w:r>
      <w:r>
        <w:rPr>
          <w:rFonts w:eastAsia="Calibri"/>
          <w:bCs/>
          <w:sz w:val="28"/>
          <w:szCs w:val="28"/>
          <w:lang w:val="uk-UA"/>
        </w:rPr>
        <w:t xml:space="preserve"> «Дім, де розбиваються серця»</w:t>
      </w:r>
      <w:r w:rsidR="007576F1">
        <w:rPr>
          <w:rFonts w:eastAsia="Calibri"/>
          <w:bCs/>
          <w:sz w:val="28"/>
          <w:szCs w:val="28"/>
          <w:lang w:val="uk-UA"/>
        </w:rPr>
        <w:t>.</w:t>
      </w:r>
    </w:p>
    <w:p w:rsidR="007576F1" w:rsidRDefault="005220BF" w:rsidP="005220BF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3. </w:t>
      </w:r>
      <w:r w:rsidR="007576F1">
        <w:rPr>
          <w:rFonts w:eastAsia="Calibri"/>
          <w:bCs/>
          <w:sz w:val="28"/>
          <w:szCs w:val="28"/>
          <w:lang w:val="uk-UA"/>
        </w:rPr>
        <w:t xml:space="preserve">Образ народної героїні у п’єсі </w:t>
      </w:r>
      <w:r>
        <w:rPr>
          <w:rFonts w:eastAsia="Calibri"/>
          <w:bCs/>
          <w:sz w:val="28"/>
          <w:szCs w:val="28"/>
          <w:lang w:val="uk-UA"/>
        </w:rPr>
        <w:t>«Свята Іоанна»</w:t>
      </w:r>
    </w:p>
    <w:p w:rsidR="005220BF" w:rsidRDefault="007576F1" w:rsidP="005220BF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4.</w:t>
      </w:r>
      <w:r w:rsidR="005220BF">
        <w:rPr>
          <w:rFonts w:eastAsia="Calibri"/>
          <w:bCs/>
          <w:sz w:val="28"/>
          <w:szCs w:val="28"/>
          <w:lang w:val="uk-UA"/>
        </w:rPr>
        <w:t xml:space="preserve"> «Візок з яблуками»</w:t>
      </w:r>
      <w:r>
        <w:rPr>
          <w:rFonts w:eastAsia="Calibri"/>
          <w:bCs/>
          <w:sz w:val="28"/>
          <w:szCs w:val="28"/>
          <w:lang w:val="uk-UA"/>
        </w:rPr>
        <w:t xml:space="preserve"> – п’єса-гротеск, що засуджує буржуазну демократію.</w:t>
      </w:r>
    </w:p>
    <w:p w:rsidR="007576F1" w:rsidRDefault="007576F1" w:rsidP="005220BF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</w:p>
    <w:p w:rsidR="00DB46B3" w:rsidRDefault="005220BF" w:rsidP="005220BF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Ведення власного </w:t>
      </w:r>
      <w:r w:rsidR="0044264C">
        <w:rPr>
          <w:color w:val="000000"/>
          <w:sz w:val="28"/>
          <w:szCs w:val="28"/>
          <w:lang w:val="uk-UA"/>
        </w:rPr>
        <w:t>словника</w:t>
      </w:r>
      <w:r>
        <w:rPr>
          <w:color w:val="000000"/>
          <w:sz w:val="28"/>
          <w:szCs w:val="28"/>
          <w:lang w:val="uk-UA"/>
        </w:rPr>
        <w:t xml:space="preserve"> літературознавчих термінів (від 15 понять), проілюструвати прикладами з матеріалів лекцій</w:t>
      </w:r>
      <w:r w:rsidR="00DB46B3">
        <w:rPr>
          <w:color w:val="000000"/>
          <w:sz w:val="28"/>
          <w:szCs w:val="28"/>
          <w:lang w:val="uk-UA"/>
        </w:rPr>
        <w:t xml:space="preserve"> </w:t>
      </w:r>
      <w:r w:rsidR="0044264C">
        <w:rPr>
          <w:color w:val="000000"/>
          <w:sz w:val="28"/>
          <w:szCs w:val="28"/>
          <w:lang w:val="uk-UA"/>
        </w:rPr>
        <w:t>та самостійної роботи.</w:t>
      </w:r>
    </w:p>
    <w:p w:rsidR="00DB46B3" w:rsidRDefault="00DB46B3" w:rsidP="00125242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</w:p>
    <w:p w:rsidR="005220BF" w:rsidRDefault="005220BF" w:rsidP="002D410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2D4105" w:rsidRDefault="002D4105" w:rsidP="00C706A8">
      <w:pPr>
        <w:widowControl/>
        <w:autoSpaceDE w:val="0"/>
        <w:autoSpaceDN w:val="0"/>
        <w:spacing w:line="240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val="uk-UA"/>
        </w:rPr>
        <w:t>Дави</w:t>
      </w:r>
      <w:r w:rsidR="00C706A8">
        <w:rPr>
          <w:sz w:val="28"/>
          <w:szCs w:val="28"/>
          <w:lang w:val="uk-UA"/>
        </w:rPr>
        <w:t xml:space="preserve">денко Г.Й., </w:t>
      </w:r>
      <w:proofErr w:type="spellStart"/>
      <w:r w:rsidR="00C706A8">
        <w:rPr>
          <w:sz w:val="28"/>
          <w:szCs w:val="28"/>
          <w:lang w:val="uk-UA"/>
        </w:rPr>
        <w:t>Стрельчук</w:t>
      </w:r>
      <w:proofErr w:type="spellEnd"/>
      <w:r w:rsidR="00C706A8">
        <w:rPr>
          <w:sz w:val="28"/>
          <w:szCs w:val="28"/>
          <w:lang w:val="uk-UA"/>
        </w:rPr>
        <w:t xml:space="preserve"> Г.М., </w:t>
      </w:r>
      <w:proofErr w:type="spellStart"/>
      <w:r w:rsidR="00C706A8">
        <w:rPr>
          <w:sz w:val="28"/>
          <w:szCs w:val="28"/>
          <w:lang w:val="uk-UA"/>
        </w:rPr>
        <w:t>Гри</w:t>
      </w:r>
      <w:r>
        <w:rPr>
          <w:sz w:val="28"/>
          <w:szCs w:val="28"/>
          <w:lang w:val="uk-UA"/>
        </w:rPr>
        <w:t>ча</w:t>
      </w:r>
      <w:r w:rsidR="00C706A8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Н.І. </w:t>
      </w:r>
      <w:r>
        <w:rPr>
          <w:color w:val="000000"/>
          <w:sz w:val="28"/>
          <w:szCs w:val="28"/>
          <w:lang w:val="uk-UA" w:eastAsia="uk-UA"/>
        </w:rPr>
        <w:t xml:space="preserve">Історія зарубіжної літератури ХХ століття. </w:t>
      </w:r>
      <w:r>
        <w:rPr>
          <w:sz w:val="28"/>
          <w:szCs w:val="28"/>
          <w:lang w:val="uk-UA"/>
        </w:rPr>
        <w:t>Київ : Центр учбової літератури, 2011. 488 с.</w:t>
      </w:r>
    </w:p>
    <w:p w:rsidR="00C706A8" w:rsidRDefault="002D4105" w:rsidP="00C706A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706A8">
        <w:rPr>
          <w:sz w:val="28"/>
          <w:szCs w:val="28"/>
          <w:lang w:val="uk-UA"/>
        </w:rPr>
        <w:t xml:space="preserve">Кузьменко В., </w:t>
      </w:r>
      <w:proofErr w:type="spellStart"/>
      <w:r w:rsidR="00C706A8">
        <w:rPr>
          <w:sz w:val="28"/>
          <w:szCs w:val="28"/>
          <w:lang w:val="uk-UA"/>
        </w:rPr>
        <w:t>Гарачковська</w:t>
      </w:r>
      <w:proofErr w:type="spellEnd"/>
      <w:r w:rsidR="00C706A8">
        <w:rPr>
          <w:sz w:val="28"/>
          <w:szCs w:val="28"/>
          <w:lang w:val="uk-UA"/>
        </w:rPr>
        <w:t xml:space="preserve"> О., Кузьменко М. та ін. Історія зарубіжної літератури ХХ століття : </w:t>
      </w:r>
      <w:proofErr w:type="spellStart"/>
      <w:r w:rsidR="00C706A8">
        <w:rPr>
          <w:sz w:val="28"/>
          <w:szCs w:val="28"/>
          <w:lang w:val="uk-UA"/>
        </w:rPr>
        <w:t>навч</w:t>
      </w:r>
      <w:proofErr w:type="spellEnd"/>
      <w:r w:rsidR="00C706A8">
        <w:rPr>
          <w:sz w:val="28"/>
          <w:szCs w:val="28"/>
          <w:lang w:val="uk-UA"/>
        </w:rPr>
        <w:t xml:space="preserve">. </w:t>
      </w:r>
      <w:proofErr w:type="spellStart"/>
      <w:r w:rsidR="00C706A8">
        <w:rPr>
          <w:sz w:val="28"/>
          <w:szCs w:val="28"/>
          <w:lang w:val="uk-UA"/>
        </w:rPr>
        <w:t>посіб</w:t>
      </w:r>
      <w:proofErr w:type="spellEnd"/>
      <w:r w:rsidR="00C706A8">
        <w:rPr>
          <w:sz w:val="28"/>
          <w:szCs w:val="28"/>
          <w:lang w:val="uk-UA"/>
        </w:rPr>
        <w:t>. Київ : Академія, 2010. 494 с.</w:t>
      </w:r>
    </w:p>
    <w:p w:rsidR="00812670" w:rsidRDefault="0062046D" w:rsidP="00C706A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2670">
        <w:rPr>
          <w:sz w:val="28"/>
          <w:szCs w:val="28"/>
          <w:lang w:val="uk-UA"/>
        </w:rPr>
        <w:t xml:space="preserve">. </w:t>
      </w:r>
      <w:proofErr w:type="spellStart"/>
      <w:r w:rsidR="00812670">
        <w:rPr>
          <w:sz w:val="28"/>
          <w:szCs w:val="28"/>
          <w:lang w:val="uk-UA"/>
        </w:rPr>
        <w:t>Помазан</w:t>
      </w:r>
      <w:proofErr w:type="spellEnd"/>
      <w:r w:rsidR="00812670">
        <w:rPr>
          <w:sz w:val="28"/>
          <w:szCs w:val="28"/>
          <w:lang w:val="uk-UA"/>
        </w:rPr>
        <w:t xml:space="preserve"> І.О. Історія зарубіжної літератури ХХ століття. Харків : НУА, 2016. 264 с.</w:t>
      </w:r>
    </w:p>
    <w:p w:rsidR="00DB46B3" w:rsidRDefault="00DB46B3" w:rsidP="00125242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Самостійна робота 2.</w:t>
      </w: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«Література потоку свідомості». Творчість Джеймса Джойса та </w:t>
      </w:r>
      <w:proofErr w:type="spellStart"/>
      <w:r>
        <w:rPr>
          <w:rFonts w:eastAsia="Calibri"/>
          <w:bCs/>
          <w:sz w:val="28"/>
          <w:szCs w:val="28"/>
          <w:lang w:val="uk-UA"/>
        </w:rPr>
        <w:t>Вірджінії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Вулф</w:t>
      </w:r>
      <w:proofErr w:type="spellEnd"/>
      <w:r>
        <w:rPr>
          <w:rFonts w:eastAsia="Calibri"/>
          <w:bCs/>
          <w:sz w:val="28"/>
          <w:szCs w:val="28"/>
          <w:lang w:val="uk-UA"/>
        </w:rPr>
        <w:t>.</w:t>
      </w: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Перелік питань.</w:t>
      </w: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1. «Джакомо Джойс». Особливості поетики ліричної замальовки. </w:t>
      </w: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2. Автобіографічний характер роману Дж. Джойса «Портрет художника замолоду». </w:t>
      </w: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3. Модель світу та людини у романі Дж. Джойса «</w:t>
      </w:r>
      <w:proofErr w:type="spellStart"/>
      <w:r>
        <w:rPr>
          <w:rFonts w:eastAsia="Calibri"/>
          <w:bCs/>
          <w:sz w:val="28"/>
          <w:szCs w:val="28"/>
          <w:lang w:val="uk-UA"/>
        </w:rPr>
        <w:t>Улісс</w:t>
      </w:r>
      <w:proofErr w:type="spellEnd"/>
      <w:r>
        <w:rPr>
          <w:rFonts w:eastAsia="Calibri"/>
          <w:bCs/>
          <w:sz w:val="28"/>
          <w:szCs w:val="28"/>
          <w:lang w:val="uk-UA"/>
        </w:rPr>
        <w:t>».</w:t>
      </w:r>
    </w:p>
    <w:p w:rsidR="00793130" w:rsidRPr="00793130" w:rsidRDefault="00793130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4. Принцип одночасного зображення </w:t>
      </w:r>
      <w:r w:rsidR="0044264C">
        <w:rPr>
          <w:rFonts w:eastAsia="Calibri"/>
          <w:bCs/>
          <w:sz w:val="28"/>
          <w:szCs w:val="28"/>
          <w:lang w:val="uk-UA"/>
        </w:rPr>
        <w:t>низки</w:t>
      </w:r>
      <w:r>
        <w:rPr>
          <w:rFonts w:eastAsia="Calibri"/>
          <w:bCs/>
          <w:sz w:val="28"/>
          <w:szCs w:val="28"/>
          <w:lang w:val="uk-UA"/>
        </w:rPr>
        <w:t xml:space="preserve"> подій у романі В. </w:t>
      </w:r>
      <w:proofErr w:type="spellStart"/>
      <w:r>
        <w:rPr>
          <w:rFonts w:eastAsia="Calibri"/>
          <w:bCs/>
          <w:sz w:val="28"/>
          <w:szCs w:val="28"/>
          <w:lang w:val="uk-UA"/>
        </w:rPr>
        <w:t>Вулф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«Місіс </w:t>
      </w:r>
      <w:proofErr w:type="spellStart"/>
      <w:r>
        <w:rPr>
          <w:rFonts w:eastAsia="Calibri"/>
          <w:bCs/>
          <w:sz w:val="28"/>
          <w:szCs w:val="28"/>
          <w:lang w:val="uk-UA"/>
        </w:rPr>
        <w:t>Делловей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». </w:t>
      </w: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44264C" w:rsidRDefault="0044264C" w:rsidP="0044264C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власного словника літературознавчих термінів (від 15 понять), проілюструвати прикладами з матеріалів лекцій та самостійної роботи.</w:t>
      </w:r>
    </w:p>
    <w:p w:rsidR="00793130" w:rsidRDefault="00793130" w:rsidP="00793130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</w:p>
    <w:p w:rsidR="00793130" w:rsidRDefault="00793130" w:rsidP="0079313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2D4105" w:rsidRDefault="002D4105" w:rsidP="002D4105">
      <w:pPr>
        <w:widowControl/>
        <w:autoSpaceDE w:val="0"/>
        <w:autoSpaceDN w:val="0"/>
        <w:spacing w:line="240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1. </w:t>
      </w:r>
      <w:r>
        <w:rPr>
          <w:sz w:val="28"/>
          <w:szCs w:val="28"/>
          <w:lang w:val="uk-UA"/>
        </w:rPr>
        <w:t>Дави</w:t>
      </w:r>
      <w:r w:rsidR="00C706A8">
        <w:rPr>
          <w:sz w:val="28"/>
          <w:szCs w:val="28"/>
          <w:lang w:val="uk-UA"/>
        </w:rPr>
        <w:t xml:space="preserve">денко Г.Й., </w:t>
      </w:r>
      <w:proofErr w:type="spellStart"/>
      <w:r w:rsidR="00C706A8">
        <w:rPr>
          <w:sz w:val="28"/>
          <w:szCs w:val="28"/>
          <w:lang w:val="uk-UA"/>
        </w:rPr>
        <w:t>Стрельчук</w:t>
      </w:r>
      <w:proofErr w:type="spellEnd"/>
      <w:r w:rsidR="00C706A8">
        <w:rPr>
          <w:sz w:val="28"/>
          <w:szCs w:val="28"/>
          <w:lang w:val="uk-UA"/>
        </w:rPr>
        <w:t xml:space="preserve"> Г.М., </w:t>
      </w:r>
      <w:proofErr w:type="spellStart"/>
      <w:r w:rsidR="00C706A8">
        <w:rPr>
          <w:sz w:val="28"/>
          <w:szCs w:val="28"/>
          <w:lang w:val="uk-UA"/>
        </w:rPr>
        <w:t>Гри</w:t>
      </w:r>
      <w:r>
        <w:rPr>
          <w:sz w:val="28"/>
          <w:szCs w:val="28"/>
          <w:lang w:val="uk-UA"/>
        </w:rPr>
        <w:t>ча</w:t>
      </w:r>
      <w:r w:rsidR="00C706A8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Н.І. </w:t>
      </w:r>
      <w:r>
        <w:rPr>
          <w:color w:val="000000"/>
          <w:sz w:val="28"/>
          <w:szCs w:val="28"/>
          <w:lang w:val="uk-UA" w:eastAsia="uk-UA"/>
        </w:rPr>
        <w:t xml:space="preserve">Історія зарубіжної літератури ХХ століття. </w:t>
      </w:r>
      <w:r>
        <w:rPr>
          <w:sz w:val="28"/>
          <w:szCs w:val="28"/>
          <w:lang w:val="uk-UA"/>
        </w:rPr>
        <w:t>Київ : Центр учбової літератури, 2011. 488 с.</w:t>
      </w:r>
    </w:p>
    <w:p w:rsidR="005D21D5" w:rsidRDefault="002D4105" w:rsidP="005D21D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5D21D5">
        <w:rPr>
          <w:sz w:val="28"/>
          <w:szCs w:val="28"/>
          <w:lang w:val="uk-UA"/>
        </w:rPr>
        <w:t>Колошук</w:t>
      </w:r>
      <w:proofErr w:type="spellEnd"/>
      <w:r w:rsidR="005D21D5">
        <w:rPr>
          <w:sz w:val="28"/>
          <w:szCs w:val="28"/>
          <w:lang w:val="uk-UA"/>
        </w:rPr>
        <w:t xml:space="preserve"> Н.Г. Історія зарубіжної літератури ХХ століття: у 2 ч. : </w:t>
      </w:r>
      <w:proofErr w:type="spellStart"/>
      <w:r w:rsidR="005D21D5">
        <w:rPr>
          <w:sz w:val="28"/>
          <w:szCs w:val="28"/>
          <w:lang w:val="uk-UA"/>
        </w:rPr>
        <w:t>навч</w:t>
      </w:r>
      <w:proofErr w:type="spellEnd"/>
      <w:r w:rsidR="005D21D5">
        <w:rPr>
          <w:sz w:val="28"/>
          <w:szCs w:val="28"/>
          <w:lang w:val="uk-UA"/>
        </w:rPr>
        <w:t xml:space="preserve">. </w:t>
      </w:r>
      <w:proofErr w:type="spellStart"/>
      <w:r w:rsidR="005D21D5">
        <w:rPr>
          <w:sz w:val="28"/>
          <w:szCs w:val="28"/>
          <w:lang w:val="uk-UA"/>
        </w:rPr>
        <w:t>посіб</w:t>
      </w:r>
      <w:proofErr w:type="spellEnd"/>
      <w:r w:rsidR="005D21D5">
        <w:rPr>
          <w:sz w:val="28"/>
          <w:szCs w:val="28"/>
          <w:lang w:val="uk-UA"/>
        </w:rPr>
        <w:t>. Київ : Кондор, 2023. 520 с.</w:t>
      </w:r>
    </w:p>
    <w:p w:rsidR="00C706A8" w:rsidRDefault="00C706A8" w:rsidP="00C706A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Кузьменко В., </w:t>
      </w:r>
      <w:proofErr w:type="spellStart"/>
      <w:r>
        <w:rPr>
          <w:sz w:val="28"/>
          <w:szCs w:val="28"/>
          <w:lang w:val="uk-UA"/>
        </w:rPr>
        <w:t>Гарачковська</w:t>
      </w:r>
      <w:proofErr w:type="spellEnd"/>
      <w:r>
        <w:rPr>
          <w:sz w:val="28"/>
          <w:szCs w:val="28"/>
          <w:lang w:val="uk-UA"/>
        </w:rPr>
        <w:t xml:space="preserve"> О., Кузьменко М. та ін. Історія зарубіжної літератури ХХ століття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Київ : Академія, 2010. 494 с.</w:t>
      </w:r>
    </w:p>
    <w:p w:rsidR="00793130" w:rsidRDefault="00C706A8" w:rsidP="00C706A8">
      <w:pPr>
        <w:tabs>
          <w:tab w:val="left" w:pos="7920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812670">
        <w:rPr>
          <w:sz w:val="28"/>
          <w:szCs w:val="28"/>
          <w:lang w:val="uk-UA"/>
        </w:rPr>
        <w:t>Помазан</w:t>
      </w:r>
      <w:proofErr w:type="spellEnd"/>
      <w:r w:rsidR="00812670">
        <w:rPr>
          <w:sz w:val="28"/>
          <w:szCs w:val="28"/>
          <w:lang w:val="uk-UA"/>
        </w:rPr>
        <w:t xml:space="preserve"> І.О. Історія зарубіжної літератури ХХ століття. Харків : НУА, 2016. 264 с.</w:t>
      </w:r>
    </w:p>
    <w:p w:rsidR="00812670" w:rsidRDefault="00812670" w:rsidP="00793130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Самостійна робота 3.</w:t>
      </w:r>
    </w:p>
    <w:p w:rsidR="002A155D" w:rsidRPr="002A155D" w:rsidRDefault="002A155D" w:rsidP="002A155D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 w:rsidRPr="002A155D">
        <w:rPr>
          <w:rFonts w:eastAsia="Calibri"/>
          <w:bCs/>
          <w:sz w:val="28"/>
          <w:szCs w:val="28"/>
          <w:lang w:val="uk-UA"/>
        </w:rPr>
        <w:t xml:space="preserve">Психологізм прози Сомерсета </w:t>
      </w:r>
      <w:proofErr w:type="spellStart"/>
      <w:r w:rsidRPr="002A155D">
        <w:rPr>
          <w:rFonts w:eastAsia="Calibri"/>
          <w:bCs/>
          <w:sz w:val="28"/>
          <w:szCs w:val="28"/>
          <w:lang w:val="uk-UA"/>
        </w:rPr>
        <w:t>Моема</w:t>
      </w:r>
      <w:proofErr w:type="spellEnd"/>
      <w:r w:rsidRPr="002A155D">
        <w:rPr>
          <w:rFonts w:eastAsia="Calibri"/>
          <w:bCs/>
          <w:sz w:val="28"/>
          <w:szCs w:val="28"/>
          <w:lang w:val="uk-UA"/>
        </w:rPr>
        <w:t xml:space="preserve"> та </w:t>
      </w:r>
      <w:proofErr w:type="spellStart"/>
      <w:r w:rsidRPr="002A155D">
        <w:rPr>
          <w:rFonts w:eastAsia="Calibri"/>
          <w:bCs/>
          <w:sz w:val="28"/>
          <w:szCs w:val="28"/>
          <w:lang w:val="uk-UA"/>
        </w:rPr>
        <w:t>Івліна</w:t>
      </w:r>
      <w:proofErr w:type="spellEnd"/>
      <w:r w:rsidRPr="002A155D">
        <w:rPr>
          <w:rFonts w:eastAsia="Calibri"/>
          <w:bCs/>
          <w:sz w:val="28"/>
          <w:szCs w:val="28"/>
          <w:lang w:val="uk-UA"/>
        </w:rPr>
        <w:t xml:space="preserve"> Во.</w:t>
      </w:r>
    </w:p>
    <w:p w:rsidR="00B42704" w:rsidRDefault="00B42704" w:rsidP="002A155D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Перелік питань.</w:t>
      </w:r>
    </w:p>
    <w:p w:rsidR="002A155D" w:rsidRDefault="002A155D" w:rsidP="002A155D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2A155D">
        <w:rPr>
          <w:rFonts w:eastAsia="Calibri"/>
          <w:bCs/>
          <w:sz w:val="28"/>
          <w:szCs w:val="28"/>
          <w:lang w:val="uk-UA"/>
        </w:rPr>
        <w:t>1.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 xml:space="preserve">Психологізм </w:t>
      </w:r>
      <w:r w:rsidR="00B42704">
        <w:rPr>
          <w:rFonts w:eastAsia="Calibri"/>
          <w:bCs/>
          <w:sz w:val="28"/>
          <w:szCs w:val="28"/>
          <w:lang w:val="uk-UA"/>
        </w:rPr>
        <w:t xml:space="preserve">у </w:t>
      </w:r>
      <w:r>
        <w:rPr>
          <w:rFonts w:eastAsia="Calibri"/>
          <w:bCs/>
          <w:sz w:val="28"/>
          <w:szCs w:val="28"/>
          <w:lang w:val="uk-UA"/>
        </w:rPr>
        <w:t>роман</w:t>
      </w:r>
      <w:r w:rsidR="00B42704">
        <w:rPr>
          <w:rFonts w:eastAsia="Calibri"/>
          <w:bCs/>
          <w:sz w:val="28"/>
          <w:szCs w:val="28"/>
          <w:lang w:val="uk-UA"/>
        </w:rPr>
        <w:t>і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С.Моема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«Тягар пристрастей людських».</w:t>
      </w:r>
    </w:p>
    <w:p w:rsidR="002A155D" w:rsidRDefault="002A155D" w:rsidP="002A155D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2. Роман С. </w:t>
      </w:r>
      <w:proofErr w:type="spellStart"/>
      <w:r>
        <w:rPr>
          <w:rFonts w:eastAsia="Calibri"/>
          <w:bCs/>
          <w:sz w:val="28"/>
          <w:szCs w:val="28"/>
          <w:lang w:val="uk-UA"/>
        </w:rPr>
        <w:t>Моема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«На вістрі бритви». Художн</w:t>
      </w:r>
      <w:r w:rsidR="00B42704">
        <w:rPr>
          <w:rFonts w:eastAsia="Calibri"/>
          <w:bCs/>
          <w:sz w:val="28"/>
          <w:szCs w:val="28"/>
          <w:lang w:val="uk-UA"/>
        </w:rPr>
        <w:t>і</w:t>
      </w:r>
      <w:r>
        <w:rPr>
          <w:rFonts w:eastAsia="Calibri"/>
          <w:bCs/>
          <w:sz w:val="28"/>
          <w:szCs w:val="28"/>
          <w:lang w:val="uk-UA"/>
        </w:rPr>
        <w:t xml:space="preserve"> особлив</w:t>
      </w:r>
      <w:r w:rsidR="00B42704">
        <w:rPr>
          <w:rFonts w:eastAsia="Calibri"/>
          <w:bCs/>
          <w:sz w:val="28"/>
          <w:szCs w:val="28"/>
          <w:lang w:val="uk-UA"/>
        </w:rPr>
        <w:t>о</w:t>
      </w:r>
      <w:r>
        <w:rPr>
          <w:rFonts w:eastAsia="Calibri"/>
          <w:bCs/>
          <w:sz w:val="28"/>
          <w:szCs w:val="28"/>
          <w:lang w:val="uk-UA"/>
        </w:rPr>
        <w:t>ст</w:t>
      </w:r>
      <w:r w:rsidR="00B42704">
        <w:rPr>
          <w:rFonts w:eastAsia="Calibri"/>
          <w:bCs/>
          <w:sz w:val="28"/>
          <w:szCs w:val="28"/>
          <w:lang w:val="uk-UA"/>
        </w:rPr>
        <w:t>і</w:t>
      </w:r>
      <w:r>
        <w:rPr>
          <w:rFonts w:eastAsia="Calibri"/>
          <w:bCs/>
          <w:sz w:val="28"/>
          <w:szCs w:val="28"/>
          <w:lang w:val="uk-UA"/>
        </w:rPr>
        <w:t xml:space="preserve"> твору.</w:t>
      </w:r>
    </w:p>
    <w:p w:rsidR="002A155D" w:rsidRDefault="002A155D" w:rsidP="002A155D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3. Повість І. Во «Незабутня». Сатиричне зображення сучасного суспільства і чорний гумор у творі.</w:t>
      </w:r>
    </w:p>
    <w:p w:rsidR="002A155D" w:rsidRDefault="002A155D" w:rsidP="002A155D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4. Критика англійської аристократії у романі «Повернення в </w:t>
      </w:r>
      <w:proofErr w:type="spellStart"/>
      <w:r>
        <w:rPr>
          <w:rFonts w:eastAsia="Calibri"/>
          <w:bCs/>
          <w:sz w:val="28"/>
          <w:szCs w:val="28"/>
          <w:lang w:val="uk-UA"/>
        </w:rPr>
        <w:t>Брайдсгед</w:t>
      </w:r>
      <w:proofErr w:type="spellEnd"/>
      <w:r>
        <w:rPr>
          <w:rFonts w:eastAsia="Calibri"/>
          <w:bCs/>
          <w:sz w:val="28"/>
          <w:szCs w:val="28"/>
          <w:lang w:val="uk-UA"/>
        </w:rPr>
        <w:t>».</w:t>
      </w:r>
    </w:p>
    <w:p w:rsidR="002A155D" w:rsidRDefault="002A155D" w:rsidP="002A155D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</w:p>
    <w:p w:rsidR="0044264C" w:rsidRDefault="0044264C" w:rsidP="0044264C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власного словника літературознавчих термінів (від 15 понять), проілюструвати прикладами з матеріалів лекцій та самостійної роботи.</w:t>
      </w:r>
    </w:p>
    <w:p w:rsidR="002A155D" w:rsidRDefault="002A155D" w:rsidP="002A155D">
      <w:pPr>
        <w:tabs>
          <w:tab w:val="left" w:pos="7920"/>
        </w:tabs>
        <w:spacing w:line="240" w:lineRule="auto"/>
        <w:ind w:firstLine="567"/>
        <w:rPr>
          <w:rFonts w:eastAsia="Calibri"/>
          <w:bCs/>
          <w:sz w:val="28"/>
          <w:szCs w:val="28"/>
          <w:lang w:val="uk-UA"/>
        </w:rPr>
      </w:pPr>
    </w:p>
    <w:p w:rsidR="002A155D" w:rsidRDefault="002A155D" w:rsidP="002A155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2D4105" w:rsidRDefault="002D4105" w:rsidP="002D4105">
      <w:pPr>
        <w:widowControl/>
        <w:autoSpaceDE w:val="0"/>
        <w:autoSpaceDN w:val="0"/>
        <w:spacing w:line="240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val="uk-UA"/>
        </w:rPr>
        <w:t xml:space="preserve">Давиденко Г.Й., </w:t>
      </w:r>
      <w:proofErr w:type="spellStart"/>
      <w:r>
        <w:rPr>
          <w:sz w:val="28"/>
          <w:szCs w:val="28"/>
          <w:lang w:val="uk-UA"/>
        </w:rPr>
        <w:t>Стрельчук</w:t>
      </w:r>
      <w:proofErr w:type="spellEnd"/>
      <w:r>
        <w:rPr>
          <w:sz w:val="28"/>
          <w:szCs w:val="28"/>
          <w:lang w:val="uk-UA"/>
        </w:rPr>
        <w:t xml:space="preserve"> Г.М., </w:t>
      </w:r>
      <w:proofErr w:type="spellStart"/>
      <w:r>
        <w:rPr>
          <w:sz w:val="28"/>
          <w:szCs w:val="28"/>
          <w:lang w:val="uk-UA"/>
        </w:rPr>
        <w:t>Гри</w:t>
      </w:r>
      <w:r w:rsidR="00C706A8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а</w:t>
      </w:r>
      <w:r w:rsidR="00C706A8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Н.І. </w:t>
      </w:r>
      <w:r>
        <w:rPr>
          <w:color w:val="000000"/>
          <w:sz w:val="28"/>
          <w:szCs w:val="28"/>
          <w:lang w:val="uk-UA" w:eastAsia="uk-UA"/>
        </w:rPr>
        <w:t xml:space="preserve">Історія зарубіжної літератури ХХ століття. </w:t>
      </w:r>
      <w:r>
        <w:rPr>
          <w:sz w:val="28"/>
          <w:szCs w:val="28"/>
          <w:lang w:val="uk-UA"/>
        </w:rPr>
        <w:t>Київ : Центр учбової літератури, 2011. 488 с.</w:t>
      </w:r>
    </w:p>
    <w:p w:rsidR="002A155D" w:rsidRDefault="005D21D5" w:rsidP="002A155D">
      <w:pPr>
        <w:tabs>
          <w:tab w:val="left" w:pos="7920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06A8">
        <w:rPr>
          <w:sz w:val="28"/>
          <w:szCs w:val="28"/>
          <w:lang w:val="uk-UA"/>
        </w:rPr>
        <w:t xml:space="preserve">. </w:t>
      </w:r>
      <w:proofErr w:type="spellStart"/>
      <w:r w:rsidR="00812670">
        <w:rPr>
          <w:sz w:val="28"/>
          <w:szCs w:val="28"/>
          <w:lang w:val="uk-UA"/>
        </w:rPr>
        <w:t>Помазан</w:t>
      </w:r>
      <w:proofErr w:type="spellEnd"/>
      <w:r w:rsidR="00812670">
        <w:rPr>
          <w:sz w:val="28"/>
          <w:szCs w:val="28"/>
          <w:lang w:val="uk-UA"/>
        </w:rPr>
        <w:t xml:space="preserve"> І.О. Історія зарубіжної літератури ХХ століття. Харків : НУА, 2016. 264 с.</w:t>
      </w:r>
    </w:p>
    <w:p w:rsidR="00812670" w:rsidRDefault="00812670" w:rsidP="002A155D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</w:p>
    <w:p w:rsidR="00B42704" w:rsidRDefault="00793130" w:rsidP="00B42704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Самостійна робота </w:t>
      </w:r>
      <w:r w:rsidR="00B42704">
        <w:rPr>
          <w:rFonts w:eastAsia="Calibri"/>
          <w:b/>
          <w:bCs/>
          <w:sz w:val="28"/>
          <w:szCs w:val="28"/>
          <w:lang w:val="uk-UA"/>
        </w:rPr>
        <w:t>4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="00B42704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B42704" w:rsidRDefault="00B42704" w:rsidP="00B4270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42704">
        <w:rPr>
          <w:bCs/>
          <w:sz w:val="28"/>
          <w:szCs w:val="28"/>
          <w:lang w:val="uk-UA" w:eastAsia="uk-UA"/>
        </w:rPr>
        <w:t xml:space="preserve">Жанр антиутопії у творчості </w:t>
      </w:r>
      <w:proofErr w:type="spellStart"/>
      <w:r w:rsidRPr="00B42704">
        <w:rPr>
          <w:rFonts w:eastAsia="Calibri"/>
          <w:bCs/>
          <w:sz w:val="28"/>
          <w:szCs w:val="28"/>
          <w:lang w:val="uk-UA"/>
        </w:rPr>
        <w:t>Олдоса</w:t>
      </w:r>
      <w:proofErr w:type="spellEnd"/>
      <w:r w:rsidRPr="00B42704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Pr="00B42704">
        <w:rPr>
          <w:rFonts w:eastAsia="Calibri"/>
          <w:bCs/>
          <w:sz w:val="28"/>
          <w:szCs w:val="28"/>
          <w:lang w:val="uk-UA"/>
        </w:rPr>
        <w:t>Хакслі</w:t>
      </w:r>
      <w:proofErr w:type="spellEnd"/>
      <w:r w:rsidRPr="00B42704">
        <w:rPr>
          <w:rFonts w:eastAsia="Calibri"/>
          <w:bCs/>
          <w:sz w:val="28"/>
          <w:szCs w:val="28"/>
          <w:lang w:val="uk-UA"/>
        </w:rPr>
        <w:t xml:space="preserve"> та Джордж </w:t>
      </w:r>
      <w:proofErr w:type="spellStart"/>
      <w:r w:rsidRPr="00B42704">
        <w:rPr>
          <w:rFonts w:eastAsia="Calibri"/>
          <w:bCs/>
          <w:sz w:val="28"/>
          <w:szCs w:val="28"/>
          <w:lang w:val="uk-UA"/>
        </w:rPr>
        <w:t>Орвелла</w:t>
      </w:r>
      <w:proofErr w:type="spellEnd"/>
      <w:r w:rsidRPr="00B42704">
        <w:rPr>
          <w:rFonts w:eastAsia="Calibri"/>
          <w:bCs/>
          <w:sz w:val="28"/>
          <w:szCs w:val="28"/>
          <w:lang w:val="uk-UA"/>
        </w:rPr>
        <w:t>.</w:t>
      </w:r>
    </w:p>
    <w:p w:rsidR="00B42704" w:rsidRDefault="00B42704" w:rsidP="00B4270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Перелік питань.</w:t>
      </w:r>
    </w:p>
    <w:p w:rsidR="00B42704" w:rsidRPr="00B42704" w:rsidRDefault="00B42704" w:rsidP="00B4270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1. </w:t>
      </w:r>
      <w:r w:rsidRPr="00B42704">
        <w:rPr>
          <w:rFonts w:eastAsia="Calibri"/>
          <w:bCs/>
          <w:sz w:val="28"/>
          <w:szCs w:val="28"/>
          <w:lang w:val="uk-UA"/>
        </w:rPr>
        <w:t>Жанр класичної антиутопії в літературі</w:t>
      </w:r>
      <w:r>
        <w:rPr>
          <w:rFonts w:eastAsia="Calibri"/>
          <w:bCs/>
          <w:sz w:val="28"/>
          <w:szCs w:val="28"/>
          <w:lang w:val="uk-UA"/>
        </w:rPr>
        <w:t xml:space="preserve"> ХХ століття</w:t>
      </w:r>
      <w:r w:rsidRPr="00B42704">
        <w:rPr>
          <w:rFonts w:eastAsia="Calibri"/>
          <w:bCs/>
          <w:sz w:val="28"/>
          <w:szCs w:val="28"/>
          <w:lang w:val="uk-UA"/>
        </w:rPr>
        <w:t>.</w:t>
      </w:r>
    </w:p>
    <w:p w:rsidR="00B42704" w:rsidRDefault="00B42704" w:rsidP="00B4270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2. Роман </w:t>
      </w:r>
      <w:proofErr w:type="spellStart"/>
      <w:r>
        <w:rPr>
          <w:rFonts w:eastAsia="Calibri"/>
          <w:bCs/>
          <w:sz w:val="28"/>
          <w:szCs w:val="28"/>
          <w:lang w:val="uk-UA"/>
        </w:rPr>
        <w:t>Олдоса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Хакслі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«Прекрасний новий світ» – технократична антиутопія.</w:t>
      </w:r>
    </w:p>
    <w:p w:rsidR="00B42704" w:rsidRDefault="00B42704" w:rsidP="00B4270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3. Роман-антиутопія Джорджа </w:t>
      </w:r>
      <w:proofErr w:type="spellStart"/>
      <w:r>
        <w:rPr>
          <w:rFonts w:eastAsia="Calibri"/>
          <w:bCs/>
          <w:sz w:val="28"/>
          <w:szCs w:val="28"/>
          <w:lang w:val="uk-UA"/>
        </w:rPr>
        <w:t>Орвелла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«1984». Проблематика та художні особливості твору.</w:t>
      </w:r>
    </w:p>
    <w:p w:rsidR="00845FBA" w:rsidRDefault="00845FBA" w:rsidP="00B4270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4. Конфлікт суспільства і особистості в романах-антиутопіях.</w:t>
      </w:r>
    </w:p>
    <w:p w:rsidR="00B42704" w:rsidRDefault="00845FBA" w:rsidP="00B42704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5</w:t>
      </w:r>
      <w:r w:rsidR="00B42704">
        <w:rPr>
          <w:rFonts w:eastAsia="Calibri"/>
          <w:bCs/>
          <w:sz w:val="28"/>
          <w:szCs w:val="28"/>
          <w:lang w:val="uk-UA"/>
        </w:rPr>
        <w:t xml:space="preserve">. Трансформація жанру антиутопії в </w:t>
      </w:r>
      <w:r w:rsidR="00071CD1">
        <w:rPr>
          <w:rFonts w:eastAsia="Calibri"/>
          <w:bCs/>
          <w:sz w:val="28"/>
          <w:szCs w:val="28"/>
          <w:lang w:val="uk-UA"/>
        </w:rPr>
        <w:t xml:space="preserve">сучасній </w:t>
      </w:r>
      <w:r w:rsidR="00B42704">
        <w:rPr>
          <w:rFonts w:eastAsia="Calibri"/>
          <w:bCs/>
          <w:sz w:val="28"/>
          <w:szCs w:val="28"/>
          <w:lang w:val="uk-UA"/>
        </w:rPr>
        <w:t>літературі.</w:t>
      </w: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B42704" w:rsidRDefault="00B42704" w:rsidP="00B42704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власного словника літературознавчих термінів (від 15 понять), проілюструвати прикладами з матеріалів лекцій та самостійної роботи.</w:t>
      </w:r>
    </w:p>
    <w:p w:rsidR="00B42704" w:rsidRDefault="00B42704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</w:p>
    <w:p w:rsidR="00071CD1" w:rsidRDefault="00071CD1" w:rsidP="00071CD1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2D4105" w:rsidRDefault="002D4105" w:rsidP="002D4105">
      <w:pPr>
        <w:widowControl/>
        <w:autoSpaceDE w:val="0"/>
        <w:autoSpaceDN w:val="0"/>
        <w:spacing w:line="240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val="uk-UA"/>
        </w:rPr>
        <w:t xml:space="preserve">Давиденко Г.Й., </w:t>
      </w:r>
      <w:proofErr w:type="spellStart"/>
      <w:r>
        <w:rPr>
          <w:sz w:val="28"/>
          <w:szCs w:val="28"/>
          <w:lang w:val="uk-UA"/>
        </w:rPr>
        <w:t>Стрельчук</w:t>
      </w:r>
      <w:proofErr w:type="spellEnd"/>
      <w:r>
        <w:rPr>
          <w:sz w:val="28"/>
          <w:szCs w:val="28"/>
          <w:lang w:val="uk-UA"/>
        </w:rPr>
        <w:t xml:space="preserve"> Г.М., </w:t>
      </w:r>
      <w:proofErr w:type="spellStart"/>
      <w:r>
        <w:rPr>
          <w:sz w:val="28"/>
          <w:szCs w:val="28"/>
          <w:lang w:val="uk-UA"/>
        </w:rPr>
        <w:t>Грича</w:t>
      </w:r>
      <w:r w:rsidR="00C706A8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Н.І. </w:t>
      </w:r>
      <w:r>
        <w:rPr>
          <w:color w:val="000000"/>
          <w:sz w:val="28"/>
          <w:szCs w:val="28"/>
          <w:lang w:val="uk-UA" w:eastAsia="uk-UA"/>
        </w:rPr>
        <w:t xml:space="preserve">Історія зарубіжної літератури ХХ століття. </w:t>
      </w:r>
      <w:r>
        <w:rPr>
          <w:sz w:val="28"/>
          <w:szCs w:val="28"/>
          <w:lang w:val="uk-UA"/>
        </w:rPr>
        <w:t>Київ : Центр учбової літератури, 2011. 488 с.</w:t>
      </w:r>
    </w:p>
    <w:p w:rsidR="005D21D5" w:rsidRDefault="005D21D5" w:rsidP="005D21D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06A8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Колошук</w:t>
      </w:r>
      <w:proofErr w:type="spellEnd"/>
      <w:r>
        <w:rPr>
          <w:sz w:val="28"/>
          <w:szCs w:val="28"/>
          <w:lang w:val="uk-UA"/>
        </w:rPr>
        <w:t xml:space="preserve"> Н.Г. Історія зарубіжної літератури ХХ століття: у 2 ч.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lastRenderedPageBreak/>
        <w:t>посіб</w:t>
      </w:r>
      <w:proofErr w:type="spellEnd"/>
      <w:r>
        <w:rPr>
          <w:sz w:val="28"/>
          <w:szCs w:val="28"/>
          <w:lang w:val="uk-UA"/>
        </w:rPr>
        <w:t>. Київ : Кондор, 2023. 520 с.</w:t>
      </w:r>
    </w:p>
    <w:p w:rsidR="00C706A8" w:rsidRDefault="005D21D5" w:rsidP="00C706A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706A8">
        <w:rPr>
          <w:sz w:val="28"/>
          <w:szCs w:val="28"/>
          <w:lang w:val="uk-UA"/>
        </w:rPr>
        <w:t xml:space="preserve">Кузьменко В., </w:t>
      </w:r>
      <w:proofErr w:type="spellStart"/>
      <w:r w:rsidR="00C706A8">
        <w:rPr>
          <w:sz w:val="28"/>
          <w:szCs w:val="28"/>
          <w:lang w:val="uk-UA"/>
        </w:rPr>
        <w:t>Гарачковська</w:t>
      </w:r>
      <w:proofErr w:type="spellEnd"/>
      <w:r w:rsidR="00C706A8">
        <w:rPr>
          <w:sz w:val="28"/>
          <w:szCs w:val="28"/>
          <w:lang w:val="uk-UA"/>
        </w:rPr>
        <w:t xml:space="preserve"> О., Кузьменко М. та ін. Історія зарубіжної літератури ХХ століття : </w:t>
      </w:r>
      <w:proofErr w:type="spellStart"/>
      <w:r w:rsidR="00C706A8">
        <w:rPr>
          <w:sz w:val="28"/>
          <w:szCs w:val="28"/>
          <w:lang w:val="uk-UA"/>
        </w:rPr>
        <w:t>навч</w:t>
      </w:r>
      <w:proofErr w:type="spellEnd"/>
      <w:r w:rsidR="00C706A8">
        <w:rPr>
          <w:sz w:val="28"/>
          <w:szCs w:val="28"/>
          <w:lang w:val="uk-UA"/>
        </w:rPr>
        <w:t xml:space="preserve">. </w:t>
      </w:r>
      <w:proofErr w:type="spellStart"/>
      <w:r w:rsidR="00C706A8">
        <w:rPr>
          <w:sz w:val="28"/>
          <w:szCs w:val="28"/>
          <w:lang w:val="uk-UA"/>
        </w:rPr>
        <w:t>посіб</w:t>
      </w:r>
      <w:proofErr w:type="spellEnd"/>
      <w:r w:rsidR="00C706A8">
        <w:rPr>
          <w:sz w:val="28"/>
          <w:szCs w:val="28"/>
          <w:lang w:val="uk-UA"/>
        </w:rPr>
        <w:t>. Київ : Академія, 2010. 494 с.</w:t>
      </w:r>
    </w:p>
    <w:p w:rsidR="007335ED" w:rsidRDefault="005D21D5" w:rsidP="00793130">
      <w:pPr>
        <w:tabs>
          <w:tab w:val="left" w:pos="7920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06A8">
        <w:rPr>
          <w:sz w:val="28"/>
          <w:szCs w:val="28"/>
          <w:lang w:val="uk-UA"/>
        </w:rPr>
        <w:t xml:space="preserve">. </w:t>
      </w:r>
      <w:proofErr w:type="spellStart"/>
      <w:r w:rsidR="008E65BD">
        <w:rPr>
          <w:sz w:val="28"/>
          <w:szCs w:val="28"/>
          <w:lang w:val="uk-UA"/>
        </w:rPr>
        <w:t>Помазан</w:t>
      </w:r>
      <w:proofErr w:type="spellEnd"/>
      <w:r w:rsidR="008E65BD">
        <w:rPr>
          <w:sz w:val="28"/>
          <w:szCs w:val="28"/>
          <w:lang w:val="uk-UA"/>
        </w:rPr>
        <w:t xml:space="preserve"> І.О. Історія зарубіжної літератури ХХ століття. Харків : НУА, 2016. 264 с.</w:t>
      </w:r>
    </w:p>
    <w:p w:rsidR="008E65BD" w:rsidRDefault="008E65BD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Самостійна робота </w:t>
      </w:r>
      <w:r w:rsidR="00071CD1">
        <w:rPr>
          <w:rFonts w:eastAsia="Calibri"/>
          <w:b/>
          <w:bCs/>
          <w:sz w:val="28"/>
          <w:szCs w:val="28"/>
          <w:lang w:val="uk-UA"/>
        </w:rPr>
        <w:t>5</w:t>
      </w:r>
      <w:r>
        <w:rPr>
          <w:rFonts w:eastAsia="Calibri"/>
          <w:b/>
          <w:bCs/>
          <w:sz w:val="28"/>
          <w:szCs w:val="28"/>
          <w:lang w:val="uk-UA"/>
        </w:rPr>
        <w:t>.</w:t>
      </w:r>
    </w:p>
    <w:p w:rsidR="00071CD1" w:rsidRDefault="00071CD1" w:rsidP="00793130">
      <w:pPr>
        <w:tabs>
          <w:tab w:val="left" w:pos="7920"/>
        </w:tabs>
        <w:spacing w:line="240" w:lineRule="auto"/>
        <w:rPr>
          <w:sz w:val="28"/>
          <w:szCs w:val="28"/>
          <w:lang w:val="uk-UA"/>
        </w:rPr>
      </w:pPr>
      <w:r w:rsidRPr="003B0AB7">
        <w:rPr>
          <w:sz w:val="28"/>
          <w:szCs w:val="28"/>
          <w:lang w:val="uk-UA"/>
        </w:rPr>
        <w:t>Творчість</w:t>
      </w:r>
      <w:r>
        <w:rPr>
          <w:b/>
          <w:sz w:val="28"/>
          <w:szCs w:val="28"/>
          <w:lang w:val="uk-UA"/>
        </w:rPr>
        <w:t xml:space="preserve"> </w:t>
      </w:r>
      <w:r w:rsidRPr="00713EEE">
        <w:rPr>
          <w:sz w:val="28"/>
          <w:szCs w:val="28"/>
          <w:lang w:val="uk-UA"/>
        </w:rPr>
        <w:t>Вільяма Голдінга.</w:t>
      </w:r>
    </w:p>
    <w:p w:rsidR="00071CD1" w:rsidRDefault="00071CD1" w:rsidP="00071CD1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Перелік питань.</w:t>
      </w:r>
    </w:p>
    <w:p w:rsidR="00071CD1" w:rsidRDefault="00071CD1" w:rsidP="00793130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3B0AB7">
        <w:rPr>
          <w:color w:val="000000"/>
          <w:sz w:val="28"/>
          <w:szCs w:val="28"/>
          <w:lang w:val="uk-UA"/>
        </w:rPr>
        <w:t>Тема агресивного начала в людській природі</w:t>
      </w:r>
      <w:r>
        <w:rPr>
          <w:color w:val="000000"/>
          <w:sz w:val="28"/>
          <w:szCs w:val="28"/>
          <w:lang w:val="uk-UA"/>
        </w:rPr>
        <w:t xml:space="preserve">. </w:t>
      </w:r>
      <w:r w:rsidRPr="003B0AB7">
        <w:rPr>
          <w:color w:val="000000"/>
          <w:sz w:val="28"/>
          <w:szCs w:val="28"/>
          <w:lang w:val="uk-UA"/>
        </w:rPr>
        <w:t xml:space="preserve">«Володар мух». </w:t>
      </w:r>
    </w:p>
    <w:p w:rsidR="00071CD1" w:rsidRDefault="00071CD1" w:rsidP="00793130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Реальність і міф у романі </w:t>
      </w:r>
      <w:r w:rsidRPr="003B0AB7">
        <w:rPr>
          <w:color w:val="000000"/>
          <w:sz w:val="28"/>
          <w:szCs w:val="28"/>
          <w:lang w:val="uk-UA"/>
        </w:rPr>
        <w:t>«Шпиль»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071CD1" w:rsidRDefault="00071CD1" w:rsidP="00793130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3B0AB7">
        <w:rPr>
          <w:color w:val="000000"/>
          <w:sz w:val="28"/>
          <w:szCs w:val="28"/>
          <w:lang w:val="uk-UA"/>
        </w:rPr>
        <w:t>Проблема співвідношення добра і зла</w:t>
      </w:r>
      <w:r>
        <w:rPr>
          <w:color w:val="000000"/>
          <w:sz w:val="28"/>
          <w:szCs w:val="28"/>
          <w:lang w:val="uk-UA"/>
        </w:rPr>
        <w:t xml:space="preserve"> у творах В.Голдінга</w:t>
      </w:r>
      <w:r w:rsidRPr="003B0AB7">
        <w:rPr>
          <w:color w:val="000000"/>
          <w:sz w:val="28"/>
          <w:szCs w:val="28"/>
          <w:lang w:val="uk-UA"/>
        </w:rPr>
        <w:t>.</w:t>
      </w:r>
    </w:p>
    <w:p w:rsidR="00071CD1" w:rsidRDefault="00071CD1" w:rsidP="00071CD1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</w:p>
    <w:p w:rsidR="00071CD1" w:rsidRDefault="00071CD1" w:rsidP="00071CD1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власного словника літературознавчих термінів (від 15 понять), проілюструвати прикладами з матеріалів лекцій та самостійної роботи.</w:t>
      </w:r>
    </w:p>
    <w:p w:rsidR="00071CD1" w:rsidRDefault="00071CD1" w:rsidP="00071CD1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</w:p>
    <w:p w:rsidR="00071CD1" w:rsidRDefault="00071CD1" w:rsidP="00071CD1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5D21D5" w:rsidRDefault="005D21D5" w:rsidP="005D21D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Колошук</w:t>
      </w:r>
      <w:proofErr w:type="spellEnd"/>
      <w:r>
        <w:rPr>
          <w:sz w:val="28"/>
          <w:szCs w:val="28"/>
          <w:lang w:val="uk-UA"/>
        </w:rPr>
        <w:t xml:space="preserve"> Н.Г. Історія зарубіжної літератури ХХ століття: у 2 ч.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Київ : Кондор, 2023. 520 с.</w:t>
      </w:r>
    </w:p>
    <w:p w:rsidR="00C706A8" w:rsidRDefault="005D21D5" w:rsidP="00C706A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06A8">
        <w:rPr>
          <w:sz w:val="28"/>
          <w:szCs w:val="28"/>
          <w:lang w:val="uk-UA"/>
        </w:rPr>
        <w:t xml:space="preserve">. Кузьменко В., </w:t>
      </w:r>
      <w:proofErr w:type="spellStart"/>
      <w:r w:rsidR="00C706A8">
        <w:rPr>
          <w:sz w:val="28"/>
          <w:szCs w:val="28"/>
          <w:lang w:val="uk-UA"/>
        </w:rPr>
        <w:t>Гарачковська</w:t>
      </w:r>
      <w:proofErr w:type="spellEnd"/>
      <w:r w:rsidR="00C706A8">
        <w:rPr>
          <w:sz w:val="28"/>
          <w:szCs w:val="28"/>
          <w:lang w:val="uk-UA"/>
        </w:rPr>
        <w:t xml:space="preserve"> О., Кузьменко М. та ін. Історія зарубіжної літератури ХХ століття : </w:t>
      </w:r>
      <w:proofErr w:type="spellStart"/>
      <w:r w:rsidR="00C706A8">
        <w:rPr>
          <w:sz w:val="28"/>
          <w:szCs w:val="28"/>
          <w:lang w:val="uk-UA"/>
        </w:rPr>
        <w:t>навч</w:t>
      </w:r>
      <w:proofErr w:type="spellEnd"/>
      <w:r w:rsidR="00C706A8">
        <w:rPr>
          <w:sz w:val="28"/>
          <w:szCs w:val="28"/>
          <w:lang w:val="uk-UA"/>
        </w:rPr>
        <w:t xml:space="preserve">. </w:t>
      </w:r>
      <w:proofErr w:type="spellStart"/>
      <w:r w:rsidR="00C706A8">
        <w:rPr>
          <w:sz w:val="28"/>
          <w:szCs w:val="28"/>
          <w:lang w:val="uk-UA"/>
        </w:rPr>
        <w:t>посіб</w:t>
      </w:r>
      <w:proofErr w:type="spellEnd"/>
      <w:r w:rsidR="00C706A8">
        <w:rPr>
          <w:sz w:val="28"/>
          <w:szCs w:val="28"/>
          <w:lang w:val="uk-UA"/>
        </w:rPr>
        <w:t>. Київ : Академія, 2010. 494 с.</w:t>
      </w:r>
    </w:p>
    <w:p w:rsidR="007335ED" w:rsidRDefault="005D21D5" w:rsidP="00C706A8">
      <w:pPr>
        <w:tabs>
          <w:tab w:val="left" w:pos="7920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06A8">
        <w:rPr>
          <w:sz w:val="28"/>
          <w:szCs w:val="28"/>
          <w:lang w:val="uk-UA"/>
        </w:rPr>
        <w:t xml:space="preserve">. </w:t>
      </w:r>
      <w:proofErr w:type="spellStart"/>
      <w:r w:rsidR="00812670">
        <w:rPr>
          <w:sz w:val="28"/>
          <w:szCs w:val="28"/>
          <w:lang w:val="uk-UA"/>
        </w:rPr>
        <w:t>Помазан</w:t>
      </w:r>
      <w:proofErr w:type="spellEnd"/>
      <w:r w:rsidR="00812670">
        <w:rPr>
          <w:sz w:val="28"/>
          <w:szCs w:val="28"/>
          <w:lang w:val="uk-UA"/>
        </w:rPr>
        <w:t xml:space="preserve"> І.О. Історія зарубіжної літератури ХХ століття. Харків : НУА, 2016. 264 с.</w:t>
      </w:r>
    </w:p>
    <w:p w:rsidR="00812670" w:rsidRDefault="00812670" w:rsidP="00071CD1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071CD1" w:rsidRDefault="00071CD1" w:rsidP="00071CD1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Самостійна робота 6.</w:t>
      </w:r>
    </w:p>
    <w:p w:rsidR="00071CD1" w:rsidRPr="00071CD1" w:rsidRDefault="00071CD1" w:rsidP="00793130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 w:rsidRPr="00071CD1">
        <w:rPr>
          <w:sz w:val="28"/>
          <w:szCs w:val="28"/>
          <w:lang w:val="uk-UA"/>
        </w:rPr>
        <w:t>Г</w:t>
      </w:r>
      <w:r w:rsidRPr="00071CD1">
        <w:rPr>
          <w:color w:val="000000"/>
          <w:sz w:val="28"/>
          <w:szCs w:val="28"/>
          <w:lang w:val="uk-UA"/>
        </w:rPr>
        <w:t xml:space="preserve">ротескне зображення цивілізації у творах Рея </w:t>
      </w:r>
      <w:r w:rsidR="00845FBA">
        <w:rPr>
          <w:color w:val="000000"/>
          <w:sz w:val="28"/>
          <w:szCs w:val="28"/>
          <w:lang w:val="uk-UA"/>
        </w:rPr>
        <w:t xml:space="preserve">Дугласа </w:t>
      </w:r>
      <w:r w:rsidRPr="00071CD1">
        <w:rPr>
          <w:color w:val="000000"/>
          <w:sz w:val="28"/>
          <w:szCs w:val="28"/>
          <w:lang w:val="uk-UA"/>
        </w:rPr>
        <w:t xml:space="preserve">Бредбері та </w:t>
      </w:r>
      <w:proofErr w:type="spellStart"/>
      <w:r w:rsidRPr="00071CD1">
        <w:rPr>
          <w:color w:val="000000"/>
          <w:sz w:val="28"/>
          <w:szCs w:val="28"/>
          <w:lang w:val="uk-UA"/>
        </w:rPr>
        <w:t>Курта</w:t>
      </w:r>
      <w:proofErr w:type="spellEnd"/>
      <w:r w:rsidRPr="00071CD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71CD1">
        <w:rPr>
          <w:color w:val="000000"/>
          <w:sz w:val="28"/>
          <w:szCs w:val="28"/>
          <w:lang w:val="uk-UA"/>
        </w:rPr>
        <w:t>Воннегута</w:t>
      </w:r>
      <w:proofErr w:type="spellEnd"/>
      <w:r w:rsidRPr="00071CD1">
        <w:rPr>
          <w:color w:val="000000"/>
          <w:sz w:val="28"/>
          <w:szCs w:val="28"/>
          <w:lang w:val="uk-UA"/>
        </w:rPr>
        <w:t>.</w:t>
      </w:r>
    </w:p>
    <w:p w:rsidR="00793130" w:rsidRDefault="00793130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Перелік питань.</w:t>
      </w:r>
    </w:p>
    <w:p w:rsidR="00071CD1" w:rsidRDefault="00071CD1" w:rsidP="00071CD1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Особливості творів </w:t>
      </w:r>
      <w:proofErr w:type="spellStart"/>
      <w:r w:rsidRPr="00071CD1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урта</w:t>
      </w:r>
      <w:proofErr w:type="spellEnd"/>
      <w:r w:rsidRPr="00071CD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71CD1">
        <w:rPr>
          <w:color w:val="000000"/>
          <w:sz w:val="28"/>
          <w:szCs w:val="28"/>
          <w:lang w:val="uk-UA"/>
        </w:rPr>
        <w:t>Воннегут</w:t>
      </w:r>
      <w:r>
        <w:rPr>
          <w:color w:val="000000"/>
          <w:sz w:val="28"/>
          <w:szCs w:val="28"/>
          <w:lang w:val="uk-UA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71CD1" w:rsidRDefault="00071CD1" w:rsidP="00071CD1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071CD1">
        <w:rPr>
          <w:color w:val="000000"/>
          <w:sz w:val="28"/>
          <w:szCs w:val="28"/>
          <w:lang w:val="uk-UA"/>
        </w:rPr>
        <w:t xml:space="preserve"> «Бійня № 5, або Хрестовий похід дітей»</w:t>
      </w:r>
      <w:r>
        <w:rPr>
          <w:color w:val="000000"/>
          <w:sz w:val="28"/>
          <w:szCs w:val="28"/>
          <w:lang w:val="uk-UA"/>
        </w:rPr>
        <w:t xml:space="preserve"> – гротескне зображення сучасної цивілізації. </w:t>
      </w:r>
    </w:p>
    <w:p w:rsidR="00071CD1" w:rsidRDefault="00071CD1" w:rsidP="00071CD1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Специфіка художнього світу К. </w:t>
      </w:r>
      <w:proofErr w:type="spellStart"/>
      <w:r>
        <w:rPr>
          <w:color w:val="000000"/>
          <w:sz w:val="28"/>
          <w:szCs w:val="28"/>
          <w:lang w:val="uk-UA"/>
        </w:rPr>
        <w:t>Воннегута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71CD1" w:rsidRDefault="00071CD1" w:rsidP="00071CD1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Рей Бредбері. </w:t>
      </w:r>
      <w:r w:rsidR="00845FBA">
        <w:rPr>
          <w:color w:val="000000"/>
          <w:sz w:val="28"/>
          <w:szCs w:val="28"/>
          <w:lang w:val="uk-UA"/>
        </w:rPr>
        <w:t>Проблематика р</w:t>
      </w:r>
      <w:r>
        <w:rPr>
          <w:color w:val="000000"/>
          <w:sz w:val="28"/>
          <w:szCs w:val="28"/>
          <w:lang w:val="uk-UA"/>
        </w:rPr>
        <w:t>оман</w:t>
      </w:r>
      <w:r w:rsidR="00845FBA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-антиутопі</w:t>
      </w:r>
      <w:r w:rsidR="00845FBA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«451 градус за Фаренгейтом».</w:t>
      </w:r>
    </w:p>
    <w:p w:rsidR="00071CD1" w:rsidRDefault="00071CD1" w:rsidP="00793130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</w:p>
    <w:p w:rsidR="00845FBA" w:rsidRDefault="00845FBA" w:rsidP="00845FBA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власного словника літературознавчих термінів (від 15 понять), проілюструвати прикладами з матеріалів лекцій та самостійної роботи.</w:t>
      </w:r>
    </w:p>
    <w:p w:rsidR="00845FBA" w:rsidRDefault="00845FBA" w:rsidP="00845FBA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</w:p>
    <w:p w:rsidR="00845FBA" w:rsidRDefault="00845FBA" w:rsidP="00845FBA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5D21D5" w:rsidRDefault="005D21D5" w:rsidP="005D21D5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Колошук</w:t>
      </w:r>
      <w:proofErr w:type="spellEnd"/>
      <w:r>
        <w:rPr>
          <w:sz w:val="28"/>
          <w:szCs w:val="28"/>
          <w:lang w:val="uk-UA"/>
        </w:rPr>
        <w:t xml:space="preserve"> Н.Г. Історія зарубіжної літератури ХХ століття: у 2 ч.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Київ : Кондор, 2023. 520 с.</w:t>
      </w:r>
    </w:p>
    <w:p w:rsidR="00C706A8" w:rsidRDefault="00C706A8" w:rsidP="00C706A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Кузьменко В., </w:t>
      </w:r>
      <w:proofErr w:type="spellStart"/>
      <w:r>
        <w:rPr>
          <w:sz w:val="28"/>
          <w:szCs w:val="28"/>
          <w:lang w:val="uk-UA"/>
        </w:rPr>
        <w:t>Гарачковська</w:t>
      </w:r>
      <w:proofErr w:type="spellEnd"/>
      <w:r>
        <w:rPr>
          <w:sz w:val="28"/>
          <w:szCs w:val="28"/>
          <w:lang w:val="uk-UA"/>
        </w:rPr>
        <w:t xml:space="preserve"> О., Кузьменко М. та ін. Історія зарубіжної літератури ХХ століття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Київ : Академія, 2010. 494 с.</w:t>
      </w:r>
    </w:p>
    <w:p w:rsidR="00845FBA" w:rsidRDefault="00C706A8" w:rsidP="00C706A8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8E65BD">
        <w:rPr>
          <w:sz w:val="28"/>
          <w:szCs w:val="28"/>
          <w:lang w:val="uk-UA"/>
        </w:rPr>
        <w:t>Помазан</w:t>
      </w:r>
      <w:proofErr w:type="spellEnd"/>
      <w:r w:rsidR="008E65BD">
        <w:rPr>
          <w:sz w:val="28"/>
          <w:szCs w:val="28"/>
          <w:lang w:val="uk-UA"/>
        </w:rPr>
        <w:t xml:space="preserve"> І.О. Історія зарубіжної літератури ХХ століття. Харків : НУА, 2016. 264 с.</w:t>
      </w:r>
    </w:p>
    <w:p w:rsidR="00125242" w:rsidRDefault="00125242" w:rsidP="00125242">
      <w:pPr>
        <w:ind w:firstLine="567"/>
        <w:rPr>
          <w:sz w:val="28"/>
          <w:szCs w:val="28"/>
          <w:lang w:val="uk-UA"/>
        </w:rPr>
      </w:pPr>
    </w:p>
    <w:p w:rsidR="00125242" w:rsidRDefault="00125242" w:rsidP="00125242">
      <w:pPr>
        <w:widowControl/>
        <w:autoSpaceDE w:val="0"/>
        <w:autoSpaceDN w:val="0"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7. Індивідуальні завдання</w:t>
      </w:r>
    </w:p>
    <w:p w:rsidR="00845FBA" w:rsidRDefault="00845FBA" w:rsidP="00845FBA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1. Неоромантизм у творчості Джозефа Конрада.</w:t>
      </w:r>
    </w:p>
    <w:p w:rsidR="00845FBA" w:rsidRDefault="00845FBA" w:rsidP="00845FBA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845FBA">
        <w:rPr>
          <w:rFonts w:eastAsia="Calibri"/>
          <w:bCs/>
          <w:sz w:val="28"/>
          <w:szCs w:val="28"/>
          <w:lang w:val="uk-UA"/>
        </w:rPr>
        <w:t xml:space="preserve">2. </w:t>
      </w:r>
      <w:r>
        <w:rPr>
          <w:rFonts w:eastAsia="Calibri"/>
          <w:bCs/>
          <w:sz w:val="28"/>
          <w:szCs w:val="28"/>
          <w:lang w:val="uk-UA"/>
        </w:rPr>
        <w:t xml:space="preserve">Концепція людини і дійсності у романі Джона Голсуорсі «Сага про </w:t>
      </w:r>
      <w:proofErr w:type="spellStart"/>
      <w:r>
        <w:rPr>
          <w:rFonts w:eastAsia="Calibri"/>
          <w:bCs/>
          <w:sz w:val="28"/>
          <w:szCs w:val="28"/>
          <w:lang w:val="uk-UA"/>
        </w:rPr>
        <w:t>Форсайтів</w:t>
      </w:r>
      <w:proofErr w:type="spellEnd"/>
      <w:r>
        <w:rPr>
          <w:rFonts w:eastAsia="Calibri"/>
          <w:bCs/>
          <w:sz w:val="28"/>
          <w:szCs w:val="28"/>
          <w:lang w:val="uk-UA"/>
        </w:rPr>
        <w:t>». Проблема власництва у творчості письменника.</w:t>
      </w:r>
    </w:p>
    <w:p w:rsidR="00845FBA" w:rsidRDefault="00845FBA" w:rsidP="00845FBA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3. Засудження війни у романі Ричарда </w:t>
      </w:r>
      <w:proofErr w:type="spellStart"/>
      <w:r>
        <w:rPr>
          <w:rFonts w:eastAsia="Calibri"/>
          <w:bCs/>
          <w:sz w:val="28"/>
          <w:szCs w:val="28"/>
          <w:lang w:val="uk-UA"/>
        </w:rPr>
        <w:t>Олдінгтона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«Смерть героя».</w:t>
      </w:r>
    </w:p>
    <w:p w:rsidR="00845FBA" w:rsidRDefault="00845FBA" w:rsidP="00845FBA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4. Відображення короткочасності явищ та існування у романі </w:t>
      </w:r>
      <w:proofErr w:type="spellStart"/>
      <w:r>
        <w:rPr>
          <w:rFonts w:eastAsia="Calibri"/>
          <w:bCs/>
          <w:sz w:val="28"/>
          <w:szCs w:val="28"/>
          <w:lang w:val="uk-UA"/>
        </w:rPr>
        <w:t>Вірджінії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uk-UA"/>
        </w:rPr>
        <w:t>Вулф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. «Хвилі». </w:t>
      </w:r>
    </w:p>
    <w:p w:rsidR="00845FBA" w:rsidRDefault="00845FBA" w:rsidP="00845FBA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5. Відтворення емоційного життя людини у романах</w:t>
      </w:r>
      <w:r w:rsidRPr="00845FBA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 xml:space="preserve">Девіда </w:t>
      </w:r>
      <w:proofErr w:type="spellStart"/>
      <w:r>
        <w:rPr>
          <w:rFonts w:eastAsia="Calibri"/>
          <w:bCs/>
          <w:sz w:val="28"/>
          <w:szCs w:val="28"/>
          <w:lang w:val="uk-UA"/>
        </w:rPr>
        <w:t>Герберта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 Лоуренса «Сини й коханці» та «Коханець леді </w:t>
      </w:r>
      <w:proofErr w:type="spellStart"/>
      <w:r>
        <w:rPr>
          <w:rFonts w:eastAsia="Calibri"/>
          <w:bCs/>
          <w:sz w:val="28"/>
          <w:szCs w:val="28"/>
          <w:lang w:val="uk-UA"/>
        </w:rPr>
        <w:t>Чаттерлі</w:t>
      </w:r>
      <w:proofErr w:type="spellEnd"/>
      <w:r>
        <w:rPr>
          <w:rFonts w:eastAsia="Calibri"/>
          <w:bCs/>
          <w:sz w:val="28"/>
          <w:szCs w:val="28"/>
          <w:lang w:val="uk-UA"/>
        </w:rPr>
        <w:t>».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6. </w:t>
      </w:r>
      <w:r w:rsidR="00845FBA">
        <w:rPr>
          <w:rFonts w:eastAsia="Calibri"/>
          <w:bCs/>
          <w:sz w:val="28"/>
          <w:szCs w:val="28"/>
          <w:lang w:val="uk-UA"/>
        </w:rPr>
        <w:t xml:space="preserve">Психологізм та художня своєрідність </w:t>
      </w:r>
      <w:r>
        <w:rPr>
          <w:rFonts w:eastAsia="Calibri"/>
          <w:bCs/>
          <w:sz w:val="28"/>
          <w:szCs w:val="28"/>
          <w:lang w:val="uk-UA"/>
        </w:rPr>
        <w:t xml:space="preserve">роману Сомерсета </w:t>
      </w:r>
      <w:proofErr w:type="spellStart"/>
      <w:r>
        <w:rPr>
          <w:rFonts w:eastAsia="Calibri"/>
          <w:bCs/>
          <w:sz w:val="28"/>
          <w:szCs w:val="28"/>
          <w:lang w:val="uk-UA"/>
        </w:rPr>
        <w:t>Моема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«Візерунковий покрив».</w:t>
      </w:r>
    </w:p>
    <w:p w:rsidR="002A724C" w:rsidRDefault="002A724C" w:rsidP="002A724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7. Мова асоціацій, алегорій і символів у поемах </w:t>
      </w:r>
      <w:r w:rsidRPr="002A724C">
        <w:rPr>
          <w:rFonts w:eastAsia="Calibri"/>
          <w:bCs/>
          <w:sz w:val="28"/>
          <w:szCs w:val="28"/>
          <w:lang w:val="uk-UA"/>
        </w:rPr>
        <w:t xml:space="preserve">Томаса </w:t>
      </w:r>
      <w:proofErr w:type="spellStart"/>
      <w:r w:rsidRPr="002A724C">
        <w:rPr>
          <w:rFonts w:eastAsia="Calibri"/>
          <w:bCs/>
          <w:sz w:val="28"/>
          <w:szCs w:val="28"/>
          <w:lang w:val="uk-UA"/>
        </w:rPr>
        <w:t>Стернза</w:t>
      </w:r>
      <w:proofErr w:type="spellEnd"/>
      <w:r w:rsidRPr="002A724C">
        <w:rPr>
          <w:rFonts w:eastAsia="Calibri"/>
          <w:bCs/>
          <w:sz w:val="28"/>
          <w:szCs w:val="28"/>
          <w:lang w:val="uk-UA"/>
        </w:rPr>
        <w:t xml:space="preserve"> Еліота</w:t>
      </w:r>
      <w:r w:rsidRPr="00576DA5">
        <w:rPr>
          <w:rFonts w:eastAsia="Calibri"/>
          <w:bCs/>
          <w:color w:val="FF0000"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«Безплідна земля» та «Порожні люди».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8. Проблематика та художні особливості романів </w:t>
      </w:r>
      <w:proofErr w:type="spellStart"/>
      <w:r w:rsidR="00845FBA">
        <w:rPr>
          <w:rFonts w:eastAsia="Calibri"/>
          <w:bCs/>
          <w:sz w:val="28"/>
          <w:szCs w:val="28"/>
          <w:lang w:val="uk-UA"/>
        </w:rPr>
        <w:t>Олдос</w:t>
      </w:r>
      <w:r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845FBA">
        <w:rPr>
          <w:rFonts w:eastAsia="Calibri"/>
          <w:bCs/>
          <w:sz w:val="28"/>
          <w:szCs w:val="28"/>
          <w:lang w:val="uk-UA"/>
        </w:rPr>
        <w:t>Хакслі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 xml:space="preserve"> «Блазнівський танок» та «Контрапу</w:t>
      </w:r>
      <w:r>
        <w:rPr>
          <w:rFonts w:eastAsia="Calibri"/>
          <w:bCs/>
          <w:sz w:val="28"/>
          <w:szCs w:val="28"/>
          <w:lang w:val="uk-UA"/>
        </w:rPr>
        <w:t>нкт».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9. Сатиричне зображення суспільства романі </w:t>
      </w:r>
      <w:proofErr w:type="spellStart"/>
      <w:r w:rsidR="00845FBA">
        <w:rPr>
          <w:rFonts w:eastAsia="Calibri"/>
          <w:bCs/>
          <w:sz w:val="28"/>
          <w:szCs w:val="28"/>
          <w:lang w:val="uk-UA"/>
        </w:rPr>
        <w:t>Івлін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 xml:space="preserve"> Во «Мерзенна плоть»</w:t>
      </w:r>
      <w:r>
        <w:rPr>
          <w:rFonts w:eastAsia="Calibri"/>
          <w:bCs/>
          <w:sz w:val="28"/>
          <w:szCs w:val="28"/>
          <w:lang w:val="uk-UA"/>
        </w:rPr>
        <w:t>.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10. Проблематика роману </w:t>
      </w:r>
      <w:r w:rsidR="00845FBA">
        <w:rPr>
          <w:rFonts w:eastAsia="Calibri"/>
          <w:bCs/>
          <w:sz w:val="28"/>
          <w:szCs w:val="28"/>
          <w:lang w:val="uk-UA"/>
        </w:rPr>
        <w:t>Джеймс</w:t>
      </w:r>
      <w:r>
        <w:rPr>
          <w:rFonts w:eastAsia="Calibri"/>
          <w:bCs/>
          <w:sz w:val="28"/>
          <w:szCs w:val="28"/>
          <w:lang w:val="uk-UA"/>
        </w:rPr>
        <w:t xml:space="preserve">а </w:t>
      </w:r>
      <w:proofErr w:type="spellStart"/>
      <w:r>
        <w:rPr>
          <w:rFonts w:eastAsia="Calibri"/>
          <w:bCs/>
          <w:sz w:val="28"/>
          <w:szCs w:val="28"/>
          <w:lang w:val="uk-UA"/>
        </w:rPr>
        <w:t>Олдріджа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 xml:space="preserve"> «Морський орел».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11. Особливості д</w:t>
      </w:r>
      <w:r w:rsidR="00845FBA">
        <w:rPr>
          <w:rFonts w:eastAsia="Calibri"/>
          <w:bCs/>
          <w:sz w:val="28"/>
          <w:szCs w:val="28"/>
          <w:lang w:val="uk-UA"/>
        </w:rPr>
        <w:t>раматургі</w:t>
      </w:r>
      <w:r>
        <w:rPr>
          <w:rFonts w:eastAsia="Calibri"/>
          <w:bCs/>
          <w:sz w:val="28"/>
          <w:szCs w:val="28"/>
          <w:lang w:val="uk-UA"/>
        </w:rPr>
        <w:t xml:space="preserve">чного методу </w:t>
      </w:r>
      <w:proofErr w:type="spellStart"/>
      <w:r w:rsidR="00845FBA">
        <w:rPr>
          <w:rFonts w:eastAsia="Calibri"/>
          <w:bCs/>
          <w:sz w:val="28"/>
          <w:szCs w:val="28"/>
          <w:lang w:val="uk-UA"/>
        </w:rPr>
        <w:t>Шона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 xml:space="preserve"> О’Кейсі. «Тінь стрільця».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12. Своєрідність великої прози</w:t>
      </w:r>
      <w:r w:rsidR="00845FBA" w:rsidRPr="00317D9D">
        <w:rPr>
          <w:rFonts w:eastAsia="Calibri"/>
          <w:bCs/>
          <w:sz w:val="28"/>
          <w:szCs w:val="28"/>
          <w:lang w:val="uk-UA"/>
        </w:rPr>
        <w:t xml:space="preserve"> Джека Лондона.</w:t>
      </w:r>
      <w:r w:rsidR="00845FBA">
        <w:rPr>
          <w:rFonts w:eastAsia="Calibri"/>
          <w:bCs/>
          <w:sz w:val="28"/>
          <w:szCs w:val="28"/>
          <w:lang w:val="uk-UA"/>
        </w:rPr>
        <w:t xml:space="preserve"> Роман «Мартін </w:t>
      </w:r>
      <w:proofErr w:type="spellStart"/>
      <w:r w:rsidR="00845FBA">
        <w:rPr>
          <w:rFonts w:eastAsia="Calibri"/>
          <w:bCs/>
          <w:sz w:val="28"/>
          <w:szCs w:val="28"/>
          <w:lang w:val="uk-UA"/>
        </w:rPr>
        <w:t>Іден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>».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13. Особливості зображення «духу дійсності» в романах </w:t>
      </w:r>
      <w:r w:rsidR="00845FBA">
        <w:rPr>
          <w:rFonts w:eastAsia="Calibri"/>
          <w:bCs/>
          <w:sz w:val="28"/>
          <w:szCs w:val="28"/>
          <w:lang w:val="uk-UA"/>
        </w:rPr>
        <w:t>Теодор</w:t>
      </w:r>
      <w:r>
        <w:rPr>
          <w:rFonts w:eastAsia="Calibri"/>
          <w:bCs/>
          <w:sz w:val="28"/>
          <w:szCs w:val="28"/>
          <w:lang w:val="uk-UA"/>
        </w:rPr>
        <w:t>а</w:t>
      </w:r>
      <w:r w:rsidR="00845FBA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845FBA">
        <w:rPr>
          <w:rFonts w:eastAsia="Calibri"/>
          <w:bCs/>
          <w:sz w:val="28"/>
          <w:szCs w:val="28"/>
          <w:lang w:val="uk-UA"/>
        </w:rPr>
        <w:t>Драйзер</w:t>
      </w:r>
      <w:r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 xml:space="preserve"> «Сестра Керрі», «Фінансист», «Титан», «Стоїк»</w:t>
      </w:r>
      <w:r>
        <w:rPr>
          <w:rFonts w:eastAsia="Calibri"/>
          <w:bCs/>
          <w:sz w:val="28"/>
          <w:szCs w:val="28"/>
          <w:lang w:val="uk-UA"/>
        </w:rPr>
        <w:t>,</w:t>
      </w:r>
      <w:r w:rsidR="00845FBA">
        <w:rPr>
          <w:rFonts w:eastAsia="Calibri"/>
          <w:bCs/>
          <w:sz w:val="28"/>
          <w:szCs w:val="28"/>
          <w:lang w:val="uk-UA"/>
        </w:rPr>
        <w:t xml:space="preserve"> «Американська трагедія». </w:t>
      </w:r>
      <w:r>
        <w:rPr>
          <w:rFonts w:eastAsia="Calibri"/>
          <w:bCs/>
          <w:sz w:val="28"/>
          <w:szCs w:val="28"/>
          <w:lang w:val="uk-UA"/>
        </w:rPr>
        <w:t>14. Новаторство п</w:t>
      </w:r>
      <w:r w:rsidR="00845FBA">
        <w:rPr>
          <w:rFonts w:eastAsia="Calibri"/>
          <w:bCs/>
          <w:sz w:val="28"/>
          <w:szCs w:val="28"/>
          <w:lang w:val="uk-UA"/>
        </w:rPr>
        <w:t>оезі</w:t>
      </w:r>
      <w:r>
        <w:rPr>
          <w:rFonts w:eastAsia="Calibri"/>
          <w:bCs/>
          <w:sz w:val="28"/>
          <w:szCs w:val="28"/>
          <w:lang w:val="uk-UA"/>
        </w:rPr>
        <w:t>ї</w:t>
      </w:r>
      <w:r w:rsidR="00845FBA">
        <w:rPr>
          <w:rFonts w:eastAsia="Calibri"/>
          <w:bCs/>
          <w:sz w:val="28"/>
          <w:szCs w:val="28"/>
          <w:lang w:val="uk-UA"/>
        </w:rPr>
        <w:t xml:space="preserve"> Езри </w:t>
      </w:r>
      <w:proofErr w:type="spellStart"/>
      <w:r w:rsidR="00845FBA">
        <w:rPr>
          <w:rFonts w:eastAsia="Calibri"/>
          <w:bCs/>
          <w:sz w:val="28"/>
          <w:szCs w:val="28"/>
          <w:lang w:val="uk-UA"/>
        </w:rPr>
        <w:t>Паунда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>. Збірки «Екзальтація» та «Канцони». «</w:t>
      </w:r>
      <w:r w:rsidR="00845FBA">
        <w:rPr>
          <w:rFonts w:eastAsia="Calibri"/>
          <w:bCs/>
          <w:sz w:val="28"/>
          <w:szCs w:val="28"/>
          <w:lang w:val="en-US"/>
        </w:rPr>
        <w:t>Cantos</w:t>
      </w:r>
      <w:r w:rsidR="00845FBA">
        <w:rPr>
          <w:rFonts w:eastAsia="Calibri"/>
          <w:bCs/>
          <w:sz w:val="28"/>
          <w:szCs w:val="28"/>
          <w:lang w:val="uk-UA"/>
        </w:rPr>
        <w:t>».</w:t>
      </w:r>
    </w:p>
    <w:p w:rsidR="00845FBA" w:rsidRPr="009F4D95" w:rsidRDefault="002A724C" w:rsidP="002A724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15. Особливості художнього мислення в романі </w:t>
      </w:r>
      <w:r w:rsidR="00845FBA">
        <w:rPr>
          <w:rFonts w:eastAsia="Calibri"/>
          <w:bCs/>
          <w:sz w:val="28"/>
          <w:szCs w:val="28"/>
          <w:lang w:val="uk-UA"/>
        </w:rPr>
        <w:t>Гертруд</w:t>
      </w:r>
      <w:r>
        <w:rPr>
          <w:rFonts w:eastAsia="Calibri"/>
          <w:bCs/>
          <w:sz w:val="28"/>
          <w:szCs w:val="28"/>
          <w:lang w:val="uk-UA"/>
        </w:rPr>
        <w:t>и</w:t>
      </w:r>
      <w:r w:rsidR="00845FBA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845FBA">
        <w:rPr>
          <w:rFonts w:eastAsia="Calibri"/>
          <w:bCs/>
          <w:sz w:val="28"/>
          <w:szCs w:val="28"/>
          <w:lang w:val="uk-UA"/>
        </w:rPr>
        <w:t>Стайн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 xml:space="preserve"> «Становлення американців». 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16. Своєрідність прози </w:t>
      </w:r>
      <w:r w:rsidR="00845FBA">
        <w:rPr>
          <w:rFonts w:eastAsia="Calibri"/>
          <w:bCs/>
          <w:sz w:val="28"/>
          <w:szCs w:val="28"/>
          <w:lang w:val="uk-UA"/>
        </w:rPr>
        <w:t>Джон</w:t>
      </w:r>
      <w:r>
        <w:rPr>
          <w:rFonts w:eastAsia="Calibri"/>
          <w:bCs/>
          <w:sz w:val="28"/>
          <w:szCs w:val="28"/>
          <w:lang w:val="uk-UA"/>
        </w:rPr>
        <w:t>а</w:t>
      </w:r>
      <w:r w:rsidR="00845FBA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845FBA">
        <w:rPr>
          <w:rFonts w:eastAsia="Calibri"/>
          <w:bCs/>
          <w:sz w:val="28"/>
          <w:szCs w:val="28"/>
          <w:lang w:val="uk-UA"/>
        </w:rPr>
        <w:t>Родріго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845FBA">
        <w:rPr>
          <w:rFonts w:eastAsia="Calibri"/>
          <w:bCs/>
          <w:sz w:val="28"/>
          <w:szCs w:val="28"/>
          <w:lang w:val="uk-UA"/>
        </w:rPr>
        <w:t>Дос-Пассос</w:t>
      </w:r>
      <w:r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>. Романи «Три солдати», «</w:t>
      </w:r>
      <w:proofErr w:type="spellStart"/>
      <w:r w:rsidR="00845FBA">
        <w:rPr>
          <w:rFonts w:eastAsia="Calibri"/>
          <w:bCs/>
          <w:sz w:val="28"/>
          <w:szCs w:val="28"/>
          <w:lang w:val="uk-UA"/>
        </w:rPr>
        <w:t>Манхеттен</w:t>
      </w:r>
      <w:proofErr w:type="spellEnd"/>
      <w:r w:rsidR="00845FBA">
        <w:rPr>
          <w:rFonts w:eastAsia="Calibri"/>
          <w:bCs/>
          <w:sz w:val="28"/>
          <w:szCs w:val="28"/>
          <w:lang w:val="uk-UA"/>
        </w:rPr>
        <w:t>». Трилогія «США».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17. Традиції американської реалістичної драми у творчості </w:t>
      </w:r>
      <w:proofErr w:type="spellStart"/>
      <w:r w:rsidR="00845FBA" w:rsidRPr="002A724C">
        <w:rPr>
          <w:rFonts w:eastAsia="Calibri"/>
          <w:bCs/>
          <w:sz w:val="28"/>
          <w:szCs w:val="28"/>
          <w:lang w:val="uk-UA"/>
        </w:rPr>
        <w:t>Юджин</w:t>
      </w:r>
      <w:r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845FBA" w:rsidRPr="002A724C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845FBA" w:rsidRPr="002A724C">
        <w:rPr>
          <w:rFonts w:eastAsia="Calibri"/>
          <w:bCs/>
          <w:sz w:val="28"/>
          <w:szCs w:val="28"/>
          <w:lang w:val="uk-UA"/>
        </w:rPr>
        <w:t>Гладстоун</w:t>
      </w:r>
      <w:r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845FBA" w:rsidRPr="002A724C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845FBA" w:rsidRPr="002A724C">
        <w:rPr>
          <w:rFonts w:eastAsia="Calibri"/>
          <w:bCs/>
          <w:sz w:val="28"/>
          <w:szCs w:val="28"/>
          <w:lang w:val="uk-UA"/>
        </w:rPr>
        <w:t>О’Нілл</w:t>
      </w:r>
      <w:r>
        <w:rPr>
          <w:rFonts w:eastAsia="Calibri"/>
          <w:bCs/>
          <w:sz w:val="28"/>
          <w:szCs w:val="28"/>
          <w:lang w:val="uk-UA"/>
        </w:rPr>
        <w:t>а</w:t>
      </w:r>
      <w:proofErr w:type="spellEnd"/>
      <w:r w:rsidR="00845FBA" w:rsidRPr="002A724C">
        <w:rPr>
          <w:rFonts w:eastAsia="Calibri"/>
          <w:bCs/>
          <w:sz w:val="28"/>
          <w:szCs w:val="28"/>
          <w:lang w:val="uk-UA"/>
        </w:rPr>
        <w:t>.</w:t>
      </w:r>
      <w:r w:rsidR="00845FBA" w:rsidRPr="00FF709B">
        <w:rPr>
          <w:rFonts w:eastAsia="Calibri"/>
          <w:bCs/>
          <w:sz w:val="28"/>
          <w:szCs w:val="28"/>
          <w:lang w:val="uk-UA"/>
        </w:rPr>
        <w:t xml:space="preserve"> </w:t>
      </w:r>
      <w:r w:rsidR="00845FBA">
        <w:rPr>
          <w:rFonts w:eastAsia="Calibri"/>
          <w:bCs/>
          <w:sz w:val="28"/>
          <w:szCs w:val="28"/>
          <w:lang w:val="uk-UA"/>
        </w:rPr>
        <w:t xml:space="preserve">П’єса «Кошлата мавпа». 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18. </w:t>
      </w:r>
      <w:r>
        <w:rPr>
          <w:color w:val="000000"/>
          <w:sz w:val="28"/>
          <w:szCs w:val="28"/>
          <w:lang w:val="uk-UA"/>
        </w:rPr>
        <w:t xml:space="preserve">Пафос критицизму і бунт «сердитих молодих людей» у п’єсі </w:t>
      </w:r>
      <w:r w:rsidR="00845FBA">
        <w:rPr>
          <w:color w:val="000000"/>
          <w:sz w:val="28"/>
          <w:szCs w:val="28"/>
          <w:lang w:val="uk-UA"/>
        </w:rPr>
        <w:t xml:space="preserve">Джона </w:t>
      </w:r>
      <w:proofErr w:type="spellStart"/>
      <w:r w:rsidR="00845FBA">
        <w:rPr>
          <w:color w:val="000000"/>
          <w:sz w:val="28"/>
          <w:szCs w:val="28"/>
          <w:lang w:val="uk-UA"/>
        </w:rPr>
        <w:t>Осборна</w:t>
      </w:r>
      <w:proofErr w:type="spellEnd"/>
      <w:r w:rsidR="00845FB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«Озирнись у гніві».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19. </w:t>
      </w:r>
      <w:r w:rsidR="00845FBA">
        <w:rPr>
          <w:color w:val="000000"/>
          <w:sz w:val="28"/>
          <w:szCs w:val="28"/>
          <w:lang w:val="uk-UA"/>
        </w:rPr>
        <w:t>Сатиричне зображення Британської імперії у романі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Івлін</w:t>
      </w:r>
      <w:proofErr w:type="spellEnd"/>
      <w:r>
        <w:rPr>
          <w:color w:val="000000"/>
          <w:sz w:val="28"/>
          <w:szCs w:val="28"/>
          <w:lang w:val="uk-UA"/>
        </w:rPr>
        <w:t xml:space="preserve"> Во «Офіцери і джентльмени».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20. Засудження колоніалізму в романі </w:t>
      </w:r>
      <w:proofErr w:type="spellStart"/>
      <w:r w:rsidR="00845FBA">
        <w:rPr>
          <w:color w:val="000000"/>
          <w:sz w:val="28"/>
          <w:szCs w:val="28"/>
          <w:lang w:val="uk-UA"/>
        </w:rPr>
        <w:t>Грем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="00845FBA">
        <w:rPr>
          <w:color w:val="000000"/>
          <w:sz w:val="28"/>
          <w:szCs w:val="28"/>
          <w:lang w:val="uk-UA"/>
        </w:rPr>
        <w:t xml:space="preserve"> Грін</w:t>
      </w:r>
      <w:r>
        <w:rPr>
          <w:color w:val="000000"/>
          <w:sz w:val="28"/>
          <w:szCs w:val="28"/>
          <w:lang w:val="uk-UA"/>
        </w:rPr>
        <w:t>а</w:t>
      </w:r>
      <w:r w:rsidR="00845FBA">
        <w:rPr>
          <w:color w:val="000000"/>
          <w:sz w:val="28"/>
          <w:szCs w:val="28"/>
          <w:lang w:val="uk-UA"/>
        </w:rPr>
        <w:t xml:space="preserve"> «Тихий американець». </w:t>
      </w:r>
    </w:p>
    <w:p w:rsidR="002A724C" w:rsidRDefault="002A724C" w:rsidP="002A724C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21. </w:t>
      </w:r>
      <w:r w:rsidR="00845FBA">
        <w:rPr>
          <w:color w:val="000000"/>
          <w:sz w:val="28"/>
          <w:szCs w:val="28"/>
          <w:lang w:val="uk-UA"/>
        </w:rPr>
        <w:t xml:space="preserve">Абсурдизм, чорний гумор і гротеск Джона </w:t>
      </w:r>
      <w:proofErr w:type="spellStart"/>
      <w:r w:rsidR="00845FBA">
        <w:rPr>
          <w:color w:val="000000"/>
          <w:sz w:val="28"/>
          <w:szCs w:val="28"/>
          <w:lang w:val="uk-UA"/>
        </w:rPr>
        <w:t>Хоукса</w:t>
      </w:r>
      <w:proofErr w:type="spellEnd"/>
      <w:r w:rsidR="00845FBA">
        <w:rPr>
          <w:color w:val="000000"/>
          <w:sz w:val="28"/>
          <w:szCs w:val="28"/>
          <w:lang w:val="uk-UA"/>
        </w:rPr>
        <w:t xml:space="preserve"> та Джеймса </w:t>
      </w:r>
      <w:proofErr w:type="spellStart"/>
      <w:r w:rsidR="00845FBA">
        <w:rPr>
          <w:color w:val="000000"/>
          <w:sz w:val="28"/>
          <w:szCs w:val="28"/>
          <w:lang w:val="uk-UA"/>
        </w:rPr>
        <w:t>Патріка</w:t>
      </w:r>
      <w:proofErr w:type="spellEnd"/>
      <w:r w:rsidR="00845F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5FBA">
        <w:rPr>
          <w:color w:val="000000"/>
          <w:sz w:val="28"/>
          <w:szCs w:val="28"/>
          <w:lang w:val="uk-UA"/>
        </w:rPr>
        <w:t>Донліві</w:t>
      </w:r>
      <w:proofErr w:type="spellEnd"/>
      <w:r w:rsidR="00845FBA">
        <w:rPr>
          <w:color w:val="000000"/>
          <w:sz w:val="28"/>
          <w:szCs w:val="28"/>
          <w:lang w:val="uk-UA"/>
        </w:rPr>
        <w:t xml:space="preserve">. 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22. </w:t>
      </w:r>
      <w:r w:rsidR="00845FBA">
        <w:rPr>
          <w:color w:val="000000"/>
          <w:sz w:val="28"/>
          <w:szCs w:val="28"/>
          <w:lang w:val="uk-UA"/>
        </w:rPr>
        <w:t xml:space="preserve">Колаж у творчості Вільяма </w:t>
      </w:r>
      <w:proofErr w:type="spellStart"/>
      <w:r w:rsidR="00845FBA">
        <w:rPr>
          <w:color w:val="000000"/>
          <w:sz w:val="28"/>
          <w:szCs w:val="28"/>
          <w:lang w:val="uk-UA"/>
        </w:rPr>
        <w:t>Берроуза</w:t>
      </w:r>
      <w:proofErr w:type="spellEnd"/>
      <w:r w:rsidR="00845FBA">
        <w:rPr>
          <w:color w:val="000000"/>
          <w:sz w:val="28"/>
          <w:szCs w:val="28"/>
          <w:lang w:val="uk-UA"/>
        </w:rPr>
        <w:t>.</w:t>
      </w:r>
    </w:p>
    <w:p w:rsidR="00845FBA" w:rsidRDefault="002A724C" w:rsidP="002A724C">
      <w:pPr>
        <w:tabs>
          <w:tab w:val="left" w:pos="7920"/>
        </w:tabs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23. </w:t>
      </w:r>
      <w:r w:rsidR="00845FBA">
        <w:rPr>
          <w:color w:val="000000"/>
          <w:sz w:val="28"/>
          <w:szCs w:val="28"/>
          <w:lang w:val="uk-UA"/>
        </w:rPr>
        <w:t>Гостре сприйняття трагі</w:t>
      </w:r>
      <w:r>
        <w:rPr>
          <w:color w:val="000000"/>
          <w:sz w:val="28"/>
          <w:szCs w:val="28"/>
          <w:lang w:val="uk-UA"/>
        </w:rPr>
        <w:t xml:space="preserve">зму американського життя у творах </w:t>
      </w:r>
      <w:r w:rsidRPr="00085366">
        <w:rPr>
          <w:color w:val="000000"/>
          <w:sz w:val="28"/>
          <w:szCs w:val="28"/>
          <w:lang w:val="uk-UA"/>
        </w:rPr>
        <w:t>Дж</w:t>
      </w:r>
      <w:r>
        <w:rPr>
          <w:color w:val="000000"/>
          <w:sz w:val="28"/>
          <w:szCs w:val="28"/>
          <w:lang w:val="uk-UA"/>
        </w:rPr>
        <w:t xml:space="preserve">она </w:t>
      </w:r>
      <w:r w:rsidRPr="00085366">
        <w:rPr>
          <w:color w:val="000000"/>
          <w:sz w:val="28"/>
          <w:szCs w:val="28"/>
          <w:lang w:val="uk-UA"/>
        </w:rPr>
        <w:t>Апдайк</w:t>
      </w:r>
      <w:r>
        <w:rPr>
          <w:color w:val="000000"/>
          <w:sz w:val="28"/>
          <w:szCs w:val="28"/>
          <w:lang w:val="uk-UA"/>
        </w:rPr>
        <w:t>а «Кролику, біжи» та</w:t>
      </w:r>
      <w:r w:rsidR="00845FBA">
        <w:rPr>
          <w:color w:val="000000"/>
          <w:sz w:val="28"/>
          <w:szCs w:val="28"/>
          <w:lang w:val="uk-UA"/>
        </w:rPr>
        <w:t xml:space="preserve"> </w:t>
      </w:r>
      <w:r w:rsidR="00845FBA" w:rsidRPr="00085366">
        <w:rPr>
          <w:color w:val="000000"/>
          <w:sz w:val="28"/>
          <w:szCs w:val="28"/>
          <w:lang w:val="uk-UA"/>
        </w:rPr>
        <w:t>«Кентавр»</w:t>
      </w:r>
      <w:r w:rsidR="00AF6AE3">
        <w:rPr>
          <w:color w:val="000000"/>
          <w:sz w:val="28"/>
          <w:szCs w:val="28"/>
          <w:lang w:val="uk-UA"/>
        </w:rPr>
        <w:t>.</w:t>
      </w:r>
    </w:p>
    <w:p w:rsidR="00845FBA" w:rsidRDefault="00845FBA" w:rsidP="00845FBA">
      <w:pPr>
        <w:tabs>
          <w:tab w:val="left" w:pos="7920"/>
        </w:tabs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</w:p>
    <w:p w:rsidR="00125242" w:rsidRDefault="00125242" w:rsidP="00125242">
      <w:pPr>
        <w:widowControl/>
        <w:autoSpaceDE w:val="0"/>
        <w:autoSpaceDN w:val="0"/>
        <w:adjustRightInd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8. Методи навчання</w:t>
      </w:r>
    </w:p>
    <w:p w:rsidR="00125242" w:rsidRDefault="00125242" w:rsidP="00125242">
      <w:pPr>
        <w:widowControl/>
        <w:autoSpaceDE w:val="0"/>
        <w:autoSpaceDN w:val="0"/>
        <w:spacing w:line="240" w:lineRule="auto"/>
        <w:ind w:firstLine="567"/>
        <w:jc w:val="center"/>
        <w:rPr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numPr>
          <w:ilvl w:val="0"/>
          <w:numId w:val="2"/>
        </w:numPr>
        <w:autoSpaceDE w:val="0"/>
        <w:autoSpaceDN w:val="0"/>
        <w:spacing w:line="24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Словесні (лекція, бесіда, «мозковий штурм» тощо).</w:t>
      </w:r>
    </w:p>
    <w:p w:rsidR="00125242" w:rsidRDefault="00125242" w:rsidP="00125242">
      <w:pPr>
        <w:widowControl/>
        <w:numPr>
          <w:ilvl w:val="0"/>
          <w:numId w:val="2"/>
        </w:numPr>
        <w:autoSpaceDE w:val="0"/>
        <w:autoSpaceDN w:val="0"/>
        <w:spacing w:line="24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Практичні (застосування теоретичного матеріалу на практиці, презентація, тестування, </w:t>
      </w:r>
      <w:r w:rsidR="006244BD">
        <w:rPr>
          <w:color w:val="000000"/>
          <w:sz w:val="28"/>
          <w:szCs w:val="28"/>
          <w:lang w:val="uk-UA" w:eastAsia="uk-UA"/>
        </w:rPr>
        <w:t>опитування</w:t>
      </w:r>
      <w:r>
        <w:rPr>
          <w:color w:val="000000"/>
          <w:sz w:val="28"/>
          <w:szCs w:val="28"/>
          <w:lang w:val="uk-UA" w:eastAsia="uk-UA"/>
        </w:rPr>
        <w:t>).</w:t>
      </w:r>
    </w:p>
    <w:p w:rsidR="00125242" w:rsidRDefault="00125242" w:rsidP="00125242">
      <w:pPr>
        <w:widowControl/>
        <w:autoSpaceDE w:val="0"/>
        <w:autoSpaceDN w:val="0"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adjustRightInd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9. Методи контролю</w:t>
      </w:r>
    </w:p>
    <w:p w:rsidR="00125242" w:rsidRDefault="00125242" w:rsidP="00125242">
      <w:pPr>
        <w:widowControl/>
        <w:autoSpaceDE w:val="0"/>
        <w:autoSpaceDN w:val="0"/>
        <w:adjustRightInd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adjustRightInd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Засвоєння тем контролюється (поточний контроль) на практичних заняттях відповідно до конкретних цілей; засвоєння модулів (проміжний контроль) – на практичних підсумкових заняттях. Використовуються наступні методи визначення рівня підготовки студентів:</w:t>
      </w:r>
    </w:p>
    <w:p w:rsidR="00125242" w:rsidRDefault="00125242" w:rsidP="00125242">
      <w:pPr>
        <w:widowControl/>
        <w:numPr>
          <w:ilvl w:val="0"/>
          <w:numId w:val="4"/>
        </w:numPr>
        <w:autoSpaceDE w:val="0"/>
        <w:autoSpaceDN w:val="0"/>
        <w:adjustRightInd/>
        <w:spacing w:line="24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опитування за темою заняття;</w:t>
      </w:r>
    </w:p>
    <w:p w:rsidR="00885966" w:rsidRDefault="00125242" w:rsidP="00885966">
      <w:pPr>
        <w:widowControl/>
        <w:numPr>
          <w:ilvl w:val="0"/>
          <w:numId w:val="4"/>
        </w:numPr>
        <w:autoSpaceDE w:val="0"/>
        <w:autoSpaceDN w:val="0"/>
        <w:adjustRightInd/>
        <w:spacing w:line="24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контроль практичних навичок роботи з текстами </w:t>
      </w:r>
      <w:r w:rsidR="00885966" w:rsidRPr="00885966">
        <w:rPr>
          <w:sz w:val="28"/>
          <w:szCs w:val="28"/>
          <w:lang w:val="uk-UA" w:eastAsia="uk-UA"/>
        </w:rPr>
        <w:t>художніх творів</w:t>
      </w:r>
      <w:r>
        <w:rPr>
          <w:color w:val="000000"/>
          <w:sz w:val="28"/>
          <w:szCs w:val="28"/>
          <w:lang w:val="uk-UA" w:eastAsia="uk-UA"/>
        </w:rPr>
        <w:t>;</w:t>
      </w:r>
    </w:p>
    <w:p w:rsidR="00885966" w:rsidRDefault="00125242" w:rsidP="00885966">
      <w:pPr>
        <w:widowControl/>
        <w:numPr>
          <w:ilvl w:val="0"/>
          <w:numId w:val="4"/>
        </w:numPr>
        <w:autoSpaceDE w:val="0"/>
        <w:autoSpaceDN w:val="0"/>
        <w:adjustRightInd/>
        <w:spacing w:line="240" w:lineRule="auto"/>
        <w:rPr>
          <w:color w:val="000000"/>
          <w:sz w:val="28"/>
          <w:szCs w:val="28"/>
          <w:lang w:val="uk-UA" w:eastAsia="uk-UA"/>
        </w:rPr>
      </w:pPr>
      <w:r w:rsidRPr="00885966">
        <w:rPr>
          <w:color w:val="000000"/>
          <w:sz w:val="28"/>
          <w:szCs w:val="28"/>
          <w:lang w:val="uk-UA" w:eastAsia="uk-UA"/>
        </w:rPr>
        <w:t>тестування;</w:t>
      </w:r>
    </w:p>
    <w:p w:rsidR="00125242" w:rsidRPr="00885966" w:rsidRDefault="00125242" w:rsidP="00885966">
      <w:pPr>
        <w:widowControl/>
        <w:numPr>
          <w:ilvl w:val="0"/>
          <w:numId w:val="4"/>
        </w:numPr>
        <w:autoSpaceDE w:val="0"/>
        <w:autoSpaceDN w:val="0"/>
        <w:adjustRightInd/>
        <w:spacing w:line="240" w:lineRule="auto"/>
        <w:rPr>
          <w:color w:val="000000"/>
          <w:sz w:val="28"/>
          <w:szCs w:val="28"/>
          <w:lang w:val="uk-UA" w:eastAsia="uk-UA"/>
        </w:rPr>
      </w:pPr>
      <w:r w:rsidRPr="00885966">
        <w:rPr>
          <w:color w:val="000000"/>
          <w:sz w:val="28"/>
          <w:szCs w:val="28"/>
          <w:lang w:val="uk-UA" w:eastAsia="uk-UA"/>
        </w:rPr>
        <w:t>практичні професійно-орієнтовані завдання.</w:t>
      </w:r>
    </w:p>
    <w:p w:rsidR="00125242" w:rsidRDefault="00125242" w:rsidP="00125242">
      <w:pPr>
        <w:widowControl/>
        <w:adjustRightInd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djustRightInd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10. </w:t>
      </w:r>
      <w:r>
        <w:rPr>
          <w:b/>
          <w:sz w:val="28"/>
          <w:szCs w:val="28"/>
          <w:lang w:val="uk-UA"/>
        </w:rPr>
        <w:t>Розподіл балів</w:t>
      </w:r>
    </w:p>
    <w:p w:rsidR="00125242" w:rsidRDefault="00125242" w:rsidP="00125242">
      <w:pPr>
        <w:widowControl/>
        <w:adjustRightInd/>
        <w:spacing w:line="240" w:lineRule="auto"/>
        <w:jc w:val="center"/>
        <w:rPr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5"/>
        <w:gridCol w:w="2127"/>
        <w:gridCol w:w="2127"/>
        <w:gridCol w:w="957"/>
      </w:tblGrid>
      <w:tr w:rsidR="00125242" w:rsidTr="006244BD">
        <w:trPr>
          <w:trHeight w:val="483"/>
        </w:trPr>
        <w:tc>
          <w:tcPr>
            <w:tcW w:w="4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6244BD" w:rsidTr="006244BD">
        <w:trPr>
          <w:trHeight w:val="3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D" w:rsidRDefault="006244B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D" w:rsidRDefault="006244BD">
            <w:pPr>
              <w:spacing w:line="240" w:lineRule="auto"/>
              <w:ind w:hanging="47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BD" w:rsidRDefault="006244BD">
            <w:pPr>
              <w:spacing w:line="240" w:lineRule="auto"/>
              <w:ind w:hanging="47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Змістовий модуль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BD" w:rsidRDefault="006244B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Змістовий модуль 4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D" w:rsidRDefault="006244BD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244BD" w:rsidTr="006244BD">
        <w:trPr>
          <w:trHeight w:val="17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4BD" w:rsidRDefault="006244B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Теми 1-5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4BD" w:rsidRDefault="006244B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Теми </w:t>
            </w:r>
            <w:r w:rsidR="00E3022F">
              <w:rPr>
                <w:lang w:val="uk-UA"/>
              </w:rPr>
              <w:t>6-7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BD" w:rsidRDefault="00E3022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Теми 8-10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BD" w:rsidRDefault="00E3022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Теми 11-13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BD" w:rsidRDefault="006244BD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44BD" w:rsidTr="006244BD">
        <w:trPr>
          <w:trHeight w:val="340"/>
        </w:trPr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BD" w:rsidRDefault="00E3022F" w:rsidP="00E3022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BD" w:rsidRDefault="00E3022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BD" w:rsidRDefault="00E3022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BD" w:rsidRDefault="00E3022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D" w:rsidRDefault="006244BD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125242" w:rsidRDefault="00125242" w:rsidP="00125242">
      <w:pPr>
        <w:widowControl/>
        <w:adjustRightInd/>
        <w:spacing w:line="240" w:lineRule="auto"/>
        <w:jc w:val="center"/>
        <w:rPr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5242" w:rsidTr="00125242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25242" w:rsidTr="00125242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125242" w:rsidTr="00125242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125242" w:rsidTr="00125242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125242" w:rsidTr="00125242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125242" w:rsidTr="00125242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125242" w:rsidTr="00125242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125242" w:rsidTr="00125242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2" w:rsidRDefault="00125242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11. Рекомендована література</w:t>
      </w:r>
    </w:p>
    <w:p w:rsidR="00125242" w:rsidRDefault="00125242" w:rsidP="00125242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spacing w:line="360" w:lineRule="auto"/>
        <w:ind w:firstLine="567"/>
        <w:jc w:val="left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125242" w:rsidRDefault="00125242" w:rsidP="00E3022F">
      <w:pPr>
        <w:widowControl/>
        <w:autoSpaceDE w:val="0"/>
        <w:autoSpaceDN w:val="0"/>
        <w:spacing w:line="360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val="uk-UA"/>
        </w:rPr>
        <w:t xml:space="preserve">Давиденко Г.Й., </w:t>
      </w:r>
      <w:proofErr w:type="spellStart"/>
      <w:r>
        <w:rPr>
          <w:sz w:val="28"/>
          <w:szCs w:val="28"/>
          <w:lang w:val="uk-UA"/>
        </w:rPr>
        <w:t>Стрельчук</w:t>
      </w:r>
      <w:proofErr w:type="spellEnd"/>
      <w:r>
        <w:rPr>
          <w:sz w:val="28"/>
          <w:szCs w:val="28"/>
          <w:lang w:val="uk-UA"/>
        </w:rPr>
        <w:t xml:space="preserve"> Г.М., </w:t>
      </w:r>
      <w:proofErr w:type="spellStart"/>
      <w:r>
        <w:rPr>
          <w:sz w:val="28"/>
          <w:szCs w:val="28"/>
          <w:lang w:val="uk-UA"/>
        </w:rPr>
        <w:t>Грича</w:t>
      </w:r>
      <w:r w:rsidR="00C706A8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Н.І. </w:t>
      </w:r>
      <w:r>
        <w:rPr>
          <w:color w:val="000000"/>
          <w:sz w:val="28"/>
          <w:szCs w:val="28"/>
          <w:lang w:val="uk-UA" w:eastAsia="uk-UA"/>
        </w:rPr>
        <w:t xml:space="preserve">Історія зарубіжної літератури ХХ століття. </w:t>
      </w:r>
      <w:r>
        <w:rPr>
          <w:sz w:val="28"/>
          <w:szCs w:val="28"/>
          <w:lang w:val="uk-UA"/>
        </w:rPr>
        <w:t xml:space="preserve">Київ : Центр </w:t>
      </w:r>
      <w:r w:rsidR="007335ED">
        <w:rPr>
          <w:sz w:val="28"/>
          <w:szCs w:val="28"/>
          <w:lang w:val="uk-UA"/>
        </w:rPr>
        <w:t>учбової</w:t>
      </w:r>
      <w:r>
        <w:rPr>
          <w:sz w:val="28"/>
          <w:szCs w:val="28"/>
          <w:lang w:val="uk-UA"/>
        </w:rPr>
        <w:t xml:space="preserve"> літератури, 201</w:t>
      </w:r>
      <w:r w:rsidR="007335E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488 с.</w:t>
      </w:r>
    </w:p>
    <w:p w:rsidR="007335ED" w:rsidRDefault="007335ED" w:rsidP="0012524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D4105">
        <w:rPr>
          <w:sz w:val="28"/>
          <w:szCs w:val="28"/>
          <w:lang w:val="uk-UA"/>
        </w:rPr>
        <w:t xml:space="preserve">Давиденко Г., Чайка О., </w:t>
      </w:r>
      <w:proofErr w:type="spellStart"/>
      <w:r w:rsidR="002D4105">
        <w:rPr>
          <w:sz w:val="28"/>
          <w:szCs w:val="28"/>
          <w:lang w:val="uk-UA"/>
        </w:rPr>
        <w:t>Кушнєрьова</w:t>
      </w:r>
      <w:proofErr w:type="spellEnd"/>
      <w:r w:rsidR="002D4105">
        <w:rPr>
          <w:sz w:val="28"/>
          <w:szCs w:val="28"/>
          <w:lang w:val="uk-UA"/>
        </w:rPr>
        <w:t xml:space="preserve"> М. </w:t>
      </w:r>
      <w:r w:rsidR="002D4105">
        <w:rPr>
          <w:color w:val="000000"/>
          <w:sz w:val="28"/>
          <w:szCs w:val="28"/>
          <w:lang w:val="uk-UA" w:eastAsia="uk-UA"/>
        </w:rPr>
        <w:t xml:space="preserve">Історія новітньої зарубіжної літератури. </w:t>
      </w:r>
      <w:r w:rsidR="002D4105">
        <w:rPr>
          <w:sz w:val="28"/>
          <w:szCs w:val="28"/>
          <w:lang w:val="uk-UA"/>
        </w:rPr>
        <w:t xml:space="preserve">Київ : Центр </w:t>
      </w:r>
      <w:r w:rsidR="00ED2150">
        <w:rPr>
          <w:sz w:val="28"/>
          <w:szCs w:val="28"/>
          <w:lang w:val="uk-UA"/>
        </w:rPr>
        <w:t>учбової</w:t>
      </w:r>
      <w:r w:rsidR="002D4105">
        <w:rPr>
          <w:sz w:val="28"/>
          <w:szCs w:val="28"/>
          <w:lang w:val="uk-UA"/>
        </w:rPr>
        <w:t xml:space="preserve"> літератури, 2021. 274 с.</w:t>
      </w:r>
    </w:p>
    <w:p w:rsidR="00C706A8" w:rsidRDefault="00D11570" w:rsidP="0012524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06A8">
        <w:rPr>
          <w:sz w:val="28"/>
          <w:szCs w:val="28"/>
          <w:lang w:val="uk-UA"/>
        </w:rPr>
        <w:t xml:space="preserve">. </w:t>
      </w:r>
      <w:proofErr w:type="spellStart"/>
      <w:r w:rsidR="00C706A8">
        <w:rPr>
          <w:sz w:val="28"/>
          <w:szCs w:val="28"/>
          <w:lang w:val="uk-UA"/>
        </w:rPr>
        <w:t>Колошук</w:t>
      </w:r>
      <w:proofErr w:type="spellEnd"/>
      <w:r w:rsidR="00C706A8">
        <w:rPr>
          <w:sz w:val="28"/>
          <w:szCs w:val="28"/>
          <w:lang w:val="uk-UA"/>
        </w:rPr>
        <w:t xml:space="preserve"> Н.Г. Історія зарубіжної літератури ХХ століття: у 2 ч. : </w:t>
      </w:r>
      <w:proofErr w:type="spellStart"/>
      <w:r w:rsidR="00C706A8">
        <w:rPr>
          <w:sz w:val="28"/>
          <w:szCs w:val="28"/>
          <w:lang w:val="uk-UA"/>
        </w:rPr>
        <w:t>навч</w:t>
      </w:r>
      <w:proofErr w:type="spellEnd"/>
      <w:r w:rsidR="00C706A8">
        <w:rPr>
          <w:sz w:val="28"/>
          <w:szCs w:val="28"/>
          <w:lang w:val="uk-UA"/>
        </w:rPr>
        <w:t xml:space="preserve">. </w:t>
      </w:r>
      <w:proofErr w:type="spellStart"/>
      <w:r w:rsidR="00C706A8">
        <w:rPr>
          <w:sz w:val="28"/>
          <w:szCs w:val="28"/>
          <w:lang w:val="uk-UA"/>
        </w:rPr>
        <w:lastRenderedPageBreak/>
        <w:t>посіб</w:t>
      </w:r>
      <w:proofErr w:type="spellEnd"/>
      <w:r w:rsidR="00C706A8">
        <w:rPr>
          <w:sz w:val="28"/>
          <w:szCs w:val="28"/>
          <w:lang w:val="uk-UA"/>
        </w:rPr>
        <w:t>. Київ : Кондор, 2023. 520 с.</w:t>
      </w:r>
    </w:p>
    <w:p w:rsidR="008E65BD" w:rsidRDefault="008E65BD" w:rsidP="008E65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Кузьменко В., </w:t>
      </w:r>
      <w:proofErr w:type="spellStart"/>
      <w:r>
        <w:rPr>
          <w:sz w:val="28"/>
          <w:szCs w:val="28"/>
          <w:lang w:val="uk-UA"/>
        </w:rPr>
        <w:t>Гарачковська</w:t>
      </w:r>
      <w:proofErr w:type="spellEnd"/>
      <w:r>
        <w:rPr>
          <w:sz w:val="28"/>
          <w:szCs w:val="28"/>
          <w:lang w:val="uk-UA"/>
        </w:rPr>
        <w:t xml:space="preserve"> О., Кузьменко М. та ін. Історія зарубіжної літератури ХХ століття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Київ : Академія, 2010. 494 с.</w:t>
      </w:r>
    </w:p>
    <w:p w:rsidR="007335ED" w:rsidRDefault="008E65BD" w:rsidP="0012524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5242">
        <w:rPr>
          <w:sz w:val="28"/>
          <w:szCs w:val="28"/>
          <w:lang w:val="uk-UA"/>
        </w:rPr>
        <w:t>.</w:t>
      </w:r>
      <w:r w:rsidR="007335ED">
        <w:rPr>
          <w:sz w:val="28"/>
          <w:szCs w:val="28"/>
          <w:lang w:val="uk-UA"/>
        </w:rPr>
        <w:t xml:space="preserve"> Літературознавча енциклопедія: у двох томах / Авт.-уклад. Ю.І.Ковалів. Київ : ВЦ «Академія», 2007.</w:t>
      </w:r>
    </w:p>
    <w:p w:rsidR="00812670" w:rsidRDefault="008E65BD" w:rsidP="0012524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12670">
        <w:rPr>
          <w:sz w:val="28"/>
          <w:szCs w:val="28"/>
          <w:lang w:val="uk-UA"/>
        </w:rPr>
        <w:t xml:space="preserve">. </w:t>
      </w:r>
      <w:proofErr w:type="spellStart"/>
      <w:r w:rsidR="00812670">
        <w:rPr>
          <w:sz w:val="28"/>
          <w:szCs w:val="28"/>
          <w:lang w:val="uk-UA"/>
        </w:rPr>
        <w:t>Помазан</w:t>
      </w:r>
      <w:proofErr w:type="spellEnd"/>
      <w:r w:rsidR="00812670">
        <w:rPr>
          <w:sz w:val="28"/>
          <w:szCs w:val="28"/>
          <w:lang w:val="uk-UA"/>
        </w:rPr>
        <w:t xml:space="preserve"> І.О. Історія зарубіжної літератури ХХ століття. Харків : НУА, 2016. 264 с.</w:t>
      </w:r>
    </w:p>
    <w:p w:rsidR="00125242" w:rsidRDefault="00125242" w:rsidP="00125242">
      <w:pPr>
        <w:spacing w:line="360" w:lineRule="auto"/>
        <w:rPr>
          <w:sz w:val="28"/>
          <w:szCs w:val="28"/>
          <w:lang w:val="uk-UA"/>
        </w:rPr>
      </w:pPr>
    </w:p>
    <w:p w:rsidR="00125242" w:rsidRDefault="00125242" w:rsidP="00125242">
      <w:pPr>
        <w:widowControl/>
        <w:autoSpaceDE w:val="0"/>
        <w:autoSpaceDN w:val="0"/>
        <w:spacing w:line="360" w:lineRule="auto"/>
        <w:ind w:firstLine="567"/>
        <w:jc w:val="left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125242" w:rsidRDefault="00E3022F" w:rsidP="0012524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25242">
        <w:rPr>
          <w:sz w:val="28"/>
          <w:szCs w:val="28"/>
          <w:lang w:val="uk-UA"/>
        </w:rPr>
        <w:t xml:space="preserve">. Ващенко Ю.А., </w:t>
      </w:r>
      <w:proofErr w:type="spellStart"/>
      <w:r w:rsidR="00125242">
        <w:rPr>
          <w:sz w:val="28"/>
          <w:szCs w:val="28"/>
          <w:lang w:val="uk-UA"/>
        </w:rPr>
        <w:t>Стовба</w:t>
      </w:r>
      <w:proofErr w:type="spellEnd"/>
      <w:r w:rsidR="00125242">
        <w:rPr>
          <w:sz w:val="28"/>
          <w:szCs w:val="28"/>
          <w:lang w:val="uk-UA"/>
        </w:rPr>
        <w:t xml:space="preserve"> Г.С. </w:t>
      </w:r>
      <w:r w:rsidR="00125242">
        <w:rPr>
          <w:color w:val="000000"/>
          <w:sz w:val="28"/>
          <w:szCs w:val="28"/>
          <w:lang w:val="uk-UA" w:eastAsia="uk-UA"/>
        </w:rPr>
        <w:t xml:space="preserve">Історія зарубіжної літератури ХХ століття : </w:t>
      </w:r>
      <w:proofErr w:type="spellStart"/>
      <w:r w:rsidR="00125242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="00125242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125242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="00125242">
        <w:rPr>
          <w:color w:val="000000"/>
          <w:sz w:val="28"/>
          <w:szCs w:val="28"/>
          <w:lang w:val="uk-UA" w:eastAsia="uk-UA"/>
        </w:rPr>
        <w:t>. Харків : ХНУ</w:t>
      </w:r>
      <w:r w:rsidR="00125242">
        <w:rPr>
          <w:sz w:val="28"/>
          <w:szCs w:val="28"/>
          <w:lang w:val="uk-UA"/>
        </w:rPr>
        <w:t>, 2014. 152 с.</w:t>
      </w:r>
    </w:p>
    <w:p w:rsidR="00E3022F" w:rsidRDefault="00E3022F" w:rsidP="0012524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Волков А. Лексикон загального та порівняльного літературознавства.</w:t>
      </w:r>
      <w:r w:rsidR="00DD46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Чернівці : Золоті литаври, 2001. </w:t>
      </w:r>
      <w:r w:rsidR="00DD46F0">
        <w:rPr>
          <w:sz w:val="28"/>
          <w:szCs w:val="28"/>
          <w:lang w:val="uk-UA"/>
        </w:rPr>
        <w:t>634 с.</w:t>
      </w:r>
    </w:p>
    <w:p w:rsidR="00125242" w:rsidRDefault="005E495E" w:rsidP="0012524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25242">
        <w:rPr>
          <w:sz w:val="28"/>
          <w:szCs w:val="28"/>
          <w:lang w:val="uk-UA"/>
        </w:rPr>
        <w:t xml:space="preserve">. </w:t>
      </w:r>
      <w:proofErr w:type="spellStart"/>
      <w:r w:rsidR="00125242">
        <w:rPr>
          <w:sz w:val="28"/>
          <w:szCs w:val="28"/>
          <w:lang w:val="uk-UA"/>
        </w:rPr>
        <w:t>Данильчук</w:t>
      </w:r>
      <w:proofErr w:type="spellEnd"/>
      <w:r w:rsidR="00125242">
        <w:rPr>
          <w:sz w:val="28"/>
          <w:szCs w:val="28"/>
          <w:lang w:val="uk-UA"/>
        </w:rPr>
        <w:t xml:space="preserve"> О.М. Постмодернізм: характерні особливості та проблеми розвитку : метод. вказівки. Миколаїв : НУК, 2008. 60 с.</w:t>
      </w:r>
    </w:p>
    <w:p w:rsidR="003910B8" w:rsidRDefault="00580EAC" w:rsidP="0012524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4</w:t>
      </w:r>
      <w:r w:rsidR="00D4320A">
        <w:rPr>
          <w:sz w:val="28"/>
          <w:szCs w:val="28"/>
          <w:lang w:val="uk-UA"/>
        </w:rPr>
        <w:t>.</w:t>
      </w:r>
      <w:r w:rsidR="00D4320A">
        <w:rPr>
          <w:sz w:val="28"/>
          <w:szCs w:val="28"/>
          <w:lang w:val="en-US"/>
        </w:rPr>
        <w:t xml:space="preserve"> </w:t>
      </w:r>
      <w:proofErr w:type="spellStart"/>
      <w:r w:rsidR="003910B8">
        <w:rPr>
          <w:sz w:val="28"/>
          <w:szCs w:val="28"/>
          <w:lang w:val="en-US"/>
        </w:rPr>
        <w:t>Cuddy</w:t>
      </w:r>
      <w:proofErr w:type="spellEnd"/>
      <w:r w:rsidR="003910B8">
        <w:rPr>
          <w:sz w:val="28"/>
          <w:szCs w:val="28"/>
          <w:lang w:val="en-US"/>
        </w:rPr>
        <w:t>-Kean, Melba “Ethics”. Modernism and Theory. Ed. Stephen Ross. New York: Routledge, 2009.</w:t>
      </w:r>
    </w:p>
    <w:p w:rsidR="00761C58" w:rsidRDefault="00580EAC" w:rsidP="00761C58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5</w:t>
      </w:r>
      <w:r w:rsidR="00761C58">
        <w:rPr>
          <w:sz w:val="28"/>
          <w:szCs w:val="28"/>
          <w:lang w:val="en-US"/>
        </w:rPr>
        <w:t>.</w:t>
      </w:r>
      <w:r w:rsidR="003910B8">
        <w:rPr>
          <w:sz w:val="28"/>
          <w:szCs w:val="28"/>
          <w:lang w:val="en-US"/>
        </w:rPr>
        <w:t xml:space="preserve"> Eliot, T.S., Tradition and he Individual Talent. The Norton Anthology of </w:t>
      </w:r>
      <w:r w:rsidR="00761C58">
        <w:rPr>
          <w:sz w:val="28"/>
          <w:szCs w:val="28"/>
          <w:lang w:val="en-US"/>
        </w:rPr>
        <w:t>English Literature Volume B. Ed. Stephen Greenblatt. New York: W.W. Norton &amp; Co, 2006.</w:t>
      </w:r>
    </w:p>
    <w:p w:rsidR="00425488" w:rsidRPr="00D4320A" w:rsidRDefault="00580EAC" w:rsidP="00425488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6</w:t>
      </w:r>
      <w:r w:rsidR="00425488">
        <w:rPr>
          <w:sz w:val="28"/>
          <w:szCs w:val="28"/>
          <w:lang w:val="en-US"/>
        </w:rPr>
        <w:t xml:space="preserve">. </w:t>
      </w:r>
      <w:proofErr w:type="spellStart"/>
      <w:r w:rsidR="00425488">
        <w:rPr>
          <w:sz w:val="28"/>
          <w:szCs w:val="28"/>
          <w:lang w:val="en-US"/>
        </w:rPr>
        <w:t>Howarth</w:t>
      </w:r>
      <w:proofErr w:type="spellEnd"/>
      <w:r w:rsidR="00425488">
        <w:rPr>
          <w:sz w:val="28"/>
          <w:szCs w:val="28"/>
          <w:lang w:val="en-US"/>
        </w:rPr>
        <w:t>, Peter. The Cambridge Introduction to Modernist Poetry. Cambridge: Cambridge University Press, 2012.</w:t>
      </w:r>
    </w:p>
    <w:p w:rsidR="00D71010" w:rsidRDefault="00580EAC" w:rsidP="00D71010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7</w:t>
      </w:r>
      <w:r w:rsidR="00425488">
        <w:rPr>
          <w:sz w:val="28"/>
          <w:szCs w:val="28"/>
          <w:lang w:val="en-US"/>
        </w:rPr>
        <w:t xml:space="preserve">. J. H. </w:t>
      </w:r>
      <w:proofErr w:type="spellStart"/>
      <w:r w:rsidR="00425488">
        <w:rPr>
          <w:sz w:val="28"/>
          <w:szCs w:val="28"/>
          <w:lang w:val="en-US"/>
        </w:rPr>
        <w:t>Dettmar</w:t>
      </w:r>
      <w:proofErr w:type="spellEnd"/>
      <w:r w:rsidR="00425488">
        <w:rPr>
          <w:sz w:val="28"/>
          <w:szCs w:val="28"/>
          <w:lang w:val="en-US"/>
        </w:rPr>
        <w:t xml:space="preserve"> “Modernism” in </w:t>
      </w:r>
      <w:proofErr w:type="gramStart"/>
      <w:r w:rsidR="00425488">
        <w:rPr>
          <w:sz w:val="28"/>
          <w:szCs w:val="28"/>
          <w:lang w:val="en-US"/>
        </w:rPr>
        <w:t>The</w:t>
      </w:r>
      <w:proofErr w:type="gramEnd"/>
      <w:r w:rsidR="00425488" w:rsidRPr="00425488">
        <w:rPr>
          <w:sz w:val="28"/>
          <w:szCs w:val="28"/>
          <w:lang w:val="en-US"/>
        </w:rPr>
        <w:t xml:space="preserve"> </w:t>
      </w:r>
      <w:r w:rsidR="00425488">
        <w:rPr>
          <w:sz w:val="28"/>
          <w:szCs w:val="28"/>
          <w:lang w:val="en-US"/>
        </w:rPr>
        <w:t>Oxford Encyclopedia of British Literature</w:t>
      </w:r>
      <w:r w:rsidR="00D71010">
        <w:rPr>
          <w:sz w:val="28"/>
          <w:szCs w:val="28"/>
          <w:lang w:val="en-US"/>
        </w:rPr>
        <w:t xml:space="preserve"> ed</w:t>
      </w:r>
      <w:r w:rsidR="00425488">
        <w:rPr>
          <w:sz w:val="28"/>
          <w:szCs w:val="28"/>
          <w:lang w:val="en-US"/>
        </w:rPr>
        <w:t>.</w:t>
      </w:r>
      <w:r w:rsidR="00D71010">
        <w:rPr>
          <w:sz w:val="28"/>
          <w:szCs w:val="28"/>
          <w:lang w:val="en-US"/>
        </w:rPr>
        <w:t xml:space="preserve"> by David Scott </w:t>
      </w:r>
      <w:proofErr w:type="spellStart"/>
      <w:r w:rsidR="00D71010">
        <w:rPr>
          <w:sz w:val="28"/>
          <w:szCs w:val="28"/>
          <w:lang w:val="en-US"/>
        </w:rPr>
        <w:t>Kastan</w:t>
      </w:r>
      <w:proofErr w:type="spellEnd"/>
      <w:r w:rsidR="00D71010">
        <w:rPr>
          <w:sz w:val="28"/>
          <w:szCs w:val="28"/>
          <w:lang w:val="en-US"/>
        </w:rPr>
        <w:t>. Oxford University Press, 2006.</w:t>
      </w:r>
    </w:p>
    <w:p w:rsidR="00125242" w:rsidRDefault="00580EAC" w:rsidP="0012524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8</w:t>
      </w:r>
      <w:r w:rsidR="005E495E">
        <w:rPr>
          <w:sz w:val="28"/>
          <w:szCs w:val="28"/>
          <w:lang w:val="uk-UA"/>
        </w:rPr>
        <w:t xml:space="preserve">. </w:t>
      </w:r>
      <w:r w:rsidR="00D4320A">
        <w:rPr>
          <w:sz w:val="28"/>
          <w:szCs w:val="28"/>
          <w:lang w:val="en-US"/>
        </w:rPr>
        <w:t xml:space="preserve">Morgan, Bill. </w:t>
      </w:r>
      <w:proofErr w:type="gramStart"/>
      <w:r w:rsidR="00D4320A">
        <w:rPr>
          <w:sz w:val="28"/>
          <w:szCs w:val="28"/>
          <w:lang w:val="en-US"/>
        </w:rPr>
        <w:t>The Is</w:t>
      </w:r>
      <w:proofErr w:type="gramEnd"/>
      <w:r w:rsidR="00D4320A">
        <w:rPr>
          <w:sz w:val="28"/>
          <w:szCs w:val="28"/>
          <w:lang w:val="en-US"/>
        </w:rPr>
        <w:t xml:space="preserve"> Holy: The Complete, Uncensored History of the Beat Generation. Berkeley, CA: Counterpoint, 2010.</w:t>
      </w:r>
    </w:p>
    <w:p w:rsidR="00D4320A" w:rsidRDefault="00580EAC" w:rsidP="0012524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9</w:t>
      </w:r>
      <w:r w:rsidR="00D4320A">
        <w:rPr>
          <w:sz w:val="28"/>
          <w:szCs w:val="28"/>
          <w:lang w:val="en-US"/>
        </w:rPr>
        <w:t>. Moses, Cathy. Dissenting Fictions: Identity and Resistance in the Contemporary American Novel, 2000/</w:t>
      </w:r>
    </w:p>
    <w:p w:rsidR="00D4320A" w:rsidRDefault="005E495E" w:rsidP="0012524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</w:t>
      </w:r>
      <w:r w:rsidR="00580EAC">
        <w:rPr>
          <w:sz w:val="28"/>
          <w:szCs w:val="28"/>
          <w:lang w:val="uk-UA"/>
        </w:rPr>
        <w:t>0</w:t>
      </w:r>
      <w:r w:rsidR="00D4320A">
        <w:rPr>
          <w:sz w:val="28"/>
          <w:szCs w:val="28"/>
          <w:lang w:val="en-US"/>
        </w:rPr>
        <w:t>. Neal, Marc Anthony. Soul Babies: Black Popular Culture and the Post-Soul Aesthetic.</w:t>
      </w:r>
    </w:p>
    <w:p w:rsidR="00D4320A" w:rsidRDefault="00580EAC" w:rsidP="0012524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>11</w:t>
      </w:r>
      <w:r w:rsidR="00BD6DB4">
        <w:rPr>
          <w:sz w:val="28"/>
          <w:szCs w:val="28"/>
          <w:lang w:val="en-US"/>
        </w:rPr>
        <w:t xml:space="preserve">. O’Donnell, Patrick. The American novel now: contemporary American fictions since 1980. Malden, </w:t>
      </w:r>
      <w:proofErr w:type="gramStart"/>
      <w:r w:rsidR="00BD6DB4">
        <w:rPr>
          <w:sz w:val="28"/>
          <w:szCs w:val="28"/>
          <w:lang w:val="en-US"/>
        </w:rPr>
        <w:t>MA :</w:t>
      </w:r>
      <w:proofErr w:type="gramEnd"/>
      <w:r w:rsidR="00BD6DB4">
        <w:rPr>
          <w:sz w:val="28"/>
          <w:szCs w:val="28"/>
          <w:lang w:val="en-US"/>
        </w:rPr>
        <w:t xml:space="preserve"> Wiley-Blackwell, 2010.</w:t>
      </w:r>
    </w:p>
    <w:p w:rsidR="00BD6DB4" w:rsidRDefault="00580EAC" w:rsidP="0012524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12</w:t>
      </w:r>
      <w:r w:rsidR="00BD6DB4">
        <w:rPr>
          <w:sz w:val="28"/>
          <w:szCs w:val="28"/>
          <w:lang w:val="en-US"/>
        </w:rPr>
        <w:t xml:space="preserve">. Wagner-Martin, Linda. </w:t>
      </w:r>
      <w:r w:rsidR="000A2014">
        <w:rPr>
          <w:sz w:val="28"/>
          <w:szCs w:val="28"/>
          <w:lang w:val="en-US"/>
        </w:rPr>
        <w:t>A history of American literature: 1950 to the present. Wiley-Blackwell Histories</w:t>
      </w:r>
      <w:r w:rsidR="000A2014" w:rsidRPr="000A2014">
        <w:rPr>
          <w:sz w:val="28"/>
          <w:szCs w:val="28"/>
          <w:lang w:val="en-US"/>
        </w:rPr>
        <w:t xml:space="preserve"> </w:t>
      </w:r>
      <w:r w:rsidR="000A2014">
        <w:rPr>
          <w:sz w:val="28"/>
          <w:szCs w:val="28"/>
          <w:lang w:val="en-US"/>
        </w:rPr>
        <w:t xml:space="preserve">of American Literature. </w:t>
      </w:r>
      <w:proofErr w:type="spellStart"/>
      <w:r w:rsidR="000A2014">
        <w:rPr>
          <w:sz w:val="28"/>
          <w:szCs w:val="28"/>
          <w:lang w:val="en-US"/>
        </w:rPr>
        <w:t>Chichester</w:t>
      </w:r>
      <w:proofErr w:type="spellEnd"/>
      <w:r w:rsidR="000A2014">
        <w:rPr>
          <w:sz w:val="28"/>
          <w:szCs w:val="28"/>
          <w:lang w:val="en-US"/>
        </w:rPr>
        <w:t xml:space="preserve">, West </w:t>
      </w:r>
      <w:proofErr w:type="gramStart"/>
      <w:r w:rsidR="000A2014">
        <w:rPr>
          <w:sz w:val="28"/>
          <w:szCs w:val="28"/>
          <w:lang w:val="en-US"/>
        </w:rPr>
        <w:t>Sussex :</w:t>
      </w:r>
      <w:proofErr w:type="gramEnd"/>
      <w:r w:rsidR="000A2014">
        <w:rPr>
          <w:sz w:val="28"/>
          <w:szCs w:val="28"/>
          <w:lang w:val="en-US"/>
        </w:rPr>
        <w:t xml:space="preserve"> Wiley-Blackwell 2013.</w:t>
      </w:r>
    </w:p>
    <w:p w:rsidR="00110360" w:rsidRDefault="00580EAC" w:rsidP="0012524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13</w:t>
      </w:r>
      <w:r w:rsidR="00110360">
        <w:rPr>
          <w:sz w:val="28"/>
          <w:szCs w:val="28"/>
          <w:lang w:val="en-US"/>
        </w:rPr>
        <w:t>. The Oxford Chronology of English Literature. Oxford: Oxford University Press, 2002.</w:t>
      </w:r>
    </w:p>
    <w:p w:rsidR="00110360" w:rsidRPr="00D4320A" w:rsidRDefault="00110360" w:rsidP="0012524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580EAC"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. The Oxford Companion to English Literature. Oxford:</w:t>
      </w:r>
      <w:r w:rsidR="00C471EB">
        <w:rPr>
          <w:sz w:val="28"/>
          <w:szCs w:val="28"/>
          <w:lang w:val="en-US"/>
        </w:rPr>
        <w:t xml:space="preserve"> Oxford University Press, 2000.</w:t>
      </w:r>
    </w:p>
    <w:p w:rsidR="005E495E" w:rsidRDefault="005E495E" w:rsidP="00125242">
      <w:pPr>
        <w:widowControl/>
        <w:autoSpaceDE w:val="0"/>
        <w:autoSpaceDN w:val="0"/>
        <w:spacing w:line="36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25242" w:rsidRDefault="00125242" w:rsidP="00125242">
      <w:pPr>
        <w:widowControl/>
        <w:autoSpaceDE w:val="0"/>
        <w:autoSpaceDN w:val="0"/>
        <w:spacing w:line="36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12. Інформаційні ресурси в Інтернеті</w:t>
      </w:r>
    </w:p>
    <w:p w:rsidR="00C471EB" w:rsidRPr="00C471EB" w:rsidRDefault="002D4105" w:rsidP="00C471EB">
      <w:pPr>
        <w:widowControl/>
        <w:autoSpaceDE w:val="0"/>
        <w:autoSpaceDN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25242">
        <w:rPr>
          <w:sz w:val="28"/>
          <w:szCs w:val="28"/>
          <w:lang w:val="uk-UA"/>
        </w:rPr>
        <w:t xml:space="preserve">. </w:t>
      </w:r>
      <w:r w:rsidR="00C471EB">
        <w:rPr>
          <w:sz w:val="28"/>
          <w:szCs w:val="28"/>
          <w:lang w:val="uk-UA"/>
        </w:rPr>
        <w:t xml:space="preserve">Бібліотека світової літератури. Оригінали й переклади: </w:t>
      </w:r>
      <w:r w:rsidR="00C471EB">
        <w:rPr>
          <w:sz w:val="28"/>
          <w:szCs w:val="28"/>
          <w:lang w:val="en-US"/>
        </w:rPr>
        <w:t>https</w:t>
      </w:r>
      <w:r w:rsidR="00C471EB" w:rsidRPr="002D4105">
        <w:rPr>
          <w:sz w:val="28"/>
          <w:szCs w:val="28"/>
        </w:rPr>
        <w:t>//</w:t>
      </w:r>
      <w:r w:rsidR="00C471EB">
        <w:rPr>
          <w:sz w:val="28"/>
          <w:szCs w:val="28"/>
          <w:lang w:val="en-US"/>
        </w:rPr>
        <w:t>www</w:t>
      </w:r>
      <w:r w:rsidR="00C471EB" w:rsidRPr="002D4105">
        <w:rPr>
          <w:sz w:val="28"/>
          <w:szCs w:val="28"/>
        </w:rPr>
        <w:t>.</w:t>
      </w:r>
      <w:proofErr w:type="spellStart"/>
      <w:r w:rsidR="00C471EB">
        <w:rPr>
          <w:sz w:val="28"/>
          <w:szCs w:val="28"/>
          <w:lang w:val="en-US"/>
        </w:rPr>
        <w:t>ae</w:t>
      </w:r>
      <w:proofErr w:type="spellEnd"/>
      <w:r w:rsidR="00C471EB" w:rsidRPr="002D4105">
        <w:rPr>
          <w:sz w:val="28"/>
          <w:szCs w:val="28"/>
        </w:rPr>
        <w:t>-</w:t>
      </w:r>
      <w:r w:rsidR="00C471EB">
        <w:rPr>
          <w:sz w:val="28"/>
          <w:szCs w:val="28"/>
          <w:lang w:val="en-US"/>
        </w:rPr>
        <w:t>lib</w:t>
      </w:r>
      <w:r w:rsidR="00C471EB" w:rsidRPr="002D4105">
        <w:rPr>
          <w:sz w:val="28"/>
          <w:szCs w:val="28"/>
        </w:rPr>
        <w:t>.</w:t>
      </w:r>
      <w:r w:rsidR="00C471EB">
        <w:rPr>
          <w:sz w:val="28"/>
          <w:szCs w:val="28"/>
          <w:lang w:val="en-US"/>
        </w:rPr>
        <w:t>org</w:t>
      </w:r>
      <w:r w:rsidR="00C471EB" w:rsidRPr="002D4105">
        <w:rPr>
          <w:sz w:val="28"/>
          <w:szCs w:val="28"/>
        </w:rPr>
        <w:t>.</w:t>
      </w:r>
      <w:proofErr w:type="spellStart"/>
      <w:r w:rsidR="00C471EB">
        <w:rPr>
          <w:sz w:val="28"/>
          <w:szCs w:val="28"/>
          <w:lang w:val="en-US"/>
        </w:rPr>
        <w:t>ua</w:t>
      </w:r>
      <w:proofErr w:type="spellEnd"/>
    </w:p>
    <w:p w:rsidR="00FB0612" w:rsidRPr="00FB0612" w:rsidRDefault="00C471EB" w:rsidP="00FB0612">
      <w:pPr>
        <w:widowControl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FB0612">
        <w:rPr>
          <w:sz w:val="28"/>
          <w:szCs w:val="28"/>
          <w:lang w:val="uk-UA"/>
        </w:rPr>
        <w:t xml:space="preserve">Бібліотека світової літератури. </w:t>
      </w:r>
      <w:r w:rsidR="00FB0612">
        <w:rPr>
          <w:sz w:val="28"/>
          <w:szCs w:val="28"/>
          <w:lang w:val="en-US"/>
        </w:rPr>
        <w:t>https</w:t>
      </w:r>
      <w:r w:rsidR="00FB0612" w:rsidRPr="002D4105">
        <w:rPr>
          <w:sz w:val="28"/>
          <w:szCs w:val="28"/>
        </w:rPr>
        <w:t>//</w:t>
      </w:r>
      <w:proofErr w:type="spellStart"/>
      <w:r w:rsidR="00FB0612">
        <w:rPr>
          <w:sz w:val="28"/>
          <w:szCs w:val="28"/>
          <w:lang w:val="en-US"/>
        </w:rPr>
        <w:t>openlibrery</w:t>
      </w:r>
      <w:proofErr w:type="spellEnd"/>
      <w:r w:rsidR="00FB0612" w:rsidRPr="00FB0612">
        <w:rPr>
          <w:sz w:val="28"/>
          <w:szCs w:val="28"/>
        </w:rPr>
        <w:t>.</w:t>
      </w:r>
      <w:r w:rsidR="00FB0612">
        <w:rPr>
          <w:sz w:val="28"/>
          <w:szCs w:val="28"/>
          <w:lang w:val="en-US"/>
        </w:rPr>
        <w:t>org</w:t>
      </w:r>
      <w:r w:rsidR="00FB0612" w:rsidRPr="00FB0612">
        <w:rPr>
          <w:sz w:val="28"/>
          <w:szCs w:val="28"/>
        </w:rPr>
        <w:t>/</w:t>
      </w:r>
    </w:p>
    <w:p w:rsidR="00C471EB" w:rsidRPr="00FB0612" w:rsidRDefault="00FB0612" w:rsidP="00125242">
      <w:pPr>
        <w:widowControl/>
        <w:autoSpaceDE w:val="0"/>
        <w:autoSpaceDN w:val="0"/>
        <w:spacing w:line="360" w:lineRule="auto"/>
        <w:rPr>
          <w:sz w:val="28"/>
          <w:szCs w:val="28"/>
          <w:u w:val="single"/>
        </w:rPr>
      </w:pPr>
      <w:r w:rsidRPr="00FB0612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</w:t>
      </w:r>
      <w:r w:rsidR="00C471EB">
        <w:rPr>
          <w:sz w:val="28"/>
          <w:szCs w:val="28"/>
          <w:lang w:val="uk-UA"/>
        </w:rPr>
        <w:t xml:space="preserve">Бібліотека української і світової літератури. </w:t>
      </w:r>
      <w:r w:rsidR="00C471EB">
        <w:rPr>
          <w:sz w:val="28"/>
          <w:szCs w:val="28"/>
          <w:lang w:val="en-US"/>
        </w:rPr>
        <w:t>https</w:t>
      </w:r>
      <w:r w:rsidR="00C471EB" w:rsidRPr="00C471EB">
        <w:rPr>
          <w:sz w:val="28"/>
          <w:szCs w:val="28"/>
          <w:lang w:val="uk-UA"/>
        </w:rPr>
        <w:t>//</w:t>
      </w:r>
      <w:r w:rsidR="00C471EB">
        <w:rPr>
          <w:sz w:val="28"/>
          <w:szCs w:val="28"/>
          <w:lang w:val="en-US"/>
        </w:rPr>
        <w:t>www</w:t>
      </w:r>
      <w:r w:rsidR="00C471EB" w:rsidRPr="00C471EB">
        <w:rPr>
          <w:sz w:val="28"/>
          <w:szCs w:val="28"/>
          <w:lang w:val="uk-UA"/>
        </w:rPr>
        <w:t>.</w:t>
      </w:r>
      <w:proofErr w:type="spellStart"/>
      <w:r w:rsidR="00C471EB">
        <w:rPr>
          <w:sz w:val="28"/>
          <w:szCs w:val="28"/>
          <w:u w:val="single"/>
          <w:lang w:val="en-US"/>
        </w:rPr>
        <w:t>ukrlib</w:t>
      </w:r>
      <w:proofErr w:type="spellEnd"/>
      <w:r w:rsidR="00C471EB">
        <w:rPr>
          <w:sz w:val="28"/>
          <w:szCs w:val="28"/>
          <w:u w:val="single"/>
          <w:lang w:val="uk-UA"/>
        </w:rPr>
        <w:t>.</w:t>
      </w:r>
      <w:r w:rsidR="00C471EB">
        <w:rPr>
          <w:sz w:val="28"/>
          <w:szCs w:val="28"/>
          <w:u w:val="single"/>
          <w:lang w:val="en-US"/>
        </w:rPr>
        <w:t>com</w:t>
      </w:r>
      <w:r w:rsidR="00C471EB" w:rsidRPr="00C471EB">
        <w:rPr>
          <w:sz w:val="28"/>
          <w:szCs w:val="28"/>
          <w:u w:val="single"/>
          <w:lang w:val="uk-UA"/>
        </w:rPr>
        <w:t>.</w:t>
      </w:r>
      <w:proofErr w:type="spellStart"/>
      <w:r w:rsidR="00C471EB">
        <w:rPr>
          <w:sz w:val="28"/>
          <w:szCs w:val="28"/>
          <w:u w:val="single"/>
          <w:lang w:val="en-US"/>
        </w:rPr>
        <w:t>ua</w:t>
      </w:r>
      <w:proofErr w:type="spellEnd"/>
      <w:r w:rsidR="00C471EB" w:rsidRPr="00C471EB">
        <w:rPr>
          <w:sz w:val="28"/>
          <w:szCs w:val="28"/>
          <w:u w:val="single"/>
          <w:lang w:val="uk-UA"/>
        </w:rPr>
        <w:t>/</w:t>
      </w:r>
    </w:p>
    <w:p w:rsidR="00C471EB" w:rsidRPr="00C471EB" w:rsidRDefault="00FB0612" w:rsidP="00125242">
      <w:pPr>
        <w:widowControl/>
        <w:autoSpaceDE w:val="0"/>
        <w:autoSpaceDN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71EB" w:rsidRPr="00C471EB">
        <w:rPr>
          <w:sz w:val="28"/>
          <w:szCs w:val="28"/>
          <w:lang w:val="uk-UA"/>
        </w:rPr>
        <w:t>.</w:t>
      </w:r>
      <w:r w:rsidR="00C471EB">
        <w:rPr>
          <w:sz w:val="28"/>
          <w:szCs w:val="28"/>
          <w:lang w:val="uk-UA"/>
        </w:rPr>
        <w:t xml:space="preserve"> Вільна онлайн-бібліотека україномовної літератури.</w:t>
      </w:r>
      <w:r w:rsidR="00C471EB" w:rsidRPr="00FB0612">
        <w:rPr>
          <w:sz w:val="28"/>
          <w:szCs w:val="28"/>
        </w:rPr>
        <w:t xml:space="preserve"> </w:t>
      </w:r>
      <w:r w:rsidR="00C471EB">
        <w:rPr>
          <w:sz w:val="28"/>
          <w:szCs w:val="28"/>
          <w:lang w:val="en-US"/>
        </w:rPr>
        <w:t>https</w:t>
      </w:r>
      <w:r w:rsidR="00C471EB" w:rsidRPr="00C471EB">
        <w:rPr>
          <w:sz w:val="28"/>
          <w:szCs w:val="28"/>
          <w:lang w:val="uk-UA"/>
        </w:rPr>
        <w:t>//</w:t>
      </w:r>
      <w:proofErr w:type="spellStart"/>
      <w:r>
        <w:rPr>
          <w:sz w:val="28"/>
          <w:szCs w:val="28"/>
          <w:lang w:val="en-US"/>
        </w:rPr>
        <w:t>chtyvo</w:t>
      </w:r>
      <w:proofErr w:type="spellEnd"/>
      <w:r w:rsidRPr="00FB061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FB06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FB0612">
        <w:rPr>
          <w:sz w:val="28"/>
          <w:szCs w:val="28"/>
        </w:rPr>
        <w:t>/</w:t>
      </w:r>
    </w:p>
    <w:p w:rsidR="002D4105" w:rsidRPr="002D4105" w:rsidRDefault="00FB0612" w:rsidP="00125242">
      <w:pPr>
        <w:widowControl/>
        <w:autoSpaceDE w:val="0"/>
        <w:autoSpaceDN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D4105">
        <w:rPr>
          <w:sz w:val="28"/>
          <w:szCs w:val="28"/>
          <w:lang w:val="uk-UA"/>
        </w:rPr>
        <w:t xml:space="preserve">. Історія світової літератури. Статті та матеріали </w:t>
      </w:r>
      <w:r w:rsidR="002D4105">
        <w:rPr>
          <w:sz w:val="28"/>
          <w:szCs w:val="28"/>
          <w:lang w:val="en-US"/>
        </w:rPr>
        <w:t>https</w:t>
      </w:r>
      <w:r w:rsidR="002D4105" w:rsidRPr="002D4105">
        <w:rPr>
          <w:sz w:val="28"/>
          <w:szCs w:val="28"/>
        </w:rPr>
        <w:t>//</w:t>
      </w:r>
      <w:r w:rsidR="002D4105">
        <w:rPr>
          <w:sz w:val="28"/>
          <w:szCs w:val="28"/>
          <w:lang w:val="en-US"/>
        </w:rPr>
        <w:t>www</w:t>
      </w:r>
      <w:r w:rsidR="002D4105" w:rsidRPr="002D4105">
        <w:rPr>
          <w:sz w:val="28"/>
          <w:szCs w:val="28"/>
        </w:rPr>
        <w:t>.</w:t>
      </w:r>
      <w:proofErr w:type="spellStart"/>
      <w:r w:rsidR="002D4105">
        <w:rPr>
          <w:sz w:val="28"/>
          <w:szCs w:val="28"/>
          <w:lang w:val="en-US"/>
        </w:rPr>
        <w:t>ae</w:t>
      </w:r>
      <w:proofErr w:type="spellEnd"/>
      <w:r w:rsidR="002D4105" w:rsidRPr="002D4105">
        <w:rPr>
          <w:sz w:val="28"/>
          <w:szCs w:val="28"/>
        </w:rPr>
        <w:t>-</w:t>
      </w:r>
      <w:r w:rsidR="002D4105">
        <w:rPr>
          <w:sz w:val="28"/>
          <w:szCs w:val="28"/>
          <w:lang w:val="en-US"/>
        </w:rPr>
        <w:t>lib</w:t>
      </w:r>
      <w:r w:rsidR="002D4105" w:rsidRPr="002D4105">
        <w:rPr>
          <w:sz w:val="28"/>
          <w:szCs w:val="28"/>
        </w:rPr>
        <w:t>.</w:t>
      </w:r>
      <w:r w:rsidR="002D4105">
        <w:rPr>
          <w:sz w:val="28"/>
          <w:szCs w:val="28"/>
          <w:lang w:val="en-US"/>
        </w:rPr>
        <w:t>org</w:t>
      </w:r>
      <w:r w:rsidR="002D4105" w:rsidRPr="002D4105">
        <w:rPr>
          <w:sz w:val="28"/>
          <w:szCs w:val="28"/>
        </w:rPr>
        <w:t>.</w:t>
      </w:r>
      <w:proofErr w:type="spellStart"/>
      <w:r w:rsidR="002D4105">
        <w:rPr>
          <w:sz w:val="28"/>
          <w:szCs w:val="28"/>
          <w:lang w:val="en-US"/>
        </w:rPr>
        <w:t>ua</w:t>
      </w:r>
      <w:proofErr w:type="spellEnd"/>
      <w:r w:rsidR="002D4105" w:rsidRPr="002D4105">
        <w:rPr>
          <w:sz w:val="28"/>
          <w:szCs w:val="28"/>
        </w:rPr>
        <w:t>/</w:t>
      </w:r>
      <w:proofErr w:type="spellStart"/>
      <w:r w:rsidR="002D4105">
        <w:rPr>
          <w:sz w:val="28"/>
          <w:szCs w:val="28"/>
          <w:lang w:val="en-US"/>
        </w:rPr>
        <w:t>lithistory</w:t>
      </w:r>
      <w:proofErr w:type="spellEnd"/>
      <w:r w:rsidR="002D4105" w:rsidRPr="002D4105">
        <w:rPr>
          <w:sz w:val="28"/>
          <w:szCs w:val="28"/>
        </w:rPr>
        <w:t>.</w:t>
      </w:r>
      <w:proofErr w:type="spellStart"/>
      <w:r w:rsidR="002D4105">
        <w:rPr>
          <w:sz w:val="28"/>
          <w:szCs w:val="28"/>
          <w:lang w:val="en-US"/>
        </w:rPr>
        <w:t>htm</w:t>
      </w:r>
      <w:proofErr w:type="spellEnd"/>
      <w:r w:rsidR="002D4105" w:rsidRPr="002D4105">
        <w:rPr>
          <w:sz w:val="28"/>
          <w:szCs w:val="28"/>
        </w:rPr>
        <w:t>.</w:t>
      </w:r>
    </w:p>
    <w:p w:rsidR="00125242" w:rsidRDefault="00125242" w:rsidP="00125242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</w:t>
      </w:r>
    </w:p>
    <w:p w:rsidR="00125242" w:rsidRDefault="00125242" w:rsidP="00125242">
      <w:pPr>
        <w:spacing w:line="240" w:lineRule="auto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 w:eastAsia="uk-UA"/>
        </w:rPr>
        <w:t xml:space="preserve">*Індекс структурного підрозділу відповідно до наказу ректора «Про </w:t>
      </w:r>
      <w:r>
        <w:rPr>
          <w:sz w:val="16"/>
          <w:szCs w:val="16"/>
          <w:lang w:val="uk-UA"/>
        </w:rPr>
        <w:t xml:space="preserve">затвердження організаційної структури </w:t>
      </w:r>
      <w:r>
        <w:rPr>
          <w:sz w:val="16"/>
          <w:szCs w:val="16"/>
          <w:lang w:val="uk-UA" w:eastAsia="uk-UA"/>
        </w:rPr>
        <w:t>Державного університету «Житомирська політехніка» (наприклад, 22.06).</w:t>
      </w:r>
    </w:p>
    <w:p w:rsidR="00125242" w:rsidRDefault="00125242" w:rsidP="00125242">
      <w:pPr>
        <w:spacing w:line="240" w:lineRule="auto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Б).</w:t>
      </w:r>
    </w:p>
    <w:p w:rsidR="00125242" w:rsidRDefault="00125242" w:rsidP="00125242">
      <w:pPr>
        <w:widowControl/>
        <w:autoSpaceDE w:val="0"/>
        <w:autoSpaceDN w:val="0"/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125242" w:rsidRDefault="00125242" w:rsidP="00125242">
      <w:pPr>
        <w:widowControl/>
        <w:adjustRightInd/>
        <w:spacing w:line="240" w:lineRule="auto"/>
        <w:ind w:firstLine="567"/>
        <w:jc w:val="center"/>
        <w:rPr>
          <w:sz w:val="16"/>
          <w:szCs w:val="16"/>
          <w:lang w:val="uk-UA"/>
        </w:rPr>
      </w:pPr>
    </w:p>
    <w:p w:rsidR="00C41E31" w:rsidRPr="00125242" w:rsidRDefault="00C41E31">
      <w:pPr>
        <w:rPr>
          <w:lang w:val="uk-UA"/>
        </w:rPr>
      </w:pPr>
    </w:p>
    <w:sectPr w:rsidR="00C41E31" w:rsidRPr="001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4C8F"/>
    <w:multiLevelType w:val="hybridMultilevel"/>
    <w:tmpl w:val="94E2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30BB"/>
    <w:multiLevelType w:val="hybridMultilevel"/>
    <w:tmpl w:val="E6D28D06"/>
    <w:lvl w:ilvl="0" w:tplc="E2A435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7A3925"/>
    <w:multiLevelType w:val="hybridMultilevel"/>
    <w:tmpl w:val="8F229430"/>
    <w:lvl w:ilvl="0" w:tplc="91A88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8D62B6"/>
    <w:multiLevelType w:val="hybridMultilevel"/>
    <w:tmpl w:val="1C9AB992"/>
    <w:lvl w:ilvl="0" w:tplc="DBF61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D6FB8"/>
    <w:multiLevelType w:val="hybridMultilevel"/>
    <w:tmpl w:val="43EA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D0E26"/>
    <w:multiLevelType w:val="hybridMultilevel"/>
    <w:tmpl w:val="146C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553FE"/>
    <w:multiLevelType w:val="hybridMultilevel"/>
    <w:tmpl w:val="31A4D2C2"/>
    <w:lvl w:ilvl="0" w:tplc="C4D00BE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CB"/>
    <w:rsid w:val="00001507"/>
    <w:rsid w:val="00003DE0"/>
    <w:rsid w:val="000043B0"/>
    <w:rsid w:val="000070D8"/>
    <w:rsid w:val="00007BE5"/>
    <w:rsid w:val="00007FC2"/>
    <w:rsid w:val="00010357"/>
    <w:rsid w:val="00010E42"/>
    <w:rsid w:val="00015D37"/>
    <w:rsid w:val="000163AE"/>
    <w:rsid w:val="00016BD0"/>
    <w:rsid w:val="00020AC2"/>
    <w:rsid w:val="00021955"/>
    <w:rsid w:val="000219F6"/>
    <w:rsid w:val="00022483"/>
    <w:rsid w:val="00022F50"/>
    <w:rsid w:val="00024F1C"/>
    <w:rsid w:val="00025292"/>
    <w:rsid w:val="00026296"/>
    <w:rsid w:val="000266B6"/>
    <w:rsid w:val="00027CA0"/>
    <w:rsid w:val="00032E60"/>
    <w:rsid w:val="00034F07"/>
    <w:rsid w:val="000350EF"/>
    <w:rsid w:val="000366D4"/>
    <w:rsid w:val="00037CF5"/>
    <w:rsid w:val="00040216"/>
    <w:rsid w:val="000418AB"/>
    <w:rsid w:val="0004238A"/>
    <w:rsid w:val="00043E77"/>
    <w:rsid w:val="0004492E"/>
    <w:rsid w:val="000455C2"/>
    <w:rsid w:val="00045FF8"/>
    <w:rsid w:val="000469EC"/>
    <w:rsid w:val="00046C36"/>
    <w:rsid w:val="00046E6F"/>
    <w:rsid w:val="000471F8"/>
    <w:rsid w:val="0004774A"/>
    <w:rsid w:val="00050B31"/>
    <w:rsid w:val="00050D27"/>
    <w:rsid w:val="00052E92"/>
    <w:rsid w:val="0005306D"/>
    <w:rsid w:val="00054AA2"/>
    <w:rsid w:val="00056A28"/>
    <w:rsid w:val="000637A7"/>
    <w:rsid w:val="00065F41"/>
    <w:rsid w:val="00066B68"/>
    <w:rsid w:val="0006748A"/>
    <w:rsid w:val="00067AFA"/>
    <w:rsid w:val="00067B66"/>
    <w:rsid w:val="00070569"/>
    <w:rsid w:val="000709DD"/>
    <w:rsid w:val="0007137B"/>
    <w:rsid w:val="00071604"/>
    <w:rsid w:val="0007161B"/>
    <w:rsid w:val="00071CD1"/>
    <w:rsid w:val="000721BE"/>
    <w:rsid w:val="00074553"/>
    <w:rsid w:val="00077F3A"/>
    <w:rsid w:val="00080010"/>
    <w:rsid w:val="000801F0"/>
    <w:rsid w:val="000813F3"/>
    <w:rsid w:val="00082CC6"/>
    <w:rsid w:val="0008390C"/>
    <w:rsid w:val="0008530A"/>
    <w:rsid w:val="00085366"/>
    <w:rsid w:val="00085D4D"/>
    <w:rsid w:val="000864C2"/>
    <w:rsid w:val="00086733"/>
    <w:rsid w:val="00086C48"/>
    <w:rsid w:val="00087324"/>
    <w:rsid w:val="0008755B"/>
    <w:rsid w:val="000927DA"/>
    <w:rsid w:val="00095532"/>
    <w:rsid w:val="000963E7"/>
    <w:rsid w:val="00096EDB"/>
    <w:rsid w:val="000A03F1"/>
    <w:rsid w:val="000A0431"/>
    <w:rsid w:val="000A2014"/>
    <w:rsid w:val="000A2A28"/>
    <w:rsid w:val="000A3413"/>
    <w:rsid w:val="000A3D2D"/>
    <w:rsid w:val="000A4BF1"/>
    <w:rsid w:val="000A51F9"/>
    <w:rsid w:val="000A6A07"/>
    <w:rsid w:val="000A711E"/>
    <w:rsid w:val="000A7D66"/>
    <w:rsid w:val="000B0B2C"/>
    <w:rsid w:val="000B0B6D"/>
    <w:rsid w:val="000B3F6A"/>
    <w:rsid w:val="000B6487"/>
    <w:rsid w:val="000B6C25"/>
    <w:rsid w:val="000B7B51"/>
    <w:rsid w:val="000B7E0D"/>
    <w:rsid w:val="000C470F"/>
    <w:rsid w:val="000C4B07"/>
    <w:rsid w:val="000D0406"/>
    <w:rsid w:val="000D0B63"/>
    <w:rsid w:val="000D3D68"/>
    <w:rsid w:val="000D3E05"/>
    <w:rsid w:val="000D4241"/>
    <w:rsid w:val="000D4C7F"/>
    <w:rsid w:val="000D502C"/>
    <w:rsid w:val="000D55CF"/>
    <w:rsid w:val="000D7D6E"/>
    <w:rsid w:val="000E12D6"/>
    <w:rsid w:val="000E1E97"/>
    <w:rsid w:val="000E2AB6"/>
    <w:rsid w:val="000E2AFA"/>
    <w:rsid w:val="000E3B60"/>
    <w:rsid w:val="000E3D72"/>
    <w:rsid w:val="000E5234"/>
    <w:rsid w:val="000E66FE"/>
    <w:rsid w:val="000E745B"/>
    <w:rsid w:val="000F1037"/>
    <w:rsid w:val="000F24C1"/>
    <w:rsid w:val="000F2C94"/>
    <w:rsid w:val="000F2EE6"/>
    <w:rsid w:val="000F38E8"/>
    <w:rsid w:val="000F43F8"/>
    <w:rsid w:val="000F5FED"/>
    <w:rsid w:val="000F6424"/>
    <w:rsid w:val="000F747C"/>
    <w:rsid w:val="001030FA"/>
    <w:rsid w:val="001048D5"/>
    <w:rsid w:val="00105038"/>
    <w:rsid w:val="00107636"/>
    <w:rsid w:val="00110360"/>
    <w:rsid w:val="0011148E"/>
    <w:rsid w:val="001128E4"/>
    <w:rsid w:val="001139A0"/>
    <w:rsid w:val="00113C10"/>
    <w:rsid w:val="00115970"/>
    <w:rsid w:val="00116C90"/>
    <w:rsid w:val="00120658"/>
    <w:rsid w:val="001229CF"/>
    <w:rsid w:val="00124379"/>
    <w:rsid w:val="00125242"/>
    <w:rsid w:val="001308C1"/>
    <w:rsid w:val="0013181B"/>
    <w:rsid w:val="00131EA7"/>
    <w:rsid w:val="0013296B"/>
    <w:rsid w:val="00133766"/>
    <w:rsid w:val="00134180"/>
    <w:rsid w:val="00134B5C"/>
    <w:rsid w:val="00135755"/>
    <w:rsid w:val="00136742"/>
    <w:rsid w:val="00136A20"/>
    <w:rsid w:val="001404B8"/>
    <w:rsid w:val="00142B42"/>
    <w:rsid w:val="0014508A"/>
    <w:rsid w:val="00145410"/>
    <w:rsid w:val="00145765"/>
    <w:rsid w:val="00145DDD"/>
    <w:rsid w:val="0014663B"/>
    <w:rsid w:val="00155E9C"/>
    <w:rsid w:val="00160E34"/>
    <w:rsid w:val="00161118"/>
    <w:rsid w:val="001614B1"/>
    <w:rsid w:val="00164D64"/>
    <w:rsid w:val="00171AC2"/>
    <w:rsid w:val="00171B54"/>
    <w:rsid w:val="00172BE9"/>
    <w:rsid w:val="00174BBC"/>
    <w:rsid w:val="00177B56"/>
    <w:rsid w:val="00181A8E"/>
    <w:rsid w:val="00181B93"/>
    <w:rsid w:val="001824B7"/>
    <w:rsid w:val="00183351"/>
    <w:rsid w:val="0018510A"/>
    <w:rsid w:val="00186497"/>
    <w:rsid w:val="001878DA"/>
    <w:rsid w:val="00190CB9"/>
    <w:rsid w:val="00190F4D"/>
    <w:rsid w:val="001970B7"/>
    <w:rsid w:val="00197FA4"/>
    <w:rsid w:val="001A047C"/>
    <w:rsid w:val="001A0636"/>
    <w:rsid w:val="001A1188"/>
    <w:rsid w:val="001A2FD2"/>
    <w:rsid w:val="001A5C2E"/>
    <w:rsid w:val="001A720B"/>
    <w:rsid w:val="001A72DE"/>
    <w:rsid w:val="001B0C2B"/>
    <w:rsid w:val="001B2894"/>
    <w:rsid w:val="001B3AA5"/>
    <w:rsid w:val="001B4346"/>
    <w:rsid w:val="001B6875"/>
    <w:rsid w:val="001B7492"/>
    <w:rsid w:val="001B75D5"/>
    <w:rsid w:val="001C08B4"/>
    <w:rsid w:val="001C0998"/>
    <w:rsid w:val="001C2A2D"/>
    <w:rsid w:val="001C407E"/>
    <w:rsid w:val="001C428B"/>
    <w:rsid w:val="001C5B34"/>
    <w:rsid w:val="001C68CF"/>
    <w:rsid w:val="001C6D21"/>
    <w:rsid w:val="001D2662"/>
    <w:rsid w:val="001D2FA3"/>
    <w:rsid w:val="001D33C8"/>
    <w:rsid w:val="001D3774"/>
    <w:rsid w:val="001D3948"/>
    <w:rsid w:val="001D3B50"/>
    <w:rsid w:val="001D4126"/>
    <w:rsid w:val="001D4B7E"/>
    <w:rsid w:val="001D4D1F"/>
    <w:rsid w:val="001D5391"/>
    <w:rsid w:val="001D5549"/>
    <w:rsid w:val="001D62D5"/>
    <w:rsid w:val="001D7690"/>
    <w:rsid w:val="001D784C"/>
    <w:rsid w:val="001D7B2D"/>
    <w:rsid w:val="001E00A2"/>
    <w:rsid w:val="001E0A26"/>
    <w:rsid w:val="001E1EB2"/>
    <w:rsid w:val="001E2765"/>
    <w:rsid w:val="001E39DE"/>
    <w:rsid w:val="001E5080"/>
    <w:rsid w:val="001E5A74"/>
    <w:rsid w:val="001E6679"/>
    <w:rsid w:val="001E6ECE"/>
    <w:rsid w:val="001E6F3F"/>
    <w:rsid w:val="001E7631"/>
    <w:rsid w:val="001E768E"/>
    <w:rsid w:val="001F061A"/>
    <w:rsid w:val="001F1BA8"/>
    <w:rsid w:val="001F2603"/>
    <w:rsid w:val="001F349B"/>
    <w:rsid w:val="001F5A3C"/>
    <w:rsid w:val="00201025"/>
    <w:rsid w:val="00201DFB"/>
    <w:rsid w:val="002024C5"/>
    <w:rsid w:val="00202C31"/>
    <w:rsid w:val="002032E6"/>
    <w:rsid w:val="00206279"/>
    <w:rsid w:val="00207193"/>
    <w:rsid w:val="00212242"/>
    <w:rsid w:val="00213322"/>
    <w:rsid w:val="0021344F"/>
    <w:rsid w:val="002144DA"/>
    <w:rsid w:val="0021540B"/>
    <w:rsid w:val="00215425"/>
    <w:rsid w:val="00216F66"/>
    <w:rsid w:val="0021715F"/>
    <w:rsid w:val="00221212"/>
    <w:rsid w:val="00221EFB"/>
    <w:rsid w:val="0022239B"/>
    <w:rsid w:val="002224D1"/>
    <w:rsid w:val="00224A27"/>
    <w:rsid w:val="002251B9"/>
    <w:rsid w:val="002254DD"/>
    <w:rsid w:val="002273AB"/>
    <w:rsid w:val="00227FB9"/>
    <w:rsid w:val="00230443"/>
    <w:rsid w:val="002315D4"/>
    <w:rsid w:val="00232E78"/>
    <w:rsid w:val="00232FD2"/>
    <w:rsid w:val="002336E1"/>
    <w:rsid w:val="00233A52"/>
    <w:rsid w:val="002342B7"/>
    <w:rsid w:val="00235164"/>
    <w:rsid w:val="00235A80"/>
    <w:rsid w:val="00235E04"/>
    <w:rsid w:val="0023614B"/>
    <w:rsid w:val="00236150"/>
    <w:rsid w:val="002364D4"/>
    <w:rsid w:val="002375AE"/>
    <w:rsid w:val="00243429"/>
    <w:rsid w:val="002434AA"/>
    <w:rsid w:val="00245ADE"/>
    <w:rsid w:val="00245CBB"/>
    <w:rsid w:val="00247509"/>
    <w:rsid w:val="00247931"/>
    <w:rsid w:val="00250B13"/>
    <w:rsid w:val="00251183"/>
    <w:rsid w:val="002539D5"/>
    <w:rsid w:val="002560F2"/>
    <w:rsid w:val="002568E7"/>
    <w:rsid w:val="00260A88"/>
    <w:rsid w:val="002612F2"/>
    <w:rsid w:val="00262F7E"/>
    <w:rsid w:val="00263575"/>
    <w:rsid w:val="002654ED"/>
    <w:rsid w:val="0026553A"/>
    <w:rsid w:val="00265940"/>
    <w:rsid w:val="00266FAE"/>
    <w:rsid w:val="002701C5"/>
    <w:rsid w:val="0027117B"/>
    <w:rsid w:val="0027155E"/>
    <w:rsid w:val="00271B68"/>
    <w:rsid w:val="00271DB9"/>
    <w:rsid w:val="00271DF8"/>
    <w:rsid w:val="00274B94"/>
    <w:rsid w:val="002755CE"/>
    <w:rsid w:val="0027586A"/>
    <w:rsid w:val="0027649B"/>
    <w:rsid w:val="0028010B"/>
    <w:rsid w:val="00281F56"/>
    <w:rsid w:val="0028233D"/>
    <w:rsid w:val="00283607"/>
    <w:rsid w:val="00284FC0"/>
    <w:rsid w:val="002905C0"/>
    <w:rsid w:val="002916A2"/>
    <w:rsid w:val="002930D8"/>
    <w:rsid w:val="00294B38"/>
    <w:rsid w:val="002951DB"/>
    <w:rsid w:val="00295262"/>
    <w:rsid w:val="00295A87"/>
    <w:rsid w:val="0029727D"/>
    <w:rsid w:val="002974C8"/>
    <w:rsid w:val="00297CD6"/>
    <w:rsid w:val="002A0D64"/>
    <w:rsid w:val="002A155D"/>
    <w:rsid w:val="002A3141"/>
    <w:rsid w:val="002A4556"/>
    <w:rsid w:val="002A5527"/>
    <w:rsid w:val="002A7011"/>
    <w:rsid w:val="002A724C"/>
    <w:rsid w:val="002A7580"/>
    <w:rsid w:val="002B15EB"/>
    <w:rsid w:val="002B1AE5"/>
    <w:rsid w:val="002B1D64"/>
    <w:rsid w:val="002B6AF3"/>
    <w:rsid w:val="002B73AE"/>
    <w:rsid w:val="002B7F80"/>
    <w:rsid w:val="002C00B3"/>
    <w:rsid w:val="002C127A"/>
    <w:rsid w:val="002C2C7A"/>
    <w:rsid w:val="002C426C"/>
    <w:rsid w:val="002C4BA5"/>
    <w:rsid w:val="002D0D8F"/>
    <w:rsid w:val="002D104F"/>
    <w:rsid w:val="002D2E36"/>
    <w:rsid w:val="002D3AE9"/>
    <w:rsid w:val="002D4105"/>
    <w:rsid w:val="002D4E8E"/>
    <w:rsid w:val="002D654A"/>
    <w:rsid w:val="002D6819"/>
    <w:rsid w:val="002E0B82"/>
    <w:rsid w:val="002E15CE"/>
    <w:rsid w:val="002E3E7A"/>
    <w:rsid w:val="002E7463"/>
    <w:rsid w:val="002E7977"/>
    <w:rsid w:val="002F0562"/>
    <w:rsid w:val="002F19F0"/>
    <w:rsid w:val="002F23F2"/>
    <w:rsid w:val="002F291B"/>
    <w:rsid w:val="002F4D14"/>
    <w:rsid w:val="002F6506"/>
    <w:rsid w:val="002F6EEA"/>
    <w:rsid w:val="00300375"/>
    <w:rsid w:val="003008EC"/>
    <w:rsid w:val="00300E7B"/>
    <w:rsid w:val="00302173"/>
    <w:rsid w:val="003030C4"/>
    <w:rsid w:val="00303438"/>
    <w:rsid w:val="00303E12"/>
    <w:rsid w:val="00304259"/>
    <w:rsid w:val="00306315"/>
    <w:rsid w:val="00306664"/>
    <w:rsid w:val="00307258"/>
    <w:rsid w:val="003075FB"/>
    <w:rsid w:val="0031019E"/>
    <w:rsid w:val="00310FC0"/>
    <w:rsid w:val="00312983"/>
    <w:rsid w:val="00316326"/>
    <w:rsid w:val="00316A10"/>
    <w:rsid w:val="003175A7"/>
    <w:rsid w:val="00317D9D"/>
    <w:rsid w:val="00317FB0"/>
    <w:rsid w:val="0032406A"/>
    <w:rsid w:val="0032430C"/>
    <w:rsid w:val="00325015"/>
    <w:rsid w:val="00325308"/>
    <w:rsid w:val="00326FF4"/>
    <w:rsid w:val="0032712A"/>
    <w:rsid w:val="0033334A"/>
    <w:rsid w:val="003338B4"/>
    <w:rsid w:val="00333FE7"/>
    <w:rsid w:val="0033434F"/>
    <w:rsid w:val="00335ADF"/>
    <w:rsid w:val="00335D25"/>
    <w:rsid w:val="0033685D"/>
    <w:rsid w:val="00336979"/>
    <w:rsid w:val="0034076B"/>
    <w:rsid w:val="00341007"/>
    <w:rsid w:val="0034143A"/>
    <w:rsid w:val="00342090"/>
    <w:rsid w:val="003428D7"/>
    <w:rsid w:val="0034376F"/>
    <w:rsid w:val="0035044E"/>
    <w:rsid w:val="00351DE5"/>
    <w:rsid w:val="00353D11"/>
    <w:rsid w:val="00355CFE"/>
    <w:rsid w:val="00357CC1"/>
    <w:rsid w:val="00357D56"/>
    <w:rsid w:val="00360AA8"/>
    <w:rsid w:val="003629A1"/>
    <w:rsid w:val="00362A2E"/>
    <w:rsid w:val="00362DB1"/>
    <w:rsid w:val="00363362"/>
    <w:rsid w:val="00363641"/>
    <w:rsid w:val="00363A2C"/>
    <w:rsid w:val="003707A3"/>
    <w:rsid w:val="00371877"/>
    <w:rsid w:val="00373056"/>
    <w:rsid w:val="00374506"/>
    <w:rsid w:val="00375512"/>
    <w:rsid w:val="00377013"/>
    <w:rsid w:val="0037738A"/>
    <w:rsid w:val="003777E9"/>
    <w:rsid w:val="00377E6F"/>
    <w:rsid w:val="003800FF"/>
    <w:rsid w:val="003815FC"/>
    <w:rsid w:val="00381B55"/>
    <w:rsid w:val="00381D2B"/>
    <w:rsid w:val="00382508"/>
    <w:rsid w:val="00383B2F"/>
    <w:rsid w:val="0038517A"/>
    <w:rsid w:val="0038544C"/>
    <w:rsid w:val="00386295"/>
    <w:rsid w:val="00390A3B"/>
    <w:rsid w:val="00390AEC"/>
    <w:rsid w:val="003910B8"/>
    <w:rsid w:val="00391D09"/>
    <w:rsid w:val="00394CFF"/>
    <w:rsid w:val="0039549B"/>
    <w:rsid w:val="0039674D"/>
    <w:rsid w:val="003A0FDD"/>
    <w:rsid w:val="003A1388"/>
    <w:rsid w:val="003A1C43"/>
    <w:rsid w:val="003A2BC0"/>
    <w:rsid w:val="003A3D1D"/>
    <w:rsid w:val="003A4657"/>
    <w:rsid w:val="003A7938"/>
    <w:rsid w:val="003B0071"/>
    <w:rsid w:val="003B0710"/>
    <w:rsid w:val="003B0AB7"/>
    <w:rsid w:val="003B26AC"/>
    <w:rsid w:val="003B3718"/>
    <w:rsid w:val="003B390A"/>
    <w:rsid w:val="003B4C26"/>
    <w:rsid w:val="003B5746"/>
    <w:rsid w:val="003B5C2C"/>
    <w:rsid w:val="003B6425"/>
    <w:rsid w:val="003C1641"/>
    <w:rsid w:val="003C1CA5"/>
    <w:rsid w:val="003C2C3B"/>
    <w:rsid w:val="003C3B62"/>
    <w:rsid w:val="003C49A1"/>
    <w:rsid w:val="003C5762"/>
    <w:rsid w:val="003C6187"/>
    <w:rsid w:val="003C67A8"/>
    <w:rsid w:val="003C6CB5"/>
    <w:rsid w:val="003C7443"/>
    <w:rsid w:val="003C7EC5"/>
    <w:rsid w:val="003D27F7"/>
    <w:rsid w:val="003D35EC"/>
    <w:rsid w:val="003D3AC3"/>
    <w:rsid w:val="003D3E25"/>
    <w:rsid w:val="003D44E4"/>
    <w:rsid w:val="003D5863"/>
    <w:rsid w:val="003D65EA"/>
    <w:rsid w:val="003D75D4"/>
    <w:rsid w:val="003E0819"/>
    <w:rsid w:val="003E21DC"/>
    <w:rsid w:val="003E45F3"/>
    <w:rsid w:val="003E550A"/>
    <w:rsid w:val="003E662F"/>
    <w:rsid w:val="003F2AA8"/>
    <w:rsid w:val="003F328A"/>
    <w:rsid w:val="003F342A"/>
    <w:rsid w:val="003F39A0"/>
    <w:rsid w:val="003F401B"/>
    <w:rsid w:val="003F5331"/>
    <w:rsid w:val="003F6A6F"/>
    <w:rsid w:val="004002A6"/>
    <w:rsid w:val="00404B1D"/>
    <w:rsid w:val="00404FFF"/>
    <w:rsid w:val="0040565F"/>
    <w:rsid w:val="0040615E"/>
    <w:rsid w:val="0040757B"/>
    <w:rsid w:val="00412692"/>
    <w:rsid w:val="00412837"/>
    <w:rsid w:val="00412C60"/>
    <w:rsid w:val="00412CCC"/>
    <w:rsid w:val="0041448D"/>
    <w:rsid w:val="00414C96"/>
    <w:rsid w:val="00415EB7"/>
    <w:rsid w:val="00417395"/>
    <w:rsid w:val="004175F2"/>
    <w:rsid w:val="00417CF8"/>
    <w:rsid w:val="00420D22"/>
    <w:rsid w:val="00421650"/>
    <w:rsid w:val="00421672"/>
    <w:rsid w:val="00425488"/>
    <w:rsid w:val="0043032B"/>
    <w:rsid w:val="0043113C"/>
    <w:rsid w:val="00431D1A"/>
    <w:rsid w:val="00432439"/>
    <w:rsid w:val="0043271F"/>
    <w:rsid w:val="0043343F"/>
    <w:rsid w:val="0043346B"/>
    <w:rsid w:val="00433F7C"/>
    <w:rsid w:val="004360C4"/>
    <w:rsid w:val="004361BE"/>
    <w:rsid w:val="0044264C"/>
    <w:rsid w:val="004442CB"/>
    <w:rsid w:val="00444F70"/>
    <w:rsid w:val="00447143"/>
    <w:rsid w:val="00450AB6"/>
    <w:rsid w:val="00451E53"/>
    <w:rsid w:val="004522AC"/>
    <w:rsid w:val="004523C3"/>
    <w:rsid w:val="00452739"/>
    <w:rsid w:val="00452987"/>
    <w:rsid w:val="00452A31"/>
    <w:rsid w:val="004568F6"/>
    <w:rsid w:val="0045732E"/>
    <w:rsid w:val="00457F6C"/>
    <w:rsid w:val="004604C0"/>
    <w:rsid w:val="00461BE4"/>
    <w:rsid w:val="0046303D"/>
    <w:rsid w:val="0046612E"/>
    <w:rsid w:val="00466370"/>
    <w:rsid w:val="00467A0D"/>
    <w:rsid w:val="00470D63"/>
    <w:rsid w:val="004726F3"/>
    <w:rsid w:val="00472770"/>
    <w:rsid w:val="00472954"/>
    <w:rsid w:val="00473D95"/>
    <w:rsid w:val="00473EE7"/>
    <w:rsid w:val="00475F65"/>
    <w:rsid w:val="00476139"/>
    <w:rsid w:val="004779B9"/>
    <w:rsid w:val="0048010C"/>
    <w:rsid w:val="004837ED"/>
    <w:rsid w:val="0048386D"/>
    <w:rsid w:val="00485B9B"/>
    <w:rsid w:val="004871C4"/>
    <w:rsid w:val="00490734"/>
    <w:rsid w:val="00490883"/>
    <w:rsid w:val="00492993"/>
    <w:rsid w:val="00494666"/>
    <w:rsid w:val="00495495"/>
    <w:rsid w:val="00495706"/>
    <w:rsid w:val="0049642A"/>
    <w:rsid w:val="00497578"/>
    <w:rsid w:val="004A0438"/>
    <w:rsid w:val="004A0B2A"/>
    <w:rsid w:val="004A0D33"/>
    <w:rsid w:val="004A189F"/>
    <w:rsid w:val="004A3FEC"/>
    <w:rsid w:val="004A47D5"/>
    <w:rsid w:val="004A4AF2"/>
    <w:rsid w:val="004A5992"/>
    <w:rsid w:val="004A73C1"/>
    <w:rsid w:val="004B07EE"/>
    <w:rsid w:val="004B09A2"/>
    <w:rsid w:val="004B1A62"/>
    <w:rsid w:val="004B3315"/>
    <w:rsid w:val="004B38A3"/>
    <w:rsid w:val="004B4BDC"/>
    <w:rsid w:val="004B4C13"/>
    <w:rsid w:val="004B50E3"/>
    <w:rsid w:val="004C0883"/>
    <w:rsid w:val="004C0E7B"/>
    <w:rsid w:val="004C1193"/>
    <w:rsid w:val="004C2427"/>
    <w:rsid w:val="004C271E"/>
    <w:rsid w:val="004C29CA"/>
    <w:rsid w:val="004C31A8"/>
    <w:rsid w:val="004C427C"/>
    <w:rsid w:val="004C44C8"/>
    <w:rsid w:val="004C4B0F"/>
    <w:rsid w:val="004C5271"/>
    <w:rsid w:val="004C52FB"/>
    <w:rsid w:val="004C56AC"/>
    <w:rsid w:val="004C58B1"/>
    <w:rsid w:val="004C6754"/>
    <w:rsid w:val="004C69A0"/>
    <w:rsid w:val="004C75F9"/>
    <w:rsid w:val="004D1B19"/>
    <w:rsid w:val="004D2232"/>
    <w:rsid w:val="004D2940"/>
    <w:rsid w:val="004D352E"/>
    <w:rsid w:val="004D55E3"/>
    <w:rsid w:val="004D637E"/>
    <w:rsid w:val="004D63E8"/>
    <w:rsid w:val="004D6967"/>
    <w:rsid w:val="004D74DE"/>
    <w:rsid w:val="004E086B"/>
    <w:rsid w:val="004E1008"/>
    <w:rsid w:val="004E2669"/>
    <w:rsid w:val="004E4E3D"/>
    <w:rsid w:val="004E59D5"/>
    <w:rsid w:val="004E5E6C"/>
    <w:rsid w:val="004E6529"/>
    <w:rsid w:val="004E69AD"/>
    <w:rsid w:val="004F25F2"/>
    <w:rsid w:val="004F27C3"/>
    <w:rsid w:val="004F36FA"/>
    <w:rsid w:val="004F3993"/>
    <w:rsid w:val="004F411A"/>
    <w:rsid w:val="004F5248"/>
    <w:rsid w:val="004F5F6B"/>
    <w:rsid w:val="004F6438"/>
    <w:rsid w:val="004F648E"/>
    <w:rsid w:val="00501743"/>
    <w:rsid w:val="005020E9"/>
    <w:rsid w:val="00506F06"/>
    <w:rsid w:val="00507056"/>
    <w:rsid w:val="005108DC"/>
    <w:rsid w:val="005142E7"/>
    <w:rsid w:val="00515588"/>
    <w:rsid w:val="00516ABC"/>
    <w:rsid w:val="005220BF"/>
    <w:rsid w:val="0052226E"/>
    <w:rsid w:val="00523AD2"/>
    <w:rsid w:val="00524D9A"/>
    <w:rsid w:val="0052512F"/>
    <w:rsid w:val="00525211"/>
    <w:rsid w:val="00527AB4"/>
    <w:rsid w:val="0053455D"/>
    <w:rsid w:val="00534586"/>
    <w:rsid w:val="00534EBD"/>
    <w:rsid w:val="00535596"/>
    <w:rsid w:val="00536CB8"/>
    <w:rsid w:val="0054014A"/>
    <w:rsid w:val="005402F3"/>
    <w:rsid w:val="00541518"/>
    <w:rsid w:val="00541D6E"/>
    <w:rsid w:val="00541DA6"/>
    <w:rsid w:val="00542794"/>
    <w:rsid w:val="00544273"/>
    <w:rsid w:val="005443F2"/>
    <w:rsid w:val="00544FBE"/>
    <w:rsid w:val="005453BC"/>
    <w:rsid w:val="00550ED4"/>
    <w:rsid w:val="0055601D"/>
    <w:rsid w:val="005571F9"/>
    <w:rsid w:val="005572EF"/>
    <w:rsid w:val="005576FC"/>
    <w:rsid w:val="00557773"/>
    <w:rsid w:val="005601E5"/>
    <w:rsid w:val="005606D2"/>
    <w:rsid w:val="005624C0"/>
    <w:rsid w:val="005626D7"/>
    <w:rsid w:val="005627E7"/>
    <w:rsid w:val="00562E85"/>
    <w:rsid w:val="00563251"/>
    <w:rsid w:val="00563855"/>
    <w:rsid w:val="00567122"/>
    <w:rsid w:val="00567202"/>
    <w:rsid w:val="00567707"/>
    <w:rsid w:val="00573BAC"/>
    <w:rsid w:val="00574263"/>
    <w:rsid w:val="0057504A"/>
    <w:rsid w:val="0057516A"/>
    <w:rsid w:val="00576442"/>
    <w:rsid w:val="00576DA5"/>
    <w:rsid w:val="00580EAC"/>
    <w:rsid w:val="00582E87"/>
    <w:rsid w:val="005834D1"/>
    <w:rsid w:val="005835B2"/>
    <w:rsid w:val="00583A0E"/>
    <w:rsid w:val="00584CE8"/>
    <w:rsid w:val="005876A9"/>
    <w:rsid w:val="005912BC"/>
    <w:rsid w:val="005924D8"/>
    <w:rsid w:val="00595F19"/>
    <w:rsid w:val="00596D80"/>
    <w:rsid w:val="005A1254"/>
    <w:rsid w:val="005A16AB"/>
    <w:rsid w:val="005A17CF"/>
    <w:rsid w:val="005A2293"/>
    <w:rsid w:val="005A4588"/>
    <w:rsid w:val="005A4DB2"/>
    <w:rsid w:val="005A6A7A"/>
    <w:rsid w:val="005A7650"/>
    <w:rsid w:val="005A7BE4"/>
    <w:rsid w:val="005B001C"/>
    <w:rsid w:val="005B1C4B"/>
    <w:rsid w:val="005B2B8B"/>
    <w:rsid w:val="005B334A"/>
    <w:rsid w:val="005B54F5"/>
    <w:rsid w:val="005B6EDB"/>
    <w:rsid w:val="005B7393"/>
    <w:rsid w:val="005B7B4D"/>
    <w:rsid w:val="005B7B57"/>
    <w:rsid w:val="005C0F82"/>
    <w:rsid w:val="005C12F3"/>
    <w:rsid w:val="005C3227"/>
    <w:rsid w:val="005C3E8A"/>
    <w:rsid w:val="005C3EE5"/>
    <w:rsid w:val="005C3FE8"/>
    <w:rsid w:val="005C54B6"/>
    <w:rsid w:val="005D04BF"/>
    <w:rsid w:val="005D2164"/>
    <w:rsid w:val="005D21D5"/>
    <w:rsid w:val="005D36B2"/>
    <w:rsid w:val="005D5899"/>
    <w:rsid w:val="005D699E"/>
    <w:rsid w:val="005D7589"/>
    <w:rsid w:val="005E04D5"/>
    <w:rsid w:val="005E1F43"/>
    <w:rsid w:val="005E4177"/>
    <w:rsid w:val="005E495E"/>
    <w:rsid w:val="005E54C7"/>
    <w:rsid w:val="005E5FE3"/>
    <w:rsid w:val="005E7DFF"/>
    <w:rsid w:val="005F117E"/>
    <w:rsid w:val="005F290C"/>
    <w:rsid w:val="005F3889"/>
    <w:rsid w:val="005F397F"/>
    <w:rsid w:val="005F3B29"/>
    <w:rsid w:val="005F40CD"/>
    <w:rsid w:val="005F52AA"/>
    <w:rsid w:val="005F540B"/>
    <w:rsid w:val="005F6467"/>
    <w:rsid w:val="005F732B"/>
    <w:rsid w:val="005F7AE1"/>
    <w:rsid w:val="005F7E5D"/>
    <w:rsid w:val="00601158"/>
    <w:rsid w:val="0060266A"/>
    <w:rsid w:val="00602865"/>
    <w:rsid w:val="006029B5"/>
    <w:rsid w:val="00602BFF"/>
    <w:rsid w:val="0060484E"/>
    <w:rsid w:val="00604E2A"/>
    <w:rsid w:val="006050DD"/>
    <w:rsid w:val="00605860"/>
    <w:rsid w:val="006065FE"/>
    <w:rsid w:val="006130B0"/>
    <w:rsid w:val="00613987"/>
    <w:rsid w:val="00614C91"/>
    <w:rsid w:val="0061654E"/>
    <w:rsid w:val="00617FD1"/>
    <w:rsid w:val="0062046D"/>
    <w:rsid w:val="00624193"/>
    <w:rsid w:val="006244BD"/>
    <w:rsid w:val="00625988"/>
    <w:rsid w:val="00625BF4"/>
    <w:rsid w:val="00626C21"/>
    <w:rsid w:val="0062778C"/>
    <w:rsid w:val="0063033D"/>
    <w:rsid w:val="0063051F"/>
    <w:rsid w:val="0063153D"/>
    <w:rsid w:val="00634B92"/>
    <w:rsid w:val="00634C80"/>
    <w:rsid w:val="0063516E"/>
    <w:rsid w:val="00635502"/>
    <w:rsid w:val="00636C7A"/>
    <w:rsid w:val="00637ADD"/>
    <w:rsid w:val="006403AF"/>
    <w:rsid w:val="00640B76"/>
    <w:rsid w:val="006424CD"/>
    <w:rsid w:val="006431E4"/>
    <w:rsid w:val="00644CA2"/>
    <w:rsid w:val="006467FC"/>
    <w:rsid w:val="0065137F"/>
    <w:rsid w:val="00651EB3"/>
    <w:rsid w:val="006527CA"/>
    <w:rsid w:val="00653A25"/>
    <w:rsid w:val="00653BE3"/>
    <w:rsid w:val="0065478C"/>
    <w:rsid w:val="00654F5F"/>
    <w:rsid w:val="006563FD"/>
    <w:rsid w:val="00656719"/>
    <w:rsid w:val="00657D6F"/>
    <w:rsid w:val="00661F99"/>
    <w:rsid w:val="0066261C"/>
    <w:rsid w:val="00662D25"/>
    <w:rsid w:val="0066495D"/>
    <w:rsid w:val="0066583D"/>
    <w:rsid w:val="00666058"/>
    <w:rsid w:val="00666294"/>
    <w:rsid w:val="006662EF"/>
    <w:rsid w:val="00666650"/>
    <w:rsid w:val="00666BB9"/>
    <w:rsid w:val="00667712"/>
    <w:rsid w:val="006679A2"/>
    <w:rsid w:val="00671160"/>
    <w:rsid w:val="00671454"/>
    <w:rsid w:val="00673215"/>
    <w:rsid w:val="00674582"/>
    <w:rsid w:val="00677813"/>
    <w:rsid w:val="00677FD7"/>
    <w:rsid w:val="00681EF8"/>
    <w:rsid w:val="00683D36"/>
    <w:rsid w:val="00686A79"/>
    <w:rsid w:val="00690DB2"/>
    <w:rsid w:val="00692D3C"/>
    <w:rsid w:val="00692D9B"/>
    <w:rsid w:val="006952DD"/>
    <w:rsid w:val="006955F2"/>
    <w:rsid w:val="006A0A44"/>
    <w:rsid w:val="006A2631"/>
    <w:rsid w:val="006A3E03"/>
    <w:rsid w:val="006A4D3B"/>
    <w:rsid w:val="006A5AD6"/>
    <w:rsid w:val="006A75E3"/>
    <w:rsid w:val="006B4A66"/>
    <w:rsid w:val="006B4CC6"/>
    <w:rsid w:val="006B541A"/>
    <w:rsid w:val="006B5FC8"/>
    <w:rsid w:val="006B6263"/>
    <w:rsid w:val="006B662F"/>
    <w:rsid w:val="006C1EEB"/>
    <w:rsid w:val="006C2A35"/>
    <w:rsid w:val="006C2AA0"/>
    <w:rsid w:val="006C33E8"/>
    <w:rsid w:val="006C3CEC"/>
    <w:rsid w:val="006C4B75"/>
    <w:rsid w:val="006C5C96"/>
    <w:rsid w:val="006C63F4"/>
    <w:rsid w:val="006C7689"/>
    <w:rsid w:val="006C7FA9"/>
    <w:rsid w:val="006D09AC"/>
    <w:rsid w:val="006D214F"/>
    <w:rsid w:val="006D58F6"/>
    <w:rsid w:val="006D63F6"/>
    <w:rsid w:val="006D6A68"/>
    <w:rsid w:val="006D6D6B"/>
    <w:rsid w:val="006D7476"/>
    <w:rsid w:val="006D7CF4"/>
    <w:rsid w:val="006E03A1"/>
    <w:rsid w:val="006E3E2C"/>
    <w:rsid w:val="006E5605"/>
    <w:rsid w:val="006E6442"/>
    <w:rsid w:val="006E71AA"/>
    <w:rsid w:val="006F040D"/>
    <w:rsid w:val="006F22E3"/>
    <w:rsid w:val="006F264F"/>
    <w:rsid w:val="006F3106"/>
    <w:rsid w:val="006F3E74"/>
    <w:rsid w:val="006F5949"/>
    <w:rsid w:val="006F7C48"/>
    <w:rsid w:val="007020E0"/>
    <w:rsid w:val="00703DD6"/>
    <w:rsid w:val="007043A1"/>
    <w:rsid w:val="00704F99"/>
    <w:rsid w:val="00705C51"/>
    <w:rsid w:val="007072F7"/>
    <w:rsid w:val="00707BBE"/>
    <w:rsid w:val="00710483"/>
    <w:rsid w:val="0071051A"/>
    <w:rsid w:val="007108EA"/>
    <w:rsid w:val="007129F0"/>
    <w:rsid w:val="00712EF7"/>
    <w:rsid w:val="00713EEE"/>
    <w:rsid w:val="0071462A"/>
    <w:rsid w:val="0071564E"/>
    <w:rsid w:val="00715DC0"/>
    <w:rsid w:val="00717A8D"/>
    <w:rsid w:val="00717EB0"/>
    <w:rsid w:val="0072189F"/>
    <w:rsid w:val="00722D97"/>
    <w:rsid w:val="00723383"/>
    <w:rsid w:val="0072341F"/>
    <w:rsid w:val="00724F1E"/>
    <w:rsid w:val="007265D1"/>
    <w:rsid w:val="007266E9"/>
    <w:rsid w:val="00727142"/>
    <w:rsid w:val="0073120F"/>
    <w:rsid w:val="007322E2"/>
    <w:rsid w:val="007323F2"/>
    <w:rsid w:val="007335ED"/>
    <w:rsid w:val="00734CFE"/>
    <w:rsid w:val="007358D0"/>
    <w:rsid w:val="00735C8A"/>
    <w:rsid w:val="00736411"/>
    <w:rsid w:val="00736EBA"/>
    <w:rsid w:val="00740679"/>
    <w:rsid w:val="00740AE7"/>
    <w:rsid w:val="00741132"/>
    <w:rsid w:val="00742531"/>
    <w:rsid w:val="00742F5F"/>
    <w:rsid w:val="007434BA"/>
    <w:rsid w:val="00743898"/>
    <w:rsid w:val="00744287"/>
    <w:rsid w:val="00744677"/>
    <w:rsid w:val="00750F7E"/>
    <w:rsid w:val="007510EF"/>
    <w:rsid w:val="00751706"/>
    <w:rsid w:val="00751C6B"/>
    <w:rsid w:val="00756ADE"/>
    <w:rsid w:val="00756F22"/>
    <w:rsid w:val="007576F1"/>
    <w:rsid w:val="00760ED0"/>
    <w:rsid w:val="007616C3"/>
    <w:rsid w:val="007616E9"/>
    <w:rsid w:val="007619EE"/>
    <w:rsid w:val="00761C58"/>
    <w:rsid w:val="00764474"/>
    <w:rsid w:val="00764B2D"/>
    <w:rsid w:val="00764CC3"/>
    <w:rsid w:val="00765545"/>
    <w:rsid w:val="0076561E"/>
    <w:rsid w:val="007663F5"/>
    <w:rsid w:val="00766DBB"/>
    <w:rsid w:val="00767B7B"/>
    <w:rsid w:val="007711B4"/>
    <w:rsid w:val="0077163D"/>
    <w:rsid w:val="0077194F"/>
    <w:rsid w:val="00773A80"/>
    <w:rsid w:val="00774A53"/>
    <w:rsid w:val="0077537C"/>
    <w:rsid w:val="00775BE6"/>
    <w:rsid w:val="00777891"/>
    <w:rsid w:val="007806E9"/>
    <w:rsid w:val="00782707"/>
    <w:rsid w:val="007830E1"/>
    <w:rsid w:val="00783DCB"/>
    <w:rsid w:val="00785D0A"/>
    <w:rsid w:val="00786065"/>
    <w:rsid w:val="00786DBE"/>
    <w:rsid w:val="00787C98"/>
    <w:rsid w:val="00790BD4"/>
    <w:rsid w:val="0079252A"/>
    <w:rsid w:val="007929F4"/>
    <w:rsid w:val="00792D8E"/>
    <w:rsid w:val="00793130"/>
    <w:rsid w:val="00793650"/>
    <w:rsid w:val="0079591B"/>
    <w:rsid w:val="007964A7"/>
    <w:rsid w:val="00797176"/>
    <w:rsid w:val="007A34E0"/>
    <w:rsid w:val="007A56F9"/>
    <w:rsid w:val="007A659A"/>
    <w:rsid w:val="007A6607"/>
    <w:rsid w:val="007A6DB8"/>
    <w:rsid w:val="007A7338"/>
    <w:rsid w:val="007B47D4"/>
    <w:rsid w:val="007B4CC9"/>
    <w:rsid w:val="007B698B"/>
    <w:rsid w:val="007B717D"/>
    <w:rsid w:val="007C00EE"/>
    <w:rsid w:val="007C07D3"/>
    <w:rsid w:val="007C1520"/>
    <w:rsid w:val="007C369E"/>
    <w:rsid w:val="007C3721"/>
    <w:rsid w:val="007C3DE8"/>
    <w:rsid w:val="007C52A1"/>
    <w:rsid w:val="007C76DD"/>
    <w:rsid w:val="007D039B"/>
    <w:rsid w:val="007D1E9B"/>
    <w:rsid w:val="007D2438"/>
    <w:rsid w:val="007D36FC"/>
    <w:rsid w:val="007D56A7"/>
    <w:rsid w:val="007D788F"/>
    <w:rsid w:val="007E0946"/>
    <w:rsid w:val="007E0ACD"/>
    <w:rsid w:val="007E1234"/>
    <w:rsid w:val="007E130F"/>
    <w:rsid w:val="007E170E"/>
    <w:rsid w:val="007E2E12"/>
    <w:rsid w:val="007E3041"/>
    <w:rsid w:val="007E5AFD"/>
    <w:rsid w:val="007E65F5"/>
    <w:rsid w:val="007E6C0C"/>
    <w:rsid w:val="007E757D"/>
    <w:rsid w:val="007F27C2"/>
    <w:rsid w:val="007F5EF2"/>
    <w:rsid w:val="0080054B"/>
    <w:rsid w:val="008016B4"/>
    <w:rsid w:val="00802019"/>
    <w:rsid w:val="0080381A"/>
    <w:rsid w:val="0080424D"/>
    <w:rsid w:val="008076EA"/>
    <w:rsid w:val="0080797E"/>
    <w:rsid w:val="008111C1"/>
    <w:rsid w:val="00811EC3"/>
    <w:rsid w:val="00812670"/>
    <w:rsid w:val="008129E0"/>
    <w:rsid w:val="00814612"/>
    <w:rsid w:val="00814BF5"/>
    <w:rsid w:val="00814E5F"/>
    <w:rsid w:val="00815A53"/>
    <w:rsid w:val="00822EEF"/>
    <w:rsid w:val="008231C2"/>
    <w:rsid w:val="008234C1"/>
    <w:rsid w:val="008253C3"/>
    <w:rsid w:val="008262F1"/>
    <w:rsid w:val="00826B3C"/>
    <w:rsid w:val="00830CD1"/>
    <w:rsid w:val="00830D27"/>
    <w:rsid w:val="00831D5A"/>
    <w:rsid w:val="008320E8"/>
    <w:rsid w:val="00832A58"/>
    <w:rsid w:val="008343E4"/>
    <w:rsid w:val="0083522C"/>
    <w:rsid w:val="0083700D"/>
    <w:rsid w:val="0083715E"/>
    <w:rsid w:val="00841058"/>
    <w:rsid w:val="0084283A"/>
    <w:rsid w:val="0084332B"/>
    <w:rsid w:val="0084375F"/>
    <w:rsid w:val="00844327"/>
    <w:rsid w:val="0084480F"/>
    <w:rsid w:val="00844C91"/>
    <w:rsid w:val="008453C8"/>
    <w:rsid w:val="00845C70"/>
    <w:rsid w:val="00845FBA"/>
    <w:rsid w:val="008465E5"/>
    <w:rsid w:val="00847191"/>
    <w:rsid w:val="0084766F"/>
    <w:rsid w:val="00847AB8"/>
    <w:rsid w:val="00851098"/>
    <w:rsid w:val="0085231A"/>
    <w:rsid w:val="00852746"/>
    <w:rsid w:val="00852859"/>
    <w:rsid w:val="00853ACC"/>
    <w:rsid w:val="00853C38"/>
    <w:rsid w:val="00855473"/>
    <w:rsid w:val="0085569E"/>
    <w:rsid w:val="00855C4E"/>
    <w:rsid w:val="0085672A"/>
    <w:rsid w:val="00857C39"/>
    <w:rsid w:val="00860B45"/>
    <w:rsid w:val="00860C57"/>
    <w:rsid w:val="00862459"/>
    <w:rsid w:val="008644E1"/>
    <w:rsid w:val="0086463F"/>
    <w:rsid w:val="0086699E"/>
    <w:rsid w:val="00866E41"/>
    <w:rsid w:val="008702C3"/>
    <w:rsid w:val="00870711"/>
    <w:rsid w:val="00870D37"/>
    <w:rsid w:val="00871274"/>
    <w:rsid w:val="0087236B"/>
    <w:rsid w:val="008729D9"/>
    <w:rsid w:val="00874DA0"/>
    <w:rsid w:val="008750BE"/>
    <w:rsid w:val="00875874"/>
    <w:rsid w:val="00875E55"/>
    <w:rsid w:val="00876658"/>
    <w:rsid w:val="008769BA"/>
    <w:rsid w:val="0088138D"/>
    <w:rsid w:val="008813CB"/>
    <w:rsid w:val="00882B26"/>
    <w:rsid w:val="008837C1"/>
    <w:rsid w:val="00883911"/>
    <w:rsid w:val="00884E36"/>
    <w:rsid w:val="00885966"/>
    <w:rsid w:val="00886384"/>
    <w:rsid w:val="00886736"/>
    <w:rsid w:val="00886B8C"/>
    <w:rsid w:val="008901A9"/>
    <w:rsid w:val="008910D3"/>
    <w:rsid w:val="00891277"/>
    <w:rsid w:val="008917ED"/>
    <w:rsid w:val="0089244F"/>
    <w:rsid w:val="008931BD"/>
    <w:rsid w:val="00893DA7"/>
    <w:rsid w:val="00894899"/>
    <w:rsid w:val="00894B7C"/>
    <w:rsid w:val="00894C2B"/>
    <w:rsid w:val="00896C4B"/>
    <w:rsid w:val="00896CAD"/>
    <w:rsid w:val="0089752E"/>
    <w:rsid w:val="008A1252"/>
    <w:rsid w:val="008A132F"/>
    <w:rsid w:val="008A2044"/>
    <w:rsid w:val="008A230A"/>
    <w:rsid w:val="008A56B8"/>
    <w:rsid w:val="008A6497"/>
    <w:rsid w:val="008A79EB"/>
    <w:rsid w:val="008B02EC"/>
    <w:rsid w:val="008B6E54"/>
    <w:rsid w:val="008B740F"/>
    <w:rsid w:val="008B76DB"/>
    <w:rsid w:val="008B7D08"/>
    <w:rsid w:val="008C0622"/>
    <w:rsid w:val="008C1901"/>
    <w:rsid w:val="008C23EB"/>
    <w:rsid w:val="008C3266"/>
    <w:rsid w:val="008C5F0E"/>
    <w:rsid w:val="008D16C9"/>
    <w:rsid w:val="008D2675"/>
    <w:rsid w:val="008D296F"/>
    <w:rsid w:val="008D52C9"/>
    <w:rsid w:val="008D54A7"/>
    <w:rsid w:val="008D5BD5"/>
    <w:rsid w:val="008D6011"/>
    <w:rsid w:val="008D6941"/>
    <w:rsid w:val="008D7049"/>
    <w:rsid w:val="008D714D"/>
    <w:rsid w:val="008D75D4"/>
    <w:rsid w:val="008D7B95"/>
    <w:rsid w:val="008D7BC4"/>
    <w:rsid w:val="008D7EB4"/>
    <w:rsid w:val="008E03A9"/>
    <w:rsid w:val="008E16FA"/>
    <w:rsid w:val="008E2C71"/>
    <w:rsid w:val="008E40CC"/>
    <w:rsid w:val="008E46EB"/>
    <w:rsid w:val="008E4C49"/>
    <w:rsid w:val="008E65BD"/>
    <w:rsid w:val="008E775D"/>
    <w:rsid w:val="008F0EA6"/>
    <w:rsid w:val="008F1A17"/>
    <w:rsid w:val="008F1DC9"/>
    <w:rsid w:val="008F3935"/>
    <w:rsid w:val="008F4C9B"/>
    <w:rsid w:val="008F4EDE"/>
    <w:rsid w:val="008F6142"/>
    <w:rsid w:val="008F7062"/>
    <w:rsid w:val="00901393"/>
    <w:rsid w:val="00902C01"/>
    <w:rsid w:val="00904311"/>
    <w:rsid w:val="009063E1"/>
    <w:rsid w:val="00907007"/>
    <w:rsid w:val="00907016"/>
    <w:rsid w:val="00907C25"/>
    <w:rsid w:val="00910D61"/>
    <w:rsid w:val="009116ED"/>
    <w:rsid w:val="009121D4"/>
    <w:rsid w:val="009128B7"/>
    <w:rsid w:val="00914971"/>
    <w:rsid w:val="0091547D"/>
    <w:rsid w:val="00915B05"/>
    <w:rsid w:val="00916FBA"/>
    <w:rsid w:val="00920A17"/>
    <w:rsid w:val="00920D95"/>
    <w:rsid w:val="00921CA2"/>
    <w:rsid w:val="00922DF2"/>
    <w:rsid w:val="00922E7E"/>
    <w:rsid w:val="009242CA"/>
    <w:rsid w:val="009249F1"/>
    <w:rsid w:val="00926562"/>
    <w:rsid w:val="00926853"/>
    <w:rsid w:val="00926F74"/>
    <w:rsid w:val="00930130"/>
    <w:rsid w:val="0093031B"/>
    <w:rsid w:val="00931D35"/>
    <w:rsid w:val="00932957"/>
    <w:rsid w:val="00932E28"/>
    <w:rsid w:val="00932F66"/>
    <w:rsid w:val="0093310E"/>
    <w:rsid w:val="00933967"/>
    <w:rsid w:val="00936C94"/>
    <w:rsid w:val="00936D25"/>
    <w:rsid w:val="00937320"/>
    <w:rsid w:val="009376E0"/>
    <w:rsid w:val="00937781"/>
    <w:rsid w:val="00937EA6"/>
    <w:rsid w:val="009409D9"/>
    <w:rsid w:val="00941106"/>
    <w:rsid w:val="00944764"/>
    <w:rsid w:val="00944871"/>
    <w:rsid w:val="00946991"/>
    <w:rsid w:val="00946EEE"/>
    <w:rsid w:val="009510D1"/>
    <w:rsid w:val="00951E11"/>
    <w:rsid w:val="009524A8"/>
    <w:rsid w:val="00953D41"/>
    <w:rsid w:val="009546E6"/>
    <w:rsid w:val="00956056"/>
    <w:rsid w:val="00956D24"/>
    <w:rsid w:val="00957BF9"/>
    <w:rsid w:val="009615D7"/>
    <w:rsid w:val="00961FC8"/>
    <w:rsid w:val="009644F3"/>
    <w:rsid w:val="00964FA6"/>
    <w:rsid w:val="00966F29"/>
    <w:rsid w:val="0097020E"/>
    <w:rsid w:val="00970428"/>
    <w:rsid w:val="00970AB4"/>
    <w:rsid w:val="009718B3"/>
    <w:rsid w:val="00971A25"/>
    <w:rsid w:val="009725EB"/>
    <w:rsid w:val="00972C9E"/>
    <w:rsid w:val="00974636"/>
    <w:rsid w:val="00975D12"/>
    <w:rsid w:val="00976A81"/>
    <w:rsid w:val="00977AF0"/>
    <w:rsid w:val="009812F8"/>
    <w:rsid w:val="00981F4C"/>
    <w:rsid w:val="00982029"/>
    <w:rsid w:val="00983302"/>
    <w:rsid w:val="00983E07"/>
    <w:rsid w:val="00983FCA"/>
    <w:rsid w:val="009854D1"/>
    <w:rsid w:val="00986420"/>
    <w:rsid w:val="009876AC"/>
    <w:rsid w:val="009878ED"/>
    <w:rsid w:val="0098799A"/>
    <w:rsid w:val="009905E0"/>
    <w:rsid w:val="009917AE"/>
    <w:rsid w:val="00991D55"/>
    <w:rsid w:val="00991FED"/>
    <w:rsid w:val="0099220A"/>
    <w:rsid w:val="00992F07"/>
    <w:rsid w:val="00994231"/>
    <w:rsid w:val="00994F5B"/>
    <w:rsid w:val="009972C4"/>
    <w:rsid w:val="009979DA"/>
    <w:rsid w:val="00997E7C"/>
    <w:rsid w:val="009A01C9"/>
    <w:rsid w:val="009A1B9D"/>
    <w:rsid w:val="009A20E4"/>
    <w:rsid w:val="009A288B"/>
    <w:rsid w:val="009A7256"/>
    <w:rsid w:val="009A762A"/>
    <w:rsid w:val="009A7E70"/>
    <w:rsid w:val="009A7FF0"/>
    <w:rsid w:val="009B0285"/>
    <w:rsid w:val="009B1898"/>
    <w:rsid w:val="009B251A"/>
    <w:rsid w:val="009B2C36"/>
    <w:rsid w:val="009B349D"/>
    <w:rsid w:val="009B48DE"/>
    <w:rsid w:val="009B4CC6"/>
    <w:rsid w:val="009B572B"/>
    <w:rsid w:val="009B5AC7"/>
    <w:rsid w:val="009B6C71"/>
    <w:rsid w:val="009B7333"/>
    <w:rsid w:val="009B76D3"/>
    <w:rsid w:val="009B7F18"/>
    <w:rsid w:val="009C2551"/>
    <w:rsid w:val="009C3E05"/>
    <w:rsid w:val="009C7403"/>
    <w:rsid w:val="009D0119"/>
    <w:rsid w:val="009D0F3D"/>
    <w:rsid w:val="009D19FD"/>
    <w:rsid w:val="009D25CB"/>
    <w:rsid w:val="009D39B7"/>
    <w:rsid w:val="009D45C4"/>
    <w:rsid w:val="009D5467"/>
    <w:rsid w:val="009D5F32"/>
    <w:rsid w:val="009D659E"/>
    <w:rsid w:val="009D773E"/>
    <w:rsid w:val="009D786B"/>
    <w:rsid w:val="009E0098"/>
    <w:rsid w:val="009E0975"/>
    <w:rsid w:val="009E0C50"/>
    <w:rsid w:val="009E0D8A"/>
    <w:rsid w:val="009E100E"/>
    <w:rsid w:val="009E37E2"/>
    <w:rsid w:val="009E6AA4"/>
    <w:rsid w:val="009F2FC5"/>
    <w:rsid w:val="009F3303"/>
    <w:rsid w:val="009F3BEE"/>
    <w:rsid w:val="009F49AE"/>
    <w:rsid w:val="009F4D95"/>
    <w:rsid w:val="009F4F7B"/>
    <w:rsid w:val="009F5231"/>
    <w:rsid w:val="009F57B1"/>
    <w:rsid w:val="00A00FED"/>
    <w:rsid w:val="00A01470"/>
    <w:rsid w:val="00A02D7D"/>
    <w:rsid w:val="00A04324"/>
    <w:rsid w:val="00A0443B"/>
    <w:rsid w:val="00A0503D"/>
    <w:rsid w:val="00A0649E"/>
    <w:rsid w:val="00A07A58"/>
    <w:rsid w:val="00A105F6"/>
    <w:rsid w:val="00A11278"/>
    <w:rsid w:val="00A11B7E"/>
    <w:rsid w:val="00A11FC5"/>
    <w:rsid w:val="00A14332"/>
    <w:rsid w:val="00A143AE"/>
    <w:rsid w:val="00A160B8"/>
    <w:rsid w:val="00A1679B"/>
    <w:rsid w:val="00A2014F"/>
    <w:rsid w:val="00A22303"/>
    <w:rsid w:val="00A23318"/>
    <w:rsid w:val="00A23E24"/>
    <w:rsid w:val="00A24439"/>
    <w:rsid w:val="00A2635C"/>
    <w:rsid w:val="00A301B6"/>
    <w:rsid w:val="00A31527"/>
    <w:rsid w:val="00A31CAF"/>
    <w:rsid w:val="00A32559"/>
    <w:rsid w:val="00A32E19"/>
    <w:rsid w:val="00A357C4"/>
    <w:rsid w:val="00A400AD"/>
    <w:rsid w:val="00A4082B"/>
    <w:rsid w:val="00A40C61"/>
    <w:rsid w:val="00A42689"/>
    <w:rsid w:val="00A42FDA"/>
    <w:rsid w:val="00A448B7"/>
    <w:rsid w:val="00A4521D"/>
    <w:rsid w:val="00A46216"/>
    <w:rsid w:val="00A46507"/>
    <w:rsid w:val="00A46A90"/>
    <w:rsid w:val="00A476F7"/>
    <w:rsid w:val="00A50DC9"/>
    <w:rsid w:val="00A51E77"/>
    <w:rsid w:val="00A55167"/>
    <w:rsid w:val="00A572CC"/>
    <w:rsid w:val="00A60557"/>
    <w:rsid w:val="00A60ED8"/>
    <w:rsid w:val="00A63AFF"/>
    <w:rsid w:val="00A66D26"/>
    <w:rsid w:val="00A70111"/>
    <w:rsid w:val="00A70319"/>
    <w:rsid w:val="00A70890"/>
    <w:rsid w:val="00A713D6"/>
    <w:rsid w:val="00A74213"/>
    <w:rsid w:val="00A74EA5"/>
    <w:rsid w:val="00A74F62"/>
    <w:rsid w:val="00A750AC"/>
    <w:rsid w:val="00A7745F"/>
    <w:rsid w:val="00A774E8"/>
    <w:rsid w:val="00A80258"/>
    <w:rsid w:val="00A81C3E"/>
    <w:rsid w:val="00A81D56"/>
    <w:rsid w:val="00A82B2C"/>
    <w:rsid w:val="00A844E3"/>
    <w:rsid w:val="00A8473A"/>
    <w:rsid w:val="00A8526F"/>
    <w:rsid w:val="00A86B49"/>
    <w:rsid w:val="00A86BA1"/>
    <w:rsid w:val="00A87000"/>
    <w:rsid w:val="00A87019"/>
    <w:rsid w:val="00A90750"/>
    <w:rsid w:val="00A90F70"/>
    <w:rsid w:val="00A931A4"/>
    <w:rsid w:val="00A934AC"/>
    <w:rsid w:val="00A93C71"/>
    <w:rsid w:val="00A93E34"/>
    <w:rsid w:val="00A94536"/>
    <w:rsid w:val="00A96298"/>
    <w:rsid w:val="00A96CF6"/>
    <w:rsid w:val="00A96F10"/>
    <w:rsid w:val="00AA06EF"/>
    <w:rsid w:val="00AA1468"/>
    <w:rsid w:val="00AA6987"/>
    <w:rsid w:val="00AA6F59"/>
    <w:rsid w:val="00AA710B"/>
    <w:rsid w:val="00AA75CC"/>
    <w:rsid w:val="00AB1721"/>
    <w:rsid w:val="00AB26DC"/>
    <w:rsid w:val="00AB406C"/>
    <w:rsid w:val="00AB493F"/>
    <w:rsid w:val="00AB4B85"/>
    <w:rsid w:val="00AC015C"/>
    <w:rsid w:val="00AC15EA"/>
    <w:rsid w:val="00AC23A4"/>
    <w:rsid w:val="00AC2884"/>
    <w:rsid w:val="00AC384D"/>
    <w:rsid w:val="00AC386F"/>
    <w:rsid w:val="00AC3E0F"/>
    <w:rsid w:val="00AC401C"/>
    <w:rsid w:val="00AC457A"/>
    <w:rsid w:val="00AC6474"/>
    <w:rsid w:val="00AC7E4D"/>
    <w:rsid w:val="00AD34C0"/>
    <w:rsid w:val="00AD3C68"/>
    <w:rsid w:val="00AD509E"/>
    <w:rsid w:val="00AD5648"/>
    <w:rsid w:val="00AE0042"/>
    <w:rsid w:val="00AE0511"/>
    <w:rsid w:val="00AE1B2D"/>
    <w:rsid w:val="00AE226D"/>
    <w:rsid w:val="00AE2E7E"/>
    <w:rsid w:val="00AE394B"/>
    <w:rsid w:val="00AE3A90"/>
    <w:rsid w:val="00AE4289"/>
    <w:rsid w:val="00AE4F61"/>
    <w:rsid w:val="00AE59B1"/>
    <w:rsid w:val="00AE7AB0"/>
    <w:rsid w:val="00AF2106"/>
    <w:rsid w:val="00AF3A2A"/>
    <w:rsid w:val="00AF536D"/>
    <w:rsid w:val="00AF6AE3"/>
    <w:rsid w:val="00AF7067"/>
    <w:rsid w:val="00AF7B49"/>
    <w:rsid w:val="00B0008F"/>
    <w:rsid w:val="00B008B7"/>
    <w:rsid w:val="00B00AFB"/>
    <w:rsid w:val="00B01F1B"/>
    <w:rsid w:val="00B043B5"/>
    <w:rsid w:val="00B11144"/>
    <w:rsid w:val="00B11758"/>
    <w:rsid w:val="00B124A2"/>
    <w:rsid w:val="00B13AFE"/>
    <w:rsid w:val="00B142F8"/>
    <w:rsid w:val="00B14C3D"/>
    <w:rsid w:val="00B15AF5"/>
    <w:rsid w:val="00B15ED5"/>
    <w:rsid w:val="00B17185"/>
    <w:rsid w:val="00B174C6"/>
    <w:rsid w:val="00B17786"/>
    <w:rsid w:val="00B17B91"/>
    <w:rsid w:val="00B2199C"/>
    <w:rsid w:val="00B22BF2"/>
    <w:rsid w:val="00B232C4"/>
    <w:rsid w:val="00B25F18"/>
    <w:rsid w:val="00B261DC"/>
    <w:rsid w:val="00B30E56"/>
    <w:rsid w:val="00B36DEE"/>
    <w:rsid w:val="00B40BC5"/>
    <w:rsid w:val="00B40C2D"/>
    <w:rsid w:val="00B40CBB"/>
    <w:rsid w:val="00B4147A"/>
    <w:rsid w:val="00B4183C"/>
    <w:rsid w:val="00B42704"/>
    <w:rsid w:val="00B43DB6"/>
    <w:rsid w:val="00B45267"/>
    <w:rsid w:val="00B45E37"/>
    <w:rsid w:val="00B465B3"/>
    <w:rsid w:val="00B47474"/>
    <w:rsid w:val="00B4757C"/>
    <w:rsid w:val="00B510EC"/>
    <w:rsid w:val="00B53752"/>
    <w:rsid w:val="00B542D3"/>
    <w:rsid w:val="00B549FA"/>
    <w:rsid w:val="00B56056"/>
    <w:rsid w:val="00B56DE8"/>
    <w:rsid w:val="00B60781"/>
    <w:rsid w:val="00B60EFA"/>
    <w:rsid w:val="00B629FA"/>
    <w:rsid w:val="00B62B44"/>
    <w:rsid w:val="00B6382D"/>
    <w:rsid w:val="00B64B3B"/>
    <w:rsid w:val="00B64B97"/>
    <w:rsid w:val="00B6612C"/>
    <w:rsid w:val="00B73D65"/>
    <w:rsid w:val="00B75197"/>
    <w:rsid w:val="00B77122"/>
    <w:rsid w:val="00B77394"/>
    <w:rsid w:val="00B77724"/>
    <w:rsid w:val="00B77AAE"/>
    <w:rsid w:val="00B80AA6"/>
    <w:rsid w:val="00B83AFF"/>
    <w:rsid w:val="00B84A5D"/>
    <w:rsid w:val="00B84C75"/>
    <w:rsid w:val="00B85502"/>
    <w:rsid w:val="00B85FCC"/>
    <w:rsid w:val="00B863C7"/>
    <w:rsid w:val="00B8701A"/>
    <w:rsid w:val="00B90DA3"/>
    <w:rsid w:val="00B94712"/>
    <w:rsid w:val="00B96E25"/>
    <w:rsid w:val="00BA14BB"/>
    <w:rsid w:val="00BA19E1"/>
    <w:rsid w:val="00BA2150"/>
    <w:rsid w:val="00BA53D2"/>
    <w:rsid w:val="00BA5E6B"/>
    <w:rsid w:val="00BA5EB8"/>
    <w:rsid w:val="00BA7A7B"/>
    <w:rsid w:val="00BB0448"/>
    <w:rsid w:val="00BB0CBE"/>
    <w:rsid w:val="00BB272D"/>
    <w:rsid w:val="00BB2EA0"/>
    <w:rsid w:val="00BB35E8"/>
    <w:rsid w:val="00BB361A"/>
    <w:rsid w:val="00BB45AB"/>
    <w:rsid w:val="00BB647E"/>
    <w:rsid w:val="00BB6F67"/>
    <w:rsid w:val="00BC0653"/>
    <w:rsid w:val="00BC0D26"/>
    <w:rsid w:val="00BC4942"/>
    <w:rsid w:val="00BC560A"/>
    <w:rsid w:val="00BC61B5"/>
    <w:rsid w:val="00BD0352"/>
    <w:rsid w:val="00BD045A"/>
    <w:rsid w:val="00BD4264"/>
    <w:rsid w:val="00BD4435"/>
    <w:rsid w:val="00BD61C7"/>
    <w:rsid w:val="00BD6DB4"/>
    <w:rsid w:val="00BD7CFA"/>
    <w:rsid w:val="00BE0EC1"/>
    <w:rsid w:val="00BE1F99"/>
    <w:rsid w:val="00BE255A"/>
    <w:rsid w:val="00BE3B1D"/>
    <w:rsid w:val="00BE5BE4"/>
    <w:rsid w:val="00BE5DFE"/>
    <w:rsid w:val="00BE617A"/>
    <w:rsid w:val="00BE61A7"/>
    <w:rsid w:val="00BF0112"/>
    <w:rsid w:val="00BF0925"/>
    <w:rsid w:val="00BF0BBF"/>
    <w:rsid w:val="00BF16D0"/>
    <w:rsid w:val="00BF19DD"/>
    <w:rsid w:val="00BF354B"/>
    <w:rsid w:val="00BF4A3B"/>
    <w:rsid w:val="00BF4BAB"/>
    <w:rsid w:val="00BF6066"/>
    <w:rsid w:val="00BF6D92"/>
    <w:rsid w:val="00BF75E3"/>
    <w:rsid w:val="00BF76B4"/>
    <w:rsid w:val="00C00EF4"/>
    <w:rsid w:val="00C0139B"/>
    <w:rsid w:val="00C013AE"/>
    <w:rsid w:val="00C0147B"/>
    <w:rsid w:val="00C01BC9"/>
    <w:rsid w:val="00C020A0"/>
    <w:rsid w:val="00C02FC4"/>
    <w:rsid w:val="00C07DE5"/>
    <w:rsid w:val="00C07F20"/>
    <w:rsid w:val="00C105EC"/>
    <w:rsid w:val="00C1410B"/>
    <w:rsid w:val="00C1691D"/>
    <w:rsid w:val="00C1789A"/>
    <w:rsid w:val="00C22E6F"/>
    <w:rsid w:val="00C23B80"/>
    <w:rsid w:val="00C23C39"/>
    <w:rsid w:val="00C24C98"/>
    <w:rsid w:val="00C267C6"/>
    <w:rsid w:val="00C26FAD"/>
    <w:rsid w:val="00C27B5F"/>
    <w:rsid w:val="00C300BE"/>
    <w:rsid w:val="00C302AD"/>
    <w:rsid w:val="00C30765"/>
    <w:rsid w:val="00C313B5"/>
    <w:rsid w:val="00C3174B"/>
    <w:rsid w:val="00C33AF5"/>
    <w:rsid w:val="00C341D7"/>
    <w:rsid w:val="00C347F0"/>
    <w:rsid w:val="00C353D9"/>
    <w:rsid w:val="00C36228"/>
    <w:rsid w:val="00C36804"/>
    <w:rsid w:val="00C37800"/>
    <w:rsid w:val="00C410BD"/>
    <w:rsid w:val="00C41E31"/>
    <w:rsid w:val="00C42291"/>
    <w:rsid w:val="00C42C34"/>
    <w:rsid w:val="00C44D66"/>
    <w:rsid w:val="00C471EB"/>
    <w:rsid w:val="00C473B0"/>
    <w:rsid w:val="00C47C1F"/>
    <w:rsid w:val="00C5123A"/>
    <w:rsid w:val="00C541FF"/>
    <w:rsid w:val="00C56604"/>
    <w:rsid w:val="00C56EF7"/>
    <w:rsid w:val="00C57BCB"/>
    <w:rsid w:val="00C60DB5"/>
    <w:rsid w:val="00C61747"/>
    <w:rsid w:val="00C6236E"/>
    <w:rsid w:val="00C643BB"/>
    <w:rsid w:val="00C64B2C"/>
    <w:rsid w:val="00C673DA"/>
    <w:rsid w:val="00C6798D"/>
    <w:rsid w:val="00C70594"/>
    <w:rsid w:val="00C706A8"/>
    <w:rsid w:val="00C71027"/>
    <w:rsid w:val="00C72264"/>
    <w:rsid w:val="00C72712"/>
    <w:rsid w:val="00C7331B"/>
    <w:rsid w:val="00C74C28"/>
    <w:rsid w:val="00C74FD3"/>
    <w:rsid w:val="00C75648"/>
    <w:rsid w:val="00C75BED"/>
    <w:rsid w:val="00C80D2B"/>
    <w:rsid w:val="00C81A02"/>
    <w:rsid w:val="00C8282E"/>
    <w:rsid w:val="00C82AC7"/>
    <w:rsid w:val="00C8392F"/>
    <w:rsid w:val="00C839D2"/>
    <w:rsid w:val="00C843E1"/>
    <w:rsid w:val="00C854A7"/>
    <w:rsid w:val="00C86D59"/>
    <w:rsid w:val="00C87DF3"/>
    <w:rsid w:val="00C917CD"/>
    <w:rsid w:val="00C92A87"/>
    <w:rsid w:val="00C934D5"/>
    <w:rsid w:val="00C93612"/>
    <w:rsid w:val="00C93702"/>
    <w:rsid w:val="00C956E2"/>
    <w:rsid w:val="00C95941"/>
    <w:rsid w:val="00C97CED"/>
    <w:rsid w:val="00CA0B76"/>
    <w:rsid w:val="00CA1E84"/>
    <w:rsid w:val="00CA26ED"/>
    <w:rsid w:val="00CA2DFE"/>
    <w:rsid w:val="00CA3247"/>
    <w:rsid w:val="00CA3393"/>
    <w:rsid w:val="00CA3616"/>
    <w:rsid w:val="00CA3A09"/>
    <w:rsid w:val="00CA6E25"/>
    <w:rsid w:val="00CA6F71"/>
    <w:rsid w:val="00CA7DD0"/>
    <w:rsid w:val="00CB12A8"/>
    <w:rsid w:val="00CB56FA"/>
    <w:rsid w:val="00CB6246"/>
    <w:rsid w:val="00CB7254"/>
    <w:rsid w:val="00CB78B9"/>
    <w:rsid w:val="00CB7E3A"/>
    <w:rsid w:val="00CC0496"/>
    <w:rsid w:val="00CC0AC1"/>
    <w:rsid w:val="00CC1898"/>
    <w:rsid w:val="00CC213C"/>
    <w:rsid w:val="00CC289E"/>
    <w:rsid w:val="00CC3659"/>
    <w:rsid w:val="00CC5B79"/>
    <w:rsid w:val="00CC5D5C"/>
    <w:rsid w:val="00CC6C69"/>
    <w:rsid w:val="00CC73FE"/>
    <w:rsid w:val="00CD06FD"/>
    <w:rsid w:val="00CD1C70"/>
    <w:rsid w:val="00CD261A"/>
    <w:rsid w:val="00CD37B3"/>
    <w:rsid w:val="00CD4741"/>
    <w:rsid w:val="00CD51E6"/>
    <w:rsid w:val="00CD5CD8"/>
    <w:rsid w:val="00CD6F21"/>
    <w:rsid w:val="00CE063C"/>
    <w:rsid w:val="00CE0D29"/>
    <w:rsid w:val="00CE1DA5"/>
    <w:rsid w:val="00CE2DF3"/>
    <w:rsid w:val="00CE3F72"/>
    <w:rsid w:val="00CE4765"/>
    <w:rsid w:val="00CE5EE0"/>
    <w:rsid w:val="00CE668A"/>
    <w:rsid w:val="00CE6A4B"/>
    <w:rsid w:val="00CE6DB3"/>
    <w:rsid w:val="00CF0851"/>
    <w:rsid w:val="00CF2D21"/>
    <w:rsid w:val="00CF575C"/>
    <w:rsid w:val="00CF6377"/>
    <w:rsid w:val="00CF6F3F"/>
    <w:rsid w:val="00D03200"/>
    <w:rsid w:val="00D04678"/>
    <w:rsid w:val="00D04B8B"/>
    <w:rsid w:val="00D06539"/>
    <w:rsid w:val="00D06C4B"/>
    <w:rsid w:val="00D07445"/>
    <w:rsid w:val="00D10867"/>
    <w:rsid w:val="00D11570"/>
    <w:rsid w:val="00D12CE8"/>
    <w:rsid w:val="00D14351"/>
    <w:rsid w:val="00D14DEF"/>
    <w:rsid w:val="00D15BC9"/>
    <w:rsid w:val="00D16B97"/>
    <w:rsid w:val="00D1741E"/>
    <w:rsid w:val="00D17E9C"/>
    <w:rsid w:val="00D201FF"/>
    <w:rsid w:val="00D21267"/>
    <w:rsid w:val="00D21A6F"/>
    <w:rsid w:val="00D2211B"/>
    <w:rsid w:val="00D24878"/>
    <w:rsid w:val="00D26E38"/>
    <w:rsid w:val="00D27ECC"/>
    <w:rsid w:val="00D30371"/>
    <w:rsid w:val="00D3100F"/>
    <w:rsid w:val="00D31FC9"/>
    <w:rsid w:val="00D32262"/>
    <w:rsid w:val="00D325E0"/>
    <w:rsid w:val="00D3291A"/>
    <w:rsid w:val="00D33ACA"/>
    <w:rsid w:val="00D33B0E"/>
    <w:rsid w:val="00D379DE"/>
    <w:rsid w:val="00D40733"/>
    <w:rsid w:val="00D417D8"/>
    <w:rsid w:val="00D42878"/>
    <w:rsid w:val="00D4320A"/>
    <w:rsid w:val="00D44427"/>
    <w:rsid w:val="00D50003"/>
    <w:rsid w:val="00D53E81"/>
    <w:rsid w:val="00D55ADA"/>
    <w:rsid w:val="00D5677D"/>
    <w:rsid w:val="00D605E3"/>
    <w:rsid w:val="00D60DF9"/>
    <w:rsid w:val="00D61D4E"/>
    <w:rsid w:val="00D62E9D"/>
    <w:rsid w:val="00D64635"/>
    <w:rsid w:val="00D6492B"/>
    <w:rsid w:val="00D66AAC"/>
    <w:rsid w:val="00D703B3"/>
    <w:rsid w:val="00D71010"/>
    <w:rsid w:val="00D71D76"/>
    <w:rsid w:val="00D72116"/>
    <w:rsid w:val="00D72C36"/>
    <w:rsid w:val="00D72C86"/>
    <w:rsid w:val="00D73085"/>
    <w:rsid w:val="00D74629"/>
    <w:rsid w:val="00D74D8C"/>
    <w:rsid w:val="00D753D9"/>
    <w:rsid w:val="00D76AEB"/>
    <w:rsid w:val="00D76D34"/>
    <w:rsid w:val="00D777BD"/>
    <w:rsid w:val="00D77FB0"/>
    <w:rsid w:val="00D80715"/>
    <w:rsid w:val="00D80A04"/>
    <w:rsid w:val="00D821DC"/>
    <w:rsid w:val="00D84F99"/>
    <w:rsid w:val="00D85124"/>
    <w:rsid w:val="00D874DF"/>
    <w:rsid w:val="00D87722"/>
    <w:rsid w:val="00D90398"/>
    <w:rsid w:val="00D91118"/>
    <w:rsid w:val="00D91894"/>
    <w:rsid w:val="00D922C8"/>
    <w:rsid w:val="00D942F9"/>
    <w:rsid w:val="00D97969"/>
    <w:rsid w:val="00DA1898"/>
    <w:rsid w:val="00DA28D0"/>
    <w:rsid w:val="00DA74DE"/>
    <w:rsid w:val="00DA7EE7"/>
    <w:rsid w:val="00DB0DD7"/>
    <w:rsid w:val="00DB1F53"/>
    <w:rsid w:val="00DB34A9"/>
    <w:rsid w:val="00DB46B3"/>
    <w:rsid w:val="00DB506D"/>
    <w:rsid w:val="00DB5D38"/>
    <w:rsid w:val="00DC2782"/>
    <w:rsid w:val="00DC3408"/>
    <w:rsid w:val="00DC4757"/>
    <w:rsid w:val="00DC4915"/>
    <w:rsid w:val="00DC580E"/>
    <w:rsid w:val="00DC584A"/>
    <w:rsid w:val="00DC61DB"/>
    <w:rsid w:val="00DC6D7B"/>
    <w:rsid w:val="00DC70CD"/>
    <w:rsid w:val="00DC7A23"/>
    <w:rsid w:val="00DD0284"/>
    <w:rsid w:val="00DD1236"/>
    <w:rsid w:val="00DD46F0"/>
    <w:rsid w:val="00DD4E5E"/>
    <w:rsid w:val="00DE03A7"/>
    <w:rsid w:val="00DE2B03"/>
    <w:rsid w:val="00DE2E9B"/>
    <w:rsid w:val="00DE4233"/>
    <w:rsid w:val="00DF0F02"/>
    <w:rsid w:val="00DF1C63"/>
    <w:rsid w:val="00DF50C1"/>
    <w:rsid w:val="00DF5EB2"/>
    <w:rsid w:val="00DF6D2C"/>
    <w:rsid w:val="00E01C19"/>
    <w:rsid w:val="00E01E0B"/>
    <w:rsid w:val="00E01ED2"/>
    <w:rsid w:val="00E01F8D"/>
    <w:rsid w:val="00E037EA"/>
    <w:rsid w:val="00E04CFF"/>
    <w:rsid w:val="00E05199"/>
    <w:rsid w:val="00E06244"/>
    <w:rsid w:val="00E07585"/>
    <w:rsid w:val="00E11762"/>
    <w:rsid w:val="00E1231A"/>
    <w:rsid w:val="00E13A8F"/>
    <w:rsid w:val="00E148AA"/>
    <w:rsid w:val="00E153D8"/>
    <w:rsid w:val="00E15D78"/>
    <w:rsid w:val="00E161B1"/>
    <w:rsid w:val="00E1678E"/>
    <w:rsid w:val="00E20EDA"/>
    <w:rsid w:val="00E21C53"/>
    <w:rsid w:val="00E22086"/>
    <w:rsid w:val="00E226E1"/>
    <w:rsid w:val="00E23925"/>
    <w:rsid w:val="00E23E5A"/>
    <w:rsid w:val="00E24FD5"/>
    <w:rsid w:val="00E25CC7"/>
    <w:rsid w:val="00E263FC"/>
    <w:rsid w:val="00E27D57"/>
    <w:rsid w:val="00E3022F"/>
    <w:rsid w:val="00E3060D"/>
    <w:rsid w:val="00E31C2E"/>
    <w:rsid w:val="00E327EB"/>
    <w:rsid w:val="00E34E6A"/>
    <w:rsid w:val="00E34F55"/>
    <w:rsid w:val="00E356E6"/>
    <w:rsid w:val="00E35AB8"/>
    <w:rsid w:val="00E35FAB"/>
    <w:rsid w:val="00E37A7E"/>
    <w:rsid w:val="00E400FA"/>
    <w:rsid w:val="00E41B0E"/>
    <w:rsid w:val="00E425A0"/>
    <w:rsid w:val="00E42822"/>
    <w:rsid w:val="00E42867"/>
    <w:rsid w:val="00E44C77"/>
    <w:rsid w:val="00E45F70"/>
    <w:rsid w:val="00E46AAB"/>
    <w:rsid w:val="00E5002D"/>
    <w:rsid w:val="00E52480"/>
    <w:rsid w:val="00E52B51"/>
    <w:rsid w:val="00E541A3"/>
    <w:rsid w:val="00E54B64"/>
    <w:rsid w:val="00E57212"/>
    <w:rsid w:val="00E57668"/>
    <w:rsid w:val="00E62251"/>
    <w:rsid w:val="00E6278E"/>
    <w:rsid w:val="00E63F4E"/>
    <w:rsid w:val="00E640A5"/>
    <w:rsid w:val="00E64808"/>
    <w:rsid w:val="00E65A5A"/>
    <w:rsid w:val="00E65C99"/>
    <w:rsid w:val="00E66AB5"/>
    <w:rsid w:val="00E703F4"/>
    <w:rsid w:val="00E70D52"/>
    <w:rsid w:val="00E718C1"/>
    <w:rsid w:val="00E720FB"/>
    <w:rsid w:val="00E7500F"/>
    <w:rsid w:val="00E76C6C"/>
    <w:rsid w:val="00E802C3"/>
    <w:rsid w:val="00E81524"/>
    <w:rsid w:val="00E817C1"/>
    <w:rsid w:val="00E83EFA"/>
    <w:rsid w:val="00E84331"/>
    <w:rsid w:val="00E85F85"/>
    <w:rsid w:val="00E862BC"/>
    <w:rsid w:val="00E870F7"/>
    <w:rsid w:val="00E91AF7"/>
    <w:rsid w:val="00E91E74"/>
    <w:rsid w:val="00E92130"/>
    <w:rsid w:val="00E94E95"/>
    <w:rsid w:val="00EA098B"/>
    <w:rsid w:val="00EA0F49"/>
    <w:rsid w:val="00EA1ED6"/>
    <w:rsid w:val="00EA2314"/>
    <w:rsid w:val="00EA2C48"/>
    <w:rsid w:val="00EA3BD7"/>
    <w:rsid w:val="00EA4568"/>
    <w:rsid w:val="00EA539B"/>
    <w:rsid w:val="00EA5B05"/>
    <w:rsid w:val="00EA661E"/>
    <w:rsid w:val="00EA68E2"/>
    <w:rsid w:val="00EA7BC6"/>
    <w:rsid w:val="00EB0E48"/>
    <w:rsid w:val="00EB150D"/>
    <w:rsid w:val="00EB2EA2"/>
    <w:rsid w:val="00EB5361"/>
    <w:rsid w:val="00EB6599"/>
    <w:rsid w:val="00EC1750"/>
    <w:rsid w:val="00EC1A31"/>
    <w:rsid w:val="00EC4140"/>
    <w:rsid w:val="00EC642D"/>
    <w:rsid w:val="00EC7FE6"/>
    <w:rsid w:val="00ED04DE"/>
    <w:rsid w:val="00ED0505"/>
    <w:rsid w:val="00ED0E09"/>
    <w:rsid w:val="00ED1A16"/>
    <w:rsid w:val="00ED2150"/>
    <w:rsid w:val="00ED31B4"/>
    <w:rsid w:val="00ED39B9"/>
    <w:rsid w:val="00ED3A7C"/>
    <w:rsid w:val="00EE03D7"/>
    <w:rsid w:val="00EE2976"/>
    <w:rsid w:val="00EE758B"/>
    <w:rsid w:val="00EE783F"/>
    <w:rsid w:val="00EE7A71"/>
    <w:rsid w:val="00EF13AB"/>
    <w:rsid w:val="00EF387E"/>
    <w:rsid w:val="00EF38AB"/>
    <w:rsid w:val="00EF4550"/>
    <w:rsid w:val="00EF59CC"/>
    <w:rsid w:val="00EF5D5D"/>
    <w:rsid w:val="00EF62EA"/>
    <w:rsid w:val="00EF63A7"/>
    <w:rsid w:val="00F0002C"/>
    <w:rsid w:val="00F0130A"/>
    <w:rsid w:val="00F01F14"/>
    <w:rsid w:val="00F02E4E"/>
    <w:rsid w:val="00F04830"/>
    <w:rsid w:val="00F055BB"/>
    <w:rsid w:val="00F05ED7"/>
    <w:rsid w:val="00F06066"/>
    <w:rsid w:val="00F06534"/>
    <w:rsid w:val="00F10232"/>
    <w:rsid w:val="00F11853"/>
    <w:rsid w:val="00F12DD5"/>
    <w:rsid w:val="00F1411D"/>
    <w:rsid w:val="00F148DF"/>
    <w:rsid w:val="00F14F76"/>
    <w:rsid w:val="00F151B7"/>
    <w:rsid w:val="00F153A7"/>
    <w:rsid w:val="00F15A32"/>
    <w:rsid w:val="00F17C6C"/>
    <w:rsid w:val="00F17CE6"/>
    <w:rsid w:val="00F17DBF"/>
    <w:rsid w:val="00F17E8B"/>
    <w:rsid w:val="00F21266"/>
    <w:rsid w:val="00F23584"/>
    <w:rsid w:val="00F2397E"/>
    <w:rsid w:val="00F266AC"/>
    <w:rsid w:val="00F26A65"/>
    <w:rsid w:val="00F3131E"/>
    <w:rsid w:val="00F31751"/>
    <w:rsid w:val="00F33150"/>
    <w:rsid w:val="00F3387F"/>
    <w:rsid w:val="00F34C85"/>
    <w:rsid w:val="00F36AFC"/>
    <w:rsid w:val="00F37364"/>
    <w:rsid w:val="00F40CB1"/>
    <w:rsid w:val="00F41D5C"/>
    <w:rsid w:val="00F429F3"/>
    <w:rsid w:val="00F44373"/>
    <w:rsid w:val="00F446EC"/>
    <w:rsid w:val="00F44A9D"/>
    <w:rsid w:val="00F45955"/>
    <w:rsid w:val="00F45DBA"/>
    <w:rsid w:val="00F521A4"/>
    <w:rsid w:val="00F529CF"/>
    <w:rsid w:val="00F52A6C"/>
    <w:rsid w:val="00F53345"/>
    <w:rsid w:val="00F54274"/>
    <w:rsid w:val="00F54B6D"/>
    <w:rsid w:val="00F564C2"/>
    <w:rsid w:val="00F60944"/>
    <w:rsid w:val="00F60AA4"/>
    <w:rsid w:val="00F61B1D"/>
    <w:rsid w:val="00F61C76"/>
    <w:rsid w:val="00F6501A"/>
    <w:rsid w:val="00F660F9"/>
    <w:rsid w:val="00F663A3"/>
    <w:rsid w:val="00F6648F"/>
    <w:rsid w:val="00F665AF"/>
    <w:rsid w:val="00F67309"/>
    <w:rsid w:val="00F6745E"/>
    <w:rsid w:val="00F703FB"/>
    <w:rsid w:val="00F70C6C"/>
    <w:rsid w:val="00F72F78"/>
    <w:rsid w:val="00F74C2A"/>
    <w:rsid w:val="00F75546"/>
    <w:rsid w:val="00F76212"/>
    <w:rsid w:val="00F76AB9"/>
    <w:rsid w:val="00F77363"/>
    <w:rsid w:val="00F8182C"/>
    <w:rsid w:val="00F8234C"/>
    <w:rsid w:val="00F82976"/>
    <w:rsid w:val="00F8433B"/>
    <w:rsid w:val="00F85BC6"/>
    <w:rsid w:val="00F85F93"/>
    <w:rsid w:val="00F8752A"/>
    <w:rsid w:val="00F90984"/>
    <w:rsid w:val="00F91A7C"/>
    <w:rsid w:val="00F92FA3"/>
    <w:rsid w:val="00F932E1"/>
    <w:rsid w:val="00F946DA"/>
    <w:rsid w:val="00F973DA"/>
    <w:rsid w:val="00FA1379"/>
    <w:rsid w:val="00FA401B"/>
    <w:rsid w:val="00FA50F1"/>
    <w:rsid w:val="00FB0612"/>
    <w:rsid w:val="00FB0701"/>
    <w:rsid w:val="00FB0FF9"/>
    <w:rsid w:val="00FB3064"/>
    <w:rsid w:val="00FB371B"/>
    <w:rsid w:val="00FB7853"/>
    <w:rsid w:val="00FC0E91"/>
    <w:rsid w:val="00FC0F38"/>
    <w:rsid w:val="00FC1586"/>
    <w:rsid w:val="00FC2442"/>
    <w:rsid w:val="00FC3A2C"/>
    <w:rsid w:val="00FC4547"/>
    <w:rsid w:val="00FC47FD"/>
    <w:rsid w:val="00FC49B9"/>
    <w:rsid w:val="00FC6251"/>
    <w:rsid w:val="00FC651C"/>
    <w:rsid w:val="00FD2578"/>
    <w:rsid w:val="00FD3F08"/>
    <w:rsid w:val="00FD5CED"/>
    <w:rsid w:val="00FD66E8"/>
    <w:rsid w:val="00FD6C3A"/>
    <w:rsid w:val="00FE0EB4"/>
    <w:rsid w:val="00FE3AE3"/>
    <w:rsid w:val="00FE3EF6"/>
    <w:rsid w:val="00FE5E41"/>
    <w:rsid w:val="00FE6048"/>
    <w:rsid w:val="00FE625C"/>
    <w:rsid w:val="00FF039E"/>
    <w:rsid w:val="00FF50A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DCEF7-2475-4E53-880D-F8614F6A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4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2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524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5242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1252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2524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24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52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524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1252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25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125242"/>
    <w:rPr>
      <w:color w:val="0000FF"/>
      <w:u w:val="single"/>
    </w:rPr>
  </w:style>
  <w:style w:type="character" w:styleId="a4">
    <w:name w:val="FollowedHyperlink"/>
    <w:semiHidden/>
    <w:unhideWhenUsed/>
    <w:rsid w:val="0012524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25242"/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25242"/>
    <w:pPr>
      <w:widowControl/>
      <w:adjustRightInd/>
      <w:spacing w:line="240" w:lineRule="auto"/>
      <w:jc w:val="left"/>
    </w:pPr>
    <w:rPr>
      <w:sz w:val="18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12524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25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125242"/>
  </w:style>
  <w:style w:type="character" w:customStyle="1" w:styleId="aa">
    <w:name w:val="Верхний колонтитул Знак"/>
    <w:basedOn w:val="a0"/>
    <w:link w:val="ab"/>
    <w:uiPriority w:val="99"/>
    <w:semiHidden/>
    <w:rsid w:val="00125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125242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25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125242"/>
    <w:pPr>
      <w:tabs>
        <w:tab w:val="center" w:pos="4819"/>
        <w:tab w:val="right" w:pos="9639"/>
      </w:tabs>
    </w:pPr>
  </w:style>
  <w:style w:type="paragraph" w:styleId="ae">
    <w:name w:val="Title"/>
    <w:basedOn w:val="a"/>
    <w:next w:val="a"/>
    <w:link w:val="21"/>
    <w:uiPriority w:val="10"/>
    <w:qFormat/>
    <w:rsid w:val="00125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Название Знак2"/>
    <w:basedOn w:val="a0"/>
    <w:link w:val="ae"/>
    <w:uiPriority w:val="10"/>
    <w:locked/>
    <w:rsid w:val="00125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uiPriority w:val="99"/>
    <w:rsid w:val="00125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2524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25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125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125242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uiPriority w:val="99"/>
    <w:semiHidden/>
    <w:rsid w:val="00125242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3">
    <w:name w:val="Body Text 2"/>
    <w:basedOn w:val="a"/>
    <w:link w:val="22"/>
    <w:uiPriority w:val="99"/>
    <w:semiHidden/>
    <w:unhideWhenUsed/>
    <w:rsid w:val="00125242"/>
    <w:rPr>
      <w:sz w:val="22"/>
      <w:lang w:val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25242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32">
    <w:name w:val="Body Text 3"/>
    <w:basedOn w:val="a"/>
    <w:link w:val="31"/>
    <w:uiPriority w:val="99"/>
    <w:semiHidden/>
    <w:unhideWhenUsed/>
    <w:rsid w:val="00125242"/>
    <w:pPr>
      <w:jc w:val="center"/>
    </w:pPr>
    <w:rPr>
      <w:b/>
      <w:sz w:val="22"/>
      <w:lang w:val="uk-UA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1252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125242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rsid w:val="00125242"/>
    <w:rPr>
      <w:rFonts w:ascii="Segoe UI" w:eastAsia="Calibri" w:hAnsi="Segoe UI" w:cs="Times New Roman"/>
      <w:sz w:val="18"/>
      <w:szCs w:val="18"/>
      <w:lang w:val="uk-UA"/>
    </w:rPr>
  </w:style>
  <w:style w:type="paragraph" w:styleId="af7">
    <w:name w:val="Balloon Text"/>
    <w:basedOn w:val="a"/>
    <w:link w:val="af6"/>
    <w:uiPriority w:val="99"/>
    <w:semiHidden/>
    <w:unhideWhenUsed/>
    <w:rsid w:val="00125242"/>
    <w:pPr>
      <w:widowControl/>
      <w:adjustRightInd/>
      <w:spacing w:line="240" w:lineRule="auto"/>
      <w:jc w:val="left"/>
    </w:pPr>
    <w:rPr>
      <w:rFonts w:ascii="Segoe UI" w:eastAsia="Calibri" w:hAnsi="Segoe UI"/>
      <w:sz w:val="18"/>
      <w:szCs w:val="18"/>
      <w:lang w:val="uk-UA" w:eastAsia="en-US"/>
    </w:rPr>
  </w:style>
  <w:style w:type="paragraph" w:styleId="af8">
    <w:name w:val="List Paragraph"/>
    <w:basedOn w:val="a"/>
    <w:uiPriority w:val="34"/>
    <w:qFormat/>
    <w:rsid w:val="00125242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uiPriority w:val="99"/>
    <w:semiHidden/>
    <w:rsid w:val="00125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Гиперссылка1"/>
    <w:uiPriority w:val="99"/>
    <w:rsid w:val="00125242"/>
    <w:rPr>
      <w:color w:val="0563C1"/>
      <w:u w:val="single"/>
    </w:rPr>
  </w:style>
  <w:style w:type="character" w:customStyle="1" w:styleId="12">
    <w:name w:val="Название Знак1"/>
    <w:uiPriority w:val="10"/>
    <w:locked/>
    <w:rsid w:val="0012524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19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2023-09-18T13:56:00Z</dcterms:created>
  <dcterms:modified xsi:type="dcterms:W3CDTF">2023-10-02T17:35:00Z</dcterms:modified>
</cp:coreProperties>
</file>